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17E1E" w:rsidRPr="009270C6" w:rsidTr="007A4783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E17E1E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13D8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E17E1E" w:rsidRDefault="00E17E1E" w:rsidP="00E17E1E">
      <w:pPr>
        <w:pStyle w:val="Default"/>
        <w:tabs>
          <w:tab w:val="left" w:pos="6236"/>
        </w:tabs>
        <w:jc w:val="center"/>
      </w:pPr>
      <w:r>
        <w:t>ZA ROK 201</w:t>
      </w:r>
      <w:r w:rsidR="00713D8F">
        <w:t>7</w:t>
      </w: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</w:pPr>
      <w:r>
        <w:t>Obchodné meno spoločnosti: SW – 0</w:t>
      </w:r>
      <w:r w:rsidR="00713D8F">
        <w:t>1</w:t>
      </w:r>
      <w:r>
        <w:t>, s.r.o.</w:t>
      </w:r>
    </w:p>
    <w:p w:rsidR="00E17E1E" w:rsidRDefault="00E17E1E" w:rsidP="00E17E1E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E17E1E" w:rsidRDefault="00E17E1E" w:rsidP="00E17E1E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713D8F">
        <w:t>47553782</w:t>
      </w:r>
    </w:p>
    <w:p w:rsidR="00713D8F" w:rsidRDefault="00E17E1E" w:rsidP="00E17E1E">
      <w:pPr>
        <w:pStyle w:val="Default"/>
        <w:tabs>
          <w:tab w:val="left" w:pos="6236"/>
        </w:tabs>
      </w:pPr>
      <w:r>
        <w:t>DIČ:                                       20240</w:t>
      </w:r>
      <w:r w:rsidR="00713D8F">
        <w:t>09427</w:t>
      </w:r>
    </w:p>
    <w:p w:rsidR="00E17E1E" w:rsidRDefault="00E17E1E" w:rsidP="00E17E1E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713D8F">
        <w:t>Bratislava I</w:t>
      </w:r>
      <w:r>
        <w:t xml:space="preserve">, vložka číslo </w:t>
      </w:r>
      <w:r w:rsidR="00713D8F">
        <w:t>94864/B</w:t>
      </w:r>
      <w:r>
        <w:t xml:space="preserve">, oddiel </w:t>
      </w:r>
      <w:proofErr w:type="spellStart"/>
      <w:r>
        <w:t>Sro</w:t>
      </w:r>
      <w:proofErr w:type="spellEnd"/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E17E1E" w:rsidRDefault="00E17E1E" w:rsidP="00E17E1E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13D8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  <w:ind w:left="720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  <w:r>
        <w:t>Čl. I</w:t>
      </w:r>
    </w:p>
    <w:p w:rsidR="00E17E1E" w:rsidRPr="005B3BB3" w:rsidRDefault="00E17E1E" w:rsidP="00E17E1E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</w:p>
    <w:p w:rsidR="00E17E1E" w:rsidRDefault="00E17E1E" w:rsidP="00E17E1E">
      <w:pPr>
        <w:pStyle w:val="Default"/>
        <w:tabs>
          <w:tab w:val="left" w:pos="6236"/>
        </w:tabs>
        <w:ind w:left="720"/>
      </w:pPr>
    </w:p>
    <w:p w:rsidR="00E17E1E" w:rsidRDefault="00E17E1E" w:rsidP="00E17E1E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  <w:r>
        <w:t>SW - 0</w:t>
      </w:r>
      <w:r w:rsidR="00713D8F">
        <w:t>1</w:t>
      </w:r>
      <w:r>
        <w:t>, s.r.o.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  <w:r>
        <w:t>984 01 Lučenec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</w:p>
    <w:p w:rsidR="00713D8F" w:rsidRDefault="00E17E1E" w:rsidP="00E17E1E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713D8F">
        <w:t>1</w:t>
      </w:r>
      <w:r>
        <w:t xml:space="preserve">, s.r.o. (ďalej len Spoločnosť), bola založená </w:t>
      </w:r>
      <w:r w:rsidR="00713D8F">
        <w:t>03.12.2013</w:t>
      </w:r>
      <w:r>
        <w:t xml:space="preserve">  a do obchodného registra bola zapísaná </w:t>
      </w:r>
      <w:r w:rsidR="00713D8F">
        <w:t>03.12.2013</w:t>
      </w:r>
      <w:r>
        <w:t xml:space="preserve"> ako spoločnosť </w:t>
      </w:r>
      <w:r w:rsidR="00713D8F">
        <w:t>ARBEO, s.r.o.</w:t>
      </w:r>
    </w:p>
    <w:p w:rsidR="00E17E1E" w:rsidRDefault="00E17E1E" w:rsidP="00713D8F">
      <w:pPr>
        <w:pStyle w:val="Default"/>
        <w:tabs>
          <w:tab w:val="left" w:pos="6236"/>
        </w:tabs>
        <w:ind w:left="1080"/>
      </w:pPr>
      <w:r>
        <w:t xml:space="preserve">Od </w:t>
      </w:r>
      <w:r w:rsidR="006B3FD6">
        <w:t>12.04.2017</w:t>
      </w:r>
      <w:r>
        <w:t xml:space="preserve"> spoločnosť zmenila názov na </w:t>
      </w:r>
      <w:r w:rsidR="006B3FD6">
        <w:t>SW-01,s.r.o. a zmenila</w:t>
      </w:r>
      <w:r>
        <w:t xml:space="preserve"> aj spoločníka a konateľa. Od </w:t>
      </w:r>
      <w:r w:rsidR="006B3FD6">
        <w:t>12</w:t>
      </w:r>
      <w:r>
        <w:t>.0</w:t>
      </w:r>
      <w:r w:rsidR="006B3FD6">
        <w:t>4</w:t>
      </w:r>
      <w:r>
        <w:t>.2017 spoločnosť nesie terajší názov SW – 0</w:t>
      </w:r>
      <w:r w:rsidR="006B3FD6">
        <w:t>1</w:t>
      </w:r>
      <w:r>
        <w:t>, s.r.o. a má i nového konateľa a spoločníka.</w:t>
      </w: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E17E1E" w:rsidRDefault="00E17E1E" w:rsidP="00E17E1E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E17E1E" w:rsidRDefault="00E17E1E" w:rsidP="00E17E1E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E17E1E" w:rsidRDefault="00E17E1E" w:rsidP="00E17E1E">
      <w:pPr>
        <w:pStyle w:val="Default"/>
        <w:tabs>
          <w:tab w:val="left" w:pos="6236"/>
        </w:tabs>
        <w:ind w:left="1440"/>
      </w:pPr>
    </w:p>
    <w:p w:rsidR="00E17E1E" w:rsidRDefault="00E17E1E" w:rsidP="00E17E1E">
      <w:pPr>
        <w:pStyle w:val="Default"/>
        <w:tabs>
          <w:tab w:val="left" w:pos="6236"/>
        </w:tabs>
        <w:ind w:left="1440"/>
      </w:pPr>
    </w:p>
    <w:p w:rsidR="00E17E1E" w:rsidRDefault="00E17E1E" w:rsidP="00E17E1E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E17E1E" w:rsidRDefault="00E17E1E" w:rsidP="00E17E1E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E17E1E" w:rsidRDefault="00E17E1E" w:rsidP="00E17E1E">
      <w:pPr>
        <w:pStyle w:val="Default"/>
        <w:tabs>
          <w:tab w:val="left" w:pos="6236"/>
        </w:tabs>
        <w:ind w:left="1080"/>
      </w:pPr>
    </w:p>
    <w:p w:rsidR="00E17E1E" w:rsidRDefault="00E17E1E" w:rsidP="00E17E1E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E17E1E" w:rsidRDefault="00E17E1E" w:rsidP="00E17E1E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E17E1E" w:rsidRDefault="00E17E1E" w:rsidP="00E17E1E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E17E1E" w:rsidRPr="004F0784" w:rsidRDefault="00E17E1E" w:rsidP="00E17E1E">
      <w:pPr>
        <w:pStyle w:val="Default"/>
        <w:tabs>
          <w:tab w:val="left" w:pos="6186"/>
        </w:tabs>
        <w:ind w:left="1080"/>
      </w:pPr>
    </w:p>
    <w:p w:rsidR="00E17E1E" w:rsidRDefault="00E17E1E" w:rsidP="00E17E1E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E17E1E" w:rsidRPr="00D23E14" w:rsidRDefault="00E17E1E" w:rsidP="00E17E1E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6B3FD6">
        <w:rPr>
          <w:u w:val="single"/>
        </w:rPr>
        <w:t>7</w:t>
      </w:r>
      <w:r w:rsidRPr="00D23E14">
        <w:rPr>
          <w:u w:val="single"/>
        </w:rPr>
        <w:t xml:space="preserve">                       201</w:t>
      </w:r>
      <w:r w:rsidR="006B3FD6">
        <w:rPr>
          <w:u w:val="single"/>
        </w:rPr>
        <w:t>6</w:t>
      </w:r>
    </w:p>
    <w:p w:rsidR="00E17E1E" w:rsidRDefault="00E17E1E" w:rsidP="00E17E1E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E17E1E" w:rsidRDefault="00E17E1E" w:rsidP="00E17E1E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E17E1E" w:rsidRDefault="006B3FD6" w:rsidP="00E17E1E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E17E1E">
        <w:t xml:space="preserve">ostavuje účtovná závierka                             </w:t>
      </w:r>
      <w:r>
        <w:t xml:space="preserve"> </w:t>
      </w:r>
      <w:r w:rsidR="00E17E1E">
        <w:t xml:space="preserve">              0                             </w:t>
      </w:r>
      <w:proofErr w:type="spellStart"/>
      <w:r w:rsidR="00E17E1E">
        <w:t>0</w:t>
      </w:r>
      <w:proofErr w:type="spellEnd"/>
    </w:p>
    <w:p w:rsidR="00E17E1E" w:rsidRDefault="00E17E1E" w:rsidP="00E17E1E">
      <w:pPr>
        <w:pStyle w:val="Default"/>
        <w:tabs>
          <w:tab w:val="left" w:pos="5785"/>
          <w:tab w:val="left" w:pos="7876"/>
        </w:tabs>
        <w:ind w:left="720"/>
      </w:pPr>
    </w:p>
    <w:p w:rsidR="00E17E1E" w:rsidRDefault="00E17E1E" w:rsidP="00E17E1E">
      <w:pPr>
        <w:pStyle w:val="Default"/>
        <w:tabs>
          <w:tab w:val="left" w:pos="5785"/>
          <w:tab w:val="left" w:pos="7876"/>
        </w:tabs>
        <w:ind w:left="720"/>
      </w:pPr>
    </w:p>
    <w:p w:rsidR="00E17E1E" w:rsidRDefault="00E17E1E" w:rsidP="00E17E1E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E17E1E" w:rsidRDefault="00E17E1E" w:rsidP="00E17E1E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E17E1E" w:rsidRDefault="00E17E1E" w:rsidP="00E17E1E">
      <w:pPr>
        <w:pStyle w:val="Default"/>
        <w:tabs>
          <w:tab w:val="left" w:pos="6236"/>
        </w:tabs>
        <w:ind w:left="720"/>
        <w:jc w:val="center"/>
      </w:pPr>
    </w:p>
    <w:p w:rsidR="00E17E1E" w:rsidRDefault="00E17E1E" w:rsidP="00E17E1E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>V účtovnom období 201</w:t>
      </w:r>
      <w:r w:rsidR="006B3FD6">
        <w:t>7</w:t>
      </w:r>
      <w:r>
        <w:t xml:space="preserve"> Spoločnosť nevykonala žiadne opravy významných chýb minulých období.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13D8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tabs>
          <w:tab w:val="left" w:pos="6236"/>
        </w:tabs>
        <w:ind w:left="1125"/>
        <w:jc w:val="center"/>
      </w:pPr>
    </w:p>
    <w:p w:rsidR="00E17E1E" w:rsidRDefault="00E17E1E" w:rsidP="00E17E1E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E17E1E" w:rsidRDefault="00E17E1E" w:rsidP="00E17E1E">
      <w:pPr>
        <w:pStyle w:val="Default"/>
        <w:tabs>
          <w:tab w:val="left" w:pos="6236"/>
        </w:tabs>
        <w:ind w:left="1125"/>
        <w:jc w:val="center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E17E1E" w:rsidRDefault="00E17E1E" w:rsidP="00E17E1E">
      <w:pPr>
        <w:pStyle w:val="Default"/>
        <w:tabs>
          <w:tab w:val="left" w:pos="6236"/>
        </w:tabs>
        <w:ind w:left="1125"/>
        <w:jc w:val="center"/>
      </w:pPr>
    </w:p>
    <w:p w:rsidR="00E17E1E" w:rsidRDefault="00E17E1E" w:rsidP="00E17E1E">
      <w:pPr>
        <w:pStyle w:val="Default"/>
        <w:tabs>
          <w:tab w:val="left" w:pos="6236"/>
        </w:tabs>
        <w:ind w:left="1125"/>
      </w:pPr>
      <w:r>
        <w:t>V účtovnom období 201</w:t>
      </w:r>
      <w:r w:rsidR="006B3FD6">
        <w:t>7</w:t>
      </w:r>
      <w:r>
        <w:t xml:space="preserve"> Spoločnosť nenakupovala takýto majetok.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6B3FD6">
        <w:t>7</w:t>
      </w:r>
      <w:r>
        <w:t xml:space="preserve"> neúčtovala.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E17E1E" w:rsidRDefault="00E17E1E" w:rsidP="00E17E1E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E17E1E" w:rsidTr="007A4783">
        <w:tc>
          <w:tcPr>
            <w:tcW w:w="2247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E17E1E" w:rsidRDefault="00E17E1E" w:rsidP="006B3FD6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6B3FD6">
              <w:t>7</w:t>
            </w:r>
          </w:p>
        </w:tc>
        <w:tc>
          <w:tcPr>
            <w:tcW w:w="2143" w:type="dxa"/>
          </w:tcPr>
          <w:p w:rsidR="00E17E1E" w:rsidRDefault="00E17E1E" w:rsidP="006B3FD6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6B3FD6">
              <w:t>6</w:t>
            </w:r>
          </w:p>
        </w:tc>
        <w:tc>
          <w:tcPr>
            <w:tcW w:w="1990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E17E1E" w:rsidTr="007A4783">
        <w:tc>
          <w:tcPr>
            <w:tcW w:w="2247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13D8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left" w:pos="6236"/>
        </w:tabs>
        <w:ind w:left="765"/>
        <w:jc w:val="center"/>
      </w:pPr>
    </w:p>
    <w:p w:rsidR="00E17E1E" w:rsidRPr="006841B2" w:rsidRDefault="00E17E1E" w:rsidP="00E17E1E">
      <w:pPr>
        <w:pStyle w:val="Default"/>
        <w:tabs>
          <w:tab w:val="left" w:pos="6236"/>
        </w:tabs>
        <w:ind w:left="765"/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  <w:r>
        <w:t>-3-</w:t>
      </w: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6B3FD6">
        <w:t>7</w:t>
      </w:r>
      <w:r>
        <w:t xml:space="preserve"> neúčtovala o významných opravách chýb minulých účtovných období.</w:t>
      </w:r>
    </w:p>
    <w:p w:rsidR="00E17E1E" w:rsidRDefault="00E17E1E" w:rsidP="00E17E1E">
      <w:pPr>
        <w:pStyle w:val="Odsekzoznamu"/>
      </w:pPr>
    </w:p>
    <w:p w:rsidR="00E17E1E" w:rsidRPr="0010423F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tabs>
          <w:tab w:val="left" w:pos="6374"/>
        </w:tabs>
        <w:jc w:val="center"/>
      </w:pPr>
      <w:r>
        <w:t>Čl. III</w:t>
      </w:r>
    </w:p>
    <w:p w:rsidR="00E17E1E" w:rsidRDefault="00E17E1E" w:rsidP="00E17E1E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E17E1E" w:rsidRDefault="00E17E1E" w:rsidP="00E17E1E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E17E1E" w:rsidRDefault="00E17E1E" w:rsidP="00E17E1E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E17E1E" w:rsidRDefault="00E17E1E" w:rsidP="006B3FD6">
            <w:pPr>
              <w:pStyle w:val="Default"/>
            </w:pPr>
            <w:r>
              <w:t>Stav k 1.1.201</w:t>
            </w:r>
            <w:r w:rsidR="006B3FD6">
              <w:t>7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Stav k 31.12.201</w:t>
            </w:r>
            <w:r w:rsidR="006B3FD6">
              <w:t>7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</w:tbl>
    <w:p w:rsidR="00E17E1E" w:rsidRDefault="00E17E1E" w:rsidP="00E17E1E">
      <w:pPr>
        <w:pStyle w:val="Default"/>
        <w:ind w:left="765"/>
      </w:pPr>
    </w:p>
    <w:p w:rsidR="00E17E1E" w:rsidRPr="005945ED" w:rsidRDefault="00E17E1E" w:rsidP="00E17E1E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6B3FD6">
        <w:rPr>
          <w:u w:val="single"/>
        </w:rPr>
        <w:t>7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6B3FD6">
        <w:rPr>
          <w:u w:val="single"/>
        </w:rPr>
        <w:t>6</w:t>
      </w:r>
    </w:p>
    <w:p w:rsidR="00E17E1E" w:rsidRDefault="00E17E1E" w:rsidP="00E17E1E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 </w:t>
      </w:r>
      <w:r w:rsidR="006B3FD6">
        <w:t>9250</w:t>
      </w:r>
      <w:r>
        <w:t xml:space="preserve">                           0</w:t>
      </w:r>
    </w:p>
    <w:p w:rsidR="00E17E1E" w:rsidRDefault="00E17E1E" w:rsidP="00E17E1E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    0                              </w:t>
      </w:r>
      <w:proofErr w:type="spellStart"/>
      <w:r>
        <w:t>0</w:t>
      </w:r>
      <w:proofErr w:type="spellEnd"/>
      <w:r>
        <w:t xml:space="preserve">                             </w:t>
      </w:r>
    </w:p>
    <w:p w:rsidR="00E17E1E" w:rsidRDefault="00E17E1E" w:rsidP="00E17E1E">
      <w:pPr>
        <w:pStyle w:val="Default"/>
        <w:ind w:left="765"/>
      </w:pPr>
    </w:p>
    <w:p w:rsidR="00E17E1E" w:rsidRDefault="00E17E1E" w:rsidP="00E17E1E">
      <w:pPr>
        <w:pStyle w:val="Default"/>
        <w:numPr>
          <w:ilvl w:val="0"/>
          <w:numId w:val="6"/>
        </w:numPr>
      </w:pPr>
      <w:r>
        <w:t>Prehľad záväzkov:</w:t>
      </w:r>
    </w:p>
    <w:p w:rsidR="00E17E1E" w:rsidRPr="005945ED" w:rsidRDefault="00E17E1E" w:rsidP="00E17E1E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6B3FD6">
        <w:rPr>
          <w:u w:val="single"/>
        </w:rPr>
        <w:t>7</w:t>
      </w:r>
      <w:r w:rsidRPr="005945ED">
        <w:rPr>
          <w:u w:val="single"/>
        </w:rPr>
        <w:tab/>
        <w:t>201</w:t>
      </w:r>
      <w:r w:rsidR="006B3FD6">
        <w:rPr>
          <w:u w:val="single"/>
        </w:rPr>
        <w:t>6</w:t>
      </w:r>
    </w:p>
    <w:p w:rsidR="00E17E1E" w:rsidRDefault="00E17E1E" w:rsidP="00E17E1E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</w:t>
      </w:r>
      <w:r w:rsidR="006B3FD6">
        <w:t xml:space="preserve">    </w:t>
      </w:r>
      <w:r>
        <w:t xml:space="preserve">   </w:t>
      </w:r>
      <w:r w:rsidR="006B3FD6">
        <w:t>34340</w:t>
      </w:r>
      <w:r>
        <w:tab/>
        <w:t xml:space="preserve"> </w:t>
      </w:r>
      <w:r w:rsidR="006B3FD6">
        <w:t>48</w:t>
      </w:r>
      <w:r>
        <w:t>0</w:t>
      </w:r>
    </w:p>
    <w:p w:rsidR="00E17E1E" w:rsidRDefault="00E17E1E" w:rsidP="00E17E1E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E17E1E" w:rsidRDefault="00E17E1E" w:rsidP="00E17E1E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</w:t>
      </w:r>
      <w:r w:rsidR="006B3FD6">
        <w:t>2964</w:t>
      </w:r>
      <w:r>
        <w:tab/>
        <w:t xml:space="preserve">    0                 </w:t>
      </w:r>
    </w:p>
    <w:p w:rsidR="00E17E1E" w:rsidRDefault="00E17E1E" w:rsidP="00E17E1E">
      <w:pPr>
        <w:pStyle w:val="Default"/>
        <w:tabs>
          <w:tab w:val="center" w:pos="4536"/>
          <w:tab w:val="left" w:pos="7200"/>
        </w:tabs>
      </w:pPr>
    </w:p>
    <w:p w:rsidR="00E17E1E" w:rsidRDefault="00E17E1E" w:rsidP="00E17E1E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E17E1E" w:rsidRDefault="00E17E1E" w:rsidP="00E17E1E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6B3FD6">
        <w:t>7</w:t>
      </w:r>
      <w:r>
        <w:t xml:space="preserve"> nemala poskytnuté žiadne úvery od     </w:t>
      </w:r>
    </w:p>
    <w:p w:rsidR="00E17E1E" w:rsidRPr="00CA1B53" w:rsidRDefault="00E17E1E" w:rsidP="00E17E1E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E17E1E" w:rsidRDefault="00E17E1E" w:rsidP="00E17E1E">
      <w:pPr>
        <w:pStyle w:val="Default"/>
        <w:tabs>
          <w:tab w:val="center" w:pos="4536"/>
          <w:tab w:val="left" w:pos="7200"/>
        </w:tabs>
        <w:ind w:firstLine="708"/>
      </w:pPr>
    </w:p>
    <w:p w:rsidR="00E17E1E" w:rsidRDefault="00E17E1E" w:rsidP="00E17E1E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E17E1E" w:rsidRDefault="00E17E1E" w:rsidP="00E17E1E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E17E1E" w:rsidRDefault="00E17E1E" w:rsidP="00E17E1E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13D8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E17E1E" w:rsidRDefault="00E17E1E" w:rsidP="00E17E1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E17E1E" w:rsidRDefault="00E17E1E" w:rsidP="00E17E1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E17E1E" w:rsidRDefault="00E17E1E" w:rsidP="00E17E1E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E17E1E" w:rsidRDefault="00E17E1E" w:rsidP="00E17E1E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E17E1E" w:rsidRDefault="00E17E1E" w:rsidP="00E17E1E">
      <w:pPr>
        <w:pStyle w:val="Default"/>
        <w:tabs>
          <w:tab w:val="left" w:pos="7250"/>
        </w:tabs>
        <w:ind w:left="1080"/>
      </w:pPr>
    </w:p>
    <w:p w:rsidR="00E17E1E" w:rsidRDefault="00E17E1E" w:rsidP="00E17E1E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6B3FD6">
        <w:t>6</w:t>
      </w:r>
      <w:r>
        <w:t xml:space="preserve"> v hodnote </w:t>
      </w:r>
      <w:r w:rsidR="006B3FD6">
        <w:t>+ 1 833,--</w:t>
      </w:r>
      <w:r>
        <w:t xml:space="preserve"> €.</w:t>
      </w:r>
    </w:p>
    <w:p w:rsidR="00E17E1E" w:rsidRDefault="00E17E1E" w:rsidP="00E17E1E">
      <w:pPr>
        <w:pStyle w:val="Default"/>
        <w:tabs>
          <w:tab w:val="left" w:pos="5735"/>
        </w:tabs>
        <w:ind w:left="1080"/>
      </w:pPr>
    </w:p>
    <w:p w:rsidR="00E17E1E" w:rsidRDefault="00E17E1E" w:rsidP="00E17E1E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765"/>
      </w:pPr>
    </w:p>
    <w:p w:rsidR="00E17E1E" w:rsidRDefault="00E17E1E" w:rsidP="00E17E1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E17E1E" w:rsidRDefault="00E17E1E" w:rsidP="00E17E1E">
      <w:pPr>
        <w:pStyle w:val="Default"/>
        <w:tabs>
          <w:tab w:val="center" w:pos="4890"/>
        </w:tabs>
        <w:ind w:left="1125"/>
      </w:pP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E17E1E" w:rsidRDefault="00E17E1E" w:rsidP="00E17E1E">
      <w:pPr>
        <w:pStyle w:val="Default"/>
        <w:tabs>
          <w:tab w:val="center" w:pos="4890"/>
        </w:tabs>
        <w:ind w:left="1125"/>
      </w:pP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E17E1E" w:rsidRDefault="00E17E1E" w:rsidP="00E17E1E">
      <w:pPr>
        <w:pStyle w:val="Default"/>
        <w:tabs>
          <w:tab w:val="center" w:pos="4890"/>
        </w:tabs>
        <w:ind w:left="1125"/>
      </w:pPr>
    </w:p>
    <w:p w:rsidR="00E17E1E" w:rsidRDefault="00E17E1E" w:rsidP="00E17E1E">
      <w:pPr>
        <w:pStyle w:val="Default"/>
      </w:pPr>
    </w:p>
    <w:p w:rsidR="00E17E1E" w:rsidRDefault="00E17E1E" w:rsidP="00E17E1E">
      <w:pPr>
        <w:pStyle w:val="Default"/>
        <w:jc w:val="center"/>
      </w:pPr>
      <w:r>
        <w:t>Čl. IV</w:t>
      </w:r>
    </w:p>
    <w:p w:rsidR="00E17E1E" w:rsidRPr="00151399" w:rsidRDefault="00E17E1E" w:rsidP="00E17E1E"/>
    <w:p w:rsidR="00E17E1E" w:rsidRDefault="00E17E1E" w:rsidP="00E17E1E">
      <w:pPr>
        <w:pStyle w:val="Odsekzoznamu"/>
        <w:numPr>
          <w:ilvl w:val="0"/>
          <w:numId w:val="10"/>
        </w:numPr>
      </w:pPr>
      <w:r>
        <w:t>VÝNOSY</w:t>
      </w:r>
    </w:p>
    <w:p w:rsidR="00E17E1E" w:rsidRDefault="00E17E1E" w:rsidP="00E17E1E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2572AF">
        <w:t xml:space="preserve">34228,68 </w:t>
      </w:r>
      <w:r>
        <w:t xml:space="preserve">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E17E1E" w:rsidRDefault="00E17E1E" w:rsidP="00E17E1E">
      <w:pPr>
        <w:pStyle w:val="Odsekzoznamu"/>
        <w:ind w:left="1065"/>
      </w:pPr>
    </w:p>
    <w:p w:rsidR="00E17E1E" w:rsidRDefault="00E17E1E" w:rsidP="00E17E1E">
      <w:pPr>
        <w:pStyle w:val="Odsekzoznamu"/>
        <w:numPr>
          <w:ilvl w:val="0"/>
          <w:numId w:val="10"/>
        </w:numPr>
      </w:pPr>
      <w:r>
        <w:t>NÁKLADY</w:t>
      </w:r>
    </w:p>
    <w:p w:rsidR="002572AF" w:rsidRDefault="002572AF" w:rsidP="002572AF">
      <w:pPr>
        <w:pStyle w:val="Odsekzoznamu"/>
        <w:numPr>
          <w:ilvl w:val="0"/>
          <w:numId w:val="12"/>
        </w:numPr>
      </w:pPr>
      <w:r>
        <w:t xml:space="preserve">Náklady predstavujú náklady na dodávku služieb pri výstavbe RD/zatiaľ nefakturované/ a bežného režijného charakteru na zabezpečenie prevádzky. </w:t>
      </w:r>
    </w:p>
    <w:p w:rsidR="00E17E1E" w:rsidRDefault="00E17E1E" w:rsidP="00E17E1E"/>
    <w:p w:rsidR="00E17E1E" w:rsidRDefault="00E17E1E" w:rsidP="00E17E1E"/>
    <w:p w:rsidR="00E17E1E" w:rsidRDefault="00E17E1E" w:rsidP="00E17E1E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2572A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jc w:val="center"/>
      </w:pPr>
    </w:p>
    <w:p w:rsidR="00E17E1E" w:rsidRDefault="00E17E1E" w:rsidP="00E17E1E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17E1E" w:rsidTr="007A4783">
        <w:tc>
          <w:tcPr>
            <w:tcW w:w="3070" w:type="dxa"/>
          </w:tcPr>
          <w:p w:rsidR="00E17E1E" w:rsidRDefault="00E17E1E" w:rsidP="007A4783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E17E1E" w:rsidRDefault="00E17E1E" w:rsidP="002572AF">
            <w:pPr>
              <w:jc w:val="center"/>
            </w:pPr>
            <w:r>
              <w:t>31.12.201</w:t>
            </w:r>
            <w:r w:rsidR="002572AF">
              <w:t>7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31.12.201</w:t>
            </w:r>
            <w:r w:rsidR="002572AF">
              <w:t>6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Služby</w:t>
            </w:r>
          </w:p>
        </w:tc>
        <w:tc>
          <w:tcPr>
            <w:tcW w:w="3071" w:type="dxa"/>
          </w:tcPr>
          <w:p w:rsidR="00E17E1E" w:rsidRDefault="002572AF" w:rsidP="002572AF">
            <w:pPr>
              <w:jc w:val="center"/>
            </w:pPr>
            <w:r>
              <w:t>25646</w:t>
            </w:r>
          </w:p>
        </w:tc>
        <w:tc>
          <w:tcPr>
            <w:tcW w:w="3071" w:type="dxa"/>
          </w:tcPr>
          <w:p w:rsidR="00E17E1E" w:rsidRDefault="002572AF" w:rsidP="002572AF">
            <w:pPr>
              <w:jc w:val="center"/>
            </w:pPr>
            <w:r>
              <w:t>50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Dane a poplatky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Ostatné náklady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</w:tr>
    </w:tbl>
    <w:p w:rsidR="00E17E1E" w:rsidRDefault="00E17E1E" w:rsidP="00E17E1E"/>
    <w:p w:rsidR="00E17E1E" w:rsidRDefault="00E17E1E" w:rsidP="00E17E1E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17E1E" w:rsidTr="007A4783">
        <w:tc>
          <w:tcPr>
            <w:tcW w:w="3070" w:type="dxa"/>
          </w:tcPr>
          <w:p w:rsidR="00E17E1E" w:rsidRDefault="00E17E1E" w:rsidP="007A4783">
            <w:r>
              <w:t>Položka</w:t>
            </w:r>
          </w:p>
        </w:tc>
        <w:tc>
          <w:tcPr>
            <w:tcW w:w="3071" w:type="dxa"/>
          </w:tcPr>
          <w:p w:rsidR="00E17E1E" w:rsidRDefault="00E17E1E" w:rsidP="002572AF">
            <w:pPr>
              <w:jc w:val="center"/>
            </w:pPr>
            <w:r>
              <w:t>201</w:t>
            </w:r>
            <w:r w:rsidR="002572AF">
              <w:t>7</w:t>
            </w:r>
          </w:p>
        </w:tc>
        <w:tc>
          <w:tcPr>
            <w:tcW w:w="3071" w:type="dxa"/>
          </w:tcPr>
          <w:p w:rsidR="00E17E1E" w:rsidRDefault="00E17E1E" w:rsidP="002572AF">
            <w:pPr>
              <w:jc w:val="center"/>
            </w:pPr>
            <w:r>
              <w:t>201</w:t>
            </w:r>
            <w:r w:rsidR="002572AF">
              <w:t>6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Splatná daň z príjmov/licencia/</w:t>
            </w:r>
          </w:p>
        </w:tc>
        <w:tc>
          <w:tcPr>
            <w:tcW w:w="3071" w:type="dxa"/>
          </w:tcPr>
          <w:p w:rsidR="00E17E1E" w:rsidRDefault="002572AF" w:rsidP="007A4783">
            <w:pPr>
              <w:jc w:val="center"/>
            </w:pPr>
            <w:r>
              <w:t>1714,30</w:t>
            </w:r>
          </w:p>
        </w:tc>
        <w:tc>
          <w:tcPr>
            <w:tcW w:w="3071" w:type="dxa"/>
          </w:tcPr>
          <w:p w:rsidR="00E17E1E" w:rsidRDefault="002572AF" w:rsidP="002572AF">
            <w:pPr>
              <w:jc w:val="center"/>
            </w:pPr>
            <w:r>
              <w:t>517</w:t>
            </w:r>
          </w:p>
        </w:tc>
      </w:tr>
    </w:tbl>
    <w:p w:rsidR="00E17E1E" w:rsidRDefault="00E17E1E" w:rsidP="00E17E1E"/>
    <w:p w:rsidR="00E17E1E" w:rsidRPr="00151399" w:rsidRDefault="00E17E1E" w:rsidP="00E17E1E">
      <w:r>
        <w:t>Po 31.decembri 201</w:t>
      </w:r>
      <w:r w:rsidR="002572AF">
        <w:t>7</w:t>
      </w:r>
      <w:r>
        <w:t xml:space="preserve"> a do dňa zostavenia účtovnej závierky nastali zmeny vo vlastníctve spoločnosti, ktoré sú popísane v Čl. I , odsek 1, písm. a). Tieto skutočnosti však významným spôsobom  </w:t>
      </w:r>
      <w:proofErr w:type="spellStart"/>
      <w:r w:rsidR="002572AF">
        <w:t>ne</w:t>
      </w:r>
      <w:r>
        <w:t>ovplyv</w:t>
      </w:r>
      <w:r w:rsidR="002572AF">
        <w:t>-</w:t>
      </w:r>
      <w:r>
        <w:t>nili</w:t>
      </w:r>
      <w:proofErr w:type="spellEnd"/>
      <w:r>
        <w:t xml:space="preserve"> aktíva a pasíva spoločnosti.</w:t>
      </w:r>
      <w:bookmarkStart w:id="0" w:name="_GoBack"/>
      <w:bookmarkEnd w:id="0"/>
    </w:p>
    <w:p w:rsidR="00E17E1E" w:rsidRPr="00151399" w:rsidRDefault="00E17E1E" w:rsidP="00E17E1E"/>
    <w:p w:rsidR="00E17E1E" w:rsidRPr="00151399" w:rsidRDefault="00E17E1E" w:rsidP="00E17E1E"/>
    <w:p w:rsidR="00E17E1E" w:rsidRPr="00151399" w:rsidRDefault="00E17E1E" w:rsidP="00E17E1E"/>
    <w:p w:rsidR="00E17E1E" w:rsidRDefault="00E17E1E" w:rsidP="00E17E1E"/>
    <w:p w:rsidR="00E17E1E" w:rsidRDefault="00E17E1E" w:rsidP="00E17E1E">
      <w:pPr>
        <w:tabs>
          <w:tab w:val="left" w:pos="2191"/>
        </w:tabs>
      </w:pPr>
      <w:r>
        <w:tab/>
      </w:r>
    </w:p>
    <w:p w:rsidR="00E17E1E" w:rsidRDefault="00E17E1E" w:rsidP="00E17E1E">
      <w:pPr>
        <w:tabs>
          <w:tab w:val="left" w:pos="2191"/>
        </w:tabs>
      </w:pPr>
    </w:p>
    <w:p w:rsidR="00E17E1E" w:rsidRDefault="00E17E1E" w:rsidP="00E17E1E">
      <w:pPr>
        <w:tabs>
          <w:tab w:val="left" w:pos="2191"/>
        </w:tabs>
      </w:pPr>
    </w:p>
    <w:p w:rsidR="005F400F" w:rsidRDefault="005F400F"/>
    <w:sectPr w:rsidR="005F400F" w:rsidSect="005F40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7E1E"/>
    <w:rsid w:val="002572AF"/>
    <w:rsid w:val="003C2F5D"/>
    <w:rsid w:val="005F400F"/>
    <w:rsid w:val="006B3FD6"/>
    <w:rsid w:val="00713D8F"/>
    <w:rsid w:val="00C512AC"/>
    <w:rsid w:val="00E17E1E"/>
    <w:rsid w:val="00EB5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E1E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17E1E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E17E1E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E17E1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1159</Words>
  <Characters>6608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4</cp:revision>
  <dcterms:created xsi:type="dcterms:W3CDTF">2018-02-21T14:30:00Z</dcterms:created>
  <dcterms:modified xsi:type="dcterms:W3CDTF">2018-02-22T13:19:00Z</dcterms:modified>
</cp:coreProperties>
</file>