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A15FBB" w:rsidRPr="00A15FBB">
        <w:rPr>
          <w:b/>
          <w:i/>
          <w:sz w:val="20"/>
        </w:rPr>
        <w:t>1</w:t>
      </w:r>
      <w:r w:rsidR="00721C7E">
        <w:rPr>
          <w:b/>
          <w:i/>
          <w:sz w:val="20"/>
        </w:rPr>
        <w:t>8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07</w:t>
      </w:r>
      <w:r w:rsidR="00363EB3" w:rsidRPr="00A15FBB">
        <w:rPr>
          <w:b/>
          <w:i/>
          <w:sz w:val="20"/>
        </w:rPr>
        <w:t>.200</w:t>
      </w:r>
      <w:r w:rsidR="00721C7E">
        <w:rPr>
          <w:b/>
          <w:i/>
          <w:sz w:val="20"/>
        </w:rPr>
        <w:t>9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721C7E">
        <w:rPr>
          <w:b/>
          <w:sz w:val="20"/>
        </w:rPr>
        <w:t>240394/V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A15FBB" w:rsidRPr="00A15FBB">
        <w:rPr>
          <w:rStyle w:val="ra"/>
          <w:b/>
          <w:i/>
          <w:sz w:val="20"/>
          <w:szCs w:val="20"/>
        </w:rPr>
        <w:t xml:space="preserve">ambulancia s odborným zameraním </w:t>
      </w:r>
      <w:r>
        <w:rPr>
          <w:rStyle w:val="ra"/>
          <w:b/>
          <w:i/>
          <w:sz w:val="20"/>
          <w:szCs w:val="20"/>
        </w:rPr>
        <w:t>gynekológia a pôrodníctvo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>- zariadenie na poskytovanie jednodňovej zdravotnej starostlivosti s odborným zameraním gynekológia           a  pôrodníctvo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721C7E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721C7E">
              <w:rPr>
                <w:sz w:val="20"/>
              </w:rPr>
              <w:t>3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 w:rsidRPr="00C74EE2">
        <w:rPr>
          <w:b/>
          <w:i/>
          <w:sz w:val="20"/>
          <w:szCs w:val="20"/>
        </w:rPr>
        <w:t>Avšak v</w:t>
      </w:r>
      <w:r w:rsidR="00363EB3" w:rsidRPr="00C74EE2">
        <w:rPr>
          <w:b/>
          <w:i/>
          <w:sz w:val="20"/>
          <w:szCs w:val="20"/>
        </w:rPr>
        <w:t> roku</w:t>
      </w:r>
      <w:r w:rsidR="00363EB3">
        <w:rPr>
          <w:b/>
          <w:i/>
          <w:sz w:val="20"/>
          <w:szCs w:val="20"/>
        </w:rPr>
        <w:t xml:space="preserve"> 201</w:t>
      </w:r>
      <w:r w:rsidR="00457080">
        <w:rPr>
          <w:b/>
          <w:i/>
          <w:sz w:val="20"/>
          <w:szCs w:val="20"/>
        </w:rPr>
        <w:t xml:space="preserve">7 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C74EE2" w:rsidRPr="00C74EE2" w:rsidRDefault="00C74EE2" w:rsidP="001B75EE">
      <w:pPr>
        <w:rPr>
          <w:sz w:val="16"/>
          <w:szCs w:val="16"/>
        </w:rPr>
      </w:pPr>
      <w:r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lastRenderedPageBreak/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doba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Ročná </w:t>
            </w:r>
            <w:proofErr w:type="spellStart"/>
            <w:r w:rsidRPr="00607C79">
              <w:rPr>
                <w:b/>
                <w:sz w:val="20"/>
              </w:rPr>
              <w:t>odpis.sadzba</w:t>
            </w:r>
            <w:proofErr w:type="spellEnd"/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proofErr w:type="spellStart"/>
            <w:r w:rsidRPr="00607C79">
              <w:rPr>
                <w:sz w:val="20"/>
              </w:rPr>
              <w:t>Stavby-ambulancia</w:t>
            </w:r>
            <w:proofErr w:type="spellEnd"/>
            <w:r w:rsidRPr="00607C79">
              <w:rPr>
                <w:sz w:val="20"/>
              </w:rPr>
              <w:t xml:space="preserve"> TZ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2,5 %</w:t>
            </w:r>
          </w:p>
        </w:tc>
        <w:tc>
          <w:tcPr>
            <w:tcW w:w="1073" w:type="dxa"/>
          </w:tcPr>
          <w:p w:rsidR="00607C79" w:rsidRPr="00607C79" w:rsidRDefault="00607C79" w:rsidP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40 rokov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201</w:t>
      </w:r>
      <w:r w:rsidR="00457080" w:rsidRPr="003B5082">
        <w:rPr>
          <w:i/>
          <w:sz w:val="20"/>
          <w:szCs w:val="20"/>
        </w:rPr>
        <w:t>7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>39 797 €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lastRenderedPageBreak/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 3 223 €</w:t>
      </w:r>
    </w:p>
    <w:p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daňové záväzky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 xml:space="preserve"> </w:t>
      </w:r>
      <w:r w:rsidR="004A517D">
        <w:rPr>
          <w:i/>
          <w:sz w:val="20"/>
        </w:rPr>
        <w:tab/>
        <w:t xml:space="preserve">        788 €</w:t>
      </w:r>
    </w:p>
    <w:p w:rsidR="00347570" w:rsidRP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voči spoločníkom</w:t>
      </w:r>
      <w:r w:rsidR="004A517D">
        <w:rPr>
          <w:i/>
          <w:sz w:val="20"/>
        </w:rPr>
        <w:tab/>
      </w:r>
      <w:r w:rsidR="004A517D">
        <w:rPr>
          <w:i/>
          <w:sz w:val="20"/>
        </w:rPr>
        <w:tab/>
        <w:t>106 200 €</w:t>
      </w:r>
    </w:p>
    <w:p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7B23" w:rsidRDefault="00407B23" w:rsidP="00B606BA">
      <w:pPr>
        <w:spacing w:after="0" w:line="240" w:lineRule="auto"/>
      </w:pPr>
      <w:r>
        <w:separator/>
      </w:r>
    </w:p>
  </w:endnote>
  <w:endnote w:type="continuationSeparator" w:id="0">
    <w:p w:rsidR="00407B23" w:rsidRDefault="00407B2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7B23" w:rsidRDefault="00407B23" w:rsidP="00B606BA">
      <w:pPr>
        <w:spacing w:after="0" w:line="240" w:lineRule="auto"/>
      </w:pPr>
      <w:r>
        <w:separator/>
      </w:r>
    </w:p>
  </w:footnote>
  <w:footnote w:type="continuationSeparator" w:id="0">
    <w:p w:rsidR="00407B23" w:rsidRDefault="00407B2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B16" w:rsidRPr="00B606BA" w:rsidRDefault="00447B16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447B16" w:rsidRPr="00363EB3" w:rsidRDefault="00447B16">
    <w:pPr>
      <w:pStyle w:val="Hlavika"/>
      <w:rPr>
        <w:b/>
      </w:rPr>
    </w:pPr>
    <w:r>
      <w:t xml:space="preserve">ÚJ:  </w:t>
    </w:r>
    <w:r>
      <w:rPr>
        <w:b/>
      </w:rPr>
      <w:t xml:space="preserve">GYNASTAR,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Brigádnická 2,</w:t>
    </w:r>
    <w:r w:rsidRPr="00B606BA">
      <w:rPr>
        <w:b/>
      </w:rPr>
      <w:t xml:space="preserve"> 040 </w:t>
    </w:r>
    <w:r>
      <w:rPr>
        <w:b/>
      </w:rPr>
      <w:t>11</w:t>
    </w:r>
    <w:r w:rsidRPr="00B606BA">
      <w:rPr>
        <w:b/>
      </w:rPr>
      <w:t xml:space="preserve"> Košice</w:t>
    </w:r>
    <w:r>
      <w:t xml:space="preserve">            IČO: </w:t>
    </w:r>
    <w:r>
      <w:rPr>
        <w:b/>
      </w:rPr>
      <w:t>44 829 931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2874 601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0729BD"/>
    <w:rsid w:val="001439F7"/>
    <w:rsid w:val="00192BAB"/>
    <w:rsid w:val="001B2D63"/>
    <w:rsid w:val="001B75EE"/>
    <w:rsid w:val="0021375E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517D"/>
    <w:rsid w:val="00546BBC"/>
    <w:rsid w:val="005477FC"/>
    <w:rsid w:val="00577832"/>
    <w:rsid w:val="005B3537"/>
    <w:rsid w:val="00607C79"/>
    <w:rsid w:val="00614AC9"/>
    <w:rsid w:val="00641BE3"/>
    <w:rsid w:val="00657C26"/>
    <w:rsid w:val="006F5F4F"/>
    <w:rsid w:val="00721C7E"/>
    <w:rsid w:val="007C4E23"/>
    <w:rsid w:val="0088738D"/>
    <w:rsid w:val="008D00B6"/>
    <w:rsid w:val="008F2285"/>
    <w:rsid w:val="00A15FBB"/>
    <w:rsid w:val="00A219C1"/>
    <w:rsid w:val="00AE0DE2"/>
    <w:rsid w:val="00B606BA"/>
    <w:rsid w:val="00B93FFE"/>
    <w:rsid w:val="00C74EE2"/>
    <w:rsid w:val="00CB1932"/>
    <w:rsid w:val="00CB393C"/>
    <w:rsid w:val="00D83607"/>
    <w:rsid w:val="00E31509"/>
    <w:rsid w:val="00E41B63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15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15</cp:revision>
  <cp:lastPrinted>2018-01-12T07:17:00Z</cp:lastPrinted>
  <dcterms:created xsi:type="dcterms:W3CDTF">2015-06-29T17:36:00Z</dcterms:created>
  <dcterms:modified xsi:type="dcterms:W3CDTF">2018-03-07T15:23:00Z</dcterms:modified>
</cp:coreProperties>
</file>