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EC7E76">
        <w:rPr>
          <w:rFonts w:ascii="Times New Roman" w:hAnsi="Times New Roman" w:cs="Times New Roman"/>
          <w:b/>
          <w:sz w:val="24"/>
          <w:szCs w:val="24"/>
        </w:rPr>
        <w:t>7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EC7E76">
        <w:rPr>
          <w:rFonts w:ascii="Times New Roman" w:hAnsi="Times New Roman" w:cs="Times New Roman"/>
          <w:sz w:val="24"/>
          <w:szCs w:val="24"/>
        </w:rPr>
        <w:t>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3B33B6" w:rsidRPr="003B33B6">
        <w:rPr>
          <w:rFonts w:ascii="Times New Roman" w:hAnsi="Times New Roman" w:cs="Times New Roman"/>
          <w:sz w:val="24"/>
          <w:szCs w:val="24"/>
        </w:rPr>
        <w:t>0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EC7E76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EC7E76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C7E76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EC7E76">
        <w:rPr>
          <w:rFonts w:ascii="Times New Roman" w:hAnsi="Times New Roman" w:cs="Times New Roman"/>
          <w:sz w:val="24"/>
          <w:szCs w:val="24"/>
        </w:rPr>
        <w:t>7</w:t>
      </w:r>
      <w:r w:rsidRPr="005A67E9">
        <w:rPr>
          <w:rFonts w:ascii="Times New Roman" w:hAnsi="Times New Roman" w:cs="Times New Roman"/>
          <w:sz w:val="24"/>
          <w:szCs w:val="24"/>
        </w:rPr>
        <w:t xml:space="preserve"> obstarala dlhodobý hmotný</w:t>
      </w:r>
      <w:r w:rsidR="00EC7E76">
        <w:rPr>
          <w:rFonts w:ascii="Times New Roman" w:hAnsi="Times New Roman" w:cs="Times New Roman"/>
          <w:sz w:val="24"/>
          <w:szCs w:val="24"/>
        </w:rPr>
        <w:t xml:space="preserve"> osobný automobil FORD, nehmotný majetok spoločnosť neobstarala.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EC7E76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bookmarkStart w:id="0" w:name="_GoBack"/>
      <w:bookmarkEnd w:id="0"/>
      <w:r w:rsidR="003F2334" w:rsidRPr="003F2334">
        <w:rPr>
          <w:rFonts w:ascii="Times New Roman" w:hAnsi="Times New Roman" w:cs="Times New Roman"/>
          <w:sz w:val="24"/>
          <w:szCs w:val="24"/>
        </w:rPr>
        <w:t>57 840,65</w:t>
      </w:r>
      <w:r w:rsidR="00EC7E76">
        <w:rPr>
          <w:rFonts w:ascii="Times New Roman" w:hAnsi="Times New Roman" w:cs="Times New Roman"/>
          <w:sz w:val="24"/>
          <w:szCs w:val="24"/>
        </w:rPr>
        <w:t>, upravila ho o pripočítateľné položky v celkovej sume 1 918,30 eur išlo o 20% výdavky na PHM , nezaplatené účtovné služby a nájom. Odpočítateľné položky v sume 9,28 eur, išlo o úroky v banke. Daň za rok 2017 predstavuje sumu 12 547,43 eur. Spoločnosť platila preddavky v roku 2017 v sume 6 524,16 eur. Daň na úhradu predstavuje sumu 6 023,27 eur.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Preddavky na rok 2018 budú štvrťročné v sume 3 136,85 eur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obchodného styku v sume 78 743,38 eur.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úradu z titulu DPH v sume 7 712,95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2183A">
        <w:rPr>
          <w:rFonts w:ascii="Times New Roman" w:hAnsi="Times New Roman" w:cs="Times New Roman"/>
          <w:sz w:val="24"/>
          <w:szCs w:val="24"/>
        </w:rPr>
        <w:t>24 085,30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 MV za rok 201</w:t>
      </w:r>
      <w:r w:rsidR="0002183A">
        <w:rPr>
          <w:rFonts w:ascii="Times New Roman" w:hAnsi="Times New Roman" w:cs="Times New Roman"/>
          <w:sz w:val="24"/>
          <w:szCs w:val="24"/>
        </w:rPr>
        <w:t xml:space="preserve">7, </w:t>
      </w:r>
      <w:r w:rsidR="005A67E9">
        <w:rPr>
          <w:rFonts w:ascii="Times New Roman" w:hAnsi="Times New Roman" w:cs="Times New Roman"/>
          <w:sz w:val="24"/>
          <w:szCs w:val="24"/>
        </w:rPr>
        <w:t>záväzok voči spoločníkovi.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2183A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 marec 2018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0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7"/>
  </w:num>
  <w:num w:numId="2">
    <w:abstractNumId w:val="12"/>
  </w:num>
  <w:num w:numId="3">
    <w:abstractNumId w:val="1"/>
  </w:num>
  <w:num w:numId="4">
    <w:abstractNumId w:val="9"/>
  </w:num>
  <w:num w:numId="5">
    <w:abstractNumId w:val="10"/>
  </w:num>
  <w:num w:numId="6">
    <w:abstractNumId w:val="2"/>
  </w:num>
  <w:num w:numId="7">
    <w:abstractNumId w:val="3"/>
  </w:num>
  <w:num w:numId="8">
    <w:abstractNumId w:val="11"/>
  </w:num>
  <w:num w:numId="9">
    <w:abstractNumId w:val="6"/>
  </w:num>
  <w:num w:numId="10">
    <w:abstractNumId w:val="4"/>
  </w:num>
  <w:num w:numId="11">
    <w:abstractNumId w:val="0"/>
  </w:num>
  <w:num w:numId="12">
    <w:abstractNumId w:val="8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B568A"/>
    <w:rsid w:val="0055579D"/>
    <w:rsid w:val="005A67E9"/>
    <w:rsid w:val="005B498E"/>
    <w:rsid w:val="007A68FC"/>
    <w:rsid w:val="00B8241B"/>
    <w:rsid w:val="00E259E6"/>
    <w:rsid w:val="00EC7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534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4</cp:revision>
  <cp:lastPrinted>2018-03-08T09:37:00Z</cp:lastPrinted>
  <dcterms:created xsi:type="dcterms:W3CDTF">2018-03-06T19:23:00Z</dcterms:created>
  <dcterms:modified xsi:type="dcterms:W3CDTF">2018-03-08T09:39:00Z</dcterms:modified>
</cp:coreProperties>
</file>