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F92" w:rsidRDefault="00F66F92"/>
    <w:p w:rsidR="003509D0" w:rsidRDefault="00D226E3">
      <w:r>
        <w:t>Poznámky Úč MÚJ 3 – 01</w:t>
      </w:r>
      <w:r>
        <w:tab/>
      </w:r>
      <w:r>
        <w:tab/>
        <w:t xml:space="preserve">IČO   3 </w:t>
      </w:r>
      <w:r w:rsidR="00F94B96">
        <w:t>0 2 2 4 3 5 7</w:t>
      </w:r>
      <w:r>
        <w:tab/>
      </w:r>
      <w:r>
        <w:tab/>
        <w:t xml:space="preserve">DIČ  2 0 </w:t>
      </w:r>
      <w:r w:rsidR="00F94B96">
        <w:t>2 1 0 6 6 4 3 2</w:t>
      </w:r>
    </w:p>
    <w:p w:rsidR="00D226E3" w:rsidRDefault="00D226E3"/>
    <w:p w:rsidR="00F66F92" w:rsidRDefault="00F66F92"/>
    <w:p w:rsidR="00F66F92" w:rsidRDefault="00F66F92"/>
    <w:p w:rsidR="00D226E3" w:rsidRDefault="00D226E3" w:rsidP="00D226E3">
      <w:pPr>
        <w:jc w:val="center"/>
        <w:rPr>
          <w:b/>
        </w:rPr>
      </w:pPr>
      <w:r>
        <w:rPr>
          <w:b/>
        </w:rPr>
        <w:t>Čl. I</w:t>
      </w:r>
    </w:p>
    <w:p w:rsidR="00D226E3" w:rsidRDefault="00D226E3" w:rsidP="00D226E3">
      <w:pPr>
        <w:jc w:val="center"/>
      </w:pPr>
      <w:r>
        <w:rPr>
          <w:b/>
        </w:rPr>
        <w:t>Všeobecné údaje</w:t>
      </w:r>
    </w:p>
    <w:p w:rsidR="00D226E3" w:rsidRDefault="00D226E3" w:rsidP="00D226E3">
      <w:pPr>
        <w:jc w:val="center"/>
      </w:pPr>
    </w:p>
    <w:p w:rsidR="00E844D4" w:rsidRDefault="00D226E3" w:rsidP="00D226E3">
      <w:pPr>
        <w:pStyle w:val="Odsekzoznamu"/>
        <w:numPr>
          <w:ilvl w:val="0"/>
          <w:numId w:val="1"/>
        </w:numPr>
        <w:jc w:val="both"/>
      </w:pPr>
      <w:r>
        <w:t xml:space="preserve">  TEMA </w:t>
      </w:r>
      <w:r w:rsidR="00F94B96">
        <w:t>v.o.s</w:t>
      </w:r>
      <w:r>
        <w:t xml:space="preserve">. v likvidácii, </w:t>
      </w:r>
      <w:r w:rsidR="00F94B96">
        <w:t>Majerská cesta 64</w:t>
      </w:r>
      <w:r>
        <w:t>,  974 00 Banská Bystrica</w:t>
      </w:r>
      <w:r w:rsidR="00E844D4">
        <w:t xml:space="preserve">, </w:t>
      </w:r>
    </w:p>
    <w:p w:rsidR="00D226E3" w:rsidRDefault="00E844D4" w:rsidP="00E844D4">
      <w:pPr>
        <w:pStyle w:val="Odsekzoznamu"/>
        <w:jc w:val="both"/>
      </w:pPr>
      <w:r>
        <w:t>korešpondenčná adresa Ján Ďuriančik, Brusno 674</w:t>
      </w:r>
    </w:p>
    <w:p w:rsidR="00D226E3" w:rsidRDefault="00D226E3" w:rsidP="00D226E3">
      <w:pPr>
        <w:pStyle w:val="Odsekzoznamu"/>
        <w:numPr>
          <w:ilvl w:val="0"/>
          <w:numId w:val="1"/>
        </w:numPr>
        <w:jc w:val="both"/>
      </w:pPr>
      <w:r>
        <w:t xml:space="preserve">  Účtovná jednotka nie je v konsolidovanom celku.</w:t>
      </w:r>
    </w:p>
    <w:p w:rsidR="00D226E3" w:rsidRDefault="00D226E3" w:rsidP="00D226E3">
      <w:pPr>
        <w:pStyle w:val="Odsekzoznamu"/>
        <w:numPr>
          <w:ilvl w:val="0"/>
          <w:numId w:val="1"/>
        </w:numPr>
        <w:jc w:val="both"/>
      </w:pPr>
      <w:r>
        <w:t xml:space="preserve">  V</w:t>
      </w:r>
      <w:r w:rsidR="00A01E7A">
        <w:t xml:space="preserve"> účtovnom </w:t>
      </w:r>
      <w:r w:rsidR="00483998">
        <w:t>období 201</w:t>
      </w:r>
      <w:r w:rsidR="0099564F">
        <w:t>7</w:t>
      </w:r>
      <w:bookmarkStart w:id="0" w:name="_GoBack"/>
      <w:bookmarkEnd w:id="0"/>
      <w:r>
        <w:t xml:space="preserve"> účtovaná jednotka nezamestnávala žiadnych zamestnancov.</w:t>
      </w:r>
    </w:p>
    <w:p w:rsidR="00D226E3" w:rsidRDefault="00D226E3" w:rsidP="00D226E3">
      <w:pPr>
        <w:jc w:val="both"/>
      </w:pPr>
    </w:p>
    <w:p w:rsidR="00F66F92" w:rsidRDefault="00F66F92" w:rsidP="00D226E3">
      <w:pPr>
        <w:jc w:val="both"/>
      </w:pPr>
    </w:p>
    <w:p w:rsidR="00D226E3" w:rsidRDefault="00D226E3" w:rsidP="00D226E3">
      <w:pPr>
        <w:jc w:val="center"/>
        <w:rPr>
          <w:b/>
        </w:rPr>
      </w:pPr>
      <w:r>
        <w:rPr>
          <w:b/>
        </w:rPr>
        <w:t>Čl. II</w:t>
      </w:r>
    </w:p>
    <w:p w:rsidR="00D226E3" w:rsidRDefault="00D226E3" w:rsidP="00D226E3">
      <w:pPr>
        <w:jc w:val="center"/>
        <w:rPr>
          <w:b/>
        </w:rPr>
      </w:pPr>
      <w:r>
        <w:rPr>
          <w:b/>
        </w:rPr>
        <w:t>Informácie o prijatých postupoch</w:t>
      </w:r>
    </w:p>
    <w:p w:rsidR="00D226E3" w:rsidRDefault="00D226E3" w:rsidP="00D226E3">
      <w:pPr>
        <w:jc w:val="center"/>
      </w:pPr>
    </w:p>
    <w:p w:rsidR="00D226E3" w:rsidRDefault="00D226E3" w:rsidP="00D226E3">
      <w:pPr>
        <w:pStyle w:val="Odsekzoznamu"/>
        <w:numPr>
          <w:ilvl w:val="0"/>
          <w:numId w:val="2"/>
        </w:numPr>
        <w:jc w:val="both"/>
      </w:pPr>
      <w:r>
        <w:t xml:space="preserve">  Účtovná jednotka je v likvidácii.</w:t>
      </w:r>
    </w:p>
    <w:p w:rsidR="00D226E3" w:rsidRDefault="00D226E3" w:rsidP="00D226E3">
      <w:pPr>
        <w:pStyle w:val="Odsekzoznamu"/>
        <w:numPr>
          <w:ilvl w:val="0"/>
          <w:numId w:val="2"/>
        </w:numPr>
        <w:jc w:val="both"/>
      </w:pPr>
      <w:r>
        <w:t xml:space="preserve">  Oceňovanie:</w:t>
      </w:r>
    </w:p>
    <w:p w:rsidR="00D226E3" w:rsidRDefault="00D226E3" w:rsidP="00D226E3">
      <w:pPr>
        <w:pStyle w:val="Odsekzoznamu"/>
        <w:numPr>
          <w:ilvl w:val="0"/>
          <w:numId w:val="3"/>
        </w:numPr>
        <w:jc w:val="both"/>
      </w:pPr>
      <w:r>
        <w:t xml:space="preserve">dlhodobý majetok účtovná jednotka nemá   </w:t>
      </w:r>
    </w:p>
    <w:p w:rsidR="00D226E3" w:rsidRDefault="00D226E3" w:rsidP="00D226E3">
      <w:pPr>
        <w:pStyle w:val="Odsekzoznamu"/>
        <w:numPr>
          <w:ilvl w:val="0"/>
          <w:numId w:val="3"/>
        </w:numPr>
        <w:jc w:val="both"/>
      </w:pPr>
      <w:r>
        <w:t>zásoby účtovná jednotka nemá</w:t>
      </w:r>
    </w:p>
    <w:p w:rsidR="00D226E3" w:rsidRDefault="00D226E3" w:rsidP="00D226E3">
      <w:pPr>
        <w:pStyle w:val="Odsekzoznamu"/>
        <w:numPr>
          <w:ilvl w:val="0"/>
          <w:numId w:val="3"/>
        </w:numPr>
        <w:jc w:val="both"/>
      </w:pPr>
      <w:r>
        <w:t>pohľadávky evidované v nominálnej hodnote</w:t>
      </w:r>
    </w:p>
    <w:p w:rsidR="00D226E3" w:rsidRDefault="00D226E3" w:rsidP="00D226E3">
      <w:pPr>
        <w:pStyle w:val="Odsekzoznamu"/>
        <w:numPr>
          <w:ilvl w:val="0"/>
          <w:numId w:val="3"/>
        </w:numPr>
        <w:jc w:val="both"/>
      </w:pPr>
      <w:r>
        <w:t>krátkodobý finančný majetok účtovná jednotka nemá</w:t>
      </w:r>
    </w:p>
    <w:p w:rsidR="00D226E3" w:rsidRDefault="00D226E3" w:rsidP="00D226E3">
      <w:pPr>
        <w:pStyle w:val="Odsekzoznamu"/>
        <w:numPr>
          <w:ilvl w:val="0"/>
          <w:numId w:val="3"/>
        </w:numPr>
        <w:jc w:val="both"/>
      </w:pPr>
      <w:r>
        <w:t>záväzky účtovná jednotka nemá</w:t>
      </w:r>
    </w:p>
    <w:p w:rsidR="00D226E3" w:rsidRDefault="00D226E3" w:rsidP="00D226E3">
      <w:pPr>
        <w:pStyle w:val="Odsekzoznamu"/>
        <w:numPr>
          <w:ilvl w:val="0"/>
          <w:numId w:val="3"/>
        </w:numPr>
        <w:jc w:val="both"/>
      </w:pPr>
      <w:r>
        <w:t xml:space="preserve">derivátové operácie </w:t>
      </w:r>
      <w:r w:rsidR="005B6A88">
        <w:t>účtovná jednotka nevykonávala</w:t>
      </w:r>
    </w:p>
    <w:p w:rsidR="005B6A88" w:rsidRDefault="005B6A88" w:rsidP="005B6A88">
      <w:pPr>
        <w:pStyle w:val="Odsekzoznamu"/>
        <w:numPr>
          <w:ilvl w:val="0"/>
          <w:numId w:val="2"/>
        </w:numPr>
        <w:jc w:val="both"/>
      </w:pPr>
      <w:r>
        <w:t xml:space="preserve">  Majetok nebol odpisovaný.</w:t>
      </w:r>
    </w:p>
    <w:p w:rsidR="005B6A88" w:rsidRDefault="005B6A88" w:rsidP="005B6A88">
      <w:pPr>
        <w:pStyle w:val="Odsekzoznamu"/>
        <w:numPr>
          <w:ilvl w:val="0"/>
          <w:numId w:val="2"/>
        </w:numPr>
        <w:jc w:val="both"/>
      </w:pPr>
      <w:r>
        <w:t xml:space="preserve">  Zmeny účtovných zásad a metód nenastali.</w:t>
      </w:r>
    </w:p>
    <w:p w:rsidR="005B6A88" w:rsidRDefault="005B6A88" w:rsidP="005B6A88">
      <w:pPr>
        <w:pStyle w:val="Odsekzoznamu"/>
        <w:numPr>
          <w:ilvl w:val="0"/>
          <w:numId w:val="2"/>
        </w:numPr>
        <w:jc w:val="both"/>
      </w:pPr>
      <w:r>
        <w:t xml:space="preserve">  Účtovná jednotka neprijala dotácie.</w:t>
      </w:r>
    </w:p>
    <w:p w:rsidR="005B6A88" w:rsidRDefault="005B6A88" w:rsidP="005B6A88">
      <w:pPr>
        <w:pStyle w:val="Odsekzoznamu"/>
        <w:numPr>
          <w:ilvl w:val="0"/>
          <w:numId w:val="2"/>
        </w:numPr>
        <w:jc w:val="both"/>
      </w:pPr>
      <w:r>
        <w:t xml:space="preserve">  Opravy významných chýb minulých účtovných období s vplyvom na nerozdelený zisk minulých rokov nenastali.</w:t>
      </w:r>
    </w:p>
    <w:p w:rsidR="005B6A88" w:rsidRDefault="005B6A88" w:rsidP="005B6A88">
      <w:pPr>
        <w:jc w:val="both"/>
      </w:pPr>
    </w:p>
    <w:p w:rsidR="00F66F92" w:rsidRDefault="00F66F92" w:rsidP="005B6A88">
      <w:pPr>
        <w:jc w:val="both"/>
      </w:pPr>
    </w:p>
    <w:p w:rsidR="00F66F92" w:rsidRDefault="00F66F92" w:rsidP="00F66F92">
      <w:pPr>
        <w:jc w:val="right"/>
      </w:pPr>
    </w:p>
    <w:p w:rsidR="00F66F92" w:rsidRDefault="00F66F92" w:rsidP="005B6A88">
      <w:pPr>
        <w:jc w:val="both"/>
      </w:pPr>
    </w:p>
    <w:p w:rsidR="005B6A88" w:rsidRDefault="005B6A88" w:rsidP="005B6A88">
      <w:pPr>
        <w:jc w:val="center"/>
        <w:rPr>
          <w:b/>
        </w:rPr>
      </w:pPr>
      <w:r>
        <w:rPr>
          <w:b/>
        </w:rPr>
        <w:t>Čl. III</w:t>
      </w:r>
    </w:p>
    <w:p w:rsidR="005B6A88" w:rsidRDefault="005B6A88" w:rsidP="005B6A88">
      <w:pPr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5B6A88" w:rsidRDefault="005B6A88" w:rsidP="005B6A88">
      <w:pPr>
        <w:jc w:val="center"/>
      </w:pPr>
    </w:p>
    <w:p w:rsidR="005B6A88" w:rsidRDefault="005B6A88" w:rsidP="005B6A88">
      <w:pPr>
        <w:pStyle w:val="Odsekzoznamu"/>
        <w:numPr>
          <w:ilvl w:val="0"/>
          <w:numId w:val="4"/>
        </w:numPr>
        <w:jc w:val="both"/>
      </w:pPr>
      <w:r>
        <w:t xml:space="preserve">  Účtovná jednotka </w:t>
      </w:r>
      <w:r w:rsidR="008A59E8">
        <w:t xml:space="preserve">od roku 1996, teda ani </w:t>
      </w:r>
      <w:r>
        <w:t xml:space="preserve">v zdaňovacom období </w:t>
      </w:r>
      <w:r w:rsidR="008A59E8">
        <w:t xml:space="preserve">roku 2017, </w:t>
      </w:r>
      <w:r w:rsidR="00483998">
        <w:t>nevykonávala žiadnu hospodársku činnosť.</w:t>
      </w:r>
    </w:p>
    <w:p w:rsidR="00F66F92" w:rsidRDefault="00F66F92" w:rsidP="005B6A88">
      <w:pPr>
        <w:pStyle w:val="Odsekzoznamu"/>
        <w:numPr>
          <w:ilvl w:val="0"/>
          <w:numId w:val="4"/>
        </w:numPr>
        <w:jc w:val="both"/>
      </w:pPr>
      <w:r>
        <w:t xml:space="preserve">  Účtovná jednotka záväzky neeviduje.</w:t>
      </w:r>
    </w:p>
    <w:p w:rsidR="00F66F92" w:rsidRDefault="00F66F92" w:rsidP="005B6A88">
      <w:pPr>
        <w:pStyle w:val="Odsekzoznamu"/>
        <w:numPr>
          <w:ilvl w:val="0"/>
          <w:numId w:val="4"/>
        </w:numPr>
        <w:jc w:val="both"/>
      </w:pPr>
      <w:r>
        <w:t xml:space="preserve">  Účtovná jednotka vlastné akcie nemá.</w:t>
      </w:r>
    </w:p>
    <w:p w:rsidR="00F66F92" w:rsidRDefault="00F66F92" w:rsidP="005B6A88">
      <w:pPr>
        <w:pStyle w:val="Odsekzoznamu"/>
        <w:numPr>
          <w:ilvl w:val="0"/>
          <w:numId w:val="4"/>
        </w:numPr>
        <w:jc w:val="both"/>
      </w:pPr>
      <w:r>
        <w:t xml:space="preserve">  Účtovná jednotka má vo vedení 2 </w:t>
      </w:r>
      <w:r w:rsidR="00F94B96">
        <w:t>spoločníkov</w:t>
      </w:r>
      <w:r>
        <w:t>, a to:</w:t>
      </w:r>
    </w:p>
    <w:p w:rsidR="00F66F92" w:rsidRDefault="00F66F92" w:rsidP="00F66F92">
      <w:pPr>
        <w:pStyle w:val="Odsekzoznamu"/>
        <w:numPr>
          <w:ilvl w:val="0"/>
          <w:numId w:val="5"/>
        </w:numPr>
        <w:jc w:val="both"/>
      </w:pPr>
      <w:r>
        <w:t>Jána Ďuriančika</w:t>
      </w:r>
      <w:r w:rsidR="004C54A0">
        <w:t>, Brusno 674</w:t>
      </w:r>
    </w:p>
    <w:p w:rsidR="00F66F92" w:rsidRDefault="004C54A0" w:rsidP="00F66F92">
      <w:pPr>
        <w:pStyle w:val="Odsekzoznamu"/>
        <w:numPr>
          <w:ilvl w:val="0"/>
          <w:numId w:val="5"/>
        </w:numPr>
        <w:jc w:val="both"/>
      </w:pPr>
      <w:r>
        <w:t xml:space="preserve">Ing. </w:t>
      </w:r>
      <w:r w:rsidR="00F94B96">
        <w:t>Jozefa Plška</w:t>
      </w:r>
      <w:r>
        <w:t>, Brusno 693</w:t>
      </w:r>
    </w:p>
    <w:p w:rsidR="00F66F92" w:rsidRDefault="00F66F92" w:rsidP="00F66F92">
      <w:pPr>
        <w:pStyle w:val="Odsekzoznamu"/>
        <w:numPr>
          <w:ilvl w:val="0"/>
          <w:numId w:val="6"/>
        </w:numPr>
        <w:jc w:val="both"/>
      </w:pPr>
      <w:r>
        <w:t>Voči nim neeviduje žiadne záruky.</w:t>
      </w:r>
    </w:p>
    <w:p w:rsidR="00F66F92" w:rsidRDefault="00F66F92" w:rsidP="00F66F92">
      <w:pPr>
        <w:pStyle w:val="Odsekzoznamu"/>
        <w:numPr>
          <w:ilvl w:val="0"/>
          <w:numId w:val="6"/>
        </w:numPr>
        <w:jc w:val="both"/>
      </w:pPr>
      <w:r>
        <w:t>Neboli poskytnuté žiadne pôžičky.</w:t>
      </w:r>
    </w:p>
    <w:p w:rsidR="00F66F92" w:rsidRDefault="00F66F92" w:rsidP="00F66F92">
      <w:pPr>
        <w:pStyle w:val="Odsekzoznamu"/>
        <w:numPr>
          <w:ilvl w:val="0"/>
          <w:numId w:val="6"/>
        </w:numPr>
        <w:jc w:val="both"/>
      </w:pPr>
      <w:r>
        <w:t>Bez úrokov.</w:t>
      </w:r>
    </w:p>
    <w:p w:rsidR="00F66F92" w:rsidRDefault="00F66F92" w:rsidP="00F66F92">
      <w:pPr>
        <w:pStyle w:val="Odsekzoznamu"/>
        <w:numPr>
          <w:ilvl w:val="0"/>
          <w:numId w:val="6"/>
        </w:numPr>
        <w:jc w:val="both"/>
      </w:pPr>
      <w:r>
        <w:t>Žiadne plnenia na súkromné účely.</w:t>
      </w:r>
    </w:p>
    <w:p w:rsidR="00F66F92" w:rsidRDefault="00F66F92" w:rsidP="00F66F92">
      <w:pPr>
        <w:pStyle w:val="Odsekzoznamu"/>
        <w:numPr>
          <w:ilvl w:val="0"/>
          <w:numId w:val="4"/>
        </w:numPr>
        <w:jc w:val="both"/>
      </w:pPr>
      <w:r>
        <w:t xml:space="preserve">   Informácie o povinnostiach účtovnej jednotky</w:t>
      </w:r>
    </w:p>
    <w:p w:rsidR="00F66F92" w:rsidRDefault="00F66F92" w:rsidP="00F66F92">
      <w:pPr>
        <w:pStyle w:val="Odsekzoznamu"/>
        <w:numPr>
          <w:ilvl w:val="0"/>
          <w:numId w:val="7"/>
        </w:numPr>
        <w:jc w:val="both"/>
      </w:pPr>
      <w:r>
        <w:t xml:space="preserve"> bez finančných povinností nevykazujúcich sa v súvahe</w:t>
      </w:r>
    </w:p>
    <w:p w:rsidR="00F66F92" w:rsidRDefault="00F66F92" w:rsidP="00F66F92">
      <w:pPr>
        <w:pStyle w:val="Odsekzoznamu"/>
        <w:numPr>
          <w:ilvl w:val="0"/>
          <w:numId w:val="7"/>
        </w:numPr>
        <w:jc w:val="both"/>
      </w:pPr>
      <w:r>
        <w:t xml:space="preserve"> bez významných podmienených záväzkov</w:t>
      </w:r>
    </w:p>
    <w:p w:rsidR="00F66F92" w:rsidRDefault="00F66F92" w:rsidP="00F66F92">
      <w:pPr>
        <w:pStyle w:val="Odsekzoznamu"/>
        <w:numPr>
          <w:ilvl w:val="0"/>
          <w:numId w:val="4"/>
        </w:numPr>
        <w:jc w:val="both"/>
      </w:pPr>
      <w:r>
        <w:rPr>
          <w:b/>
        </w:rPr>
        <w:t xml:space="preserve">  Účtovnej jednotke neboli udelené výlučné práva alebo osobitné práva, ktorým sa udelilo právo poskytovať služby vo verejnom záujme.</w:t>
      </w:r>
    </w:p>
    <w:p w:rsidR="00F66F92" w:rsidRPr="005B6A88" w:rsidRDefault="00F66F92" w:rsidP="00F66F92">
      <w:pPr>
        <w:pStyle w:val="Odsekzoznamu"/>
        <w:jc w:val="both"/>
      </w:pPr>
    </w:p>
    <w:sectPr w:rsidR="00F66F92" w:rsidRPr="005B6A88" w:rsidSect="003509D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4040" w:rsidRDefault="00BC4040" w:rsidP="00F66F92">
      <w:pPr>
        <w:spacing w:after="0" w:line="240" w:lineRule="auto"/>
      </w:pPr>
      <w:r>
        <w:separator/>
      </w:r>
    </w:p>
  </w:endnote>
  <w:endnote w:type="continuationSeparator" w:id="0">
    <w:p w:rsidR="00BC4040" w:rsidRDefault="00BC4040" w:rsidP="00F66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08430065"/>
      <w:docPartObj>
        <w:docPartGallery w:val="Page Numbers (Bottom of Page)"/>
        <w:docPartUnique/>
      </w:docPartObj>
    </w:sdtPr>
    <w:sdtEndPr/>
    <w:sdtContent>
      <w:p w:rsidR="00A01E7A" w:rsidRDefault="00A01E7A" w:rsidP="00A01E7A">
        <w:pPr>
          <w:pStyle w:val="Pta"/>
          <w:jc w:val="right"/>
        </w:pPr>
        <w:r>
          <w:t xml:space="preserve">Strana  </w:t>
        </w:r>
        <w:r w:rsidR="00F94B96">
          <w:fldChar w:fldCharType="begin"/>
        </w:r>
        <w:r w:rsidR="00F94B96">
          <w:instrText xml:space="preserve"> PAGE   \* MERGEFORMAT </w:instrText>
        </w:r>
        <w:r w:rsidR="00F94B96">
          <w:fldChar w:fldCharType="separate"/>
        </w:r>
        <w:r w:rsidR="0099564F">
          <w:rPr>
            <w:noProof/>
          </w:rPr>
          <w:t>1</w:t>
        </w:r>
        <w:r w:rsidR="00F94B96">
          <w:rPr>
            <w:noProof/>
          </w:rPr>
          <w:fldChar w:fldCharType="end"/>
        </w:r>
      </w:p>
    </w:sdtContent>
  </w:sdt>
  <w:p w:rsidR="00F66F92" w:rsidRDefault="00F66F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4040" w:rsidRDefault="00BC4040" w:rsidP="00F66F92">
      <w:pPr>
        <w:spacing w:after="0" w:line="240" w:lineRule="auto"/>
      </w:pPr>
      <w:r>
        <w:separator/>
      </w:r>
    </w:p>
  </w:footnote>
  <w:footnote w:type="continuationSeparator" w:id="0">
    <w:p w:rsidR="00BC4040" w:rsidRDefault="00BC4040" w:rsidP="00F66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E7A" w:rsidRDefault="00A01E7A">
    <w:pPr>
      <w:pStyle w:val="Hlavika"/>
      <w:jc w:val="right"/>
    </w:pPr>
  </w:p>
  <w:p w:rsidR="00F66F92" w:rsidRDefault="00F66F9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803C64"/>
    <w:multiLevelType w:val="hybridMultilevel"/>
    <w:tmpl w:val="EB443C3E"/>
    <w:lvl w:ilvl="0" w:tplc="25904E1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175CC3"/>
    <w:multiLevelType w:val="hybridMultilevel"/>
    <w:tmpl w:val="2E664F10"/>
    <w:lvl w:ilvl="0" w:tplc="4BDED4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72A21"/>
    <w:multiLevelType w:val="hybridMultilevel"/>
    <w:tmpl w:val="554E17BA"/>
    <w:lvl w:ilvl="0" w:tplc="AD5405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E95DE7"/>
    <w:multiLevelType w:val="hybridMultilevel"/>
    <w:tmpl w:val="2B62C03A"/>
    <w:lvl w:ilvl="0" w:tplc="DD0A7A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6B4D1F"/>
    <w:multiLevelType w:val="hybridMultilevel"/>
    <w:tmpl w:val="6A9EB098"/>
    <w:lvl w:ilvl="0" w:tplc="5D74AF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7316EC"/>
    <w:multiLevelType w:val="hybridMultilevel"/>
    <w:tmpl w:val="A73E6100"/>
    <w:lvl w:ilvl="0" w:tplc="263636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504717C"/>
    <w:multiLevelType w:val="hybridMultilevel"/>
    <w:tmpl w:val="4CC80330"/>
    <w:lvl w:ilvl="0" w:tplc="8E5284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226E3"/>
    <w:rsid w:val="0008784D"/>
    <w:rsid w:val="00296446"/>
    <w:rsid w:val="003509D0"/>
    <w:rsid w:val="00462EAB"/>
    <w:rsid w:val="00483998"/>
    <w:rsid w:val="004C54A0"/>
    <w:rsid w:val="005B6A88"/>
    <w:rsid w:val="006714B8"/>
    <w:rsid w:val="00867028"/>
    <w:rsid w:val="008A59E8"/>
    <w:rsid w:val="0099564F"/>
    <w:rsid w:val="00A01E7A"/>
    <w:rsid w:val="00BC4040"/>
    <w:rsid w:val="00D226E3"/>
    <w:rsid w:val="00E844D4"/>
    <w:rsid w:val="00F66F92"/>
    <w:rsid w:val="00F9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1009BA-4315-4C5A-AEC6-1F1792042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09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226E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F92"/>
  </w:style>
  <w:style w:type="paragraph" w:styleId="Pta">
    <w:name w:val="footer"/>
    <w:basedOn w:val="Normlny"/>
    <w:link w:val="PtaChar"/>
    <w:uiPriority w:val="99"/>
    <w:unhideWhenUsed/>
    <w:rsid w:val="00F6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F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2F0BDA-22F8-42F0-8DDB-721EC03B2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FAB36026.dotm</Template>
  <TotalTime>0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1673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</dc:creator>
  <cp:lastModifiedBy>Gorna, Karin</cp:lastModifiedBy>
  <cp:revision>9</cp:revision>
  <cp:lastPrinted>2016-03-16T09:18:00Z</cp:lastPrinted>
  <dcterms:created xsi:type="dcterms:W3CDTF">2016-03-16T09:19:00Z</dcterms:created>
  <dcterms:modified xsi:type="dcterms:W3CDTF">2018-03-06T14:52:00Z</dcterms:modified>
</cp:coreProperties>
</file>