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1B1D" w:rsidRDefault="00A005FB">
      <w:r>
        <w:t>Správa audítora bude vložená dodatočné.</w:t>
      </w:r>
      <w:bookmarkStart w:id="0" w:name="_GoBack"/>
      <w:bookmarkEnd w:id="0"/>
    </w:p>
    <w:sectPr w:rsidR="00DD1B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1AC"/>
    <w:rsid w:val="007C01AC"/>
    <w:rsid w:val="00A005FB"/>
    <w:rsid w:val="00DD1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EF6039-456E-438F-9826-16B5869D5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35</Characters>
  <Application>Microsoft Office Word</Application>
  <DocSecurity>0</DocSecurity>
  <Lines>1</Lines>
  <Paragraphs>1</Paragraphs>
  <ScaleCrop>false</ScaleCrop>
  <Company/>
  <LinksUpToDate>false</LinksUpToDate>
  <CharactersWithSpaces>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BOBRIKOVÁ Mária</dc:creator>
  <cp:keywords/>
  <dc:description/>
  <cp:lastModifiedBy>BOBRIKOVÁ Mária</cp:lastModifiedBy>
  <cp:revision>3</cp:revision>
  <dcterms:created xsi:type="dcterms:W3CDTF">2017-12-31T18:51:00Z</dcterms:created>
  <dcterms:modified xsi:type="dcterms:W3CDTF">2017-12-31T18:52:00Z</dcterms:modified>
</cp:coreProperties>
</file>