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</w:t>
      </w:r>
      <w:r w:rsidR="00E41A97">
        <w:rPr>
          <w:rFonts w:ascii="Times New Roman" w:hAnsi="Times New Roman" w:cs="Times New Roman"/>
          <w:sz w:val="28"/>
          <w:szCs w:val="28"/>
        </w:rPr>
        <w:t xml:space="preserve"> 46756621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</w:t>
      </w:r>
    </w:p>
    <w:p w:rsidR="00104399" w:rsidRDefault="00E41A97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>T</w:t>
      </w:r>
      <w:r w:rsidR="009679AB">
        <w:rPr>
          <w:rFonts w:ascii="Times New Roman" w:hAnsi="Times New Roman" w:cs="Times New Roman"/>
          <w:sz w:val="36"/>
          <w:szCs w:val="36"/>
        </w:rPr>
        <w:t>A</w:t>
      </w:r>
      <w:r>
        <w:rPr>
          <w:rFonts w:ascii="Times New Roman" w:hAnsi="Times New Roman" w:cs="Times New Roman"/>
          <w:sz w:val="36"/>
          <w:szCs w:val="36"/>
        </w:rPr>
        <w:t>PIA  RING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64378"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B64378">
        <w:rPr>
          <w:rFonts w:ascii="Times New Roman" w:hAnsi="Times New Roman" w:cs="Times New Roman"/>
          <w:sz w:val="36"/>
          <w:szCs w:val="36"/>
        </w:rPr>
        <w:t xml:space="preserve">  </w:t>
      </w:r>
      <w:r w:rsidR="00832430">
        <w:rPr>
          <w:rFonts w:ascii="Times New Roman" w:hAnsi="Times New Roman" w:cs="Times New Roman"/>
          <w:sz w:val="36"/>
          <w:szCs w:val="36"/>
        </w:rPr>
        <w:t xml:space="preserve">                             </w:t>
      </w:r>
      <w:r w:rsidR="00B64378">
        <w:rPr>
          <w:rFonts w:ascii="Times New Roman" w:hAnsi="Times New Roman" w:cs="Times New Roman"/>
          <w:sz w:val="36"/>
          <w:szCs w:val="36"/>
        </w:rPr>
        <w:t xml:space="preserve">    </w:t>
      </w:r>
      <w:r w:rsidR="00B64378" w:rsidRPr="00B64378">
        <w:rPr>
          <w:rFonts w:ascii="Times New Roman" w:hAnsi="Times New Roman" w:cs="Times New Roman"/>
          <w:sz w:val="28"/>
          <w:szCs w:val="28"/>
        </w:rPr>
        <w:t>DIČ</w:t>
      </w:r>
      <w:r w:rsidR="00B64378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3552817</w:t>
      </w:r>
    </w:p>
    <w:p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275CFE">
        <w:rPr>
          <w:rFonts w:ascii="Times New Roman" w:hAnsi="Times New Roman" w:cs="Times New Roman"/>
          <w:sz w:val="24"/>
          <w:szCs w:val="24"/>
        </w:rPr>
        <w:t>1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275CF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679AB">
        <w:rPr>
          <w:rFonts w:ascii="Times New Roman" w:hAnsi="Times New Roman" w:cs="Times New Roman"/>
          <w:sz w:val="24"/>
          <w:szCs w:val="24"/>
        </w:rPr>
        <w:t>2</w:t>
      </w:r>
      <w:r w:rsidR="00275CFE">
        <w:rPr>
          <w:rFonts w:ascii="Times New Roman" w:hAnsi="Times New Roman" w:cs="Times New Roman"/>
          <w:sz w:val="24"/>
          <w:szCs w:val="24"/>
        </w:rPr>
        <w:t>6592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832430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</w:t>
      </w:r>
      <w:r w:rsidR="00832430">
        <w:rPr>
          <w:rFonts w:ascii="Times New Roman" w:hAnsi="Times New Roman" w:cs="Times New Roman"/>
          <w:sz w:val="24"/>
          <w:szCs w:val="24"/>
        </w:rPr>
        <w:t>ť bola za rok 201</w:t>
      </w:r>
      <w:r w:rsidR="00322D52">
        <w:rPr>
          <w:rFonts w:ascii="Times New Roman" w:hAnsi="Times New Roman" w:cs="Times New Roman"/>
          <w:sz w:val="24"/>
          <w:szCs w:val="24"/>
        </w:rPr>
        <w:t>7</w:t>
      </w:r>
      <w:r w:rsidR="00832430">
        <w:rPr>
          <w:rFonts w:ascii="Times New Roman" w:hAnsi="Times New Roman" w:cs="Times New Roman"/>
          <w:sz w:val="24"/>
          <w:szCs w:val="24"/>
        </w:rPr>
        <w:t xml:space="preserve"> nečinná 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:rsidR="009679AB" w:rsidRDefault="009679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832430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275CFE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:rsidR="00275CF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75CFE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75CFE">
        <w:rPr>
          <w:rFonts w:ascii="Times New Roman" w:hAnsi="Times New Roman" w:cs="Times New Roman"/>
          <w:sz w:val="24"/>
          <w:szCs w:val="24"/>
        </w:rPr>
        <w:t xml:space="preserve">Juraj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275CFE">
        <w:rPr>
          <w:rFonts w:ascii="Times New Roman" w:hAnsi="Times New Roman" w:cs="Times New Roman"/>
          <w:sz w:val="24"/>
          <w:szCs w:val="24"/>
        </w:rPr>
        <w:t>4</w:t>
      </w:r>
      <w:r w:rsidR="009679AB">
        <w:rPr>
          <w:rFonts w:ascii="Times New Roman" w:hAnsi="Times New Roman" w:cs="Times New Roman"/>
          <w:sz w:val="24"/>
          <w:szCs w:val="24"/>
        </w:rPr>
        <w:t>000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 xml:space="preserve"> a Nora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Piačková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s vkladom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75CFE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1000 €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. Výškou vkladu sú rozdelené vlastnícke a hlasovacie práva . Obaja vlastníci sú </w:t>
      </w:r>
    </w:p>
    <w:p w:rsidR="00275CFE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konateľmi spoločnosti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5914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322D5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322D52">
        <w:rPr>
          <w:rFonts w:ascii="Times New Roman" w:hAnsi="Times New Roman" w:cs="Times New Roman"/>
          <w:sz w:val="24"/>
          <w:szCs w:val="24"/>
        </w:rPr>
        <w:t>á dlhodobý hmotný majetok</w:t>
      </w:r>
      <w:r w:rsidR="009A7CC5">
        <w:rPr>
          <w:rFonts w:ascii="Times New Roman" w:hAnsi="Times New Roman" w:cs="Times New Roman"/>
          <w:sz w:val="24"/>
          <w:szCs w:val="24"/>
        </w:rPr>
        <w:t xml:space="preserve">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</w:t>
      </w:r>
      <w:r w:rsidR="00322D52">
        <w:rPr>
          <w:rFonts w:ascii="Times New Roman" w:hAnsi="Times New Roman" w:cs="Times New Roman"/>
          <w:sz w:val="24"/>
          <w:szCs w:val="24"/>
        </w:rPr>
        <w:t>za rok 2017 neboli žiadne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B91DA9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322D52">
        <w:rPr>
          <w:rFonts w:ascii="Times New Roman" w:hAnsi="Times New Roman" w:cs="Times New Roman"/>
          <w:sz w:val="24"/>
          <w:szCs w:val="24"/>
        </w:rPr>
        <w:t>195</w:t>
      </w:r>
      <w:r w:rsidR="007678BF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€ vznikli za </w:t>
      </w:r>
      <w:r>
        <w:rPr>
          <w:rFonts w:ascii="Times New Roman" w:hAnsi="Times New Roman" w:cs="Times New Roman"/>
          <w:sz w:val="24"/>
          <w:szCs w:val="24"/>
        </w:rPr>
        <w:t> vzniknuté náklady</w:t>
      </w:r>
      <w:r w:rsidR="00322D52">
        <w:rPr>
          <w:rFonts w:ascii="Times New Roman" w:hAnsi="Times New Roman" w:cs="Times New Roman"/>
          <w:sz w:val="24"/>
          <w:szCs w:val="24"/>
        </w:rPr>
        <w:t xml:space="preserve"> na služby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322D52">
        <w:rPr>
          <w:rFonts w:ascii="Times New Roman" w:hAnsi="Times New Roman" w:cs="Times New Roman"/>
          <w:sz w:val="24"/>
          <w:szCs w:val="24"/>
        </w:rPr>
        <w:t>57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B91DA9">
        <w:rPr>
          <w:rFonts w:ascii="Times New Roman" w:hAnsi="Times New Roman" w:cs="Times New Roman"/>
          <w:sz w:val="24"/>
          <w:szCs w:val="24"/>
        </w:rPr>
        <w:t xml:space="preserve"> a </w:t>
      </w:r>
    </w:p>
    <w:p w:rsidR="00734D6E" w:rsidRDefault="00B91DA9" w:rsidP="00B91D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finančné</w:t>
      </w:r>
      <w:r w:rsidR="007678BF">
        <w:rPr>
          <w:rFonts w:ascii="Times New Roman" w:hAnsi="Times New Roman" w:cs="Times New Roman"/>
          <w:sz w:val="24"/>
          <w:szCs w:val="24"/>
        </w:rPr>
        <w:t xml:space="preserve"> náklady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322D52">
        <w:rPr>
          <w:rFonts w:ascii="Times New Roman" w:hAnsi="Times New Roman" w:cs="Times New Roman"/>
          <w:sz w:val="24"/>
          <w:szCs w:val="24"/>
        </w:rPr>
        <w:t>138</w:t>
      </w:r>
      <w:r>
        <w:rPr>
          <w:rFonts w:ascii="Times New Roman" w:hAnsi="Times New Roman" w:cs="Times New Roman"/>
          <w:sz w:val="24"/>
          <w:szCs w:val="24"/>
        </w:rPr>
        <w:t>€.</w:t>
      </w:r>
      <w:r w:rsidR="007678B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7678BF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9A7CC5">
        <w:rPr>
          <w:rFonts w:ascii="Times New Roman" w:hAnsi="Times New Roman" w:cs="Times New Roman"/>
          <w:sz w:val="24"/>
          <w:szCs w:val="24"/>
        </w:rPr>
        <w:t>Pohľadávky</w:t>
      </w:r>
      <w:r w:rsidR="007678BF"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9A7CC5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322D52">
        <w:rPr>
          <w:rFonts w:ascii="Times New Roman" w:hAnsi="Times New Roman" w:cs="Times New Roman"/>
          <w:sz w:val="24"/>
          <w:szCs w:val="24"/>
        </w:rPr>
        <w:t>13281</w:t>
      </w:r>
      <w:bookmarkStart w:id="0" w:name="_GoBack"/>
      <w:bookmarkEnd w:id="0"/>
      <w:r w:rsidR="009A7CC5">
        <w:rPr>
          <w:rFonts w:ascii="Times New Roman" w:hAnsi="Times New Roman" w:cs="Times New Roman"/>
          <w:sz w:val="24"/>
          <w:szCs w:val="24"/>
        </w:rPr>
        <w:t xml:space="preserve"> € a záväzky vo výške </w:t>
      </w:r>
      <w:r w:rsidR="00B91DA9">
        <w:rPr>
          <w:rFonts w:ascii="Times New Roman" w:hAnsi="Times New Roman" w:cs="Times New Roman"/>
          <w:sz w:val="24"/>
          <w:szCs w:val="24"/>
        </w:rPr>
        <w:t>158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sú v lehote </w:t>
      </w:r>
    </w:p>
    <w:p w:rsidR="009A7CC5" w:rsidRDefault="007678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A7CC5">
        <w:rPr>
          <w:rFonts w:ascii="Times New Roman" w:hAnsi="Times New Roman" w:cs="Times New Roman"/>
          <w:sz w:val="24"/>
          <w:szCs w:val="24"/>
        </w:rPr>
        <w:t>splatnosti</w:t>
      </w:r>
      <w:r w:rsidR="00734D6E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995914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7678BF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 xml:space="preserve">spoločnosti neboli účtované  žiadne pohyby v oblasti imania spoločnosti.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275CFE"/>
    <w:rsid w:val="00322D52"/>
    <w:rsid w:val="00617930"/>
    <w:rsid w:val="00734D6E"/>
    <w:rsid w:val="007678BF"/>
    <w:rsid w:val="00832430"/>
    <w:rsid w:val="009679AB"/>
    <w:rsid w:val="00995914"/>
    <w:rsid w:val="009A7CC5"/>
    <w:rsid w:val="00B64378"/>
    <w:rsid w:val="00B91DA9"/>
    <w:rsid w:val="00C24B64"/>
    <w:rsid w:val="00E41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EC5066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150</Words>
  <Characters>856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2</cp:revision>
  <cp:lastPrinted>2017-03-28T13:43:00Z</cp:lastPrinted>
  <dcterms:created xsi:type="dcterms:W3CDTF">2018-03-12T12:57:00Z</dcterms:created>
  <dcterms:modified xsi:type="dcterms:W3CDTF">2018-03-12T12:57:00Z</dcterms:modified>
</cp:coreProperties>
</file>