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11.03</w:t>
      </w:r>
      <w:r w:rsidR="005861FB">
        <w:rPr>
          <w:rFonts w:ascii="Arial" w:hAnsi="Arial" w:cs="Arial"/>
          <w:color w:val="800000"/>
          <w:sz w:val="20"/>
          <w:szCs w:val="20"/>
        </w:rPr>
        <w:t>.</w:t>
      </w:r>
      <w:r w:rsidR="007F573E">
        <w:rPr>
          <w:rFonts w:ascii="Arial" w:hAnsi="Arial" w:cs="Arial"/>
          <w:color w:val="800000"/>
          <w:sz w:val="20"/>
          <w:szCs w:val="20"/>
        </w:rPr>
        <w:t>201</w:t>
      </w:r>
      <w:r w:rsidR="00331EFE">
        <w:rPr>
          <w:rFonts w:ascii="Arial" w:hAnsi="Arial" w:cs="Arial"/>
          <w:color w:val="800000"/>
          <w:sz w:val="20"/>
          <w:szCs w:val="20"/>
        </w:rPr>
        <w:t>8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Default="00331EFE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ml.</w:t>
      </w:r>
      <w:r w:rsidR="00587B19">
        <w:rPr>
          <w:rFonts w:ascii="Arial" w:hAnsi="Arial" w:cs="Arial"/>
          <w:color w:val="800000"/>
          <w:sz w:val="20"/>
          <w:szCs w:val="20"/>
        </w:rPr>
        <w:t xml:space="preserve">, </w:t>
      </w:r>
      <w:proofErr w:type="spellStart"/>
      <w:r w:rsidR="00587B19">
        <w:rPr>
          <w:rFonts w:ascii="Arial" w:hAnsi="Arial" w:cs="Arial"/>
          <w:color w:val="800000"/>
          <w:sz w:val="20"/>
          <w:szCs w:val="20"/>
        </w:rPr>
        <w:t>č.d</w:t>
      </w:r>
      <w:proofErr w:type="spellEnd"/>
      <w:r w:rsidR="00587B19">
        <w:rPr>
          <w:rFonts w:ascii="Arial" w:hAnsi="Arial" w:cs="Arial"/>
          <w:color w:val="800000"/>
          <w:sz w:val="20"/>
          <w:szCs w:val="20"/>
        </w:rPr>
        <w:t>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>
        <w:rPr>
          <w:rFonts w:ascii="Arial" w:hAnsi="Arial" w:cs="Arial"/>
          <w:color w:val="800000"/>
          <w:sz w:val="20"/>
          <w:szCs w:val="20"/>
        </w:rPr>
        <w:t>201</w:t>
      </w:r>
      <w:r w:rsidR="00331EFE">
        <w:rPr>
          <w:rFonts w:ascii="Arial" w:hAnsi="Arial" w:cs="Arial"/>
          <w:color w:val="800000"/>
          <w:sz w:val="20"/>
          <w:szCs w:val="20"/>
        </w:rPr>
        <w:t>7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331EFE">
      <w:pPr>
        <w:rPr>
          <w:rFonts w:ascii="Arial" w:hAnsi="Arial"/>
          <w:sz w:val="20"/>
        </w:rPr>
      </w:pPr>
      <w:r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/>
          <w:sz w:val="20"/>
        </w:rPr>
        <w:t xml:space="preserve">.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sz w:val="20"/>
          <w:szCs w:val="20"/>
        </w:rPr>
        <w:t>, 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331EFE" w:rsidRDefault="00331EFE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/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lastRenderedPageBreak/>
        <w:t xml:space="preserve">Schválenie účtovnej závierky za rok </w:t>
      </w:r>
      <w:r w:rsidR="007F573E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201</w:t>
      </w:r>
      <w:r w:rsidR="00331EFE">
        <w:rPr>
          <w:rFonts w:ascii="Arial" w:hAnsi="Arial" w:cs="Arial"/>
          <w:b/>
          <w:bCs/>
          <w:color w:val="800000"/>
          <w:sz w:val="20"/>
          <w:szCs w:val="20"/>
          <w:u w:val="single"/>
        </w:rPr>
        <w:t>7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 rámci prerokovania tohto bodu programu navrhla predsedajúca valného zhromaždenia schváliť účtovnú závierku za obdobie od </w:t>
      </w:r>
      <w:r>
        <w:rPr>
          <w:rFonts w:ascii="Arial" w:hAnsi="Arial" w:cs="Arial"/>
          <w:color w:val="800000"/>
          <w:sz w:val="20"/>
          <w:szCs w:val="20"/>
        </w:rPr>
        <w:t>01.01.201</w:t>
      </w:r>
      <w:r w:rsidR="00331EFE">
        <w:rPr>
          <w:rFonts w:ascii="Arial" w:hAnsi="Arial" w:cs="Arial"/>
          <w:color w:val="800000"/>
          <w:sz w:val="20"/>
          <w:szCs w:val="20"/>
        </w:rPr>
        <w:t>7</w:t>
      </w:r>
      <w:r>
        <w:rPr>
          <w:rFonts w:ascii="Arial" w:hAnsi="Arial" w:cs="Arial"/>
          <w:color w:val="800000"/>
          <w:sz w:val="20"/>
          <w:szCs w:val="20"/>
        </w:rPr>
        <w:t xml:space="preserve"> do 31.12.</w:t>
      </w:r>
      <w:r w:rsidR="005861FB">
        <w:rPr>
          <w:rFonts w:ascii="Arial" w:hAnsi="Arial" w:cs="Arial"/>
          <w:color w:val="800000"/>
          <w:sz w:val="20"/>
          <w:szCs w:val="20"/>
        </w:rPr>
        <w:t>201</w:t>
      </w:r>
      <w:r w:rsidR="00331EFE">
        <w:rPr>
          <w:rFonts w:ascii="Arial" w:hAnsi="Arial" w:cs="Arial"/>
          <w:color w:val="800000"/>
          <w:sz w:val="20"/>
          <w:szCs w:val="20"/>
        </w:rPr>
        <w:t>7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Pr="00145104">
        <w:rPr>
          <w:rFonts w:ascii="Arial" w:hAnsi="Arial"/>
          <w:color w:val="FF0000"/>
          <w:sz w:val="20"/>
          <w:szCs w:val="20"/>
        </w:rPr>
        <w:t>01.01.201</w:t>
      </w:r>
      <w:r w:rsidR="00331EFE">
        <w:rPr>
          <w:rFonts w:ascii="Arial" w:hAnsi="Arial"/>
          <w:color w:val="FF0000"/>
          <w:sz w:val="20"/>
          <w:szCs w:val="20"/>
        </w:rPr>
        <w:t>7</w:t>
      </w:r>
      <w:r>
        <w:rPr>
          <w:rFonts w:ascii="Arial" w:hAnsi="Arial"/>
          <w:sz w:val="20"/>
          <w:szCs w:val="20"/>
        </w:rPr>
        <w:t xml:space="preserve"> do </w:t>
      </w:r>
      <w:r w:rsidRPr="00145104">
        <w:rPr>
          <w:rFonts w:ascii="Arial" w:hAnsi="Arial"/>
          <w:color w:val="FF0000"/>
          <w:sz w:val="20"/>
          <w:szCs w:val="20"/>
        </w:rPr>
        <w:t>31.12.201</w:t>
      </w:r>
      <w:r w:rsidR="00331EFE">
        <w:rPr>
          <w:rFonts w:ascii="Arial" w:hAnsi="Arial"/>
          <w:color w:val="FF0000"/>
          <w:sz w:val="20"/>
          <w:szCs w:val="20"/>
        </w:rPr>
        <w:t>7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:rsidR="00587B19" w:rsidRDefault="00331EFE">
      <w:pPr>
        <w:pStyle w:val="Zkladntext21"/>
        <w:ind w:left="360"/>
        <w:rPr>
          <w:rFonts w:ascii="Arial" w:hAnsi="Arial"/>
          <w:i w:val="0"/>
          <w:iCs w:val="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145104">
        <w:rPr>
          <w:rFonts w:ascii="Arial" w:hAnsi="Arial"/>
          <w:i w:val="0"/>
          <w:iCs w:val="0"/>
          <w:color w:val="FF0000"/>
          <w:sz w:val="20"/>
          <w:szCs w:val="20"/>
        </w:rPr>
        <w:t>31. decembru 20</w:t>
      </w:r>
      <w:r w:rsidR="005861FB" w:rsidRPr="00145104">
        <w:rPr>
          <w:rFonts w:ascii="Arial" w:hAnsi="Arial"/>
          <w:i w:val="0"/>
          <w:iCs w:val="0"/>
          <w:color w:val="FF0000"/>
          <w:sz w:val="20"/>
          <w:szCs w:val="20"/>
        </w:rPr>
        <w:t>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7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so ziskom</w:t>
      </w:r>
      <w:r w:rsidR="00587B19">
        <w:rPr>
          <w:rFonts w:ascii="Arial" w:hAnsi="Arial"/>
          <w:i w:val="0"/>
          <w:iCs w:val="0"/>
          <w:color w:val="800000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800000"/>
          <w:sz w:val="20"/>
          <w:szCs w:val="20"/>
        </w:rPr>
        <w:t>1684,56</w:t>
      </w:r>
      <w:r w:rsidR="00587B19">
        <w:rPr>
          <w:rFonts w:ascii="Arial" w:hAnsi="Arial"/>
          <w:i w:val="0"/>
          <w:iCs w:val="0"/>
          <w:color w:val="800000"/>
          <w:sz w:val="20"/>
          <w:szCs w:val="20"/>
        </w:rPr>
        <w:t>-EUR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</w:p>
    <w:p w:rsidR="00587B19" w:rsidRDefault="00587B19">
      <w:pPr>
        <w:pStyle w:val="Zkladntext21"/>
        <w:ind w:left="25"/>
        <w:rPr>
          <w:rFonts w:ascii="Arial" w:hAnsi="Arial"/>
          <w:i w:val="0"/>
          <w:iCs w:val="0"/>
          <w:sz w:val="20"/>
          <w:szCs w:val="20"/>
        </w:rPr>
      </w:pPr>
    </w:p>
    <w:p w:rsidR="00587B19" w:rsidRDefault="00587B19">
      <w:pPr>
        <w:pStyle w:val="Zkladntext21"/>
        <w:ind w:left="25"/>
        <w:rPr>
          <w:rFonts w:ascii="Arial" w:hAnsi="Arial"/>
          <w:i w:val="0"/>
          <w:iCs w:val="0"/>
          <w:sz w:val="20"/>
          <w:szCs w:val="20"/>
        </w:rPr>
      </w:pPr>
      <w:r>
        <w:rPr>
          <w:rFonts w:ascii="Arial" w:hAnsi="Arial"/>
          <w:b/>
          <w:bCs/>
          <w:i w:val="0"/>
          <w:iCs w:val="0"/>
          <w:sz w:val="20"/>
          <w:szCs w:val="20"/>
        </w:rPr>
        <w:t>2.</w:t>
      </w:r>
      <w:r>
        <w:rPr>
          <w:rFonts w:ascii="Arial" w:hAnsi="Arial"/>
          <w:i w:val="0"/>
          <w:iCs w:val="0"/>
          <w:sz w:val="20"/>
          <w:szCs w:val="20"/>
        </w:rPr>
        <w:t xml:space="preserve"> </w:t>
      </w:r>
      <w:r>
        <w:rPr>
          <w:rFonts w:ascii="Arial" w:hAnsi="Arial"/>
          <w:b/>
          <w:bCs/>
          <w:i w:val="0"/>
          <w:iCs w:val="0"/>
          <w:sz w:val="20"/>
          <w:szCs w:val="20"/>
        </w:rPr>
        <w:t>rozdelení zisku</w:t>
      </w:r>
      <w:r>
        <w:rPr>
          <w:rFonts w:ascii="Arial" w:hAnsi="Arial"/>
          <w:i w:val="0"/>
          <w:iCs w:val="0"/>
          <w:sz w:val="20"/>
          <w:szCs w:val="20"/>
        </w:rPr>
        <w:t xml:space="preserve"> za účtovné obdobie vo výške </w:t>
      </w:r>
      <w:r w:rsidR="00331EFE">
        <w:rPr>
          <w:rFonts w:ascii="Arial" w:hAnsi="Arial"/>
          <w:i w:val="0"/>
          <w:iCs w:val="0"/>
          <w:color w:val="800000"/>
          <w:sz w:val="20"/>
          <w:szCs w:val="20"/>
        </w:rPr>
        <w:t>1684,56</w:t>
      </w:r>
      <w:r>
        <w:rPr>
          <w:rFonts w:ascii="Arial" w:hAnsi="Arial"/>
          <w:i w:val="0"/>
          <w:iCs w:val="0"/>
          <w:sz w:val="20"/>
          <w:szCs w:val="20"/>
        </w:rPr>
        <w:t xml:space="preserve"> EUR  takto:</w:t>
      </w:r>
    </w:p>
    <w:p w:rsidR="00587B19" w:rsidRDefault="00587B19">
      <w:pPr>
        <w:widowControl/>
        <w:ind w:left="360"/>
        <w:jc w:val="both"/>
        <w:rPr>
          <w:rFonts w:ascii="Arial" w:hAnsi="Arial"/>
          <w:color w:val="800000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a/ rezervný fond Spoločnosti sa doplní do výšky 10% základného imania Spoločnosti, t.j. vo výške </w:t>
      </w:r>
      <w:r w:rsidR="00331EFE">
        <w:rPr>
          <w:rFonts w:ascii="Arial" w:hAnsi="Arial"/>
          <w:color w:val="800000"/>
          <w:sz w:val="20"/>
          <w:szCs w:val="20"/>
        </w:rPr>
        <w:t>168,46</w:t>
      </w:r>
    </w:p>
    <w:p w:rsidR="00587B19" w:rsidRDefault="00587B19">
      <w:pPr>
        <w:widowControl/>
        <w:ind w:left="360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b/ zostávajúci zisk za účtovné obdobie vo výške </w:t>
      </w:r>
      <w:r w:rsidR="007F573E">
        <w:rPr>
          <w:rFonts w:ascii="Arial" w:hAnsi="Arial"/>
          <w:color w:val="800000"/>
          <w:sz w:val="20"/>
          <w:szCs w:val="20"/>
        </w:rPr>
        <w:t>1841,22</w:t>
      </w:r>
      <w:r>
        <w:rPr>
          <w:rFonts w:ascii="Arial" w:hAnsi="Arial"/>
          <w:sz w:val="20"/>
          <w:szCs w:val="20"/>
        </w:rPr>
        <w:t>EUR  bude:</w:t>
      </w:r>
    </w:p>
    <w:p w:rsidR="00587B19" w:rsidRDefault="00587B19">
      <w:pPr>
        <w:widowControl/>
        <w:ind w:left="643"/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 vo výške </w:t>
      </w:r>
      <w:r w:rsidR="00331EFE">
        <w:rPr>
          <w:rFonts w:ascii="Arial" w:hAnsi="Arial"/>
          <w:color w:val="800000"/>
          <w:sz w:val="20"/>
          <w:szCs w:val="20"/>
        </w:rPr>
        <w:t>1516,10</w:t>
      </w:r>
      <w:r>
        <w:rPr>
          <w:rFonts w:ascii="Arial" w:hAnsi="Arial"/>
          <w:color w:val="800000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EUR  bude zaúčtovaná ako nerozdelený zisk. </w:t>
      </w:r>
    </w:p>
    <w:p w:rsidR="00587B19" w:rsidRDefault="00587B19">
      <w:pPr>
        <w:widowControl/>
        <w:jc w:val="both"/>
        <w:rPr>
          <w:rFonts w:ascii="Arial" w:hAnsi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záver predsedajúca mimoriadneho valného zhromaždenia oznámila prítomným spoločníčkam, že program dnešného rokovania bol vyčerpaný, poďakovala všetkým prítomným a vyhlásila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Beňadove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11.03.2018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  <w:t>zapisovateľka: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="00331EFE">
        <w:rPr>
          <w:rFonts w:ascii="Arial" w:hAnsi="Arial" w:cs="Arial"/>
          <w:color w:val="800000"/>
          <w:sz w:val="20"/>
          <w:szCs w:val="20"/>
        </w:rPr>
        <w:t xml:space="preserve"> ml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331EFE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2200275" cy="1101562"/>
            <wp:effectExtent l="19050" t="0" r="9525" b="0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110156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800000"/>
          <w:sz w:val="20"/>
          <w:szCs w:val="20"/>
        </w:rPr>
        <w:t xml:space="preserve">PEMARA , s.r.o. </w:t>
      </w:r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b/>
          <w:bCs/>
          <w:color w:val="800000"/>
          <w:sz w:val="20"/>
          <w:szCs w:val="20"/>
        </w:rPr>
        <w:t>36 , 02963 Beňadovo , IČO:45586241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>
        <w:rPr>
          <w:rFonts w:ascii="Arial" w:hAnsi="Arial"/>
          <w:b/>
          <w:bCs/>
          <w:color w:val="8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>
        <w:rPr>
          <w:rFonts w:ascii="Arial" w:hAnsi="Arial"/>
          <w:b/>
          <w:bCs/>
          <w:color w:val="800000"/>
          <w:sz w:val="20"/>
        </w:rPr>
        <w:t xml:space="preserve">53209/L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>
        <w:rPr>
          <w:rFonts w:ascii="Arial" w:hAnsi="Arial" w:cs="Arial"/>
          <w:b/>
          <w:bCs/>
          <w:color w:val="800000"/>
          <w:sz w:val="20"/>
          <w:szCs w:val="20"/>
        </w:rPr>
        <w:t>PEMARA, s.r.o</w:t>
      </w:r>
      <w:r>
        <w:rPr>
          <w:rFonts w:ascii="Arial" w:hAnsi="Arial" w:cs="Arial"/>
          <w:b/>
          <w:bCs/>
          <w:sz w:val="20"/>
          <w:szCs w:val="20"/>
        </w:rPr>
        <w:t>.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331EFE">
        <w:rPr>
          <w:rFonts w:ascii="Arial" w:hAnsi="Arial" w:cs="Arial"/>
          <w:color w:val="800000"/>
          <w:sz w:val="20"/>
          <w:szCs w:val="20"/>
        </w:rPr>
        <w:t>11.03.2018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color w:val="800000"/>
          <w:sz w:val="20"/>
          <w:szCs w:val="20"/>
        </w:rPr>
        <w:t xml:space="preserve">Beňadove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331EFE" w:rsidRDefault="00331EFE" w:rsidP="00331EFE">
      <w:pPr>
        <w:pStyle w:val="Odsekzoznamu"/>
        <w:numPr>
          <w:ilvl w:val="0"/>
          <w:numId w:val="4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jc w:val="both"/>
        <w:rPr>
          <w:rFonts w:ascii="Arial" w:hAnsi="Arial" w:cs="Arial"/>
          <w:color w:val="800000"/>
          <w:sz w:val="20"/>
          <w:szCs w:val="20"/>
        </w:rPr>
      </w:pPr>
      <w:r w:rsidRPr="00331EFE">
        <w:rPr>
          <w:rFonts w:ascii="Arial" w:hAnsi="Arial" w:cs="Arial"/>
          <w:color w:val="800000"/>
          <w:sz w:val="20"/>
          <w:szCs w:val="20"/>
        </w:rPr>
        <w:t xml:space="preserve">Peter </w:t>
      </w:r>
      <w:proofErr w:type="spellStart"/>
      <w:r w:rsidRPr="00331EFE">
        <w:rPr>
          <w:rFonts w:ascii="Arial" w:hAnsi="Arial" w:cs="Arial"/>
          <w:color w:val="800000"/>
          <w:sz w:val="20"/>
          <w:szCs w:val="20"/>
        </w:rPr>
        <w:t>Rambala</w:t>
      </w:r>
      <w:proofErr w:type="spellEnd"/>
      <w:r w:rsidRPr="00331EFE">
        <w:rPr>
          <w:rFonts w:ascii="Arial" w:hAnsi="Arial" w:cs="Arial"/>
          <w:color w:val="800000"/>
          <w:sz w:val="20"/>
          <w:szCs w:val="20"/>
        </w:rPr>
        <w:t xml:space="preserve"> ml</w:t>
      </w:r>
      <w:r w:rsidR="00587B19" w:rsidRPr="00331EFE">
        <w:rPr>
          <w:rFonts w:ascii="Arial" w:hAnsi="Arial" w:cs="Arial"/>
          <w:color w:val="800000"/>
          <w:sz w:val="20"/>
          <w:szCs w:val="20"/>
        </w:rPr>
        <w:t xml:space="preserve">, </w:t>
      </w:r>
      <w:proofErr w:type="spellStart"/>
      <w:r w:rsidR="00587B19" w:rsidRPr="00331EFE">
        <w:rPr>
          <w:rFonts w:ascii="Arial" w:hAnsi="Arial" w:cs="Arial"/>
          <w:color w:val="800000"/>
          <w:sz w:val="20"/>
          <w:szCs w:val="20"/>
        </w:rPr>
        <w:t>č.d</w:t>
      </w:r>
      <w:proofErr w:type="spellEnd"/>
      <w:r w:rsidR="00587B19" w:rsidRPr="00331EFE">
        <w:rPr>
          <w:rFonts w:ascii="Arial" w:hAnsi="Arial" w:cs="Arial"/>
          <w:color w:val="800000"/>
          <w:sz w:val="20"/>
          <w:szCs w:val="20"/>
        </w:rPr>
        <w:t>. 36, 029 63 Beňadovo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800000"/>
          <w:sz w:val="20"/>
          <w:szCs w:val="20"/>
        </w:rPr>
        <w:t>5.000</w:t>
      </w:r>
      <w:r>
        <w:rPr>
          <w:rFonts w:ascii="Arial" w:hAnsi="Arial" w:cs="Arial"/>
          <w:sz w:val="20"/>
          <w:szCs w:val="20"/>
        </w:rPr>
        <w:t>,-Eur a obchodný podiel vo výške</w:t>
      </w:r>
      <w:r>
        <w:rPr>
          <w:rFonts w:ascii="Arial" w:hAnsi="Arial" w:cs="Arial"/>
          <w:color w:val="80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</w:compat>
  <w:rsids>
    <w:rsidRoot w:val="005861FB"/>
    <w:rsid w:val="00145104"/>
    <w:rsid w:val="0022030C"/>
    <w:rsid w:val="0028374A"/>
    <w:rsid w:val="00331EFE"/>
    <w:rsid w:val="00481ADC"/>
    <w:rsid w:val="00546B6D"/>
    <w:rsid w:val="005861FB"/>
    <w:rsid w:val="00587B19"/>
    <w:rsid w:val="007F573E"/>
    <w:rsid w:val="00852769"/>
    <w:rsid w:val="00C60FFB"/>
    <w:rsid w:val="00DA77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y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y"/>
    <w:semiHidden/>
    <w:rsid w:val="00DA77E9"/>
    <w:pPr>
      <w:spacing w:after="120"/>
    </w:pPr>
  </w:style>
  <w:style w:type="paragraph" w:styleId="Zoznam">
    <w:name w:val="List"/>
    <w:basedOn w:val="Zkladntext"/>
    <w:semiHidden/>
    <w:rsid w:val="00DA77E9"/>
  </w:style>
  <w:style w:type="paragraph" w:customStyle="1" w:styleId="Popisok">
    <w:name w:val="Popisok"/>
    <w:basedOn w:val="Normlny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rsid w:val="00DA77E9"/>
    <w:pPr>
      <w:suppressLineNumbers/>
    </w:pPr>
  </w:style>
  <w:style w:type="paragraph" w:customStyle="1" w:styleId="PreformattedText">
    <w:name w:val="Preformatted Text"/>
    <w:basedOn w:val="Normlny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y"/>
    <w:rsid w:val="00DA77E9"/>
    <w:pPr>
      <w:widowControl/>
      <w:jc w:val="both"/>
    </w:pPr>
    <w:rPr>
      <w:i/>
      <w:iCs/>
      <w:sz w:val="22"/>
    </w:rPr>
  </w:style>
  <w:style w:type="paragraph" w:styleId="Odsekzoznamu">
    <w:name w:val="List Paragraph"/>
    <w:basedOn w:val="Normlny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597</Words>
  <Characters>3409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Windows User</cp:lastModifiedBy>
  <cp:revision>2</cp:revision>
  <cp:lastPrinted>2015-03-16T20:04:00Z</cp:lastPrinted>
  <dcterms:created xsi:type="dcterms:W3CDTF">2018-03-11T19:26:00Z</dcterms:created>
  <dcterms:modified xsi:type="dcterms:W3CDTF">2018-03-11T19:26:00Z</dcterms:modified>
</cp:coreProperties>
</file>