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B60ADC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VoTAS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B60ADC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14.02.2008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26.02.2008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20223/L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44 012 039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2022 542 731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>SK 2022 542</w:t>
      </w:r>
      <w:r w:rsidR="00BA746B">
        <w:rPr>
          <w:rFonts w:ascii="Times New Roman" w:hAnsi="Times New Roman" w:cs="Times New Roman"/>
          <w:sz w:val="24"/>
          <w:szCs w:val="24"/>
        </w:rPr>
        <w:t> 731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3B5B8C">
        <w:rPr>
          <w:rFonts w:ascii="Times New Roman" w:hAnsi="Times New Roman" w:cs="Times New Roman"/>
          <w:sz w:val="24"/>
          <w:szCs w:val="24"/>
        </w:rPr>
        <w:t xml:space="preserve">   nákup a predaj tovaru      </w:t>
      </w:r>
    </w:p>
    <w:p w:rsidR="00B17134" w:rsidRPr="003B5B8C" w:rsidRDefault="003B5B8C" w:rsidP="003B5B8C">
      <w:pPr>
        <w:pStyle w:val="Odsekzoznamu"/>
        <w:numPr>
          <w:ilvl w:val="0"/>
          <w:numId w:val="5"/>
        </w:num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3B5B8C">
        <w:rPr>
          <w:rFonts w:ascii="Times New Roman" w:hAnsi="Times New Roman" w:cs="Times New Roman"/>
          <w:sz w:val="24"/>
          <w:szCs w:val="24"/>
        </w:rPr>
        <w:t>prenájom nehnuteľnosti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B5B8C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31.12.201</w:t>
      </w:r>
      <w:r w:rsidR="003B5B8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3B1AF5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>Účtovná závierka za rok 2016 bola schválená 27.03.2017.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 xml:space="preserve">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Hmotný majetok dlhodobého charakteru v cene do 1 700 EUR vrátane sa bude účtovať na ťarchu zásob ( účet 501 ).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Hlavnou činnosťou spoločnosti je pred</w:t>
      </w:r>
      <w:r w:rsidR="000F2A6A">
        <w:rPr>
          <w:rFonts w:ascii="Times New Roman" w:hAnsi="Times New Roman" w:cs="Times New Roman"/>
          <w:sz w:val="24"/>
          <w:szCs w:val="24"/>
        </w:rPr>
        <w:t xml:space="preserve">aj tovaru, z ktorého boli dosiahnuté výnosy vo výške </w:t>
      </w:r>
      <w:r w:rsidR="003B5B8C">
        <w:rPr>
          <w:rFonts w:ascii="Times New Roman" w:hAnsi="Times New Roman" w:cs="Times New Roman"/>
          <w:sz w:val="24"/>
          <w:szCs w:val="24"/>
        </w:rPr>
        <w:t>72</w:t>
      </w:r>
      <w:r w:rsidR="00413B4F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>617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  <w:r w:rsidR="003B5B8C">
        <w:rPr>
          <w:rFonts w:ascii="Times New Roman" w:hAnsi="Times New Roman" w:cs="Times New Roman"/>
          <w:sz w:val="24"/>
          <w:szCs w:val="24"/>
        </w:rPr>
        <w:t xml:space="preserve">Boli dosiahnuté aj ostatné prevádzkové výnosy vo výške 15322€. </w:t>
      </w:r>
      <w:r>
        <w:rPr>
          <w:rFonts w:ascii="Times New Roman" w:hAnsi="Times New Roman" w:cs="Times New Roman"/>
          <w:sz w:val="24"/>
          <w:szCs w:val="24"/>
        </w:rPr>
        <w:t>Ostatné nákladové položky predstavuje: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</w:t>
      </w:r>
      <w:r w:rsidR="00413B4F">
        <w:rPr>
          <w:rFonts w:ascii="Times New Roman" w:hAnsi="Times New Roman" w:cs="Times New Roman"/>
          <w:sz w:val="24"/>
          <w:szCs w:val="24"/>
        </w:rPr>
        <w:t>treba materiálu a energií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3B5B8C">
        <w:rPr>
          <w:rFonts w:ascii="Times New Roman" w:hAnsi="Times New Roman" w:cs="Times New Roman"/>
          <w:sz w:val="24"/>
          <w:szCs w:val="24"/>
        </w:rPr>
        <w:t>3 649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ost</w:t>
      </w:r>
      <w:proofErr w:type="spellEnd"/>
      <w:r>
        <w:rPr>
          <w:rFonts w:ascii="Times New Roman" w:hAnsi="Times New Roman" w:cs="Times New Roman"/>
          <w:sz w:val="24"/>
          <w:szCs w:val="24"/>
        </w:rPr>
        <w:t>. Služby (opravy a údr</w:t>
      </w:r>
      <w:r w:rsidR="00413B4F">
        <w:rPr>
          <w:rFonts w:ascii="Times New Roman" w:hAnsi="Times New Roman" w:cs="Times New Roman"/>
          <w:sz w:val="24"/>
          <w:szCs w:val="24"/>
        </w:rPr>
        <w:t>žba, telefón, prezentácia)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3B5B8C">
        <w:rPr>
          <w:rFonts w:ascii="Times New Roman" w:hAnsi="Times New Roman" w:cs="Times New Roman"/>
          <w:sz w:val="24"/>
          <w:szCs w:val="24"/>
        </w:rPr>
        <w:t>9 340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0F2A6A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B5B8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16</w:t>
      </w:r>
      <w:r w:rsidR="003B5B8C">
        <w:rPr>
          <w:rFonts w:ascii="Times New Roman" w:hAnsi="Times New Roman" w:cs="Times New Roman"/>
          <w:sz w:val="24"/>
          <w:szCs w:val="24"/>
        </w:rPr>
        <w:t xml:space="preserve">4 </w:t>
      </w:r>
      <w:r w:rsidR="005B3DB3">
        <w:rPr>
          <w:rFonts w:ascii="Times New Roman" w:hAnsi="Times New Roman" w:cs="Times New Roman"/>
          <w:sz w:val="24"/>
          <w:szCs w:val="24"/>
        </w:rPr>
        <w:t>E</w:t>
      </w:r>
      <w:r w:rsidR="003B5B8C">
        <w:rPr>
          <w:rFonts w:ascii="Times New Roman" w:hAnsi="Times New Roman" w:cs="Times New Roman"/>
          <w:sz w:val="24"/>
          <w:szCs w:val="24"/>
        </w:rPr>
        <w:t>UR</w:t>
      </w:r>
    </w:p>
    <w:p w:rsidR="003B1AF5" w:rsidRDefault="003B1AF5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                 8 028 EUR  </w:t>
      </w:r>
    </w:p>
    <w:p w:rsidR="005B3DB3" w:rsidRDefault="00413B4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fin. náklady</w:t>
      </w:r>
      <w:r>
        <w:rPr>
          <w:rFonts w:ascii="Times New Roman" w:hAnsi="Times New Roman" w:cs="Times New Roman"/>
          <w:sz w:val="24"/>
          <w:szCs w:val="24"/>
        </w:rPr>
        <w:tab/>
      </w:r>
      <w:r w:rsidR="000F2A6A">
        <w:rPr>
          <w:rFonts w:ascii="Times New Roman" w:hAnsi="Times New Roman" w:cs="Times New Roman"/>
          <w:sz w:val="24"/>
          <w:szCs w:val="24"/>
        </w:rPr>
        <w:tab/>
      </w:r>
      <w:r w:rsidR="003B1AF5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 xml:space="preserve">   </w:t>
      </w:r>
      <w:r w:rsidR="000F2A6A">
        <w:rPr>
          <w:rFonts w:ascii="Times New Roman" w:hAnsi="Times New Roman" w:cs="Times New Roman"/>
          <w:sz w:val="24"/>
          <w:szCs w:val="24"/>
        </w:rPr>
        <w:t>7</w:t>
      </w:r>
      <w:r w:rsidR="003B5B8C">
        <w:rPr>
          <w:rFonts w:ascii="Times New Roman" w:hAnsi="Times New Roman" w:cs="Times New Roman"/>
          <w:sz w:val="24"/>
          <w:szCs w:val="24"/>
        </w:rPr>
        <w:t>2</w:t>
      </w:r>
      <w:r w:rsidR="000F2A6A">
        <w:rPr>
          <w:rFonts w:ascii="Times New Roman" w:hAnsi="Times New Roman" w:cs="Times New Roman"/>
          <w:sz w:val="24"/>
          <w:szCs w:val="24"/>
        </w:rPr>
        <w:t>2</w:t>
      </w:r>
      <w:r w:rsidR="005B3DB3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  <w:bookmarkStart w:id="0" w:name="_GoBack"/>
      <w:bookmarkEnd w:id="0"/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>nateľ spoločnosti – 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13B4F">
        <w:rPr>
          <w:rFonts w:ascii="Times New Roman" w:hAnsi="Times New Roman" w:cs="Times New Roman"/>
          <w:sz w:val="24"/>
          <w:szCs w:val="24"/>
        </w:rPr>
        <w:t>ka podielu:</w:t>
      </w:r>
      <w:r w:rsidR="00413B4F">
        <w:rPr>
          <w:rFonts w:ascii="Times New Roman" w:hAnsi="Times New Roman" w:cs="Times New Roman"/>
          <w:sz w:val="24"/>
          <w:szCs w:val="24"/>
        </w:rPr>
        <w:tab/>
        <w:t>6 640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sectPr w:rsidR="00BA74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567B" w:rsidRDefault="005B567B" w:rsidP="00DB5924">
      <w:pPr>
        <w:spacing w:after="0" w:line="240" w:lineRule="auto"/>
      </w:pPr>
      <w:r>
        <w:separator/>
      </w:r>
    </w:p>
  </w:endnote>
  <w:endnote w:type="continuationSeparator" w:id="0">
    <w:p w:rsidR="005B567B" w:rsidRDefault="005B567B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B1AF5">
          <w:rPr>
            <w:noProof/>
          </w:rPr>
          <w:t>2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567B" w:rsidRDefault="005B567B" w:rsidP="00DB5924">
      <w:pPr>
        <w:spacing w:after="0" w:line="240" w:lineRule="auto"/>
      </w:pPr>
      <w:r>
        <w:separator/>
      </w:r>
    </w:p>
  </w:footnote>
  <w:footnote w:type="continuationSeparator" w:id="0">
    <w:p w:rsidR="005B567B" w:rsidRDefault="005B567B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DB5924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>
      <w:rPr>
        <w:rFonts w:ascii="Times New Roman" w:hAnsi="Times New Roman" w:cs="Times New Roman"/>
        <w:sz w:val="24"/>
        <w:szCs w:val="24"/>
      </w:rPr>
      <w:t>Úč</w:t>
    </w:r>
    <w:proofErr w:type="spellEnd"/>
    <w:r>
      <w:rPr>
        <w:rFonts w:ascii="Times New Roman" w:hAnsi="Times New Roman" w:cs="Times New Roman"/>
        <w:sz w:val="24"/>
        <w:szCs w:val="24"/>
      </w:rPr>
      <w:t xml:space="preserve"> MÚJ 3 – 01</w:t>
    </w:r>
    <w:r>
      <w:rPr>
        <w:rFonts w:ascii="Times New Roman" w:hAnsi="Times New Roman" w:cs="Times New Roman"/>
        <w:sz w:val="24"/>
        <w:szCs w:val="24"/>
      </w:rPr>
      <w:tab/>
      <w:t>IČO: 44 012 039</w:t>
    </w:r>
    <w:r>
      <w:rPr>
        <w:rFonts w:ascii="Times New Roman" w:hAnsi="Times New Roman" w:cs="Times New Roman"/>
        <w:sz w:val="24"/>
        <w:szCs w:val="24"/>
      </w:rPr>
      <w:tab/>
      <w:t>DIČ: 2022 542 731</w:t>
    </w:r>
  </w:p>
  <w:p w:rsidR="00DB5924" w:rsidRDefault="00DB592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65A4A"/>
    <w:multiLevelType w:val="hybridMultilevel"/>
    <w:tmpl w:val="DDD61C90"/>
    <w:lvl w:ilvl="0" w:tplc="B06CBB0A">
      <w:numFmt w:val="bullet"/>
      <w:lvlText w:val="-"/>
      <w:lvlJc w:val="left"/>
      <w:pPr>
        <w:ind w:left="32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15742CB7"/>
    <w:multiLevelType w:val="hybridMultilevel"/>
    <w:tmpl w:val="F77E689E"/>
    <w:lvl w:ilvl="0" w:tplc="99B2C9D2">
      <w:numFmt w:val="bullet"/>
      <w:lvlText w:val="-"/>
      <w:lvlJc w:val="left"/>
      <w:pPr>
        <w:ind w:left="31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40" w:hanging="360"/>
      </w:pPr>
      <w:rPr>
        <w:rFonts w:ascii="Wingdings" w:hAnsi="Wingdings" w:hint="default"/>
      </w:rPr>
    </w:lvl>
  </w:abstractNum>
  <w:abstractNum w:abstractNumId="2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4">
    <w:nsid w:val="5276482D"/>
    <w:multiLevelType w:val="hybridMultilevel"/>
    <w:tmpl w:val="C92C26BE"/>
    <w:lvl w:ilvl="0" w:tplc="E42E50F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37FA1"/>
    <w:rsid w:val="000F2A6A"/>
    <w:rsid w:val="00331435"/>
    <w:rsid w:val="003770F7"/>
    <w:rsid w:val="003B1AF5"/>
    <w:rsid w:val="003B5B8C"/>
    <w:rsid w:val="00413B4F"/>
    <w:rsid w:val="005B3DB3"/>
    <w:rsid w:val="005B567B"/>
    <w:rsid w:val="00B17134"/>
    <w:rsid w:val="00B60ADC"/>
    <w:rsid w:val="00BA746B"/>
    <w:rsid w:val="00BF13EA"/>
    <w:rsid w:val="00D843D0"/>
    <w:rsid w:val="00DB5924"/>
    <w:rsid w:val="00E234AB"/>
    <w:rsid w:val="00E5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8D29BC-0622-4A0D-B165-FAC506B330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429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4</cp:revision>
  <dcterms:created xsi:type="dcterms:W3CDTF">2018-03-15T12:25:00Z</dcterms:created>
  <dcterms:modified xsi:type="dcterms:W3CDTF">2018-03-16T08:25:00Z</dcterms:modified>
</cp:coreProperties>
</file>