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1449" w:rsidRPr="00161449" w:rsidRDefault="00161449" w:rsidP="00161449">
      <w:pPr>
        <w:pBdr>
          <w:bottom w:val="triple" w:sz="4" w:space="1" w:color="auto"/>
        </w:pBdr>
        <w:jc w:val="center"/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bookmarkStart w:id="0" w:name="_GoBack"/>
      <w:bookmarkEnd w:id="0"/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EduQua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proofErr w:type="spellStart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n.o</w:t>
      </w:r>
      <w:proofErr w:type="spellEnd"/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. </w:t>
      </w:r>
    </w:p>
    <w:p w:rsidR="00161449" w:rsidRPr="00161449" w:rsidRDefault="00161449" w:rsidP="00161449">
      <w:pPr>
        <w:pBdr>
          <w:bottom w:val="triple" w:sz="4" w:space="1" w:color="auto"/>
        </w:pBdr>
        <w:jc w:val="center"/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161449">
        <w:rPr>
          <w:sz w:val="28"/>
          <w:szCs w:val="28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161449">
        <w:rPr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t>Ružová  47,  040 11 Košice</w:t>
      </w:r>
    </w:p>
    <w:p w:rsidR="00161449" w:rsidRPr="00161449" w:rsidRDefault="00161449" w:rsidP="00161449">
      <w:pPr>
        <w:rPr>
          <w:sz w:val="20"/>
          <w:szCs w:val="20"/>
          <w14:shadow w14:blurRad="0" w14:dist="25400" w14:dir="13500000" w14:sx="0" w14:sy="0" w14:kx="0" w14:ky="0" w14:algn="none">
            <w14:srgbClr w14:val="000000">
              <w14:alpha w14:val="50000"/>
            </w14:srgbClr>
          </w14:shadow>
          <w14:textOutline w14:w="9525" w14:cap="flat" w14:cmpd="sng" w14:algn="ctr">
            <w14:solidFill>
              <w14:schemeClr w14:val="bg1">
                <w14:alpha w14:val="50000"/>
                <w14:lumMod w14:val="75000"/>
              </w14:schemeClr>
            </w14:solidFill>
            <w14:prstDash w14:val="solid"/>
            <w14:round/>
          </w14:textOutline>
        </w:rPr>
      </w:pPr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IČO:  35 581 026      DIČ:  20 218 333 74     e-mail: </w:t>
      </w:r>
      <w:hyperlink r:id="rId6" w:history="1">
        <w:r>
          <w:rPr>
            <w:rStyle w:val="Hypertextovprepojenie"/>
            <w:sz w:val="18"/>
            <w:szCs w:val="18"/>
          </w:rPr>
          <w:t>eduqua01@gmail.com</w:t>
        </w:r>
      </w:hyperlink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sz w:val="18"/>
          <w:szCs w:val="18"/>
        </w:rPr>
      </w:pPr>
      <w:r>
        <w:rPr>
          <w:sz w:val="18"/>
          <w:szCs w:val="18"/>
        </w:rPr>
        <w:t>Zápis do registra neziskových organizácií – Obvodný úrad Košice pod č. OVVS/22/2004</w:t>
      </w:r>
    </w:p>
    <w:p w:rsidR="00161449" w:rsidRDefault="00161449" w:rsidP="00161449">
      <w:pPr>
        <w:tabs>
          <w:tab w:val="left" w:pos="180"/>
          <w:tab w:val="center" w:pos="4536"/>
        </w:tabs>
        <w:jc w:val="center"/>
        <w:rPr>
          <w:i/>
          <w:sz w:val="18"/>
          <w:szCs w:val="18"/>
        </w:rPr>
      </w:pPr>
    </w:p>
    <w:p w:rsidR="00161449" w:rsidRDefault="00161449" w:rsidP="00161449">
      <w:pPr>
        <w:jc w:val="center"/>
        <w:rPr>
          <w:b/>
          <w:sz w:val="28"/>
          <w:szCs w:val="28"/>
          <w:u w:val="single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ind w:left="5664"/>
        <w:jc w:val="both"/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Default="00161449" w:rsidP="00161449">
      <w:pPr>
        <w:rPr>
          <w:sz w:val="28"/>
          <w:szCs w:val="28"/>
        </w:rPr>
      </w:pPr>
    </w:p>
    <w:p w:rsidR="00161449" w:rsidRPr="00781A91" w:rsidRDefault="00161449" w:rsidP="00161449">
      <w:pPr>
        <w:spacing w:line="360" w:lineRule="auto"/>
        <w:jc w:val="center"/>
        <w:rPr>
          <w:rFonts w:ascii="Arial" w:hAnsi="Arial" w:cs="Arial"/>
          <w:b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81A91">
        <w:rPr>
          <w:rFonts w:ascii="Arial" w:hAnsi="Arial" w:cs="Arial"/>
          <w:b/>
          <w:sz w:val="40"/>
          <w:szCs w:val="40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VÝROČNÁ   SPRÁVA </w:t>
      </w:r>
    </w:p>
    <w:p w:rsidR="00161449" w:rsidRPr="00781A91" w:rsidRDefault="00161449" w:rsidP="00161449">
      <w:pPr>
        <w:spacing w:line="360" w:lineRule="auto"/>
        <w:jc w:val="center"/>
        <w:rPr>
          <w:rFonts w:ascii="Arial" w:hAnsi="Arial" w:cs="Arial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81A91">
        <w:rPr>
          <w:rFonts w:ascii="Arial" w:hAnsi="Arial" w:cs="Arial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za rok 201</w:t>
      </w:r>
      <w:r w:rsidR="00781A91" w:rsidRPr="00781A91">
        <w:rPr>
          <w:rFonts w:ascii="Arial" w:hAnsi="Arial" w:cs="Arial"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</w:p>
    <w:p w:rsidR="00161449" w:rsidRDefault="00161449" w:rsidP="00161449">
      <w:pPr>
        <w:jc w:val="center"/>
        <w:rPr>
          <w:b/>
          <w:sz w:val="52"/>
          <w:szCs w:val="52"/>
        </w:rPr>
      </w:pPr>
    </w:p>
    <w:p w:rsidR="00161449" w:rsidRDefault="00161449" w:rsidP="00161449">
      <w:pPr>
        <w:jc w:val="center"/>
        <w:rPr>
          <w:b/>
          <w:sz w:val="52"/>
          <w:szCs w:val="52"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ind w:left="3645"/>
        <w:rPr>
          <w:sz w:val="20"/>
          <w:szCs w:val="20"/>
        </w:rPr>
      </w:pPr>
      <w:r>
        <w:rPr>
          <w:sz w:val="20"/>
          <w:szCs w:val="20"/>
        </w:rPr>
        <w:t>Košice, marec 201</w:t>
      </w:r>
      <w:r w:rsidR="00781A91">
        <w:rPr>
          <w:sz w:val="20"/>
          <w:szCs w:val="20"/>
        </w:rPr>
        <w:t>8</w:t>
      </w:r>
    </w:p>
    <w:p w:rsidR="00161449" w:rsidRDefault="00161449" w:rsidP="00161449">
      <w:pPr>
        <w:jc w:val="center"/>
        <w:rPr>
          <w:b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  <w:sz w:val="28"/>
          <w:szCs w:val="28"/>
        </w:rPr>
      </w:pPr>
    </w:p>
    <w:p w:rsidR="00161449" w:rsidRDefault="00161449" w:rsidP="00161449">
      <w:pPr>
        <w:jc w:val="both"/>
        <w:rPr>
          <w:b/>
        </w:rPr>
      </w:pPr>
    </w:p>
    <w:p w:rsidR="00161449" w:rsidRPr="00781A91" w:rsidRDefault="00161449" w:rsidP="00161449">
      <w:pPr>
        <w:jc w:val="both"/>
        <w:rPr>
          <w:b/>
        </w:rPr>
      </w:pPr>
      <w:r w:rsidRPr="00781A91">
        <w:rPr>
          <w:b/>
        </w:rPr>
        <w:t>Úvod</w:t>
      </w:r>
    </w:p>
    <w:p w:rsidR="00161449" w:rsidRDefault="00161449" w:rsidP="00161449">
      <w:pPr>
        <w:jc w:val="both"/>
        <w:rPr>
          <w:b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ab/>
      </w:r>
      <w:r>
        <w:rPr>
          <w:rFonts w:ascii="Arial Narrow" w:hAnsi="Arial Narrow"/>
        </w:rPr>
        <w:t xml:space="preserve">Nezisková organizácia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bola založená 12.05.2004  podľa zákona NR SR č. 213/1977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 xml:space="preserve">. o neziskových </w:t>
      </w:r>
      <w:proofErr w:type="spellStart"/>
      <w:r>
        <w:rPr>
          <w:rFonts w:ascii="Arial Narrow" w:hAnsi="Arial Narrow"/>
        </w:rPr>
        <w:t>organizáciach</w:t>
      </w:r>
      <w:proofErr w:type="spellEnd"/>
      <w:r>
        <w:rPr>
          <w:rFonts w:ascii="Arial Narrow" w:hAnsi="Arial Narrow"/>
        </w:rPr>
        <w:t xml:space="preserve">  v znení neskorších predpisov a  registrovaná na Krajskom úrade  v  Košiciach pod registračným číslom  OVVS/ 22 / 2004 –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.,  poskytujúca všeobecne prospešné služby.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Pridelené IČO: </w:t>
      </w:r>
      <w:r>
        <w:rPr>
          <w:rFonts w:ascii="Arial Narrow" w:hAnsi="Arial Narrow"/>
        </w:rPr>
        <w:tab/>
        <w:t>35 581 026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Doba trvania: </w:t>
      </w:r>
      <w:r>
        <w:rPr>
          <w:rFonts w:ascii="Arial Narrow" w:hAnsi="Arial Narrow"/>
        </w:rPr>
        <w:tab/>
      </w:r>
      <w:r>
        <w:rPr>
          <w:rFonts w:ascii="Arial Narrow" w:hAnsi="Arial Narrow"/>
          <w:i/>
        </w:rPr>
        <w:t>na dobu neurčitú</w:t>
      </w:r>
      <w:r>
        <w:rPr>
          <w:rFonts w:ascii="Arial Narrow" w:hAnsi="Arial Narrow"/>
        </w:rPr>
        <w:t xml:space="preserve"> </w:t>
      </w: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numPr>
          <w:ilvl w:val="0"/>
          <w:numId w:val="1"/>
        </w:numPr>
        <w:spacing w:line="360" w:lineRule="auto"/>
        <w:jc w:val="both"/>
        <w:rPr>
          <w:b/>
        </w:rPr>
      </w:pPr>
      <w:r>
        <w:rPr>
          <w:b/>
        </w:rPr>
        <w:t xml:space="preserve">Účel založenia </w:t>
      </w:r>
      <w:proofErr w:type="spellStart"/>
      <w:r>
        <w:rPr>
          <w:b/>
        </w:rPr>
        <w:t>n.o</w:t>
      </w:r>
      <w:proofErr w:type="spellEnd"/>
      <w:r>
        <w:rPr>
          <w:b/>
        </w:rPr>
        <w:t>.  a  druh prospešných služieb podľa štatútu článok II</w:t>
      </w:r>
      <w:r w:rsidR="00781A91">
        <w:rPr>
          <w:b/>
        </w:rPr>
        <w:t>.</w:t>
      </w:r>
      <w:r>
        <w:rPr>
          <w:b/>
        </w:rPr>
        <w:t xml:space="preserve"> </w:t>
      </w:r>
    </w:p>
    <w:p w:rsidR="00161449" w:rsidRDefault="00161449" w:rsidP="00161449">
      <w:pPr>
        <w:spacing w:line="360" w:lineRule="auto"/>
        <w:jc w:val="both"/>
        <w:rPr>
          <w:b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 xml:space="preserve">Účelom neziskovej organizácie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/ďalej len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./ je poskytovanie všeobecne prospešných služieb a to : 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vzdelávanie, výchova a rozvoj telesnej kultúry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výskum, vývoj, vedecko-technické služby a informačné služby</w:t>
      </w:r>
    </w:p>
    <w:p w:rsidR="00161449" w:rsidRDefault="00161449" w:rsidP="00161449">
      <w:pPr>
        <w:numPr>
          <w:ilvl w:val="1"/>
          <w:numId w:val="2"/>
        </w:num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služby na podporu regionálneho rozvoja a zamestnanosti</w:t>
      </w:r>
    </w:p>
    <w:p w:rsidR="00161449" w:rsidRDefault="00161449" w:rsidP="00161449">
      <w:pPr>
        <w:spacing w:line="360" w:lineRule="auto"/>
      </w:pPr>
    </w:p>
    <w:p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II.</w:t>
      </w:r>
      <w:r>
        <w:rPr>
          <w:b/>
          <w:sz w:val="28"/>
          <w:szCs w:val="28"/>
        </w:rPr>
        <w:t xml:space="preserve"> </w:t>
      </w:r>
      <w:r w:rsidRPr="00CE6451">
        <w:rPr>
          <w:b/>
        </w:rPr>
        <w:t>Prehľad</w:t>
      </w:r>
      <w:r w:rsidR="008C5F29">
        <w:rPr>
          <w:b/>
        </w:rPr>
        <w:t xml:space="preserve"> činností</w:t>
      </w:r>
      <w:r w:rsidR="00DF0287" w:rsidRPr="00CE6451">
        <w:rPr>
          <w:b/>
        </w:rPr>
        <w:t xml:space="preserve"> vykonaných v roku 201</w:t>
      </w:r>
      <w:r w:rsidR="00781A91" w:rsidRPr="00CE6451">
        <w:rPr>
          <w:b/>
        </w:rPr>
        <w:t>7</w:t>
      </w:r>
      <w:r w:rsidRPr="00CE6451">
        <w:rPr>
          <w:b/>
        </w:rPr>
        <w:t>.</w:t>
      </w:r>
    </w:p>
    <w:p w:rsidR="00161449" w:rsidRDefault="00161449" w:rsidP="00161449">
      <w:pPr>
        <w:spacing w:line="360" w:lineRule="auto"/>
        <w:jc w:val="center"/>
        <w:rPr>
          <w:rFonts w:ascii="Arial Narrow" w:hAnsi="Arial Narrow"/>
        </w:rPr>
      </w:pP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je  neziskovou organizáciou, ktorá od svojho</w:t>
      </w:r>
      <w:r w:rsidR="00CE6451">
        <w:rPr>
          <w:rFonts w:ascii="Arial Narrow" w:hAnsi="Arial Narrow"/>
        </w:rPr>
        <w:t xml:space="preserve"> vzniku napĺňa svoje poslanie.</w:t>
      </w:r>
    </w:p>
    <w:p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Poslaním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je aktívne realizovať vzdelávacie aktivity, ktoré sú osvedčeným nástrojom politiky trhu práce.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Vzdelávacie aktiv</w:t>
      </w:r>
      <w:r w:rsidR="00781A91">
        <w:rPr>
          <w:rFonts w:ascii="Arial Narrow" w:hAnsi="Arial Narrow"/>
        </w:rPr>
        <w:t xml:space="preserve">ity, ktoré </w:t>
      </w:r>
      <w:proofErr w:type="spellStart"/>
      <w:r w:rsidR="00781A91">
        <w:rPr>
          <w:rFonts w:ascii="Arial Narrow" w:hAnsi="Arial Narrow"/>
        </w:rPr>
        <w:t>Ed</w:t>
      </w:r>
      <w:r w:rsidR="00CE6451">
        <w:rPr>
          <w:rFonts w:ascii="Arial Narrow" w:hAnsi="Arial Narrow"/>
        </w:rPr>
        <w:t>uQua</w:t>
      </w:r>
      <w:proofErr w:type="spellEnd"/>
      <w:r w:rsidR="00CE6451">
        <w:rPr>
          <w:rFonts w:ascii="Arial Narrow" w:hAnsi="Arial Narrow"/>
        </w:rPr>
        <w:t xml:space="preserve"> </w:t>
      </w:r>
      <w:proofErr w:type="spellStart"/>
      <w:r w:rsidR="00CE6451">
        <w:rPr>
          <w:rFonts w:ascii="Arial Narrow" w:hAnsi="Arial Narrow"/>
        </w:rPr>
        <w:t>n.o</w:t>
      </w:r>
      <w:proofErr w:type="spellEnd"/>
      <w:r w:rsidR="00CE6451">
        <w:rPr>
          <w:rFonts w:ascii="Arial Narrow" w:hAnsi="Arial Narrow"/>
        </w:rPr>
        <w:t xml:space="preserve">. pripravuje </w:t>
      </w:r>
      <w:r>
        <w:rPr>
          <w:rFonts w:ascii="Arial Narrow" w:hAnsi="Arial Narrow"/>
        </w:rPr>
        <w:t xml:space="preserve">, sú určené pre </w:t>
      </w:r>
      <w:r w:rsidR="00781A91">
        <w:rPr>
          <w:rFonts w:ascii="Arial Narrow" w:hAnsi="Arial Narrow"/>
        </w:rPr>
        <w:t>širokú verejnosť</w:t>
      </w:r>
      <w:r>
        <w:rPr>
          <w:rFonts w:ascii="Arial Narrow" w:hAnsi="Arial Narrow"/>
        </w:rPr>
        <w:t>, heterogénne i homogénne skupiny.</w:t>
      </w:r>
      <w:r w:rsidR="00DF0287">
        <w:rPr>
          <w:rFonts w:ascii="Arial Narrow" w:hAnsi="Arial Narrow"/>
        </w:rPr>
        <w:t xml:space="preserve">  Svojou činnosťou sa spoločnosť snaží </w:t>
      </w:r>
      <w:r>
        <w:rPr>
          <w:rFonts w:ascii="Arial Narrow" w:hAnsi="Arial Narrow"/>
        </w:rPr>
        <w:t xml:space="preserve">čo najviac reflektovať na potreby trhu práce a prispôsobovať im ponuku vzdelávacích </w:t>
      </w:r>
      <w:r w:rsidR="00781A91">
        <w:rPr>
          <w:rFonts w:ascii="Arial Narrow" w:hAnsi="Arial Narrow"/>
        </w:rPr>
        <w:t xml:space="preserve">a poradenských </w:t>
      </w:r>
      <w:r>
        <w:rPr>
          <w:rFonts w:ascii="Arial Narrow" w:hAnsi="Arial Narrow"/>
        </w:rPr>
        <w:t>aktivít</w:t>
      </w:r>
      <w:r w:rsidR="00781A91">
        <w:rPr>
          <w:rFonts w:ascii="Arial Narrow" w:hAnsi="Arial Narrow"/>
        </w:rPr>
        <w:t>.</w:t>
      </w:r>
    </w:p>
    <w:p w:rsidR="00781A91" w:rsidRPr="00CE6451" w:rsidRDefault="00161449" w:rsidP="00CE6451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  <w:t>Potreba reagovať na požiadavky celoživotného vzdelávania, trhu</w:t>
      </w:r>
      <w:r w:rsidR="00DF0287">
        <w:rPr>
          <w:rFonts w:ascii="Arial Narrow" w:hAnsi="Arial Narrow"/>
        </w:rPr>
        <w:t xml:space="preserve"> práce, partnerov a klientov spoločnosť </w:t>
      </w:r>
      <w:r>
        <w:rPr>
          <w:rFonts w:ascii="Arial Narrow" w:hAnsi="Arial Narrow"/>
        </w:rPr>
        <w:t xml:space="preserve"> motivuje ku  neustálemu skvalitňovaniu ponúkaných služieb. </w:t>
      </w:r>
    </w:p>
    <w:p w:rsidR="00781A91" w:rsidRPr="00581C90" w:rsidRDefault="00781A91" w:rsidP="00781A91">
      <w:pPr>
        <w:spacing w:line="360" w:lineRule="auto"/>
        <w:ind w:firstLine="709"/>
        <w:jc w:val="both"/>
        <w:rPr>
          <w:rFonts w:ascii="Arial Narrow" w:hAnsi="Arial Narrow"/>
          <w:sz w:val="26"/>
          <w:szCs w:val="26"/>
        </w:rPr>
      </w:pPr>
      <w:r w:rsidRPr="00581C90">
        <w:rPr>
          <w:rFonts w:ascii="Arial Narrow" w:hAnsi="Arial Narrow"/>
        </w:rPr>
        <w:t>Poradensko-konzultačná činnosť je zameraná na systém ľudských zdrojov ako realizovať výsledky činnosti v praxi</w:t>
      </w:r>
      <w:r w:rsidRPr="00581C90">
        <w:rPr>
          <w:rFonts w:ascii="Arial Narrow" w:hAnsi="Arial Narrow"/>
          <w:sz w:val="26"/>
          <w:szCs w:val="26"/>
        </w:rPr>
        <w:t>.</w:t>
      </w:r>
    </w:p>
    <w:p w:rsidR="00781A91" w:rsidRPr="00581C90" w:rsidRDefault="00781A91" w:rsidP="00781A91">
      <w:pPr>
        <w:spacing w:line="360" w:lineRule="auto"/>
        <w:ind w:firstLine="709"/>
        <w:jc w:val="both"/>
        <w:rPr>
          <w:rFonts w:ascii="Arial Narrow" w:hAnsi="Arial Narrow"/>
        </w:rPr>
      </w:pPr>
      <w:r w:rsidRPr="00581C90">
        <w:rPr>
          <w:rFonts w:ascii="Arial Narrow" w:hAnsi="Arial Narrow"/>
        </w:rPr>
        <w:t xml:space="preserve">Školiaca a rozvojová činnosť je založená na myšlienke celoživotného vzdelávania. </w:t>
      </w:r>
      <w:proofErr w:type="spellStart"/>
      <w:r w:rsidRPr="00581C90">
        <w:rPr>
          <w:rFonts w:ascii="Arial Narrow" w:hAnsi="Arial Narrow"/>
        </w:rPr>
        <w:t>EduQua</w:t>
      </w:r>
      <w:proofErr w:type="spellEnd"/>
      <w:r w:rsidRPr="00581C90">
        <w:rPr>
          <w:rFonts w:ascii="Arial Narrow" w:hAnsi="Arial Narrow"/>
        </w:rPr>
        <w:t xml:space="preserve"> </w:t>
      </w:r>
      <w:proofErr w:type="spellStart"/>
      <w:r w:rsidRPr="00581C90">
        <w:rPr>
          <w:rFonts w:ascii="Arial Narrow" w:hAnsi="Arial Narrow"/>
        </w:rPr>
        <w:t>n.o</w:t>
      </w:r>
      <w:proofErr w:type="spellEnd"/>
      <w:r w:rsidRPr="00581C90">
        <w:rPr>
          <w:rFonts w:ascii="Arial Narrow" w:hAnsi="Arial Narrow"/>
        </w:rPr>
        <w:t>. na trhu vzdelávania dospelých chce uspieť ponukou modulových vzdelávacích a tréningových programov, ktoré sú perspektívne a zároveň flexibilné z hľadiska obsahu, foriem a metód výučby tak, aby mohli adekvátne reagovať na meniace sa požiadavky záujemcov o ďalšie vzdelávanie v podmienkach trhovej ekonomiky.</w:t>
      </w:r>
    </w:p>
    <w:p w:rsidR="00161449" w:rsidRPr="00581C90" w:rsidRDefault="00161449" w:rsidP="00161449">
      <w:pPr>
        <w:spacing w:line="360" w:lineRule="auto"/>
        <w:rPr>
          <w:rFonts w:ascii="Arial Narrow" w:hAnsi="Arial Narrow"/>
          <w:i/>
          <w:u w:val="single"/>
        </w:rPr>
      </w:pPr>
      <w:r>
        <w:rPr>
          <w:rFonts w:ascii="Arial Narrow" w:hAnsi="Arial Narrow"/>
          <w:i/>
          <w:u w:val="single"/>
        </w:rPr>
        <w:lastRenderedPageBreak/>
        <w:t xml:space="preserve">Akreditácie MŠ SR: </w:t>
      </w:r>
    </w:p>
    <w:p w:rsidR="00581C90" w:rsidRPr="00581C90" w:rsidRDefault="00581C90" w:rsidP="00581C90">
      <w:pPr>
        <w:numPr>
          <w:ilvl w:val="0"/>
          <w:numId w:val="12"/>
        </w:numPr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Seb</w:t>
      </w:r>
      <w:r>
        <w:rPr>
          <w:rFonts w:ascii="Arial Narrow" w:hAnsi="Arial Narrow"/>
        </w:rPr>
        <w:t>aprezentácia</w:t>
      </w:r>
      <w:proofErr w:type="spellEnd"/>
      <w:r>
        <w:rPr>
          <w:rFonts w:ascii="Arial Narrow" w:hAnsi="Arial Narrow"/>
        </w:rPr>
        <w:t xml:space="preserve">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:rsidR="00581C90" w:rsidRPr="00581C90" w:rsidRDefault="00581C90" w:rsidP="00581C90">
      <w:pPr>
        <w:numPr>
          <w:ilvl w:val="0"/>
          <w:numId w:val="12"/>
        </w:numPr>
        <w:rPr>
          <w:rFonts w:ascii="Arial Narrow" w:hAnsi="Arial Narrow"/>
        </w:rPr>
      </w:pPr>
      <w:r w:rsidRPr="00581C90">
        <w:rPr>
          <w:rFonts w:ascii="Arial Narrow" w:hAnsi="Arial Narrow"/>
        </w:rPr>
        <w:t>Komunikácia na trhu práce</w:t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  <w:r w:rsidRPr="00581C90">
        <w:rPr>
          <w:rFonts w:ascii="Arial Narrow" w:hAnsi="Arial Narrow"/>
        </w:rPr>
        <w:tab/>
      </w:r>
    </w:p>
    <w:p w:rsidR="00581C90" w:rsidRPr="00581C90" w:rsidRDefault="00581C90" w:rsidP="008C5F29">
      <w:pPr>
        <w:numPr>
          <w:ilvl w:val="0"/>
          <w:numId w:val="12"/>
        </w:numPr>
        <w:spacing w:line="276" w:lineRule="auto"/>
        <w:rPr>
          <w:rFonts w:ascii="Arial Narrow" w:hAnsi="Arial Narrow"/>
        </w:rPr>
      </w:pPr>
      <w:proofErr w:type="spellStart"/>
      <w:r w:rsidRPr="00581C90">
        <w:rPr>
          <w:rFonts w:ascii="Arial Narrow" w:hAnsi="Arial Narrow"/>
        </w:rPr>
        <w:t>Sociálno</w:t>
      </w:r>
      <w:proofErr w:type="spellEnd"/>
      <w:r w:rsidRPr="00581C90">
        <w:rPr>
          <w:rFonts w:ascii="Arial Narrow" w:hAnsi="Arial Narrow"/>
        </w:rPr>
        <w:t xml:space="preserve"> - psychologické aspekty </w:t>
      </w:r>
    </w:p>
    <w:p w:rsidR="00581C90" w:rsidRPr="00581C90" w:rsidRDefault="00581C90" w:rsidP="008C5F29">
      <w:pPr>
        <w:spacing w:line="276" w:lineRule="auto"/>
        <w:ind w:left="708" w:firstLine="708"/>
        <w:rPr>
          <w:rFonts w:ascii="Arial Narrow" w:hAnsi="Arial Narrow"/>
        </w:rPr>
      </w:pPr>
      <w:r>
        <w:rPr>
          <w:rFonts w:ascii="Arial Narrow" w:hAnsi="Arial Narrow"/>
        </w:rPr>
        <w:t xml:space="preserve">      </w:t>
      </w:r>
      <w:r w:rsidRPr="00581C90">
        <w:rPr>
          <w:rFonts w:ascii="Arial Narrow" w:hAnsi="Arial Narrow"/>
        </w:rPr>
        <w:t>primeraného správania mladistvých</w:t>
      </w:r>
    </w:p>
    <w:p w:rsidR="00161449" w:rsidRPr="00DF0287" w:rsidRDefault="00DF0287" w:rsidP="008C5F29">
      <w:pPr>
        <w:numPr>
          <w:ilvl w:val="0"/>
          <w:numId w:val="3"/>
        </w:numPr>
        <w:spacing w:line="276" w:lineRule="auto"/>
        <w:rPr>
          <w:rFonts w:ascii="Arial Narrow" w:hAnsi="Arial Narrow"/>
          <w:b/>
          <w:u w:val="single"/>
        </w:rPr>
      </w:pPr>
      <w:r w:rsidRPr="00DF0287">
        <w:rPr>
          <w:rFonts w:ascii="Arial Narrow" w:hAnsi="Arial Narrow"/>
          <w:b/>
          <w:u w:val="single"/>
        </w:rPr>
        <w:t xml:space="preserve">Kurz opatrovania </w:t>
      </w:r>
      <w:r w:rsidR="00161449" w:rsidRPr="00DF0287">
        <w:rPr>
          <w:rFonts w:ascii="Arial Narrow" w:hAnsi="Arial Narrow"/>
          <w:b/>
          <w:u w:val="single"/>
        </w:rPr>
        <w:t xml:space="preserve"> </w:t>
      </w:r>
    </w:p>
    <w:p w:rsidR="00DF0287" w:rsidRPr="00DF0287" w:rsidRDefault="00DF0287" w:rsidP="008C5F29">
      <w:pPr>
        <w:spacing w:line="276" w:lineRule="auto"/>
        <w:ind w:left="1800"/>
        <w:rPr>
          <w:rFonts w:ascii="Arial Narrow" w:hAnsi="Arial Narrow"/>
          <w:b/>
          <w:u w:val="single"/>
        </w:rPr>
      </w:pPr>
      <w:r>
        <w:rPr>
          <w:rFonts w:ascii="Arial Narrow" w:hAnsi="Arial Narrow"/>
        </w:rPr>
        <w:t>Cieľom aktivity je získanie odbornej spôsobilosti k výkonu opatrovateľskej služby poskytovanej pre osoby odkázané na pomoc pri sociálnych potrebách</w:t>
      </w:r>
    </w:p>
    <w:p w:rsidR="00161449" w:rsidRDefault="00161449" w:rsidP="00161449">
      <w:pPr>
        <w:spacing w:line="360" w:lineRule="auto"/>
        <w:ind w:left="1440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Pri uvedených aktivitách sme zohľadnili potrebu vytvárania modulových programov, čo  umožňuje kreovanie rôznych variácií podľa potrieb klienta. </w:t>
      </w:r>
    </w:p>
    <w:p w:rsidR="00161449" w:rsidRDefault="00161449" w:rsidP="00161449">
      <w:pPr>
        <w:spacing w:line="360" w:lineRule="auto"/>
      </w:pPr>
    </w:p>
    <w:p w:rsidR="00DF0287" w:rsidRPr="00581C90" w:rsidRDefault="00161449" w:rsidP="00581C90">
      <w:pPr>
        <w:spacing w:line="360" w:lineRule="auto"/>
        <w:rPr>
          <w:rFonts w:ascii="Arial Narrow" w:hAnsi="Arial Narrow"/>
          <w:i/>
        </w:rPr>
      </w:pPr>
      <w:r>
        <w:rPr>
          <w:rFonts w:ascii="Arial Narrow" w:hAnsi="Arial Narrow"/>
          <w:i/>
          <w:u w:val="single"/>
        </w:rPr>
        <w:t xml:space="preserve">Ďalšie aktivity </w:t>
      </w:r>
      <w:proofErr w:type="spellStart"/>
      <w:r>
        <w:rPr>
          <w:rFonts w:ascii="Arial Narrow" w:hAnsi="Arial Narrow"/>
          <w:i/>
          <w:u w:val="single"/>
        </w:rPr>
        <w:t>n.o</w:t>
      </w:r>
      <w:proofErr w:type="spellEnd"/>
      <w:r>
        <w:rPr>
          <w:rFonts w:ascii="Arial Narrow" w:hAnsi="Arial Narrow"/>
          <w:i/>
          <w:u w:val="single"/>
        </w:rPr>
        <w:t>.</w:t>
      </w:r>
      <w:r>
        <w:rPr>
          <w:rFonts w:ascii="Arial Narrow" w:hAnsi="Arial Narrow"/>
          <w:i/>
        </w:rPr>
        <w:t xml:space="preserve"> :</w:t>
      </w:r>
    </w:p>
    <w:p w:rsidR="00DF0287" w:rsidRDefault="00DF0287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 xml:space="preserve">Dobrovoľnícka činnosť pre študentov stredných škôl </w:t>
      </w:r>
      <w:r w:rsidR="00581C90">
        <w:rPr>
          <w:rFonts w:ascii="Arial Narrow" w:hAnsi="Arial Narrow"/>
        </w:rPr>
        <w:t>– finančná gramotnosť</w:t>
      </w:r>
    </w:p>
    <w:p w:rsidR="00161449" w:rsidRDefault="00CE6451" w:rsidP="00161449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="00161449">
        <w:rPr>
          <w:rFonts w:ascii="Arial Narrow" w:hAnsi="Arial Narrow"/>
        </w:rPr>
        <w:t>ríprava študijných materiálov a manuálov pre vzdelávacie  aktivity</w:t>
      </w:r>
    </w:p>
    <w:p w:rsidR="00161449" w:rsidRPr="00CE6451" w:rsidRDefault="00CE6451" w:rsidP="00CE6451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I</w:t>
      </w:r>
      <w:r w:rsidR="00161449" w:rsidRPr="00CE6451">
        <w:rPr>
          <w:rFonts w:ascii="Arial Narrow" w:hAnsi="Arial Narrow"/>
        </w:rPr>
        <w:t>novačné prístupy, s cieľom  zvýšiť  úroveň prenosných zručností v oblasti informačných a komunikačných technológií</w:t>
      </w:r>
    </w:p>
    <w:p w:rsidR="00161449" w:rsidRPr="00CE6451" w:rsidRDefault="00CE6451" w:rsidP="00CE6451">
      <w:pPr>
        <w:numPr>
          <w:ilvl w:val="0"/>
          <w:numId w:val="4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P</w:t>
      </w:r>
      <w:r w:rsidR="00161449">
        <w:rPr>
          <w:rFonts w:ascii="Arial Narrow" w:hAnsi="Arial Narrow"/>
        </w:rPr>
        <w:t>ríprava projektov na čerpanie finančných prostriedkov zo štrukturálnych fondov</w:t>
      </w:r>
    </w:p>
    <w:p w:rsidR="00161449" w:rsidRDefault="00161449" w:rsidP="00161449">
      <w:pPr>
        <w:spacing w:line="360" w:lineRule="auto"/>
        <w:ind w:left="360"/>
        <w:rPr>
          <w:i/>
        </w:rPr>
      </w:pPr>
      <w:r>
        <w:rPr>
          <w:i/>
        </w:rPr>
        <w:t xml:space="preserve"> </w:t>
      </w:r>
    </w:p>
    <w:p w:rsidR="00161449" w:rsidRPr="00CE6451" w:rsidRDefault="00161449" w:rsidP="00161449">
      <w:pPr>
        <w:spacing w:line="360" w:lineRule="auto"/>
        <w:rPr>
          <w:b/>
        </w:rPr>
      </w:pPr>
      <w:r>
        <w:rPr>
          <w:b/>
        </w:rPr>
        <w:t>III</w:t>
      </w:r>
      <w:r w:rsidRPr="00CE6451">
        <w:rPr>
          <w:b/>
        </w:rPr>
        <w:t xml:space="preserve">. Vzdelávacie aktivity – realizácia: 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r>
        <w:rPr>
          <w:rFonts w:ascii="Arial Narrow" w:hAnsi="Arial Narrow"/>
        </w:rPr>
        <w:t>V priebehu roka 201</w:t>
      </w:r>
      <w:r w:rsidR="00CE6451">
        <w:rPr>
          <w:rFonts w:ascii="Arial Narrow" w:hAnsi="Arial Narrow"/>
        </w:rPr>
        <w:t>7</w:t>
      </w:r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 sa orientovala  na spoluprácu so strednými školami, kde sme sa</w:t>
      </w:r>
      <w:r w:rsidR="00DF0287">
        <w:rPr>
          <w:rFonts w:ascii="Arial Narrow" w:hAnsi="Arial Narrow"/>
        </w:rPr>
        <w:t xml:space="preserve"> </w:t>
      </w:r>
      <w:r w:rsidR="00CE6451">
        <w:rPr>
          <w:rFonts w:ascii="Arial Narrow" w:hAnsi="Arial Narrow"/>
        </w:rPr>
        <w:t xml:space="preserve">ako dobrovoľníci </w:t>
      </w:r>
      <w:r w:rsidR="00DF0287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spolupodieľali na aktivitách spojených so vzdelávaním na finančnú gramotnosť a mäkké zručnosti</w:t>
      </w:r>
      <w:r w:rsidR="00DF0287">
        <w:rPr>
          <w:rFonts w:ascii="Arial Narrow" w:hAnsi="Arial Narrow"/>
        </w:rPr>
        <w:t xml:space="preserve">. </w:t>
      </w:r>
      <w:r>
        <w:rPr>
          <w:rFonts w:ascii="Arial Narrow" w:hAnsi="Arial Narrow"/>
        </w:rPr>
        <w:t xml:space="preserve"> Iné   vzdelávacie aktivity vzhľadom na </w:t>
      </w:r>
      <w:r w:rsidRPr="008C5F29">
        <w:rPr>
          <w:rFonts w:ascii="Arial Narrow" w:hAnsi="Arial Narrow"/>
          <w:b/>
        </w:rPr>
        <w:t xml:space="preserve">útlm </w:t>
      </w:r>
      <w:r>
        <w:rPr>
          <w:rFonts w:ascii="Arial Narrow" w:hAnsi="Arial Narrow"/>
        </w:rPr>
        <w:t xml:space="preserve"> vo financovaní projektových aktivít, ako dôsledok celosvetovej finančnej krízy </w:t>
      </w:r>
      <w:r w:rsidR="00DF0287">
        <w:rPr>
          <w:rFonts w:ascii="Arial Narrow" w:hAnsi="Arial Narrow"/>
        </w:rPr>
        <w:t xml:space="preserve">spoločnosť </w:t>
      </w:r>
      <w:proofErr w:type="spellStart"/>
      <w:r w:rsidR="00CE6451">
        <w:rPr>
          <w:rFonts w:ascii="Arial Narrow" w:hAnsi="Arial Narrow"/>
        </w:rPr>
        <w:t>EduQua</w:t>
      </w:r>
      <w:proofErr w:type="spellEnd"/>
      <w:r w:rsidR="00CE6451">
        <w:rPr>
          <w:rFonts w:ascii="Arial Narrow" w:hAnsi="Arial Narrow"/>
        </w:rPr>
        <w:t xml:space="preserve"> no.</w:t>
      </w:r>
      <w:r w:rsidR="008C5F29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nerealizovala.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  <w:b/>
          <w:i/>
        </w:rPr>
        <w:tab/>
      </w:r>
      <w:r w:rsidRPr="00CE6451">
        <w:rPr>
          <w:rFonts w:ascii="Arial Narrow" w:hAnsi="Arial Narrow"/>
          <w:b/>
          <w:i/>
        </w:rPr>
        <w:t xml:space="preserve">Perspektívu </w:t>
      </w:r>
      <w:r w:rsidRPr="00CE6451">
        <w:rPr>
          <w:rFonts w:ascii="Arial Narrow" w:hAnsi="Arial Narrow"/>
        </w:rPr>
        <w:t>v</w:t>
      </w:r>
      <w:r>
        <w:rPr>
          <w:rFonts w:ascii="Arial Narrow" w:hAnsi="Arial Narrow"/>
        </w:rPr>
        <w:t xml:space="preserve"> našej práci vidíme v zapojení sa do tvorby projektov a získanie finančných prostriedkov z eurofondov na vzdelávacie aktivity v novom programovacom období 2014 - 2020.  </w:t>
      </w:r>
    </w:p>
    <w:p w:rsidR="00CE6451" w:rsidRDefault="00CE6451" w:rsidP="00161449">
      <w:pPr>
        <w:spacing w:line="360" w:lineRule="auto"/>
        <w:jc w:val="both"/>
        <w:rPr>
          <w:rFonts w:ascii="Arial Narrow" w:hAnsi="Arial Narrow"/>
        </w:rPr>
      </w:pPr>
    </w:p>
    <w:p w:rsidR="00161449" w:rsidRPr="008C5F29" w:rsidRDefault="00161449" w:rsidP="008C5F29">
      <w:pPr>
        <w:spacing w:line="360" w:lineRule="auto"/>
        <w:jc w:val="both"/>
        <w:rPr>
          <w:rFonts w:ascii="Arial Narrow" w:hAnsi="Arial Narrow"/>
        </w:rPr>
      </w:pPr>
      <w:r w:rsidRPr="00CE6451">
        <w:rPr>
          <w:b/>
        </w:rPr>
        <w:t>Záver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 xml:space="preserve">. buduje  svoj vlastný systém aktívnej  práce s klientom orientovaný na sociálnu pomoc a spoločenskú potrebu, efektívne, profesionálne a individualizované služby poskytované absolventom a osobám vstupujúcim po prvý krát na trh práce. Vytvorila si systém fungovania, ktorý je prehľadný, otvorený, kontrolovateľný, orientovaný na klienta a  pružne  reagujúci na potreby jednotlivých regiónov – nové príležitosti regionálnej  zamestnanosti, zlepšením sociálnej inklúzie a rovnosť príležitostí.  </w:t>
      </w:r>
    </w:p>
    <w:p w:rsid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ab/>
        <w:t xml:space="preserve">Celoživotné vzdelávanie je spojené s konkurencie schopnosťou ľudských zdrojov, kariérnym rastom občanov, ich </w:t>
      </w:r>
      <w:proofErr w:type="spellStart"/>
      <w:r>
        <w:rPr>
          <w:rFonts w:ascii="Arial Narrow" w:hAnsi="Arial Narrow"/>
        </w:rPr>
        <w:t>zamestnateľnosťou</w:t>
      </w:r>
      <w:proofErr w:type="spellEnd"/>
      <w:r>
        <w:rPr>
          <w:rFonts w:ascii="Arial Narrow" w:hAnsi="Arial Narrow"/>
        </w:rPr>
        <w:t xml:space="preserve"> a kvalitou ich života. </w:t>
      </w:r>
      <w:r>
        <w:rPr>
          <w:rFonts w:ascii="Arial Narrow" w:hAnsi="Arial Narrow"/>
        </w:rPr>
        <w:tab/>
      </w:r>
    </w:p>
    <w:p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b/>
        </w:rPr>
        <w:t xml:space="preserve">Hodnoty </w:t>
      </w:r>
      <w:proofErr w:type="spellStart"/>
      <w:r>
        <w:rPr>
          <w:b/>
        </w:rPr>
        <w:t>EduQua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: 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je našou povinnosťou vytvárať prostredie, v ktorom budú vznikať kvalitné služby ako odpoveď na potreby ľudí odkázaných na pomoc iných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služby majú stimulovať samostatnosť, vlastnú zodpovednosť a dôstojný život klientov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  <w:i/>
        </w:rPr>
      </w:pPr>
      <w:r>
        <w:rPr>
          <w:rFonts w:ascii="Arial Narrow" w:hAnsi="Arial Narrow"/>
          <w:i/>
        </w:rPr>
        <w:t>že kvalita života sociálne znevýhodnených skupín sa môže zlepšiť iba vtedy, ak spolupracujú všetci zainteresovaní.</w:t>
      </w:r>
    </w:p>
    <w:p w:rsidR="00161449" w:rsidRDefault="00161449" w:rsidP="00161449">
      <w:pPr>
        <w:spacing w:line="360" w:lineRule="auto"/>
        <w:jc w:val="both"/>
      </w:pPr>
    </w:p>
    <w:p w:rsidR="00161449" w:rsidRPr="00DF0287" w:rsidRDefault="00161449" w:rsidP="00161449">
      <w:pPr>
        <w:spacing w:line="360" w:lineRule="auto"/>
        <w:jc w:val="both"/>
        <w:rPr>
          <w:b/>
          <w:caps/>
        </w:rPr>
      </w:pPr>
      <w:r>
        <w:rPr>
          <w:b/>
        </w:rPr>
        <w:t xml:space="preserve">IV. </w:t>
      </w:r>
      <w:r w:rsidR="00DF0287">
        <w:rPr>
          <w:b/>
          <w:u w:val="single"/>
        </w:rPr>
        <w:t>Hospodárenie za rok 201</w:t>
      </w:r>
      <w:r w:rsidR="00CE6451">
        <w:rPr>
          <w:b/>
          <w:u w:val="single"/>
        </w:rPr>
        <w:t>7</w:t>
      </w:r>
      <w:r>
        <w:rPr>
          <w:b/>
          <w:u w:val="single"/>
        </w:rPr>
        <w:t>:</w:t>
      </w:r>
    </w:p>
    <w:p w:rsidR="00161449" w:rsidRDefault="00161449" w:rsidP="00161449">
      <w:pPr>
        <w:spacing w:line="360" w:lineRule="auto"/>
        <w:jc w:val="both"/>
        <w:rPr>
          <w:b/>
          <w:i/>
          <w:sz w:val="28"/>
          <w:szCs w:val="28"/>
        </w:rPr>
      </w:pP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Financovanie: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tab/>
      </w:r>
      <w:proofErr w:type="spellStart"/>
      <w:r>
        <w:rPr>
          <w:rFonts w:ascii="Arial Narrow" w:hAnsi="Arial Narrow"/>
        </w:rPr>
        <w:t>EduQua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 – je nezisková organizácia, ktorá disponuje predovšetkým finančnými zdrojmi, ktoré si sama vytvára. Našim najdôležitejším zdrojom sú príjmy zo vzdelávacej činnosti.</w:t>
      </w:r>
    </w:p>
    <w:p w:rsidR="00161449" w:rsidRDefault="00DF0287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Stav k 31.12.20</w:t>
      </w:r>
      <w:r w:rsidR="00CE6451">
        <w:rPr>
          <w:rFonts w:ascii="Arial Narrow" w:hAnsi="Arial Narrow"/>
        </w:rPr>
        <w:t>17</w:t>
      </w:r>
      <w:r w:rsidR="00161449">
        <w:rPr>
          <w:rFonts w:ascii="Arial Narrow" w:hAnsi="Arial Narrow"/>
        </w:rPr>
        <w:t xml:space="preserve"> – 0  zamestnancov.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1. </w:t>
      </w:r>
      <w:r>
        <w:rPr>
          <w:rFonts w:ascii="Arial Narrow" w:hAnsi="Arial Narrow"/>
          <w:i/>
        </w:rPr>
        <w:t>Ročná účtovná závierka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súlade s ustanovením § 17 zákona č. 431/2002 </w:t>
      </w:r>
      <w:proofErr w:type="spellStart"/>
      <w:r>
        <w:rPr>
          <w:rFonts w:ascii="Arial Narrow" w:hAnsi="Arial Narrow"/>
        </w:rPr>
        <w:t>Z.z</w:t>
      </w:r>
      <w:proofErr w:type="spellEnd"/>
      <w:r>
        <w:rPr>
          <w:rFonts w:ascii="Arial Narrow" w:hAnsi="Arial Narrow"/>
        </w:rPr>
        <w:t>. o účtovníctve pozostáva z týchto častí: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účtovná závierka neziskovej účtovnej jednotky v sústave podvojného úč</w:t>
      </w:r>
      <w:r w:rsidR="00DF0287">
        <w:rPr>
          <w:rFonts w:ascii="Arial Narrow" w:hAnsi="Arial Narrow"/>
        </w:rPr>
        <w:t>tovníctva zostavená k 31.12.201</w:t>
      </w:r>
      <w:r w:rsidR="00CE6451">
        <w:rPr>
          <w:rFonts w:ascii="Arial Narrow" w:hAnsi="Arial Narrow"/>
        </w:rPr>
        <w:t>7</w:t>
      </w:r>
    </w:p>
    <w:p w:rsidR="00161449" w:rsidRDefault="00161449" w:rsidP="00161449">
      <w:pPr>
        <w:numPr>
          <w:ilvl w:val="0"/>
          <w:numId w:val="5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poznámky </w:t>
      </w:r>
      <w:r w:rsidR="00DF0287">
        <w:rPr>
          <w:rFonts w:ascii="Arial Narrow" w:hAnsi="Arial Narrow"/>
        </w:rPr>
        <w:t>k účtovnej závierke k 31.12.201</w:t>
      </w:r>
      <w:r w:rsidR="00CE6451">
        <w:rPr>
          <w:rFonts w:ascii="Arial Narrow" w:hAnsi="Arial Narrow"/>
        </w:rPr>
        <w:t>7</w:t>
      </w:r>
    </w:p>
    <w:p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Účtovná závierka  tvorí prílohu tejto výročnej správy. </w:t>
      </w:r>
    </w:p>
    <w:p w:rsidR="00161449" w:rsidRPr="008C5F29" w:rsidRDefault="00161449" w:rsidP="008C5F29">
      <w:pPr>
        <w:numPr>
          <w:ilvl w:val="0"/>
          <w:numId w:val="6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  <w:i/>
        </w:rPr>
        <w:t>Pokladňa a banka</w:t>
      </w:r>
      <w:r>
        <w:rPr>
          <w:rFonts w:ascii="Arial Narrow" w:hAnsi="Arial Narrow"/>
        </w:rPr>
        <w:t xml:space="preserve"> sa vedie v eurách. Dodávateľské a odberateľské faktúry sa evidujú v knihe faktúr. </w:t>
      </w:r>
    </w:p>
    <w:p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r>
        <w:rPr>
          <w:i/>
        </w:rPr>
        <w:t xml:space="preserve">Stav a pohyb majetku a záväzku </w:t>
      </w:r>
    </w:p>
    <w:p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Organizácia hospodári s majetkom z predchádzajúcich období. </w:t>
      </w:r>
    </w:p>
    <w:p w:rsidR="00161449" w:rsidRDefault="00161449" w:rsidP="00161449">
      <w:pPr>
        <w:numPr>
          <w:ilvl w:val="0"/>
          <w:numId w:val="6"/>
        </w:numPr>
        <w:spacing w:line="360" w:lineRule="auto"/>
        <w:jc w:val="both"/>
        <w:rPr>
          <w:i/>
        </w:rPr>
      </w:pPr>
      <w:proofErr w:type="spellStart"/>
      <w:r>
        <w:rPr>
          <w:i/>
        </w:rPr>
        <w:t>Technicko</w:t>
      </w:r>
      <w:proofErr w:type="spellEnd"/>
      <w:r>
        <w:rPr>
          <w:i/>
        </w:rPr>
        <w:t xml:space="preserve"> – organizačné zabezpečenie </w:t>
      </w:r>
      <w:proofErr w:type="spellStart"/>
      <w:r>
        <w:rPr>
          <w:i/>
        </w:rPr>
        <w:t>n.o</w:t>
      </w:r>
      <w:proofErr w:type="spellEnd"/>
      <w:r>
        <w:rPr>
          <w:i/>
        </w:rPr>
        <w:t xml:space="preserve">.     </w:t>
      </w:r>
    </w:p>
    <w:p w:rsidR="00DF0287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Činnosť neziskovej o</w:t>
      </w:r>
      <w:r w:rsidR="00DF0287">
        <w:rPr>
          <w:rFonts w:ascii="Arial Narrow" w:hAnsi="Arial Narrow"/>
        </w:rPr>
        <w:t>rganizácie v priebehu  roka 201</w:t>
      </w:r>
      <w:r w:rsidR="00CE6451">
        <w:rPr>
          <w:rFonts w:ascii="Arial Narrow" w:hAnsi="Arial Narrow"/>
        </w:rPr>
        <w:t>7</w:t>
      </w:r>
      <w:r>
        <w:rPr>
          <w:rFonts w:ascii="Arial Narrow" w:hAnsi="Arial Narrow"/>
        </w:rPr>
        <w:t xml:space="preserve"> zabezpečoval jeden externý zamestnanec. </w:t>
      </w:r>
    </w:p>
    <w:p w:rsidR="00161449" w:rsidRPr="008C5F2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>Lektori, tútori, poradcovia a konzultanti  pôsobia  ako externí spolupracovníci.</w:t>
      </w:r>
    </w:p>
    <w:p w:rsidR="00161449" w:rsidRDefault="00161449" w:rsidP="00161449">
      <w:pPr>
        <w:spacing w:line="360" w:lineRule="auto"/>
        <w:jc w:val="both"/>
        <w:rPr>
          <w:b/>
        </w:rPr>
      </w:pPr>
      <w:r>
        <w:rPr>
          <w:b/>
        </w:rPr>
        <w:t xml:space="preserve">IV. Zmeny  a nové zloženie </w:t>
      </w:r>
    </w:p>
    <w:p w:rsidR="00161449" w:rsidRDefault="00161449" w:rsidP="00161449">
      <w:pPr>
        <w:numPr>
          <w:ilvl w:val="0"/>
          <w:numId w:val="7"/>
        </w:num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priebehu sledovaného obdobia </w:t>
      </w:r>
      <w:r>
        <w:rPr>
          <w:rFonts w:ascii="Arial Narrow" w:hAnsi="Arial Narrow"/>
          <w:i/>
          <w:u w:val="single"/>
        </w:rPr>
        <w:t>nedošlo</w:t>
      </w:r>
      <w:r>
        <w:rPr>
          <w:rFonts w:ascii="Arial Narrow" w:hAnsi="Arial Narrow"/>
          <w:i/>
        </w:rPr>
        <w:t xml:space="preserve"> </w:t>
      </w:r>
      <w:r>
        <w:rPr>
          <w:rFonts w:ascii="Arial Narrow" w:hAnsi="Arial Narrow"/>
        </w:rPr>
        <w:t xml:space="preserve">k personálnej zmene v orgánoch neziskovej organizácie a ani  na poste riaditeľa  a štatutárneho orgánu. 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V Košiciach, </w:t>
      </w:r>
      <w:r w:rsidR="00DF0287">
        <w:rPr>
          <w:rFonts w:ascii="Arial Narrow" w:hAnsi="Arial Narrow"/>
        </w:rPr>
        <w:t>15</w:t>
      </w:r>
      <w:r>
        <w:rPr>
          <w:rFonts w:ascii="Arial Narrow" w:hAnsi="Arial Narrow"/>
        </w:rPr>
        <w:t>.03.201</w:t>
      </w:r>
      <w:r w:rsidR="00CE6451">
        <w:rPr>
          <w:rFonts w:ascii="Arial Narrow" w:hAnsi="Arial Narrow"/>
        </w:rPr>
        <w:t>8</w:t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lastRenderedPageBreak/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PhDr. Iveta </w:t>
      </w:r>
      <w:proofErr w:type="spellStart"/>
      <w:r>
        <w:rPr>
          <w:rFonts w:ascii="Arial Narrow" w:hAnsi="Arial Narrow"/>
        </w:rPr>
        <w:t>Sokolová</w:t>
      </w:r>
      <w:proofErr w:type="spellEnd"/>
      <w:r>
        <w:rPr>
          <w:rFonts w:ascii="Arial Narrow" w:hAnsi="Arial Narrow"/>
        </w:rPr>
        <w:t xml:space="preserve"> </w:t>
      </w:r>
      <w:proofErr w:type="spellStart"/>
      <w:r>
        <w:rPr>
          <w:rFonts w:ascii="Arial Narrow" w:hAnsi="Arial Narrow"/>
        </w:rPr>
        <w:t>v.r</w:t>
      </w:r>
      <w:proofErr w:type="spellEnd"/>
      <w:r>
        <w:rPr>
          <w:rFonts w:ascii="Arial Narrow" w:hAnsi="Arial Narrow"/>
        </w:rPr>
        <w:t xml:space="preserve">. </w:t>
      </w:r>
    </w:p>
    <w:p w:rsidR="00161449" w:rsidRDefault="00161449" w:rsidP="00161449">
      <w:pPr>
        <w:spacing w:line="360" w:lineRule="auto"/>
        <w:ind w:firstLine="708"/>
        <w:jc w:val="both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  <w:t xml:space="preserve">      riaditeľka </w:t>
      </w:r>
      <w:proofErr w:type="spellStart"/>
      <w:r>
        <w:rPr>
          <w:rFonts w:ascii="Arial Narrow" w:hAnsi="Arial Narrow"/>
        </w:rPr>
        <w:t>n.o</w:t>
      </w:r>
      <w:proofErr w:type="spellEnd"/>
      <w:r>
        <w:rPr>
          <w:rFonts w:ascii="Arial Narrow" w:hAnsi="Arial Narrow"/>
        </w:rPr>
        <w:t>.</w:t>
      </w:r>
    </w:p>
    <w:p w:rsidR="00161449" w:rsidRDefault="00161449" w:rsidP="00161449">
      <w:pPr>
        <w:spacing w:line="360" w:lineRule="auto"/>
        <w:jc w:val="both"/>
        <w:rPr>
          <w:rFonts w:ascii="Arial Narrow" w:hAnsi="Arial Narrow"/>
        </w:rPr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  <w:rPr>
          <w:i/>
        </w:rPr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  <w:jc w:val="both"/>
      </w:pPr>
    </w:p>
    <w:p w:rsidR="00161449" w:rsidRDefault="00161449" w:rsidP="00161449">
      <w:pPr>
        <w:spacing w:line="360" w:lineRule="auto"/>
      </w:pPr>
      <w:r>
        <w:br/>
      </w:r>
    </w:p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161449" w:rsidRDefault="00161449" w:rsidP="00161449"/>
    <w:p w:rsidR="00DD117D" w:rsidRDefault="00DD117D"/>
    <w:sectPr w:rsidR="00DD11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entury">
    <w:panose1 w:val="020406040505050203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25pt;height:11.25pt" o:bullet="t">
        <v:imagedata r:id="rId1" o:title="clip_image001"/>
      </v:shape>
    </w:pict>
  </w:numPicBullet>
  <w:abstractNum w:abstractNumId="0">
    <w:nsid w:val="29D86D07"/>
    <w:multiLevelType w:val="hybridMultilevel"/>
    <w:tmpl w:val="96442AA8"/>
    <w:lvl w:ilvl="0" w:tplc="041B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6E22DF7"/>
    <w:multiLevelType w:val="hybridMultilevel"/>
    <w:tmpl w:val="34784F3C"/>
    <w:lvl w:ilvl="0" w:tplc="041B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2">
    <w:nsid w:val="3E5D299B"/>
    <w:multiLevelType w:val="hybridMultilevel"/>
    <w:tmpl w:val="C34E06D0"/>
    <w:lvl w:ilvl="0" w:tplc="3A3C79BC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Georgia" w:eastAsia="Times New Roman" w:hAnsi="Georgia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439865E7"/>
    <w:multiLevelType w:val="hybridMultilevel"/>
    <w:tmpl w:val="4E022706"/>
    <w:lvl w:ilvl="0" w:tplc="34F613E2">
      <w:numFmt w:val="bullet"/>
      <w:lvlText w:val="©"/>
      <w:lvlJc w:val="left"/>
      <w:pPr>
        <w:tabs>
          <w:tab w:val="num" w:pos="3405"/>
        </w:tabs>
        <w:ind w:left="3405" w:hanging="360"/>
      </w:pPr>
      <w:rPr>
        <w:rFonts w:ascii="Courier New" w:hAnsi="Courier New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4">
    <w:nsid w:val="465F68F6"/>
    <w:multiLevelType w:val="hybridMultilevel"/>
    <w:tmpl w:val="CC6E1E7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1D6F9A"/>
    <w:multiLevelType w:val="hybridMultilevel"/>
    <w:tmpl w:val="5344D6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723E1F"/>
    <w:multiLevelType w:val="hybridMultilevel"/>
    <w:tmpl w:val="A134EC90"/>
    <w:lvl w:ilvl="0" w:tplc="041B000F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</w:lvl>
    <w:lvl w:ilvl="1" w:tplc="FF007102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  <w:color w:val="auto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</w:lvl>
  </w:abstractNum>
  <w:abstractNum w:abstractNumId="7">
    <w:nsid w:val="61A5332E"/>
    <w:multiLevelType w:val="hybridMultilevel"/>
    <w:tmpl w:val="42E0165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8">
    <w:nsid w:val="6D7E4FCA"/>
    <w:multiLevelType w:val="hybridMultilevel"/>
    <w:tmpl w:val="86722FBC"/>
    <w:lvl w:ilvl="0" w:tplc="FF007102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</w:rPr>
    </w:lvl>
    <w:lvl w:ilvl="1" w:tplc="CFA817F2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entury" w:eastAsia="Times New Roman" w:hAnsi="Century" w:cs="Times New Roman" w:hint="default"/>
        <w:color w:val="auto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79A166D3"/>
    <w:multiLevelType w:val="hybridMultilevel"/>
    <w:tmpl w:val="CA12A0F8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9AD2F1C"/>
    <w:multiLevelType w:val="hybridMultilevel"/>
    <w:tmpl w:val="1694AD2C"/>
    <w:lvl w:ilvl="0" w:tplc="BFC2F8DC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num w:numId="1">
    <w:abstractNumId w:val="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8"/>
  </w:num>
  <w:num w:numId="4">
    <w:abstractNumId w:val="0"/>
  </w:num>
  <w:num w:numId="5">
    <w:abstractNumId w:val="2"/>
  </w:num>
  <w:num w:numId="6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5"/>
  </w:num>
  <w:num w:numId="10">
    <w:abstractNumId w:val="1"/>
  </w:num>
  <w:num w:numId="11">
    <w:abstractNumId w:val="7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1449"/>
    <w:rsid w:val="00161449"/>
    <w:rsid w:val="004C30E2"/>
    <w:rsid w:val="00581C90"/>
    <w:rsid w:val="00781A91"/>
    <w:rsid w:val="008C5F29"/>
    <w:rsid w:val="00CE6451"/>
    <w:rsid w:val="00DD117D"/>
    <w:rsid w:val="00DF02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E5A8C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81C9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14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161449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581C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29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eduqua01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891</Words>
  <Characters>5084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Falco</dc:creator>
  <cp:lastModifiedBy>Iveta Koyšová</cp:lastModifiedBy>
  <cp:revision>2</cp:revision>
  <dcterms:created xsi:type="dcterms:W3CDTF">2018-03-15T13:32:00Z</dcterms:created>
  <dcterms:modified xsi:type="dcterms:W3CDTF">2018-03-15T13:32:00Z</dcterms:modified>
</cp:coreProperties>
</file>