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844BB6">
        <w:rPr>
          <w:rFonts w:cs="Arial"/>
          <w:b/>
          <w:sz w:val="28"/>
          <w:szCs w:val="28"/>
        </w:rPr>
        <w:t>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844BB6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844BB6">
        <w:rPr>
          <w:rFonts w:cs="Arial"/>
          <w:szCs w:val="22"/>
        </w:rPr>
        <w:t>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Default="00B840D5" w:rsidP="00B840D5">
      <w:pPr>
        <w:jc w:val="center"/>
        <w:rPr>
          <w:rFonts w:cs="Arial"/>
          <w:b/>
          <w:szCs w:val="22"/>
        </w:rPr>
      </w:pPr>
      <w:r w:rsidRPr="00B840D5">
        <w:rPr>
          <w:rFonts w:cs="Arial"/>
          <w:b/>
          <w:szCs w:val="22"/>
        </w:rPr>
        <w:t>Čl. I. Všeobecné údaje</w:t>
      </w:r>
    </w:p>
    <w:p w:rsidR="00E27A89" w:rsidRPr="003E7910" w:rsidRDefault="00E27A89" w:rsidP="00B840D5">
      <w:pPr>
        <w:jc w:val="center"/>
        <w:rPr>
          <w:rFonts w:cs="Arial"/>
          <w:b/>
          <w:szCs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44BB6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H&amp;S </w:t>
            </w:r>
            <w:proofErr w:type="spellStart"/>
            <w:r>
              <w:rPr>
                <w:rFonts w:cs="Arial"/>
                <w:szCs w:val="22"/>
              </w:rPr>
              <w:t>Trade</w:t>
            </w:r>
            <w:proofErr w:type="spellEnd"/>
            <w:r w:rsidR="003E7910"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Za dráhou 474/5, Ružomberok</w:t>
            </w:r>
          </w:p>
        </w:tc>
      </w:tr>
      <w:tr w:rsidR="004534D4" w:rsidRPr="003E7910" w:rsidTr="0018449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844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50572741          DIČ:  2120393792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FC337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Označenie v OR: 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C337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Oddiel: </w:t>
            </w:r>
            <w:proofErr w:type="spellStart"/>
            <w:r>
              <w:rPr>
                <w:rFonts w:cs="Arial"/>
                <w:szCs w:val="22"/>
              </w:rPr>
              <w:t>Sro</w:t>
            </w:r>
            <w:proofErr w:type="spellEnd"/>
            <w:r>
              <w:rPr>
                <w:rFonts w:cs="Arial"/>
                <w:szCs w:val="22"/>
              </w:rPr>
              <w:t>, vložka číslo: 66694/L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844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22.11.2016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C337E" w:rsidRDefault="00FC337E" w:rsidP="00FC337E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dátum výpisu: 22.11.2016</w:t>
      </w:r>
    </w:p>
    <w:p w:rsidR="00FC337E" w:rsidRDefault="00FC337E" w:rsidP="00FC337E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zoznam výpisov číslo: 4/Nre/541/2016</w:t>
      </w:r>
    </w:p>
    <w:p w:rsidR="00FC337E" w:rsidRDefault="00FC337E" w:rsidP="00FC337E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Oddiel: </w:t>
      </w:r>
      <w:proofErr w:type="spellStart"/>
      <w:r>
        <w:rPr>
          <w:rFonts w:cs="Arial"/>
          <w:szCs w:val="22"/>
        </w:rPr>
        <w:t>Sro</w:t>
      </w:r>
      <w:proofErr w:type="spellEnd"/>
    </w:p>
    <w:p w:rsidR="00FC337E" w:rsidRDefault="00FC337E" w:rsidP="00FC337E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Vložka číslo: 66694/L</w:t>
      </w:r>
    </w:p>
    <w:p w:rsidR="00FC337E" w:rsidRDefault="00FC337E" w:rsidP="00FC337E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Hlavné činnosti:</w:t>
      </w:r>
    </w:p>
    <w:p w:rsidR="00FC337E" w:rsidRPr="00FC337E" w:rsidRDefault="00FC337E" w:rsidP="00FC337E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uskutočňovanie stavieb a ich zmien</w:t>
      </w:r>
    </w:p>
    <w:p w:rsidR="004534D4" w:rsidRPr="003E7910" w:rsidRDefault="004534D4" w:rsidP="00FC337E">
      <w:pPr>
        <w:spacing w:after="0"/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96ED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8449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8449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8449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96ED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8449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44BB6" w:rsidP="00844B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44BB6" w:rsidP="001844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96ED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8449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44BB6" w:rsidP="00844B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3E7910" w:rsidRPr="003E7910" w:rsidRDefault="00844BB6" w:rsidP="001844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296ED2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296ED2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riadna účtovná závierka</w:t>
      </w:r>
    </w:p>
    <w:p w:rsidR="00B840D5" w:rsidRDefault="00B840D5" w:rsidP="007B0660">
      <w:pPr>
        <w:ind w:right="-468"/>
        <w:jc w:val="both"/>
        <w:rPr>
          <w:rFonts w:cs="Arial"/>
          <w:szCs w:val="22"/>
        </w:rPr>
      </w:pP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f) Dátum schválenia účtovnej závierky za bezprostredne predchádzajúce účtovné obdobie príslušným</w:t>
      </w:r>
      <w:r w:rsidR="00B840D5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 xml:space="preserve">orgánom </w:t>
      </w:r>
      <w:r w:rsidR="00B840D5">
        <w:rPr>
          <w:rFonts w:cs="Arial"/>
          <w:szCs w:val="22"/>
        </w:rPr>
        <w:t xml:space="preserve">   </w:t>
      </w:r>
      <w:r w:rsidRPr="003E7910">
        <w:rPr>
          <w:rFonts w:cs="Arial"/>
          <w:szCs w:val="22"/>
        </w:rPr>
        <w:t xml:space="preserve">účtovnej jednotky:  </w:t>
      </w:r>
      <w:r w:rsidR="00844BB6">
        <w:rPr>
          <w:rFonts w:cs="Arial"/>
          <w:szCs w:val="22"/>
        </w:rPr>
        <w:t>12.03.2017</w:t>
      </w:r>
    </w:p>
    <w:p w:rsidR="00B840D5" w:rsidRPr="00E27A89" w:rsidRDefault="00B840D5" w:rsidP="00B840D5">
      <w:pPr>
        <w:spacing w:after="0" w:line="240" w:lineRule="auto"/>
        <w:ind w:right="-468"/>
        <w:jc w:val="both"/>
        <w:rPr>
          <w:rFonts w:cs="Arial"/>
          <w:szCs w:val="22"/>
        </w:rPr>
      </w:pPr>
      <w:r w:rsidRPr="00E27A89">
        <w:rPr>
          <w:rFonts w:cs="Arial"/>
          <w:szCs w:val="22"/>
        </w:rPr>
        <w:t>g) členovia orgánov spoločnosti – informácie o štruktúre spoločníkov ku dňu, ku ktorému sa zostavuje účtovná závierka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B840D5" w:rsidRPr="003E7910" w:rsidRDefault="00B840D5" w:rsidP="00B840D5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B840D5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96ED2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Štefan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Hatala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96ED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22.11.2016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B840D5" w:rsidRPr="00E27A89" w:rsidRDefault="00B840D5" w:rsidP="00B840D5">
      <w:pPr>
        <w:ind w:right="-468"/>
        <w:jc w:val="both"/>
        <w:rPr>
          <w:rFonts w:cs="Arial"/>
          <w:bCs/>
          <w:szCs w:val="22"/>
        </w:rPr>
      </w:pPr>
      <w:r w:rsidRPr="00E27A89">
        <w:rPr>
          <w:rFonts w:cs="Arial"/>
          <w:bCs/>
          <w:szCs w:val="22"/>
        </w:rPr>
        <w:t>f) ak je účtovná jednotka súčasťou konsolidovaného celku poznámky obsahujú aj tieto informácie:</w:t>
      </w:r>
    </w:p>
    <w:p w:rsidR="007B0660" w:rsidRDefault="00296ED2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- ú</w:t>
      </w:r>
      <w:r w:rsidR="007B0660" w:rsidRPr="003E7910">
        <w:rPr>
          <w:rFonts w:cs="Arial"/>
          <w:szCs w:val="22"/>
        </w:rPr>
        <w:t>čtovná jednotka nie je súčasťou konsolidovaného celku</w:t>
      </w:r>
    </w:p>
    <w:p w:rsidR="00E27A89" w:rsidRDefault="00E27A89" w:rsidP="007B0660">
      <w:pPr>
        <w:ind w:right="-468"/>
        <w:jc w:val="both"/>
        <w:rPr>
          <w:rFonts w:cs="Arial"/>
          <w:szCs w:val="22"/>
        </w:rPr>
      </w:pPr>
    </w:p>
    <w:p w:rsidR="00B840D5" w:rsidRDefault="00B840D5" w:rsidP="00B840D5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II. Informácie o prijatých postupoch</w:t>
      </w:r>
    </w:p>
    <w:p w:rsidR="00B840D5" w:rsidRPr="003E7910" w:rsidRDefault="00B840D5" w:rsidP="00B840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B840D5" w:rsidRPr="003E7910" w:rsidRDefault="00B840D5" w:rsidP="00B840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- </w:t>
      </w:r>
      <w:r w:rsidRPr="003E7910">
        <w:rPr>
          <w:rFonts w:cs="Arial"/>
          <w:szCs w:val="22"/>
        </w:rPr>
        <w:t>účtovná závierka bola zostavená za predpokladu nepretržitého trvania</w:t>
      </w:r>
    </w:p>
    <w:p w:rsidR="00733905" w:rsidRPr="003E7910" w:rsidRDefault="00733905" w:rsidP="0073390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33905" w:rsidRPr="003E7910" w:rsidRDefault="00733905" w:rsidP="0073390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33905" w:rsidRPr="003E7910" w:rsidRDefault="00733905" w:rsidP="0073390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33905" w:rsidRDefault="00733905" w:rsidP="00733905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33905" w:rsidRPr="003E7910" w:rsidRDefault="00733905" w:rsidP="00733905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33905" w:rsidRPr="003E7910" w:rsidRDefault="00733905" w:rsidP="00733905">
      <w:pPr>
        <w:rPr>
          <w:sz w:val="24"/>
          <w:szCs w:val="24"/>
        </w:rPr>
      </w:pPr>
      <w:r>
        <w:t xml:space="preserve">- </w:t>
      </w:r>
      <w:r w:rsidRPr="003E7910">
        <w:t>účtovná jednotka odpisuje majetok účtovne v súlade s daňovými odpismi</w:t>
      </w:r>
    </w:p>
    <w:p w:rsidR="00733905" w:rsidRPr="003E7910" w:rsidRDefault="00733905" w:rsidP="00733905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33905" w:rsidRPr="003E7910" w:rsidRDefault="00733905" w:rsidP="00733905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33905" w:rsidRPr="003E7910" w:rsidRDefault="00733905" w:rsidP="00733905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33905" w:rsidRPr="003E7910" w:rsidRDefault="00733905" w:rsidP="00733905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33905" w:rsidRPr="003E7910" w:rsidRDefault="00733905" w:rsidP="00733905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33905" w:rsidRPr="003E7910" w:rsidRDefault="00733905" w:rsidP="0073390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Pr="003E7910">
        <w:rPr>
          <w:rFonts w:cs="Arial"/>
          <w:szCs w:val="22"/>
        </w:rPr>
        <w:t>neboli poskytnuté</w:t>
      </w:r>
    </w:p>
    <w:p w:rsidR="00733905" w:rsidRPr="003E7910" w:rsidRDefault="00733905" w:rsidP="00733905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33905" w:rsidRDefault="00733905" w:rsidP="0073390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Pr="003E7910">
        <w:rPr>
          <w:rFonts w:cs="Arial"/>
          <w:szCs w:val="22"/>
        </w:rPr>
        <w:t>v účtovnom období nebolo účtované o oprave minulých chýb</w:t>
      </w:r>
    </w:p>
    <w:p w:rsidR="00E27A89" w:rsidRPr="003E7910" w:rsidRDefault="00E27A89" w:rsidP="00733905">
      <w:pPr>
        <w:ind w:right="-468"/>
        <w:jc w:val="both"/>
        <w:rPr>
          <w:rFonts w:cs="Arial"/>
          <w:szCs w:val="22"/>
        </w:rPr>
      </w:pPr>
    </w:p>
    <w:p w:rsidR="00733905" w:rsidRPr="0075374C" w:rsidRDefault="00733905" w:rsidP="00733905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III. Informácie, ktoré vysvetľujú a dopĺňaj súvahu a výkaz ziskov a strát</w:t>
      </w:r>
    </w:p>
    <w:p w:rsidR="00733905" w:rsidRDefault="00733905" w:rsidP="00733905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nákladoch alebo výnosoch, ktoré majú výnimočný rozsah alebo výskyt, napr. z dôvodu predaja podniku alebo časti podniku, z dôvodu škody zo živelných pohrôm</w:t>
      </w:r>
    </w:p>
    <w:p w:rsidR="00733905" w:rsidRDefault="00733905" w:rsidP="00733905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33905" w:rsidRPr="0075374C" w:rsidRDefault="00733905" w:rsidP="00733905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733905" w:rsidRDefault="00733905" w:rsidP="00733905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dlhodobých záväzkoch so zostatkovou dobou splatnosti dlhšou ako päť rokov a o zabezpečených záväzkoch</w:t>
      </w:r>
    </w:p>
    <w:p w:rsidR="00733905" w:rsidRDefault="00733905" w:rsidP="00733905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33905" w:rsidRPr="0075374C" w:rsidRDefault="00733905" w:rsidP="00733905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733905" w:rsidRDefault="00733905" w:rsidP="00733905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vlastných akciách</w:t>
      </w:r>
    </w:p>
    <w:p w:rsidR="00733905" w:rsidRDefault="00733905" w:rsidP="00733905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33905" w:rsidRPr="0075374C" w:rsidRDefault="00733905" w:rsidP="00733905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733905" w:rsidRDefault="00733905" w:rsidP="00733905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zárukách a pôžičkách poskytnutých členom štatutárneho orgánu, dozornému orgánu a iného orgánu účtovnej jednotky, o celkovej sume použitých finančných prostriedkov alebo iného plnenia na súkromné účely členmi štatutárneho orgánu, dozorného orgánu a iného orgánu účtovnej jednotky, ktoré je potrebné vyúčtovať</w:t>
      </w:r>
    </w:p>
    <w:p w:rsidR="00733905" w:rsidRDefault="00733905" w:rsidP="00733905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33905" w:rsidRPr="0075374C" w:rsidRDefault="00733905" w:rsidP="00733905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733905" w:rsidRDefault="00733905" w:rsidP="00733905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významných finančných povinnostiach a významných podmienených záväzkoch, ktoré sa nevykazujú v súvahe, ale sú významné na posúdenie finančnej situácie účtovnej jednotky, napríklad povinnosti nájomcu z operatívneho prenájmu, z licenčných zmlúv za celé zostávajúce obdobie platnosti zmluvy, možné povinnosti z poskytnutých záruk</w:t>
      </w:r>
      <w:r>
        <w:rPr>
          <w:rFonts w:ascii="Verdana" w:hAnsi="Verdana" w:cs="Arial"/>
          <w:bCs/>
          <w:szCs w:val="22"/>
        </w:rPr>
        <w:t>;</w:t>
      </w:r>
      <w:r>
        <w:rPr>
          <w:rFonts w:cs="Arial"/>
          <w:bCs/>
          <w:szCs w:val="22"/>
        </w:rPr>
        <w:t xml:space="preserve"> o podmienených záväzkoch a finančných povinnostiach z uzatvorených zmlúv sa účtuje na podsúvahových účtoch</w:t>
      </w:r>
    </w:p>
    <w:p w:rsidR="00733905" w:rsidRPr="0075374C" w:rsidRDefault="00733905" w:rsidP="00733905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33905" w:rsidRDefault="00733905" w:rsidP="00733905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>o udelení výlučného práva alebo osobitného práva, ktorým sa udelilo, ktorým sa udelilo právo poskytovať služby vo verejnom záujme, pričom sa uvádza náhrada za túto činnosť v akejkoľvek forme</w:t>
      </w:r>
    </w:p>
    <w:p w:rsidR="00733905" w:rsidRDefault="00733905" w:rsidP="00733905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33905" w:rsidRPr="003E7910" w:rsidRDefault="00733905" w:rsidP="00733905">
      <w:pPr>
        <w:jc w:val="both"/>
        <w:rPr>
          <w:rFonts w:cs="Arial"/>
          <w:szCs w:val="22"/>
        </w:rPr>
      </w:pPr>
    </w:p>
    <w:p w:rsidR="00B840D5" w:rsidRPr="00B840D5" w:rsidRDefault="00E27A89" w:rsidP="00B840D5">
      <w:pPr>
        <w:ind w:right="-468"/>
        <w:rPr>
          <w:rFonts w:cs="Arial"/>
          <w:bCs/>
          <w:sz w:val="24"/>
          <w:szCs w:val="24"/>
        </w:rPr>
      </w:pP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E27646" wp14:editId="4AE02D2D">
                <wp:simplePos x="0" y="0"/>
                <wp:positionH relativeFrom="column">
                  <wp:posOffset>1877276</wp:posOffset>
                </wp:positionH>
                <wp:positionV relativeFrom="paragraph">
                  <wp:posOffset>161422</wp:posOffset>
                </wp:positionV>
                <wp:extent cx="0" cy="1284605"/>
                <wp:effectExtent l="0" t="0" r="19050" b="1079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ovná spojnica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8pt,12.7pt" to="147.8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" strokecolor="#4579b8 [3044]"/>
            </w:pict>
          </mc:Fallback>
        </mc:AlternateContent>
      </w: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31F7B5" wp14:editId="38F8A4DC">
                <wp:simplePos x="0" y="0"/>
                <wp:positionH relativeFrom="column">
                  <wp:posOffset>243553</wp:posOffset>
                </wp:positionH>
                <wp:positionV relativeFrom="paragraph">
                  <wp:posOffset>165387</wp:posOffset>
                </wp:positionV>
                <wp:extent cx="5520690" cy="1284605"/>
                <wp:effectExtent l="0" t="0" r="22860" b="1079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12846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27A89" w:rsidRDefault="00E27A89" w:rsidP="00E27A89">
                            <w:r>
                              <w:t>Zostavené dňa: 1</w:t>
                            </w:r>
                            <w:r w:rsidR="00844BB6">
                              <w:t>8</w:t>
                            </w:r>
                            <w:r>
                              <w:t>.03.201</w:t>
                            </w:r>
                            <w:r w:rsidR="00844BB6">
                              <w:t>8</w:t>
                            </w:r>
                            <w:r>
                              <w:t xml:space="preserve">          Podpisový záznam:</w:t>
                            </w:r>
                          </w:p>
                          <w:p w:rsidR="00E27A89" w:rsidRDefault="00E27A89" w:rsidP="00E27A89"/>
                          <w:p w:rsidR="00E27A89" w:rsidRDefault="00E27A89" w:rsidP="00E27A89">
                            <w:r>
                              <w:t>Schválené dňa: 1</w:t>
                            </w:r>
                            <w:r w:rsidR="00844BB6">
                              <w:t>8</w:t>
                            </w:r>
                            <w:r>
                              <w:t>.03.201</w:t>
                            </w:r>
                            <w:r w:rsidR="00844BB6"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ĺžnik 2" o:spid="_x0000_s1026" style="position:absolute;margin-left:19.2pt;margin-top:13pt;width:434.7pt;height:101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" fillcolor="window" strokecolor="windowText" strokeweight="1pt">
                <v:textbox>
                  <w:txbxContent>
                    <w:p w:rsidR="00E27A89" w:rsidRDefault="00E27A89" w:rsidP="00E27A89">
                      <w:r>
                        <w:t>Zostavené dňa: 1</w:t>
                      </w:r>
                      <w:r w:rsidR="00844BB6">
                        <w:t>8</w:t>
                      </w:r>
                      <w:r>
                        <w:t>.03.201</w:t>
                      </w:r>
                      <w:r w:rsidR="00844BB6">
                        <w:t>8</w:t>
                      </w:r>
                      <w:r>
                        <w:t xml:space="preserve">          Podpisový záznam:</w:t>
                      </w:r>
                    </w:p>
                    <w:p w:rsidR="00E27A89" w:rsidRDefault="00E27A89" w:rsidP="00E27A89"/>
                    <w:p w:rsidR="00E27A89" w:rsidRDefault="00E27A89" w:rsidP="00E27A89">
                      <w:r>
                        <w:t>Schválené dňa: 1</w:t>
                      </w:r>
                      <w:r w:rsidR="00844BB6">
                        <w:t>8</w:t>
                      </w:r>
                      <w:r>
                        <w:t>.03.201</w:t>
                      </w:r>
                      <w:r w:rsidR="00844BB6"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CF3093" w:rsidRDefault="00CF3093" w:rsidP="0003344F">
      <w:pPr>
        <w:spacing w:after="0" w:line="240" w:lineRule="auto"/>
        <w:rPr>
          <w:szCs w:val="22"/>
        </w:rPr>
      </w:pPr>
      <w:bookmarkStart w:id="0" w:name="_GoBack"/>
      <w:bookmarkEnd w:id="0"/>
    </w:p>
    <w:p w:rsidR="00296ED2" w:rsidRDefault="00296ED2" w:rsidP="0003344F">
      <w:pPr>
        <w:spacing w:after="0" w:line="240" w:lineRule="auto"/>
        <w:rPr>
          <w:szCs w:val="22"/>
        </w:rPr>
      </w:pPr>
    </w:p>
    <w:p w:rsidR="00296ED2" w:rsidRDefault="00296ED2" w:rsidP="0003344F">
      <w:pPr>
        <w:spacing w:after="0" w:line="240" w:lineRule="auto"/>
        <w:rPr>
          <w:szCs w:val="22"/>
        </w:rPr>
      </w:pPr>
    </w:p>
    <w:p w:rsidR="00296ED2" w:rsidRDefault="00296ED2" w:rsidP="0003344F">
      <w:pPr>
        <w:spacing w:after="0" w:line="240" w:lineRule="auto"/>
        <w:rPr>
          <w:szCs w:val="22"/>
        </w:rPr>
      </w:pPr>
    </w:p>
    <w:p w:rsidR="00296ED2" w:rsidRDefault="00296ED2" w:rsidP="0003344F">
      <w:pPr>
        <w:spacing w:after="0" w:line="240" w:lineRule="auto"/>
        <w:rPr>
          <w:szCs w:val="22"/>
        </w:rPr>
      </w:pPr>
    </w:p>
    <w:p w:rsidR="00296ED2" w:rsidRDefault="00296ED2" w:rsidP="0003344F">
      <w:pPr>
        <w:spacing w:after="0" w:line="240" w:lineRule="auto"/>
        <w:rPr>
          <w:szCs w:val="22"/>
        </w:rPr>
      </w:pPr>
    </w:p>
    <w:p w:rsidR="00296ED2" w:rsidRDefault="00296ED2" w:rsidP="0003344F">
      <w:pPr>
        <w:spacing w:after="0" w:line="240" w:lineRule="auto"/>
        <w:rPr>
          <w:szCs w:val="22"/>
        </w:rPr>
      </w:pPr>
    </w:p>
    <w:p w:rsidR="00296ED2" w:rsidRPr="003F477D" w:rsidRDefault="00296ED2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bCs w:val="0"/>
          <w:kern w:val="0"/>
          <w:szCs w:val="22"/>
        </w:rPr>
      </w:pPr>
    </w:p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Pr="003F477D" w:rsidRDefault="003F477D" w:rsidP="003F477D"/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57"/>
        <w:jc w:val="left"/>
        <w:rPr>
          <w:szCs w:val="22"/>
        </w:rPr>
      </w:pPr>
    </w:p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733905">
      <w:pPr>
        <w:pStyle w:val="Nzov"/>
        <w:spacing w:before="120" w:beforeAutospacing="0" w:after="0"/>
        <w:ind w:left="357"/>
        <w:jc w:val="both"/>
        <w:rPr>
          <w:szCs w:val="22"/>
        </w:rPr>
      </w:pPr>
    </w:p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733905">
      <w:pPr>
        <w:pStyle w:val="Nzov"/>
        <w:keepNext w:val="0"/>
        <w:spacing w:before="0" w:beforeAutospacing="0" w:after="0"/>
        <w:ind w:left="360"/>
        <w:jc w:val="both"/>
        <w:rPr>
          <w:szCs w:val="22"/>
        </w:rPr>
      </w:pPr>
    </w:p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 </w:t>
      </w:r>
    </w:p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both"/>
        <w:rPr>
          <w:szCs w:val="22"/>
        </w:rPr>
      </w:pPr>
    </w:p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296ED2" w:rsidRPr="00296ED2" w:rsidRDefault="00296ED2" w:rsidP="00296ED2"/>
    <w:p w:rsidR="0003344F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733905" w:rsidRDefault="00733905" w:rsidP="00733905"/>
    <w:p w:rsidR="00733905" w:rsidRPr="00733905" w:rsidRDefault="00733905" w:rsidP="00733905"/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73390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1B214E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305" w:rsidRDefault="00F63305" w:rsidP="00107589">
      <w:pPr>
        <w:spacing w:after="0" w:line="240" w:lineRule="auto"/>
      </w:pPr>
      <w:r>
        <w:separator/>
      </w:r>
    </w:p>
  </w:endnote>
  <w:endnote w:type="continuationSeparator" w:id="0">
    <w:p w:rsidR="00F63305" w:rsidRDefault="00F6330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0D5" w:rsidRPr="00981468" w:rsidRDefault="00B840D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44BB6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305" w:rsidRDefault="00F63305" w:rsidP="00107589">
      <w:pPr>
        <w:spacing w:after="0" w:line="240" w:lineRule="auto"/>
      </w:pPr>
      <w:r>
        <w:separator/>
      </w:r>
    </w:p>
  </w:footnote>
  <w:footnote w:type="continuationSeparator" w:id="0">
    <w:p w:rsidR="00F63305" w:rsidRDefault="00F6330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840D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840D5" w:rsidRPr="003F477D" w:rsidRDefault="00B840D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40D5" w:rsidRPr="003F477D" w:rsidRDefault="00B840D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50572741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2120393792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840D5" w:rsidRPr="004268D2" w:rsidRDefault="00B840D5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0D5" w:rsidRPr="004268D2" w:rsidRDefault="00B840D5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206B93"/>
    <w:multiLevelType w:val="hybridMultilevel"/>
    <w:tmpl w:val="D5D4B7CA"/>
    <w:lvl w:ilvl="0" w:tplc="C9E4B6D0">
      <w:start w:val="5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9A421A4"/>
    <w:multiLevelType w:val="hybridMultilevel"/>
    <w:tmpl w:val="B7B8A1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9A2404"/>
    <w:multiLevelType w:val="hybridMultilevel"/>
    <w:tmpl w:val="9D926272"/>
    <w:lvl w:ilvl="0" w:tplc="755815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449C"/>
    <w:rsid w:val="00186CFF"/>
    <w:rsid w:val="001923C8"/>
    <w:rsid w:val="001A61FB"/>
    <w:rsid w:val="001A6B11"/>
    <w:rsid w:val="001B214E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96ED2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90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4BB6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7F6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40D5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6E12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7A89"/>
    <w:rsid w:val="00E33704"/>
    <w:rsid w:val="00E33912"/>
    <w:rsid w:val="00E35A2B"/>
    <w:rsid w:val="00E36C32"/>
    <w:rsid w:val="00E627D5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573A"/>
    <w:rsid w:val="00F15121"/>
    <w:rsid w:val="00F15201"/>
    <w:rsid w:val="00F16363"/>
    <w:rsid w:val="00F342AD"/>
    <w:rsid w:val="00F44A24"/>
    <w:rsid w:val="00F47885"/>
    <w:rsid w:val="00F54CD1"/>
    <w:rsid w:val="00F63305"/>
    <w:rsid w:val="00F73109"/>
    <w:rsid w:val="00F732EB"/>
    <w:rsid w:val="00FA19DC"/>
    <w:rsid w:val="00FB290D"/>
    <w:rsid w:val="00FC1ACF"/>
    <w:rsid w:val="00FC337E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4BF4A-A83A-4CAE-BC2D-1DA5BF601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877</Words>
  <Characters>5003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3</cp:revision>
  <cp:lastPrinted>2015-01-27T14:36:00Z</cp:lastPrinted>
  <dcterms:created xsi:type="dcterms:W3CDTF">2018-03-05T17:16:00Z</dcterms:created>
  <dcterms:modified xsi:type="dcterms:W3CDTF">2018-03-18T12:13:00Z</dcterms:modified>
</cp:coreProperties>
</file>