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2EC9" w:rsidRPr="00A55E63" w:rsidRDefault="006D2EC9" w:rsidP="006D2EC9">
      <w:pPr>
        <w:spacing w:before="2" w:line="140" w:lineRule="exact"/>
        <w:rPr>
          <w:sz w:val="14"/>
          <w:szCs w:val="14"/>
          <w:lang w:val="en-US"/>
        </w:rPr>
      </w:pPr>
    </w:p>
    <w:p w:rsidR="006D2EC9" w:rsidRPr="00A55E63" w:rsidRDefault="006D2EC9" w:rsidP="006D2E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 mik</w:t>
      </w:r>
      <w:r w:rsidR="00C741A5">
        <w:rPr>
          <w:rFonts w:ascii="Arial Narrow" w:hAnsi="Arial Narrow"/>
          <w:b/>
        </w:rPr>
        <w:t>ro účtovnej závierke za rok 2017</w:t>
      </w:r>
    </w:p>
    <w:p w:rsidR="006D2EC9" w:rsidRPr="00A55E63" w:rsidRDefault="006D2EC9" w:rsidP="006D2E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zostavené podľa Opatrenia Ministerstva financií SR č.MF/15464/2013-74, ktorým sa ustanovujú podrobnosti o usporiadaní, označovaní a obsahovom vymedzení položiek individuálnej účtovnej závierky a rozsahu údajov určených z individuálnej účtovnej závierky na zverejnenie pre </w:t>
      </w:r>
      <w:r w:rsidRPr="00A55E63">
        <w:rPr>
          <w:rFonts w:ascii="Arial Narrow" w:hAnsi="Arial Narrow"/>
          <w:b/>
        </w:rPr>
        <w:t>mikro účtovné jednotky</w:t>
      </w:r>
      <w:r w:rsidRPr="00A55E63">
        <w:rPr>
          <w:rFonts w:ascii="Arial Narrow" w:hAnsi="Arial Narrow"/>
        </w:rPr>
        <w:t xml:space="preserve"> v znení neskorších predpisov</w:t>
      </w:r>
    </w:p>
    <w:p w:rsidR="006D2EC9" w:rsidRPr="00A55E63" w:rsidRDefault="006D2EC9" w:rsidP="006D2E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</w:t>
      </w:r>
      <w:r>
        <w:rPr>
          <w:rFonts w:ascii="Arial Narrow" w:hAnsi="Arial Narrow"/>
        </w:rPr>
        <w:t>15464/2013-74</w:t>
      </w:r>
      <w:r w:rsidRPr="00A55E63">
        <w:rPr>
          <w:rFonts w:ascii="Arial Narrow" w:hAnsi="Arial Narrow"/>
        </w:rPr>
        <w:t>)</w:t>
      </w:r>
    </w:p>
    <w:p w:rsidR="006D2EC9" w:rsidRPr="00A55E63" w:rsidRDefault="006D2EC9" w:rsidP="006D2EC9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6D2EC9" w:rsidRPr="00A55E63" w:rsidRDefault="006D2EC9" w:rsidP="006D2EC9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</w:t>
      </w:r>
    </w:p>
    <w:p w:rsidR="006D2EC9" w:rsidRPr="00A55E63" w:rsidRDefault="006D2EC9" w:rsidP="006D2EC9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6D2EC9" w:rsidRPr="00A55E63" w:rsidRDefault="006D2EC9" w:rsidP="006D2EC9">
      <w:pPr>
        <w:spacing w:before="7" w:line="240" w:lineRule="exact"/>
        <w:jc w:val="both"/>
        <w:rPr>
          <w:rFonts w:ascii="Arial" w:hAnsi="Arial" w:cs="Arial"/>
        </w:rPr>
      </w:pPr>
    </w:p>
    <w:p w:rsidR="006D2EC9" w:rsidRPr="00A55E63" w:rsidRDefault="006D2EC9" w:rsidP="006D2EC9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Pr="00A55E63">
        <w:rPr>
          <w:rFonts w:ascii="Arial" w:hAnsi="Arial" w:cs="Arial"/>
          <w:sz w:val="22"/>
          <w:szCs w:val="22"/>
          <w:u w:val="single"/>
        </w:rPr>
        <w:t>Identifikácia účtovnej jednotky (názov, IČO, sídlo):</w:t>
      </w:r>
    </w:p>
    <w:p w:rsidR="006D2EC9" w:rsidRPr="00A55E63" w:rsidRDefault="006D2EC9" w:rsidP="006D2EC9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2"/>
        <w:gridCol w:w="6495"/>
      </w:tblGrid>
      <w:tr w:rsidR="006D2EC9" w:rsidRPr="00B15261" w:rsidTr="00FE3D5B">
        <w:tc>
          <w:tcPr>
            <w:tcW w:w="3085" w:type="dxa"/>
            <w:shd w:val="clear" w:color="auto" w:fill="auto"/>
          </w:tcPr>
          <w:p w:rsidR="006D2EC9" w:rsidRPr="00B15261" w:rsidRDefault="006D2EC9" w:rsidP="00FE3D5B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:rsidR="006D2EC9" w:rsidRPr="00B15261" w:rsidRDefault="006D2EC9" w:rsidP="00FE3D5B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Systém od A po Z s.r.o.</w:t>
            </w:r>
          </w:p>
        </w:tc>
      </w:tr>
      <w:tr w:rsidR="006D2EC9" w:rsidRPr="00B15261" w:rsidTr="00FE3D5B">
        <w:tc>
          <w:tcPr>
            <w:tcW w:w="3085" w:type="dxa"/>
            <w:shd w:val="clear" w:color="auto" w:fill="auto"/>
          </w:tcPr>
          <w:p w:rsidR="006D2EC9" w:rsidRPr="00B15261" w:rsidRDefault="006D2EC9" w:rsidP="00FE3D5B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:rsidR="006D2EC9" w:rsidRPr="00B15261" w:rsidRDefault="006D2EC9" w:rsidP="00FE3D5B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46407294</w:t>
            </w:r>
          </w:p>
        </w:tc>
      </w:tr>
      <w:tr w:rsidR="006D2EC9" w:rsidRPr="00B15261" w:rsidTr="00FE3D5B">
        <w:tc>
          <w:tcPr>
            <w:tcW w:w="3085" w:type="dxa"/>
            <w:shd w:val="clear" w:color="auto" w:fill="auto"/>
          </w:tcPr>
          <w:p w:rsidR="006D2EC9" w:rsidRPr="00B15261" w:rsidRDefault="006D2EC9" w:rsidP="00FE3D5B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:rsidR="006D2EC9" w:rsidRPr="00B15261" w:rsidRDefault="006D2EC9" w:rsidP="00FE3D5B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Šintavská 12, 851 05 Bratislava</w:t>
            </w:r>
          </w:p>
        </w:tc>
      </w:tr>
    </w:tbl>
    <w:p w:rsidR="006D2EC9" w:rsidRPr="00A55E63" w:rsidRDefault="006D2EC9" w:rsidP="006D2EC9">
      <w:pPr>
        <w:spacing w:line="260" w:lineRule="exact"/>
        <w:jc w:val="both"/>
        <w:rPr>
          <w:rFonts w:ascii="Arial" w:hAnsi="Arial" w:cs="Arial"/>
        </w:rPr>
      </w:pPr>
    </w:p>
    <w:p w:rsidR="006D2EC9" w:rsidRPr="00E93507" w:rsidRDefault="006D2EC9" w:rsidP="006D2EC9">
      <w:pPr>
        <w:tabs>
          <w:tab w:val="left" w:pos="570"/>
        </w:tabs>
        <w:autoSpaceDE w:val="0"/>
      </w:pPr>
      <w:r w:rsidRPr="00E93507">
        <w:rPr>
          <w:rFonts w:ascii="Arial" w:hAnsi="Arial" w:cs="Arial"/>
          <w:b/>
          <w:bCs/>
          <w:color w:val="000000"/>
        </w:rPr>
        <w:t>Opis hospodárskej činnosti účtovnej jednotky:</w:t>
      </w:r>
    </w:p>
    <w:p w:rsidR="006D2EC9" w:rsidRPr="00E93507" w:rsidRDefault="006D2EC9" w:rsidP="006D2EC9">
      <w:pPr>
        <w:autoSpaceDE w:val="0"/>
        <w:rPr>
          <w:rFonts w:ascii="Arial" w:hAnsi="Arial" w:cs="Arial"/>
        </w:rPr>
      </w:pPr>
      <w:r>
        <w:rPr>
          <w:rFonts w:ascii="Arial" w:hAnsi="Arial" w:cs="Arial"/>
        </w:rPr>
        <w:t xml:space="preserve"> Vedenie účtovníctva</w:t>
      </w:r>
      <w:r w:rsidRPr="00E93507">
        <w:rPr>
          <w:rFonts w:ascii="Arial" w:hAnsi="Arial" w:cs="Arial"/>
        </w:rPr>
        <w:tab/>
      </w:r>
    </w:p>
    <w:p w:rsidR="006D2EC9" w:rsidRPr="00E93507" w:rsidRDefault="006D2EC9" w:rsidP="006D2EC9">
      <w:pPr>
        <w:autoSpaceDE w:val="0"/>
        <w:rPr>
          <w:rFonts w:ascii="Arial" w:hAnsi="Arial" w:cs="Arial"/>
          <w:color w:val="000000"/>
        </w:rPr>
      </w:pPr>
    </w:p>
    <w:p w:rsidR="006D2EC9" w:rsidRPr="00E93507" w:rsidRDefault="006D2EC9" w:rsidP="006D2EC9">
      <w:pPr>
        <w:tabs>
          <w:tab w:val="left" w:pos="570"/>
        </w:tabs>
        <w:autoSpaceDE w:val="0"/>
        <w:rPr>
          <w:rFonts w:ascii="Arial" w:hAnsi="Arial" w:cs="Arial"/>
          <w:b/>
          <w:bCs/>
          <w:color w:val="000000"/>
        </w:rPr>
      </w:pPr>
      <w:r w:rsidRPr="00E93507">
        <w:rPr>
          <w:rFonts w:ascii="Arial" w:hAnsi="Arial" w:cs="Arial"/>
          <w:b/>
          <w:bCs/>
          <w:color w:val="000000"/>
        </w:rPr>
        <w:t>Právny dôvod na zostavenie účtovnej závierky: RIADNA</w:t>
      </w:r>
    </w:p>
    <w:p w:rsidR="006D2EC9" w:rsidRPr="00E93507" w:rsidRDefault="006D2EC9" w:rsidP="006D2EC9">
      <w:pPr>
        <w:tabs>
          <w:tab w:val="left" w:pos="570"/>
        </w:tabs>
        <w:autoSpaceDE w:val="0"/>
        <w:rPr>
          <w:rFonts w:ascii="Arial" w:hAnsi="Arial" w:cs="Arial"/>
          <w:color w:val="000000"/>
        </w:rPr>
      </w:pPr>
    </w:p>
    <w:p w:rsidR="006D2EC9" w:rsidRPr="00A55E63" w:rsidRDefault="006D2EC9" w:rsidP="006D2EC9">
      <w:pPr>
        <w:spacing w:line="260" w:lineRule="exact"/>
        <w:jc w:val="both"/>
        <w:rPr>
          <w:rFonts w:ascii="Arial" w:hAnsi="Arial" w:cs="Arial"/>
        </w:rPr>
      </w:pPr>
    </w:p>
    <w:p w:rsidR="006D2EC9" w:rsidRDefault="006D2EC9" w:rsidP="006D2EC9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Úd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je 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lk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Pr="00A55E63">
        <w:rPr>
          <w:rFonts w:ascii="Arial" w:hAnsi="Arial" w:cs="Arial"/>
          <w:sz w:val="22"/>
          <w:szCs w:val="22"/>
        </w:rPr>
        <w:t>ob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hodné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meno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síd</w:t>
      </w:r>
      <w:r w:rsidRPr="00A55E63">
        <w:rPr>
          <w:rFonts w:ascii="Arial" w:hAnsi="Arial" w:cs="Arial"/>
          <w:spacing w:val="3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konsolidujú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</w:p>
    <w:p w:rsidR="006D2EC9" w:rsidRPr="00A55E63" w:rsidRDefault="006D2EC9" w:rsidP="006D2EC9">
      <w:pPr>
        <w:pStyle w:val="Zkladntext"/>
        <w:numPr>
          <w:ilvl w:val="0"/>
          <w:numId w:val="8"/>
        </w:numPr>
        <w:tabs>
          <w:tab w:val="left" w:pos="808"/>
        </w:tabs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Účtovná jednotka nemá konsolidovaný celok.</w:t>
      </w:r>
    </w:p>
    <w:p w:rsidR="006D2EC9" w:rsidRPr="00A55E63" w:rsidRDefault="006D2EC9" w:rsidP="006D2EC9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6D2EC9" w:rsidRPr="00A55E63" w:rsidRDefault="006D2EC9" w:rsidP="006D2EC9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6D2EC9" w:rsidRPr="00A55E63" w:rsidRDefault="006D2EC9" w:rsidP="006D2EC9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Pr="00A55E63">
        <w:rPr>
          <w:rFonts w:ascii="Arial" w:hAnsi="Arial" w:cs="Arial"/>
          <w:u w:val="single"/>
        </w:rPr>
        <w:t>Pri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me</w:t>
      </w:r>
      <w:r w:rsidRPr="00A55E63">
        <w:rPr>
          <w:rFonts w:ascii="Arial" w:hAnsi="Arial" w:cs="Arial"/>
          <w:spacing w:val="-2"/>
          <w:u w:val="single"/>
        </w:rPr>
        <w:t>r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</w:t>
      </w:r>
      <w:r w:rsidRPr="00A55E63">
        <w:rPr>
          <w:rFonts w:ascii="Arial" w:hAnsi="Arial" w:cs="Arial"/>
          <w:spacing w:val="-5"/>
          <w:u w:val="single"/>
        </w:rPr>
        <w:t xml:space="preserve"> </w:t>
      </w:r>
      <w:r w:rsidRPr="00A55E63">
        <w:rPr>
          <w:rFonts w:ascii="Arial" w:hAnsi="Arial" w:cs="Arial"/>
          <w:u w:val="single"/>
        </w:rPr>
        <w:t>pr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p</w:t>
      </w:r>
      <w:r w:rsidRPr="00A55E63">
        <w:rPr>
          <w:rFonts w:ascii="Arial" w:hAnsi="Arial" w:cs="Arial"/>
          <w:spacing w:val="2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</w:t>
      </w:r>
      <w:r w:rsidRPr="00A55E63">
        <w:rPr>
          <w:rFonts w:ascii="Arial" w:hAnsi="Arial" w:cs="Arial"/>
          <w:u w:val="single"/>
        </w:rPr>
        <w:t>ít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</w:t>
      </w:r>
      <w:r w:rsidRPr="00A55E63">
        <w:rPr>
          <w:rFonts w:ascii="Arial" w:hAnsi="Arial" w:cs="Arial"/>
          <w:spacing w:val="-5"/>
          <w:u w:val="single"/>
        </w:rPr>
        <w:t xml:space="preserve"> </w:t>
      </w:r>
      <w:r w:rsidRPr="00A55E63">
        <w:rPr>
          <w:rFonts w:ascii="Arial" w:hAnsi="Arial" w:cs="Arial"/>
          <w:spacing w:val="2"/>
          <w:u w:val="single"/>
        </w:rPr>
        <w:t>p</w:t>
      </w:r>
      <w:r w:rsidRPr="00A55E63">
        <w:rPr>
          <w:rFonts w:ascii="Arial" w:hAnsi="Arial" w:cs="Arial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če</w:t>
      </w:r>
      <w:r w:rsidRPr="00A55E63">
        <w:rPr>
          <w:rFonts w:ascii="Arial" w:hAnsi="Arial" w:cs="Arial"/>
          <w:u w:val="single"/>
        </w:rPr>
        <w:t xml:space="preserve">t </w:t>
      </w:r>
      <w:r w:rsidRPr="00A55E63">
        <w:rPr>
          <w:rFonts w:ascii="Arial" w:hAnsi="Arial" w:cs="Arial"/>
          <w:spacing w:val="1"/>
          <w:u w:val="single"/>
        </w:rPr>
        <w:t>z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mestn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n</w:t>
      </w:r>
      <w:r w:rsidRPr="00A55E63">
        <w:rPr>
          <w:rFonts w:ascii="Arial" w:hAnsi="Arial" w:cs="Arial"/>
          <w:spacing w:val="-1"/>
          <w:u w:val="single"/>
        </w:rPr>
        <w:t>c</w:t>
      </w:r>
      <w:r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6D2EC9" w:rsidRPr="00A55E63" w:rsidRDefault="006D2EC9" w:rsidP="006D2EC9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6D2EC9" w:rsidRPr="00B15261" w:rsidTr="00FE3D5B">
        <w:tc>
          <w:tcPr>
            <w:tcW w:w="4219" w:type="dxa"/>
            <w:shd w:val="clear" w:color="auto" w:fill="auto"/>
          </w:tcPr>
          <w:p w:rsidR="006D2EC9" w:rsidRPr="00B15261" w:rsidRDefault="006D2EC9" w:rsidP="00FE3D5B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:rsidR="006D2EC9" w:rsidRPr="00B15261" w:rsidRDefault="006D2EC9" w:rsidP="00FE3D5B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:rsidR="006D2EC9" w:rsidRPr="00B15261" w:rsidRDefault="006D2EC9" w:rsidP="00FE3D5B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:rsidR="006D2EC9" w:rsidRPr="00B15261" w:rsidRDefault="006D2EC9" w:rsidP="00FE3D5B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6D2EC9" w:rsidRPr="00B15261" w:rsidTr="00FE3D5B">
        <w:tc>
          <w:tcPr>
            <w:tcW w:w="4219" w:type="dxa"/>
            <w:shd w:val="clear" w:color="auto" w:fill="auto"/>
          </w:tcPr>
          <w:p w:rsidR="006D2EC9" w:rsidRPr="00B15261" w:rsidRDefault="006D2EC9" w:rsidP="00FE3D5B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6D2EC9" w:rsidRPr="00B15261" w:rsidRDefault="006D2EC9" w:rsidP="00FE3D5B">
            <w:pPr>
              <w:spacing w:line="260" w:lineRule="exact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  <w:shd w:val="clear" w:color="auto" w:fill="auto"/>
          </w:tcPr>
          <w:p w:rsidR="006D2EC9" w:rsidRPr="00B15261" w:rsidRDefault="006D2EC9" w:rsidP="00FE3D5B">
            <w:pPr>
              <w:spacing w:line="260" w:lineRule="exact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:rsidR="006D2EC9" w:rsidRPr="00A55E63" w:rsidRDefault="006D2EC9" w:rsidP="006D2EC9">
      <w:pPr>
        <w:spacing w:line="260" w:lineRule="exact"/>
        <w:jc w:val="both"/>
        <w:rPr>
          <w:rFonts w:ascii="Arial" w:hAnsi="Arial" w:cs="Arial"/>
        </w:rPr>
      </w:pPr>
    </w:p>
    <w:p w:rsidR="006D2EC9" w:rsidRPr="00A55E63" w:rsidRDefault="006D2EC9" w:rsidP="006D2EC9">
      <w:pPr>
        <w:spacing w:before="1" w:line="280" w:lineRule="exact"/>
        <w:jc w:val="both"/>
        <w:rPr>
          <w:rFonts w:ascii="Arial" w:hAnsi="Arial" w:cs="Arial"/>
        </w:rPr>
      </w:pPr>
    </w:p>
    <w:p w:rsidR="006D2EC9" w:rsidRPr="00A55E63" w:rsidRDefault="006D2EC9" w:rsidP="006D2EC9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</w:t>
      </w:r>
    </w:p>
    <w:p w:rsidR="006D2EC9" w:rsidRPr="00A55E63" w:rsidRDefault="006D2EC9" w:rsidP="006D2EC9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6D2EC9" w:rsidRPr="00A55E63" w:rsidRDefault="006D2EC9" w:rsidP="006D2EC9">
      <w:pPr>
        <w:spacing w:before="11" w:line="260" w:lineRule="exact"/>
        <w:jc w:val="both"/>
        <w:rPr>
          <w:rFonts w:ascii="Arial" w:hAnsi="Arial" w:cs="Arial"/>
        </w:rPr>
      </w:pPr>
    </w:p>
    <w:p w:rsidR="006D2EC9" w:rsidRDefault="006D2EC9" w:rsidP="006D2EC9">
      <w:pPr>
        <w:pStyle w:val="Zkladntext"/>
        <w:numPr>
          <w:ilvl w:val="0"/>
          <w:numId w:val="9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vie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ka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 s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lnenia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dpokladu,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jednotka bude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  <w:u w:val="single"/>
        </w:rPr>
        <w:t>ržite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pokr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ť</w:t>
      </w:r>
      <w:r w:rsidRPr="00A55E63">
        <w:rPr>
          <w:rFonts w:ascii="Arial" w:hAnsi="Arial" w:cs="Arial"/>
          <w:sz w:val="22"/>
          <w:szCs w:val="22"/>
        </w:rPr>
        <w:t xml:space="preserve"> vo svojej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innosti:</w:t>
      </w:r>
    </w:p>
    <w:p w:rsidR="006D2EC9" w:rsidRDefault="006D2EC9" w:rsidP="006D2EC9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sz w:val="22"/>
          <w:szCs w:val="22"/>
        </w:rPr>
      </w:pPr>
    </w:p>
    <w:p w:rsidR="006D2EC9" w:rsidRPr="00A55E63" w:rsidRDefault="006D2EC9" w:rsidP="006D2EC9">
      <w:pPr>
        <w:pStyle w:val="Zkladntext"/>
        <w:numPr>
          <w:ilvl w:val="0"/>
          <w:numId w:val="8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bude ďalej pokračovať vo svojej činnosti.</w:t>
      </w:r>
    </w:p>
    <w:p w:rsidR="006D2EC9" w:rsidRPr="00A55E63" w:rsidRDefault="006D2EC9" w:rsidP="006D2EC9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6D2EC9" w:rsidRPr="00A55E63" w:rsidRDefault="006D2EC9" w:rsidP="006D2EC9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Spôsob 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ňov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nia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 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jetku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>to:</w:t>
      </w:r>
    </w:p>
    <w:p w:rsidR="006D2EC9" w:rsidRPr="00A55E63" w:rsidRDefault="006D2EC9" w:rsidP="006D2EC9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6D2EC9" w:rsidRPr="00B15261" w:rsidTr="00FE3D5B">
        <w:tc>
          <w:tcPr>
            <w:tcW w:w="4843" w:type="dxa"/>
            <w:shd w:val="clear" w:color="auto" w:fill="auto"/>
          </w:tcPr>
          <w:p w:rsidR="006D2EC9" w:rsidRPr="00B15261" w:rsidRDefault="006D2EC9" w:rsidP="00FE3D5B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:rsidR="006D2EC9" w:rsidRPr="00B15261" w:rsidRDefault="006D2EC9" w:rsidP="00FE3D5B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6D2EC9" w:rsidRPr="00B15261" w:rsidTr="00FE3D5B">
        <w:tc>
          <w:tcPr>
            <w:tcW w:w="4843" w:type="dxa"/>
            <w:shd w:val="clear" w:color="auto" w:fill="auto"/>
          </w:tcPr>
          <w:p w:rsidR="006D2EC9" w:rsidRPr="00B15261" w:rsidRDefault="006D2EC9" w:rsidP="00FE3D5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6D2EC9" w:rsidRPr="00B15261" w:rsidRDefault="006D2EC9" w:rsidP="00FE3D5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6D2EC9" w:rsidRPr="00B15261" w:rsidTr="00FE3D5B">
        <w:tc>
          <w:tcPr>
            <w:tcW w:w="4843" w:type="dxa"/>
            <w:shd w:val="clear" w:color="auto" w:fill="auto"/>
          </w:tcPr>
          <w:p w:rsidR="006D2EC9" w:rsidRPr="00B15261" w:rsidRDefault="006D2EC9" w:rsidP="00FE3D5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6D2EC9" w:rsidRPr="00B15261" w:rsidRDefault="006D2EC9" w:rsidP="00FE3D5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6D2EC9" w:rsidRPr="00B15261" w:rsidTr="00FE3D5B">
        <w:tc>
          <w:tcPr>
            <w:tcW w:w="4843" w:type="dxa"/>
            <w:shd w:val="clear" w:color="auto" w:fill="auto"/>
          </w:tcPr>
          <w:p w:rsidR="006D2EC9" w:rsidRPr="00B15261" w:rsidRDefault="006D2EC9" w:rsidP="00FE3D5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6D2EC9" w:rsidRPr="00B15261" w:rsidRDefault="006D2EC9" w:rsidP="00FE3D5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6D2EC9" w:rsidRPr="00B15261" w:rsidTr="00FE3D5B">
        <w:tc>
          <w:tcPr>
            <w:tcW w:w="4843" w:type="dxa"/>
            <w:shd w:val="clear" w:color="auto" w:fill="auto"/>
          </w:tcPr>
          <w:p w:rsidR="006D2EC9" w:rsidRPr="00B15261" w:rsidRDefault="006D2EC9" w:rsidP="00FE3D5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:rsidR="006D2EC9" w:rsidRPr="00B15261" w:rsidRDefault="006D2EC9" w:rsidP="00FE3D5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6D2EC9" w:rsidRPr="00B15261" w:rsidTr="00FE3D5B">
        <w:tc>
          <w:tcPr>
            <w:tcW w:w="4843" w:type="dxa"/>
            <w:shd w:val="clear" w:color="auto" w:fill="auto"/>
          </w:tcPr>
          <w:p w:rsidR="006D2EC9" w:rsidRPr="00B15261" w:rsidRDefault="006D2EC9" w:rsidP="00FE3D5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:rsidR="006D2EC9" w:rsidRPr="00B15261" w:rsidRDefault="006D2EC9" w:rsidP="00FE3D5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6D2EC9" w:rsidRPr="00B15261" w:rsidTr="00FE3D5B">
        <w:tc>
          <w:tcPr>
            <w:tcW w:w="4843" w:type="dxa"/>
            <w:shd w:val="clear" w:color="auto" w:fill="auto"/>
          </w:tcPr>
          <w:p w:rsidR="006D2EC9" w:rsidRPr="00B15261" w:rsidRDefault="006D2EC9" w:rsidP="00FE3D5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6D2EC9" w:rsidRPr="00B15261" w:rsidRDefault="006D2EC9" w:rsidP="00FE3D5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6D2EC9" w:rsidRPr="00B15261" w:rsidTr="00FE3D5B">
        <w:tc>
          <w:tcPr>
            <w:tcW w:w="4843" w:type="dxa"/>
            <w:shd w:val="clear" w:color="auto" w:fill="auto"/>
          </w:tcPr>
          <w:p w:rsidR="006D2EC9" w:rsidRPr="00B15261" w:rsidRDefault="006D2EC9" w:rsidP="00FE3D5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6D2EC9" w:rsidRPr="00B15261" w:rsidRDefault="006D2EC9" w:rsidP="00FE3D5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6D2EC9" w:rsidRPr="00B15261" w:rsidTr="00FE3D5B">
        <w:tc>
          <w:tcPr>
            <w:tcW w:w="4843" w:type="dxa"/>
            <w:shd w:val="clear" w:color="auto" w:fill="auto"/>
          </w:tcPr>
          <w:p w:rsidR="006D2EC9" w:rsidRPr="00B15261" w:rsidRDefault="006D2EC9" w:rsidP="00FE3D5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6D2EC9" w:rsidRPr="00B15261" w:rsidRDefault="006D2EC9" w:rsidP="00FE3D5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6D2EC9" w:rsidRPr="00B15261" w:rsidTr="00FE3D5B">
        <w:tc>
          <w:tcPr>
            <w:tcW w:w="4843" w:type="dxa"/>
            <w:shd w:val="clear" w:color="auto" w:fill="auto"/>
          </w:tcPr>
          <w:p w:rsidR="006D2EC9" w:rsidRPr="00B15261" w:rsidRDefault="006D2EC9" w:rsidP="00FE3D5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:rsidR="006D2EC9" w:rsidRPr="00B15261" w:rsidRDefault="006D2EC9" w:rsidP="00FE3D5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6D2EC9" w:rsidRPr="00B15261" w:rsidTr="00FE3D5B">
        <w:tc>
          <w:tcPr>
            <w:tcW w:w="4843" w:type="dxa"/>
            <w:shd w:val="clear" w:color="auto" w:fill="auto"/>
          </w:tcPr>
          <w:p w:rsidR="006D2EC9" w:rsidRPr="00B15261" w:rsidRDefault="006D2EC9" w:rsidP="00FE3D5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lastRenderedPageBreak/>
              <w:t>Dlhopisy:</w:t>
            </w:r>
          </w:p>
        </w:tc>
        <w:tc>
          <w:tcPr>
            <w:tcW w:w="4844" w:type="dxa"/>
            <w:shd w:val="clear" w:color="auto" w:fill="auto"/>
          </w:tcPr>
          <w:p w:rsidR="006D2EC9" w:rsidRPr="00B15261" w:rsidRDefault="006D2EC9" w:rsidP="00FE3D5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6D2EC9" w:rsidRPr="00B15261" w:rsidTr="00FE3D5B">
        <w:tc>
          <w:tcPr>
            <w:tcW w:w="4843" w:type="dxa"/>
            <w:shd w:val="clear" w:color="auto" w:fill="auto"/>
          </w:tcPr>
          <w:p w:rsidR="006D2EC9" w:rsidRPr="00B15261" w:rsidRDefault="006D2EC9" w:rsidP="00FE3D5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:rsidR="006D2EC9" w:rsidRPr="00B15261" w:rsidRDefault="006D2EC9" w:rsidP="00FE3D5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6D2EC9" w:rsidRPr="00B15261" w:rsidTr="00FE3D5B">
        <w:tc>
          <w:tcPr>
            <w:tcW w:w="4843" w:type="dxa"/>
            <w:shd w:val="clear" w:color="auto" w:fill="auto"/>
          </w:tcPr>
          <w:p w:rsidR="006D2EC9" w:rsidRPr="00B15261" w:rsidRDefault="006D2EC9" w:rsidP="00FE3D5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:rsidR="006D2EC9" w:rsidRPr="00B15261" w:rsidRDefault="006D2EC9" w:rsidP="00FE3D5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6D2EC9" w:rsidRPr="00A55E63" w:rsidRDefault="006D2EC9" w:rsidP="006D2EC9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6D2EC9" w:rsidRPr="00A55E63" w:rsidRDefault="006D2EC9" w:rsidP="006D2EC9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6D2EC9" w:rsidRDefault="006D2EC9" w:rsidP="006D2EC9">
      <w:pPr>
        <w:pStyle w:val="Zkladntext"/>
        <w:numPr>
          <w:ilvl w:val="0"/>
          <w:numId w:val="9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Spôsob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3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odpisov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Pr="00A55E63">
        <w:rPr>
          <w:rFonts w:ascii="Arial" w:hAnsi="Arial" w:cs="Arial"/>
          <w:sz w:val="22"/>
          <w:szCs w:val="22"/>
          <w:u w:val="single"/>
        </w:rPr>
        <w:t>ho</w:t>
      </w:r>
      <w:r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plánu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3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dlhodobého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motn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dlhodobého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hmotn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tku,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doba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odpisov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nia,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ité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 odpisov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odpisové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metó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pri u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ní odpisov:</w:t>
      </w:r>
    </w:p>
    <w:p w:rsidR="006D2EC9" w:rsidRPr="00A55E63" w:rsidRDefault="006D2EC9" w:rsidP="006D2EC9">
      <w:pPr>
        <w:pStyle w:val="Zkladntext"/>
        <w:numPr>
          <w:ilvl w:val="1"/>
          <w:numId w:val="9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má zostavený odpisový plán pre dlhodobý hmotný majetok. Doba odpisovania = 4. roky. Použitá sadzba odpisov = koeficient 4.0. Metoda odpisov = R.</w:t>
      </w:r>
    </w:p>
    <w:p w:rsidR="006D2EC9" w:rsidRPr="00A55E63" w:rsidRDefault="006D2EC9" w:rsidP="006D2EC9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6D2EC9" w:rsidRDefault="006D2EC9" w:rsidP="006D2EC9">
      <w:pPr>
        <w:pStyle w:val="Zkladntext"/>
        <w:numPr>
          <w:ilvl w:val="0"/>
          <w:numId w:val="9"/>
        </w:numPr>
        <w:tabs>
          <w:tab w:val="left" w:pos="808"/>
        </w:tabs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</w:t>
      </w:r>
      <w:r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metód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ním 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hto 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ísl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vu </w:t>
      </w:r>
      <w:r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na </w:t>
      </w:r>
      <w:r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nú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hodnotu 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tku, 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kov,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ladn</w:t>
      </w:r>
      <w:r w:rsidRPr="00A55E63">
        <w:rPr>
          <w:rFonts w:ascii="Arial" w:hAnsi="Arial" w:cs="Arial"/>
          <w:spacing w:val="-2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u hospod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</w:p>
    <w:p w:rsidR="006D2EC9" w:rsidRPr="00A55E63" w:rsidRDefault="006D2EC9" w:rsidP="006D2EC9">
      <w:pPr>
        <w:pStyle w:val="Zkladntext"/>
        <w:numPr>
          <w:ilvl w:val="1"/>
          <w:numId w:val="9"/>
        </w:numPr>
        <w:tabs>
          <w:tab w:val="left" w:pos="808"/>
        </w:tabs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zmeny účtovných zásad a účtovných metód neboli vykonané.</w:t>
      </w:r>
    </w:p>
    <w:p w:rsidR="006D2EC9" w:rsidRPr="00A55E63" w:rsidRDefault="006D2EC9" w:rsidP="006D2EC9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D2EC9" w:rsidRPr="00BD7B16" w:rsidRDefault="006D2EC9" w:rsidP="006D2EC9">
      <w:pPr>
        <w:pStyle w:val="Zkladntext"/>
        <w:numPr>
          <w:ilvl w:val="0"/>
          <w:numId w:val="9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dotá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ich o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ňov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 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íctv</w:t>
      </w:r>
      <w:r w:rsidRPr="00A55E63">
        <w:rPr>
          <w:rFonts w:ascii="Arial" w:hAnsi="Arial" w:cs="Arial"/>
          <w:spacing w:val="-1"/>
          <w:sz w:val="22"/>
          <w:szCs w:val="22"/>
        </w:rPr>
        <w:t>e:</w:t>
      </w:r>
      <w:r w:rsidRPr="003F5FC1">
        <w:rPr>
          <w:rFonts w:ascii="Arial" w:hAnsi="Arial" w:cs="Arial"/>
          <w:spacing w:val="-1"/>
          <w:sz w:val="22"/>
          <w:szCs w:val="22"/>
        </w:rPr>
        <w:t xml:space="preserve"> </w:t>
      </w:r>
    </w:p>
    <w:p w:rsidR="006D2EC9" w:rsidRPr="00A55E63" w:rsidRDefault="006D2EC9" w:rsidP="006D2EC9">
      <w:pPr>
        <w:pStyle w:val="Zkladntext"/>
        <w:numPr>
          <w:ilvl w:val="1"/>
          <w:numId w:val="9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účtovná jednotka nemala žiadne dotácie.</w:t>
      </w:r>
    </w:p>
    <w:p w:rsidR="006D2EC9" w:rsidRPr="00A55E63" w:rsidRDefault="006D2EC9" w:rsidP="006D2EC9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6D2EC9" w:rsidRDefault="006D2EC9" w:rsidP="006D2EC9">
      <w:pPr>
        <w:pStyle w:val="Zkladntext"/>
        <w:numPr>
          <w:ilvl w:val="0"/>
          <w:numId w:val="9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tovaní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opr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b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dobí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er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isk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rokov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uhr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nú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str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roko</w:t>
      </w:r>
      <w:r w:rsidRPr="00A55E63">
        <w:rPr>
          <w:rFonts w:ascii="Arial" w:hAnsi="Arial" w:cs="Arial"/>
          <w:spacing w:val="-1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;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súč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uviesť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4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</w:t>
      </w:r>
      <w:r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na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sledok hospod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nia 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 obdo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ia:</w:t>
      </w:r>
      <w:r>
        <w:rPr>
          <w:rFonts w:ascii="Arial" w:hAnsi="Arial" w:cs="Arial"/>
          <w:sz w:val="22"/>
          <w:szCs w:val="22"/>
        </w:rPr>
        <w:t xml:space="preserve"> </w:t>
      </w:r>
    </w:p>
    <w:p w:rsidR="006D2EC9" w:rsidRPr="00A55E63" w:rsidRDefault="006D2EC9" w:rsidP="006D2EC9">
      <w:pPr>
        <w:pStyle w:val="Zkladntext"/>
        <w:numPr>
          <w:ilvl w:val="1"/>
          <w:numId w:val="9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priebehu účtovného obdobia nedošlo k opravám chýb minulých účtovných období.</w:t>
      </w:r>
    </w:p>
    <w:p w:rsidR="006D2EC9" w:rsidRPr="00A55E63" w:rsidRDefault="006D2EC9" w:rsidP="006D2EC9">
      <w:pPr>
        <w:spacing w:before="1" w:line="280" w:lineRule="exact"/>
        <w:jc w:val="both"/>
        <w:rPr>
          <w:rFonts w:ascii="Arial" w:hAnsi="Arial" w:cs="Arial"/>
        </w:rPr>
      </w:pPr>
    </w:p>
    <w:p w:rsidR="006D2EC9" w:rsidRPr="00A55E63" w:rsidRDefault="006D2EC9" w:rsidP="006D2EC9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III</w:t>
      </w:r>
    </w:p>
    <w:p w:rsidR="006D2EC9" w:rsidRPr="00A55E63" w:rsidRDefault="006D2EC9" w:rsidP="006D2EC9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6D2EC9" w:rsidRPr="00A55E63" w:rsidRDefault="006D2EC9" w:rsidP="006D2EC9">
      <w:pPr>
        <w:spacing w:before="11" w:line="260" w:lineRule="exact"/>
        <w:jc w:val="both"/>
        <w:rPr>
          <w:rFonts w:ascii="Arial" w:hAnsi="Arial" w:cs="Arial"/>
        </w:rPr>
      </w:pPr>
    </w:p>
    <w:p w:rsidR="006D2EC9" w:rsidRDefault="006D2EC9" w:rsidP="006D2EC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1.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 sume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ô</w:t>
      </w:r>
      <w:r w:rsidRPr="00A55E63">
        <w:rPr>
          <w:rFonts w:ascii="Arial" w:hAnsi="Arial" w:cs="Arial"/>
          <w:sz w:val="22"/>
          <w:szCs w:val="22"/>
        </w:rPr>
        <w:t>vodo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niku jednotli</w:t>
      </w:r>
      <w:r w:rsidRPr="00A55E63">
        <w:rPr>
          <w:rFonts w:ascii="Arial" w:hAnsi="Arial" w:cs="Arial"/>
          <w:spacing w:val="-3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z w:val="22"/>
          <w:szCs w:val="22"/>
        </w:rPr>
        <w:t>n</w:t>
      </w:r>
      <w:r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Pr="00A55E63">
        <w:rPr>
          <w:rFonts w:ascii="Arial" w:hAnsi="Arial" w:cs="Arial"/>
          <w:b/>
          <w:sz w:val="22"/>
          <w:szCs w:val="22"/>
        </w:rPr>
        <w:t>kladov</w:t>
      </w:r>
      <w:r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Pr="00A55E63">
        <w:rPr>
          <w:rFonts w:ascii="Arial" w:hAnsi="Arial" w:cs="Arial"/>
          <w:b/>
          <w:sz w:val="22"/>
          <w:szCs w:val="22"/>
        </w:rPr>
        <w:t>lebo</w:t>
      </w:r>
      <w:r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Pr="00A55E63">
        <w:rPr>
          <w:rFonts w:ascii="Arial" w:hAnsi="Arial" w:cs="Arial"/>
          <w:b/>
          <w:sz w:val="22"/>
          <w:szCs w:val="22"/>
        </w:rPr>
        <w:t>nosov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majú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nimo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rozs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lebo</w:t>
      </w:r>
      <w:r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no</w:t>
      </w:r>
      <w:r w:rsidRPr="00A55E63">
        <w:rPr>
          <w:rFonts w:ascii="Arial" w:hAnsi="Arial" w:cs="Arial"/>
          <w:spacing w:val="4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ku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dôvodu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ško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ivel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poh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ôm:</w:t>
      </w:r>
    </w:p>
    <w:p w:rsidR="006D2EC9" w:rsidRPr="00A55E63" w:rsidRDefault="006D2EC9" w:rsidP="006D2EC9">
      <w:pPr>
        <w:pStyle w:val="Zkladntext"/>
        <w:numPr>
          <w:ilvl w:val="0"/>
          <w:numId w:val="16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účtovnom období nevznikli jednotlivé položky nákladov a výnosov, ktoré by mali výnimočný rozsah alebo výskyt – z predaja podniku  škôd z dôvodu živelných pohrôm a pod.</w:t>
      </w:r>
    </w:p>
    <w:p w:rsidR="006D2EC9" w:rsidRPr="00A55E63" w:rsidRDefault="006D2EC9" w:rsidP="006D2EC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D2EC9" w:rsidRPr="00A55E63" w:rsidRDefault="006D2EC9" w:rsidP="006D2EC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6D2EC9" w:rsidRPr="00A55E63" w:rsidRDefault="006D2EC9" w:rsidP="006D2EC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ko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 to:</w:t>
      </w:r>
    </w:p>
    <w:p w:rsidR="006D2EC9" w:rsidRPr="00A55E63" w:rsidRDefault="006D2EC9" w:rsidP="006D2EC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D2EC9" w:rsidRDefault="006D2EC9" w:rsidP="006D2EC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- 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 so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ostatkovou dobou sp</w:t>
      </w:r>
      <w:r w:rsidRPr="00A55E63">
        <w:rPr>
          <w:rFonts w:ascii="Arial" w:hAnsi="Arial" w:cs="Arial"/>
          <w:spacing w:val="-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tnosti dlhšou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 p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z w:val="22"/>
          <w:szCs w:val="22"/>
        </w:rPr>
        <w:t>ť rokov:</w:t>
      </w:r>
      <w:r w:rsidRPr="002300CB">
        <w:rPr>
          <w:rFonts w:ascii="Arial" w:hAnsi="Arial" w:cs="Arial"/>
          <w:sz w:val="22"/>
          <w:szCs w:val="22"/>
        </w:rPr>
        <w:t xml:space="preserve"> </w:t>
      </w:r>
    </w:p>
    <w:p w:rsidR="006D2EC9" w:rsidRPr="00A55E63" w:rsidRDefault="006D2EC9" w:rsidP="006D2EC9">
      <w:pPr>
        <w:pStyle w:val="Zkladntext"/>
        <w:numPr>
          <w:ilvl w:val="0"/>
          <w:numId w:val="16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     jednotka nemá záväzky so zostatkovou dobou splatnosti dlhšou ako päť rokov.</w:t>
      </w:r>
    </w:p>
    <w:p w:rsidR="006D2EC9" w:rsidRPr="00A55E63" w:rsidRDefault="006D2EC9" w:rsidP="006D2EC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D2EC9" w:rsidRPr="00A55E63" w:rsidRDefault="006D2EC9" w:rsidP="006D2EC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D2EC9" w:rsidRDefault="006D2EC9" w:rsidP="006D2EC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- 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opis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spôso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 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äz</w:t>
      </w:r>
      <w:r w:rsidRPr="00A55E63">
        <w:rPr>
          <w:rFonts w:ascii="Arial" w:hAnsi="Arial" w:cs="Arial"/>
          <w:sz w:val="22"/>
          <w:szCs w:val="22"/>
        </w:rPr>
        <w:t>kov:</w:t>
      </w:r>
      <w:r w:rsidRPr="002300C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celková suma zabezpečených záväzkov je:</w:t>
      </w:r>
      <w:r w:rsidR="00C741A5">
        <w:rPr>
          <w:rFonts w:ascii="Arial" w:hAnsi="Arial" w:cs="Arial"/>
          <w:sz w:val="22"/>
          <w:szCs w:val="22"/>
        </w:rPr>
        <w:t xml:space="preserve"> 7 212</w:t>
      </w:r>
      <w:r>
        <w:rPr>
          <w:rFonts w:ascii="Arial" w:hAnsi="Arial" w:cs="Arial"/>
          <w:sz w:val="22"/>
          <w:szCs w:val="22"/>
        </w:rPr>
        <w:t>,- EUR.</w:t>
      </w:r>
    </w:p>
    <w:p w:rsidR="006D2EC9" w:rsidRPr="00A55E63" w:rsidRDefault="006D2EC9" w:rsidP="006D2EC9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Všetky záväzky sú zabezpečené finančnými prostriedkami účtovnej jednotky.</w:t>
      </w:r>
    </w:p>
    <w:p w:rsidR="006D2EC9" w:rsidRPr="00A55E63" w:rsidRDefault="006D2EC9" w:rsidP="006D2EC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D2EC9" w:rsidRPr="00A55E63" w:rsidRDefault="006D2EC9" w:rsidP="006D2EC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D2EC9" w:rsidRDefault="006D2EC9" w:rsidP="006D2EC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vlast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 a to najmä – dôvod 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dobudnutia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 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menovitá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ota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ovitá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 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lna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hto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 na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nom imaní. 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hodnota,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obudli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hodnota,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rú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iedli na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inú osobu. Po</w:t>
      </w:r>
      <w:r w:rsidRPr="00A55E63">
        <w:rPr>
          <w:rFonts w:ascii="Arial" w:hAnsi="Arial" w:cs="Arial"/>
          <w:spacing w:val="-1"/>
          <w:sz w:val="22"/>
          <w:szCs w:val="22"/>
        </w:rPr>
        <w:t>čet a </w:t>
      </w:r>
      <w:r w:rsidRPr="00A55E63">
        <w:rPr>
          <w:rFonts w:ascii="Arial" w:hAnsi="Arial" w:cs="Arial"/>
          <w:sz w:val="22"/>
          <w:szCs w:val="22"/>
        </w:rPr>
        <w:t>menovitá hodnota a hodnote,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ktorú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dli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ktoré </w:t>
      </w:r>
      <w:r w:rsidRPr="00A55E63">
        <w:rPr>
          <w:rFonts w:ascii="Arial" w:hAnsi="Arial" w:cs="Arial"/>
          <w:sz w:val="22"/>
          <w:szCs w:val="22"/>
        </w:rPr>
        <w:lastRenderedPageBreak/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be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obdobia;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 ich p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ntuál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 xml:space="preserve">iel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kladnom 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ní:</w:t>
      </w:r>
    </w:p>
    <w:p w:rsidR="006D2EC9" w:rsidRDefault="006D2EC9" w:rsidP="006D2EC9">
      <w:pPr>
        <w:pStyle w:val="Zkladntext"/>
        <w:numPr>
          <w:ilvl w:val="0"/>
          <w:numId w:val="17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Základné imanie: 5000 EURO (riadok súvahy 26)</w:t>
      </w:r>
    </w:p>
    <w:p w:rsidR="006D2EC9" w:rsidRDefault="006D2EC9" w:rsidP="006D2EC9">
      <w:pPr>
        <w:pStyle w:val="Zkladntext"/>
        <w:numPr>
          <w:ilvl w:val="0"/>
          <w:numId w:val="17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Základné imanie a zmeny základného imania: 5000 EURO (riadok súvahy 27)</w:t>
      </w:r>
    </w:p>
    <w:p w:rsidR="006D2EC9" w:rsidRDefault="006D2EC9" w:rsidP="006D2EC9">
      <w:pPr>
        <w:pStyle w:val="Zkladntext"/>
        <w:numPr>
          <w:ilvl w:val="0"/>
          <w:numId w:val="17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Vlastné imanie: </w:t>
      </w:r>
      <w:r w:rsidR="00850F52">
        <w:rPr>
          <w:rFonts w:ascii="Arial" w:hAnsi="Arial" w:cs="Arial"/>
          <w:sz w:val="22"/>
          <w:szCs w:val="22"/>
        </w:rPr>
        <w:t>1048</w:t>
      </w:r>
      <w:bookmarkStart w:id="0" w:name="_GoBack"/>
      <w:bookmarkEnd w:id="0"/>
      <w:r>
        <w:rPr>
          <w:rFonts w:ascii="Arial" w:hAnsi="Arial" w:cs="Arial"/>
          <w:sz w:val="22"/>
          <w:szCs w:val="22"/>
        </w:rPr>
        <w:t>,- EURO ( riadok súvahy 25)</w:t>
      </w:r>
    </w:p>
    <w:p w:rsidR="006D2EC9" w:rsidRDefault="006D2EC9" w:rsidP="006D2EC9">
      <w:pPr>
        <w:pStyle w:val="Zkladntext"/>
        <w:numPr>
          <w:ilvl w:val="0"/>
          <w:numId w:val="17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Hodnota podielov podľa spoločníkov(obchodná spoločnosť)</w:t>
      </w:r>
    </w:p>
    <w:p w:rsidR="006D2EC9" w:rsidRPr="00A55E63" w:rsidRDefault="006D2EC9" w:rsidP="006D2EC9">
      <w:pPr>
        <w:pStyle w:val="Zkladntext"/>
        <w:numPr>
          <w:ilvl w:val="1"/>
          <w:numId w:val="17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 Dr. Petr Antonín 100% = 5 000 EURO (jedno osobnostná s.r.o.)</w:t>
      </w:r>
    </w:p>
    <w:p w:rsidR="006D2EC9" w:rsidRPr="00A55E63" w:rsidRDefault="006D2EC9" w:rsidP="006D2EC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D2EC9" w:rsidRPr="00A55E63" w:rsidRDefault="006D2EC9" w:rsidP="006D2EC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o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 to:</w:t>
      </w:r>
    </w:p>
    <w:p w:rsidR="006D2EC9" w:rsidRPr="00A55E63" w:rsidRDefault="006D2EC9" w:rsidP="006D2EC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D2EC9" w:rsidRDefault="006D2EC9" w:rsidP="006D2EC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</w:p>
    <w:p w:rsidR="006D2EC9" w:rsidRPr="00A55E63" w:rsidRDefault="006D2EC9" w:rsidP="006D2EC9">
      <w:pPr>
        <w:pStyle w:val="Zkladntext"/>
        <w:numPr>
          <w:ilvl w:val="0"/>
          <w:numId w:val="13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neposkytuje konateľovi  žiadne iné záruky a zabezpečenia okrem tých, ktoré vyplývajú z Obchodného zákonníka.</w:t>
      </w:r>
    </w:p>
    <w:p w:rsidR="006D2EC9" w:rsidRPr="00A55E63" w:rsidRDefault="006D2EC9" w:rsidP="006D2EC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D2EC9" w:rsidRPr="00A55E63" w:rsidRDefault="006D2EC9" w:rsidP="006D2EC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D2EC9" w:rsidRPr="00A55E63" w:rsidRDefault="006D2EC9" w:rsidP="006D2EC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lenom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 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 xml:space="preserve">to -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 xml:space="preserve">lková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suma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mu 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dňu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tovného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obdobia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y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suma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splat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</w:t>
      </w:r>
      <w:r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or</w:t>
      </w:r>
      <w:r w:rsidRPr="00A55E63">
        <w:rPr>
          <w:rFonts w:ascii="Arial" w:hAnsi="Arial" w:cs="Arial"/>
          <w:spacing w:val="-4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y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 xml:space="preserve">lková 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odpust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odpí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mu 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 obdobia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org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2"/>
          <w:sz w:val="22"/>
          <w:szCs w:val="22"/>
        </w:rPr>
        <w:t>y:</w:t>
      </w:r>
      <w:r w:rsidRPr="002300C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Konateľovi nebola poskytnutá žiadna pôžička</w:t>
      </w:r>
    </w:p>
    <w:p w:rsidR="006D2EC9" w:rsidRPr="00A55E63" w:rsidRDefault="006D2EC9" w:rsidP="006D2EC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D2EC9" w:rsidRPr="00A55E63" w:rsidRDefault="006D2EC9" w:rsidP="006D2EC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c) hlav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nk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h,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4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oli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; 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ri pôžičk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sa </w:t>
      </w:r>
      <w:r w:rsidRPr="00A55E63">
        <w:rPr>
          <w:rFonts w:ascii="Arial" w:hAnsi="Arial" w:cs="Arial"/>
          <w:spacing w:val="-1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 úr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sadz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>
        <w:rPr>
          <w:rFonts w:ascii="Arial" w:hAnsi="Arial" w:cs="Arial"/>
          <w:spacing w:val="-5"/>
          <w:sz w:val="22"/>
          <w:szCs w:val="22"/>
        </w:rPr>
        <w:t xml:space="preserve"> žiadne</w:t>
      </w:r>
    </w:p>
    <w:p w:rsidR="006D2EC9" w:rsidRPr="00A55E63" w:rsidRDefault="006D2EC9" w:rsidP="006D2EC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D2EC9" w:rsidRPr="00A55E63" w:rsidRDefault="006D2EC9" w:rsidP="006D2EC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ostried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plnenia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súkromné ú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nmi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rne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né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tovať:</w:t>
      </w:r>
      <w:r>
        <w:rPr>
          <w:rFonts w:ascii="Arial" w:hAnsi="Arial" w:cs="Arial"/>
          <w:sz w:val="22"/>
          <w:szCs w:val="22"/>
        </w:rPr>
        <w:t xml:space="preserve"> 0,00 EUR</w:t>
      </w:r>
    </w:p>
    <w:p w:rsidR="006D2EC9" w:rsidRPr="00A55E63" w:rsidRDefault="006D2EC9" w:rsidP="006D2EC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D2EC9" w:rsidRPr="00A55E63" w:rsidRDefault="006D2EC9" w:rsidP="006D2EC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povinnosti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a </w:t>
      </w:r>
      <w:r w:rsidRPr="00A55E63">
        <w:rPr>
          <w:rFonts w:ascii="Arial" w:hAnsi="Arial" w:cs="Arial"/>
          <w:spacing w:val="2"/>
          <w:sz w:val="22"/>
          <w:szCs w:val="22"/>
        </w:rPr>
        <w:t>to:</w:t>
      </w:r>
    </w:p>
    <w:p w:rsidR="006D2EC9" w:rsidRPr="00A55E63" w:rsidRDefault="006D2EC9" w:rsidP="006D2EC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D2EC9" w:rsidRDefault="006D2EC9" w:rsidP="006D2EC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povinností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sú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 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povinnosti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 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poplatku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platnosti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y:</w:t>
      </w:r>
    </w:p>
    <w:p w:rsidR="006D2EC9" w:rsidRPr="0080523B" w:rsidRDefault="006D2EC9" w:rsidP="006D2EC9">
      <w:pPr>
        <w:pStyle w:val="Zkladntext"/>
        <w:numPr>
          <w:ilvl w:val="0"/>
          <w:numId w:val="13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>Iné finančné povinnosti účtovná jednotka nemá.</w:t>
      </w:r>
    </w:p>
    <w:p w:rsidR="006D2EC9" w:rsidRPr="00A55E63" w:rsidRDefault="006D2EC9" w:rsidP="006D2EC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D2EC9" w:rsidRDefault="006D2EC9" w:rsidP="006D2EC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z w:val="22"/>
          <w:szCs w:val="22"/>
          <w:u w:val="single"/>
        </w:rPr>
        <w:t>podmi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z w:val="22"/>
          <w:szCs w:val="22"/>
          <w:u w:val="single"/>
        </w:rPr>
        <w:t>ov</w:t>
      </w:r>
      <w:r w:rsidRPr="00A55E63">
        <w:rPr>
          <w:rFonts w:ascii="Arial" w:hAnsi="Arial" w:cs="Arial"/>
          <w:sz w:val="22"/>
          <w:szCs w:val="22"/>
        </w:rPr>
        <w:t>, 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 xml:space="preserve">mi sa 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umie mo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 kto</w:t>
      </w:r>
      <w:r w:rsidRPr="00A55E63">
        <w:rPr>
          <w:rFonts w:ascii="Arial" w:hAnsi="Arial" w:cs="Arial"/>
          <w:spacing w:val="-3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  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j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toh</w:t>
      </w:r>
      <w:r w:rsidRPr="00A55E63">
        <w:rPr>
          <w:rFonts w:ascii="Arial" w:hAnsi="Arial" w:cs="Arial"/>
          <w:spacing w:val="-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stane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</w:t>
      </w:r>
      <w:r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jedna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viac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lostí v budú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nosti, 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 nez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 od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>, p</w:t>
      </w:r>
      <w:r w:rsidRPr="00A55E63">
        <w:rPr>
          <w:rFonts w:ascii="Arial" w:hAnsi="Arial" w:cs="Arial"/>
          <w:spacing w:val="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 nie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ra</w:t>
      </w:r>
      <w:r w:rsidRPr="00A55E63">
        <w:rPr>
          <w:rFonts w:ascii="Arial" w:hAnsi="Arial" w:cs="Arial"/>
          <w:sz w:val="22"/>
          <w:szCs w:val="22"/>
        </w:rPr>
        <w:t>vd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podob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splnenie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tejto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bude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4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konomi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ú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 xml:space="preserve">itkov,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ška t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jto povinnosti sa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dá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spoľ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hlivo o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niť:</w:t>
      </w:r>
    </w:p>
    <w:p w:rsidR="006D2EC9" w:rsidRPr="00A55E63" w:rsidRDefault="006D2EC9" w:rsidP="006D2EC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nemá žiadne podmienené záväzky</w:t>
      </w:r>
    </w:p>
    <w:p w:rsidR="006D2EC9" w:rsidRPr="00A55E63" w:rsidRDefault="006D2EC9" w:rsidP="006D2EC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D2EC9" w:rsidRDefault="006D2EC9" w:rsidP="006D2EC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fi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povinností</w:t>
      </w:r>
      <w:r w:rsidRPr="00A55E63">
        <w:rPr>
          <w:rFonts w:ascii="Arial" w:hAnsi="Arial" w:cs="Arial"/>
          <w:sz w:val="22"/>
          <w:szCs w:val="22"/>
        </w:rPr>
        <w:t xml:space="preserve"> 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kov, a to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povinností</w:t>
      </w:r>
      <w:r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</w:t>
      </w:r>
      <w:r w:rsidRPr="00A55E63">
        <w:rPr>
          <w:rFonts w:ascii="Arial" w:hAnsi="Arial" w:cs="Arial"/>
          <w:spacing w:val="3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vo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dstat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m 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vom:</w:t>
      </w:r>
    </w:p>
    <w:p w:rsidR="006D2EC9" w:rsidRDefault="006D2EC9" w:rsidP="006D2EC9">
      <w:pPr>
        <w:pStyle w:val="Zkladntext"/>
        <w:numPr>
          <w:ilvl w:val="0"/>
          <w:numId w:val="14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nemá dcérsku účtovnú jednotku</w:t>
      </w:r>
    </w:p>
    <w:p w:rsidR="006D2EC9" w:rsidRDefault="006D2EC9" w:rsidP="006D2EC9">
      <w:pPr>
        <w:pStyle w:val="Zkladntext"/>
        <w:numPr>
          <w:ilvl w:val="0"/>
          <w:numId w:val="14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Nemá žiadne významné finančné povinnosti voči účtovnej jednotke s podstatným vplyvom.</w:t>
      </w:r>
    </w:p>
    <w:p w:rsidR="006D2EC9" w:rsidRPr="00C442AB" w:rsidRDefault="006D2EC9" w:rsidP="006D2EC9">
      <w:pPr>
        <w:pStyle w:val="Zkladntext"/>
        <w:numPr>
          <w:ilvl w:val="0"/>
          <w:numId w:val="14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pôsobí samostatne</w:t>
      </w:r>
    </w:p>
    <w:p w:rsidR="006D2EC9" w:rsidRPr="00A55E63" w:rsidRDefault="006D2EC9" w:rsidP="006D2EC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D2EC9" w:rsidRDefault="006D2EC9" w:rsidP="006D2EC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nností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Pr="00A55E63">
        <w:rPr>
          <w:rFonts w:ascii="Arial" w:hAnsi="Arial" w:cs="Arial"/>
          <w:sz w:val="22"/>
          <w:szCs w:val="22"/>
          <w:u w:val="single"/>
        </w:rPr>
        <w:t>dô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hodko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ogr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mov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lastRenderedPageBreak/>
        <w:t>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mestn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ov:</w:t>
      </w:r>
    </w:p>
    <w:p w:rsidR="006D2EC9" w:rsidRPr="00C442AB" w:rsidRDefault="006D2EC9" w:rsidP="006D2EC9">
      <w:pPr>
        <w:pStyle w:val="Zkladntext"/>
        <w:numPr>
          <w:ilvl w:val="0"/>
          <w:numId w:val="15"/>
        </w:numPr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C442AB">
        <w:rPr>
          <w:rFonts w:ascii="Arial" w:hAnsi="Arial" w:cs="Arial"/>
          <w:sz w:val="22"/>
          <w:szCs w:val="22"/>
        </w:rPr>
        <w:t>Účtovná jednotka nemá žiadne povinnosti</w:t>
      </w:r>
      <w:r>
        <w:rPr>
          <w:rFonts w:ascii="Arial" w:hAnsi="Arial" w:cs="Arial"/>
          <w:sz w:val="22"/>
          <w:szCs w:val="22"/>
        </w:rPr>
        <w:t xml:space="preserve"> z dôchodkových programov</w:t>
      </w:r>
      <w:r w:rsidRPr="00C442AB">
        <w:rPr>
          <w:rFonts w:ascii="Arial" w:hAnsi="Arial" w:cs="Arial"/>
          <w:sz w:val="22"/>
          <w:szCs w:val="22"/>
        </w:rPr>
        <w:t xml:space="preserve">, pretože </w:t>
      </w:r>
      <w:r>
        <w:rPr>
          <w:rFonts w:ascii="Arial" w:hAnsi="Arial" w:cs="Arial"/>
          <w:sz w:val="22"/>
          <w:szCs w:val="22"/>
        </w:rPr>
        <w:t>nemá zamestnancov.</w:t>
      </w:r>
    </w:p>
    <w:p w:rsidR="006D2EC9" w:rsidRPr="00A55E63" w:rsidRDefault="006D2EC9" w:rsidP="006D2EC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D2EC9" w:rsidRPr="00A55E63" w:rsidRDefault="006D2EC9" w:rsidP="006D2EC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D2EC9" w:rsidRDefault="006D2EC9" w:rsidP="006D2EC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6D2EC9" w:rsidRPr="00A55E63" w:rsidRDefault="006D2EC9" w:rsidP="006D2EC9">
      <w:pPr>
        <w:pStyle w:val="Zkladntext"/>
        <w:numPr>
          <w:ilvl w:val="0"/>
          <w:numId w:val="15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nevykonáva žiadne služby vo verejnom záujme.</w:t>
      </w:r>
    </w:p>
    <w:p w:rsidR="006D2EC9" w:rsidRDefault="006D2EC9" w:rsidP="006D2EC9"/>
    <w:p w:rsidR="006D2EC9" w:rsidRPr="00A55E63" w:rsidRDefault="006D2EC9" w:rsidP="006D2EC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D2EC9" w:rsidRDefault="006D2EC9" w:rsidP="006D2EC9"/>
    <w:p w:rsidR="006D2EC9" w:rsidRDefault="006D2EC9" w:rsidP="006D2EC9"/>
    <w:p w:rsidR="006D2EC9" w:rsidRDefault="006D2EC9" w:rsidP="006D2EC9"/>
    <w:p w:rsidR="009F1A71" w:rsidRDefault="009F1A71"/>
    <w:sectPr w:rsidR="009F1A71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575C" w:rsidRDefault="004E575C">
      <w:r>
        <w:separator/>
      </w:r>
    </w:p>
  </w:endnote>
  <w:endnote w:type="continuationSeparator" w:id="0">
    <w:p w:rsidR="004E575C" w:rsidRDefault="004E57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04E8" w:rsidRDefault="00D362FE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A143F1F" wp14:editId="75C681CB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ové po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D362FE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50F52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A143F1F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6" type="#_x0000_t202" style="position:absolute;margin-left:483.9pt;margin-top:800.05pt;width:42.6pt;height:1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" filled="f" stroked="f">
              <v:textbox inset="0,0,0,0">
                <w:txbxContent>
                  <w:p w:rsidR="00F404E8" w:rsidRDefault="00D362FE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850F52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575C" w:rsidRDefault="004E575C">
      <w:r>
        <w:separator/>
      </w:r>
    </w:p>
  </w:footnote>
  <w:footnote w:type="continuationSeparator" w:id="0">
    <w:p w:rsidR="004E575C" w:rsidRDefault="004E57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784D" w:rsidRDefault="004E575C">
    <w:pPr>
      <w:pStyle w:val="Hlavika"/>
    </w:pPr>
  </w:p>
  <w:p w:rsidR="0055784D" w:rsidRDefault="004E575C">
    <w:pPr>
      <w:pStyle w:val="Hlavika"/>
    </w:pPr>
  </w:p>
  <w:p w:rsidR="0055784D" w:rsidRDefault="004E575C">
    <w:pPr>
      <w:pStyle w:val="Hlavika"/>
    </w:pPr>
  </w:p>
  <w:p w:rsidR="0055784D" w:rsidRDefault="00D362FE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 MÚJ 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>
      <w:rPr>
        <w:rFonts w:ascii="Arial" w:hAnsi="Arial" w:cs="Arial"/>
        <w:sz w:val="22"/>
        <w:szCs w:val="22"/>
        <w:bdr w:val="single" w:sz="4" w:space="0" w:color="auto"/>
      </w:rPr>
      <w:t xml:space="preserve">46407294 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>
      <w:rPr>
        <w:rFonts w:ascii="Arial" w:hAnsi="Arial" w:cs="Arial"/>
        <w:sz w:val="22"/>
        <w:szCs w:val="22"/>
        <w:bdr w:val="single" w:sz="4" w:space="0" w:color="auto"/>
      </w:rPr>
      <w:t>2023368908</w:t>
    </w:r>
  </w:p>
  <w:p w:rsidR="0055784D" w:rsidRDefault="004E575C" w:rsidP="0055784D">
    <w:pPr>
      <w:pStyle w:val="Hlavika"/>
      <w:rPr>
        <w:rFonts w:ascii="Times New Roman" w:hAnsi="Times New Roman"/>
        <w:sz w:val="24"/>
        <w:szCs w:val="24"/>
      </w:rPr>
    </w:pPr>
  </w:p>
  <w:p w:rsidR="0055784D" w:rsidRDefault="004E575C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AB10A3"/>
    <w:multiLevelType w:val="hybridMultilevel"/>
    <w:tmpl w:val="F6D887D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1A403AE9"/>
    <w:multiLevelType w:val="hybridMultilevel"/>
    <w:tmpl w:val="7DFA786E"/>
    <w:lvl w:ilvl="0" w:tplc="041B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91D09EC"/>
    <w:multiLevelType w:val="hybridMultilevel"/>
    <w:tmpl w:val="CABAE204"/>
    <w:lvl w:ilvl="0" w:tplc="041B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4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2CDF3264"/>
    <w:multiLevelType w:val="hybridMultilevel"/>
    <w:tmpl w:val="DB7A8864"/>
    <w:lvl w:ilvl="0" w:tplc="041B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6" w15:restartNumberingAfterBreak="0">
    <w:nsid w:val="3EC0055C"/>
    <w:multiLevelType w:val="hybridMultilevel"/>
    <w:tmpl w:val="2684184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6F4D1E"/>
    <w:multiLevelType w:val="hybridMultilevel"/>
    <w:tmpl w:val="F58EE6CC"/>
    <w:lvl w:ilvl="0" w:tplc="041B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8" w15:restartNumberingAfterBreak="0">
    <w:nsid w:val="4352585E"/>
    <w:multiLevelType w:val="hybridMultilevel"/>
    <w:tmpl w:val="943AF9EC"/>
    <w:lvl w:ilvl="0" w:tplc="041B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9" w15:restartNumberingAfterBreak="0">
    <w:nsid w:val="492F63FB"/>
    <w:multiLevelType w:val="hybridMultilevel"/>
    <w:tmpl w:val="4BD470D4"/>
    <w:lvl w:ilvl="0" w:tplc="041B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10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1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12" w15:restartNumberingAfterBreak="0">
    <w:nsid w:val="5CE2071C"/>
    <w:multiLevelType w:val="hybridMultilevel"/>
    <w:tmpl w:val="668ED14A"/>
    <w:lvl w:ilvl="0" w:tplc="041B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13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4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15" w15:restartNumberingAfterBreak="0">
    <w:nsid w:val="6CD20391"/>
    <w:multiLevelType w:val="hybridMultilevel"/>
    <w:tmpl w:val="18D02C9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1"/>
  </w:num>
  <w:num w:numId="2">
    <w:abstractNumId w:val="16"/>
  </w:num>
  <w:num w:numId="3">
    <w:abstractNumId w:val="14"/>
  </w:num>
  <w:num w:numId="4">
    <w:abstractNumId w:val="4"/>
  </w:num>
  <w:num w:numId="5">
    <w:abstractNumId w:val="13"/>
  </w:num>
  <w:num w:numId="6">
    <w:abstractNumId w:val="10"/>
  </w:num>
  <w:num w:numId="7">
    <w:abstractNumId w:val="11"/>
  </w:num>
  <w:num w:numId="8">
    <w:abstractNumId w:val="15"/>
  </w:num>
  <w:num w:numId="9">
    <w:abstractNumId w:val="6"/>
  </w:num>
  <w:num w:numId="10">
    <w:abstractNumId w:val="2"/>
  </w:num>
  <w:num w:numId="11">
    <w:abstractNumId w:val="0"/>
  </w:num>
  <w:num w:numId="12">
    <w:abstractNumId w:val="3"/>
  </w:num>
  <w:num w:numId="13">
    <w:abstractNumId w:val="7"/>
  </w:num>
  <w:num w:numId="14">
    <w:abstractNumId w:val="12"/>
  </w:num>
  <w:num w:numId="15">
    <w:abstractNumId w:val="9"/>
  </w:num>
  <w:num w:numId="16">
    <w:abstractNumId w:val="8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EC9"/>
    <w:rsid w:val="004E575C"/>
    <w:rsid w:val="006D2EC9"/>
    <w:rsid w:val="00850F52"/>
    <w:rsid w:val="009F1A71"/>
    <w:rsid w:val="00C741A5"/>
    <w:rsid w:val="00D36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F43BC2-52FD-47B1-94BD-0A055B139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sid w:val="006D2EC9"/>
    <w:pPr>
      <w:widowControl w:val="0"/>
      <w:spacing w:after="0" w:line="240" w:lineRule="auto"/>
    </w:pPr>
    <w:rPr>
      <w:rFonts w:ascii="Calibri" w:eastAsia="Calibri" w:hAnsi="Calibri" w:cs="Times New Roman"/>
    </w:rPr>
  </w:style>
  <w:style w:type="paragraph" w:styleId="Nadpis1">
    <w:name w:val="heading 1"/>
    <w:basedOn w:val="Normlny"/>
    <w:link w:val="Nadpis1Char"/>
    <w:uiPriority w:val="1"/>
    <w:qFormat/>
    <w:rsid w:val="006D2EC9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1"/>
    <w:rsid w:val="006D2EC9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rsid w:val="006D2EC9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1"/>
    <w:qFormat/>
    <w:rsid w:val="006D2EC9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1"/>
    <w:rsid w:val="006D2EC9"/>
    <w:rPr>
      <w:rFonts w:ascii="Times New Roman" w:eastAsia="Times New Roman" w:hAnsi="Times New Roman" w:cs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6D2EC9"/>
  </w:style>
  <w:style w:type="paragraph" w:customStyle="1" w:styleId="TableParagraph">
    <w:name w:val="Table Paragraph"/>
    <w:basedOn w:val="Normlny"/>
    <w:uiPriority w:val="1"/>
    <w:qFormat/>
    <w:rsid w:val="006D2EC9"/>
  </w:style>
  <w:style w:type="paragraph" w:styleId="Hlavika">
    <w:name w:val="header"/>
    <w:basedOn w:val="Normlny"/>
    <w:link w:val="HlavikaChar"/>
    <w:uiPriority w:val="99"/>
    <w:unhideWhenUsed/>
    <w:rsid w:val="006D2EC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6D2EC9"/>
    <w:rPr>
      <w:rFonts w:ascii="Calibri" w:eastAsia="Calibri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6D2EC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D2EC9"/>
    <w:rPr>
      <w:rFonts w:ascii="Calibri" w:eastAsia="Calibri" w:hAnsi="Calibri" w:cs="Times New Roman"/>
    </w:rPr>
  </w:style>
  <w:style w:type="table" w:styleId="Mriekatabuky">
    <w:name w:val="Table Grid"/>
    <w:basedOn w:val="Normlnatabuka"/>
    <w:uiPriority w:val="59"/>
    <w:rsid w:val="006D2EC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1254</Words>
  <Characters>7148</Characters>
  <Application>Microsoft Office Word</Application>
  <DocSecurity>0</DocSecurity>
  <Lines>59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2018-01-04T07:51:00Z</dcterms:created>
  <dcterms:modified xsi:type="dcterms:W3CDTF">2018-01-04T10:07:00Z</dcterms:modified>
</cp:coreProperties>
</file>