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FA7074A" w14:textId="77777777" w:rsidR="00BD3D42" w:rsidRDefault="00BD3D42" w:rsidP="00AA71B5">
      <w:pPr>
        <w:ind w:left="1134" w:right="656"/>
        <w:jc w:val="both"/>
        <w:rPr>
          <w:rFonts w:ascii="Arial" w:hAnsi="Arial" w:cs="Arial"/>
          <w:b/>
          <w:sz w:val="30"/>
          <w:szCs w:val="30"/>
        </w:rPr>
      </w:pPr>
    </w:p>
    <w:p w14:paraId="35CF7474" w14:textId="77777777" w:rsidR="00BD3D42" w:rsidRDefault="00BD3D42" w:rsidP="00AA71B5">
      <w:pPr>
        <w:ind w:left="1134" w:right="656"/>
        <w:jc w:val="both"/>
        <w:rPr>
          <w:rFonts w:ascii="Arial" w:hAnsi="Arial" w:cs="Arial"/>
          <w:b/>
          <w:sz w:val="30"/>
          <w:szCs w:val="30"/>
        </w:rPr>
      </w:pPr>
    </w:p>
    <w:p w14:paraId="72B3666C" w14:textId="31B2535C" w:rsidR="0008570D" w:rsidRDefault="00E561C3" w:rsidP="00AA71B5">
      <w:pPr>
        <w:ind w:left="1134" w:right="656"/>
        <w:jc w:val="both"/>
        <w:rPr>
          <w:rFonts w:ascii="Arial" w:hAnsi="Arial" w:cs="Arial"/>
          <w:b/>
          <w:sz w:val="30"/>
          <w:szCs w:val="30"/>
        </w:rPr>
      </w:pPr>
      <w:r>
        <w:rPr>
          <w:rFonts w:ascii="Arial" w:hAnsi="Arial" w:cs="Arial"/>
          <w:b/>
          <w:sz w:val="30"/>
          <w:szCs w:val="30"/>
        </w:rPr>
        <w:t>RUDOLPH USINADOS SK</w:t>
      </w:r>
      <w:r w:rsidR="0008570D">
        <w:rPr>
          <w:rFonts w:ascii="Arial" w:hAnsi="Arial" w:cs="Arial"/>
          <w:b/>
          <w:sz w:val="30"/>
          <w:szCs w:val="30"/>
        </w:rPr>
        <w:t xml:space="preserve">, s.r.o., Radlinského </w:t>
      </w:r>
      <w:r w:rsidR="002D628F">
        <w:rPr>
          <w:rFonts w:ascii="Arial" w:hAnsi="Arial" w:cs="Arial"/>
          <w:b/>
          <w:sz w:val="30"/>
          <w:szCs w:val="30"/>
        </w:rPr>
        <w:t xml:space="preserve"> </w:t>
      </w:r>
      <w:r w:rsidR="0008570D">
        <w:rPr>
          <w:rFonts w:ascii="Arial" w:hAnsi="Arial" w:cs="Arial"/>
          <w:b/>
          <w:sz w:val="30"/>
          <w:szCs w:val="30"/>
        </w:rPr>
        <w:t>17/B, 05201 Spišská Nová Ves</w:t>
      </w:r>
      <w:r w:rsidR="002D628F">
        <w:rPr>
          <w:rFonts w:ascii="Arial" w:hAnsi="Arial" w:cs="Arial"/>
          <w:b/>
          <w:sz w:val="30"/>
          <w:szCs w:val="30"/>
        </w:rPr>
        <w:t xml:space="preserve">     </w:t>
      </w:r>
    </w:p>
    <w:p w14:paraId="676D26BB" w14:textId="77777777" w:rsidR="0008570D" w:rsidRDefault="0008570D" w:rsidP="00AA71B5">
      <w:pPr>
        <w:ind w:left="1134" w:right="656"/>
        <w:jc w:val="both"/>
        <w:rPr>
          <w:rFonts w:ascii="Arial" w:hAnsi="Arial" w:cs="Arial"/>
          <w:b/>
          <w:sz w:val="30"/>
          <w:szCs w:val="30"/>
        </w:rPr>
      </w:pPr>
    </w:p>
    <w:p w14:paraId="6173CA8B" w14:textId="77777777" w:rsidR="0008570D" w:rsidRDefault="0008570D" w:rsidP="00AA71B5">
      <w:pPr>
        <w:ind w:left="1134" w:right="656"/>
        <w:jc w:val="both"/>
        <w:rPr>
          <w:rFonts w:ascii="Arial" w:hAnsi="Arial" w:cs="Arial"/>
          <w:b/>
          <w:sz w:val="30"/>
          <w:szCs w:val="30"/>
        </w:rPr>
      </w:pPr>
    </w:p>
    <w:p w14:paraId="322E24F1" w14:textId="77777777" w:rsidR="0008570D" w:rsidRDefault="0008570D" w:rsidP="00AA71B5">
      <w:pPr>
        <w:ind w:left="1134" w:right="656"/>
        <w:jc w:val="both"/>
        <w:rPr>
          <w:rFonts w:ascii="Arial" w:hAnsi="Arial" w:cs="Arial"/>
          <w:b/>
          <w:sz w:val="30"/>
          <w:szCs w:val="30"/>
        </w:rPr>
      </w:pPr>
    </w:p>
    <w:p w14:paraId="2F4C015A" w14:textId="77777777" w:rsidR="0008570D" w:rsidRDefault="0008570D" w:rsidP="00AA71B5">
      <w:pPr>
        <w:ind w:left="1134" w:right="656"/>
        <w:jc w:val="both"/>
        <w:rPr>
          <w:rFonts w:ascii="Arial" w:hAnsi="Arial" w:cs="Arial"/>
          <w:b/>
          <w:sz w:val="30"/>
          <w:szCs w:val="30"/>
        </w:rPr>
      </w:pPr>
    </w:p>
    <w:p w14:paraId="11DC9E55" w14:textId="77777777" w:rsidR="0008570D" w:rsidRDefault="0008570D" w:rsidP="00AA71B5">
      <w:pPr>
        <w:ind w:left="1134" w:right="656"/>
        <w:jc w:val="both"/>
        <w:rPr>
          <w:rFonts w:ascii="Arial" w:hAnsi="Arial" w:cs="Arial"/>
          <w:b/>
          <w:sz w:val="30"/>
          <w:szCs w:val="30"/>
        </w:rPr>
      </w:pPr>
    </w:p>
    <w:p w14:paraId="57B2E50A" w14:textId="77777777" w:rsidR="0008570D" w:rsidRDefault="0008570D" w:rsidP="00AA71B5">
      <w:pPr>
        <w:ind w:left="1134" w:right="656"/>
        <w:jc w:val="both"/>
        <w:rPr>
          <w:rFonts w:ascii="Arial" w:hAnsi="Arial" w:cs="Arial"/>
          <w:b/>
          <w:sz w:val="30"/>
          <w:szCs w:val="30"/>
        </w:rPr>
      </w:pPr>
    </w:p>
    <w:p w14:paraId="05099963" w14:textId="77777777" w:rsidR="0008570D" w:rsidRDefault="0008570D" w:rsidP="00AA71B5">
      <w:pPr>
        <w:ind w:left="1134" w:right="656"/>
        <w:jc w:val="both"/>
        <w:rPr>
          <w:rFonts w:ascii="Arial" w:hAnsi="Arial" w:cs="Arial"/>
          <w:b/>
          <w:sz w:val="30"/>
          <w:szCs w:val="30"/>
        </w:rPr>
      </w:pPr>
    </w:p>
    <w:p w14:paraId="5C4E1BE4" w14:textId="77777777" w:rsidR="0008570D" w:rsidRDefault="0008570D" w:rsidP="00AA71B5">
      <w:pPr>
        <w:ind w:left="1134" w:right="656"/>
        <w:jc w:val="both"/>
        <w:rPr>
          <w:rFonts w:ascii="Arial" w:hAnsi="Arial" w:cs="Arial"/>
          <w:b/>
          <w:sz w:val="30"/>
          <w:szCs w:val="30"/>
        </w:rPr>
      </w:pPr>
    </w:p>
    <w:p w14:paraId="3B90EB1F" w14:textId="77777777" w:rsidR="0008570D" w:rsidRDefault="0008570D" w:rsidP="00AA71B5">
      <w:pPr>
        <w:ind w:left="1134" w:right="656"/>
        <w:jc w:val="both"/>
        <w:rPr>
          <w:rFonts w:ascii="Arial" w:hAnsi="Arial" w:cs="Arial"/>
          <w:b/>
          <w:sz w:val="30"/>
          <w:szCs w:val="30"/>
        </w:rPr>
      </w:pPr>
    </w:p>
    <w:p w14:paraId="4198D050" w14:textId="77777777" w:rsidR="0008570D" w:rsidRDefault="0008570D" w:rsidP="00AA71B5">
      <w:pPr>
        <w:ind w:left="1134" w:right="656"/>
        <w:jc w:val="both"/>
        <w:rPr>
          <w:rFonts w:ascii="Arial" w:hAnsi="Arial" w:cs="Arial"/>
          <w:b/>
          <w:sz w:val="30"/>
          <w:szCs w:val="30"/>
        </w:rPr>
      </w:pPr>
    </w:p>
    <w:p w14:paraId="1E7C74EA" w14:textId="77777777" w:rsidR="0008570D" w:rsidRDefault="0008570D" w:rsidP="00AA71B5">
      <w:pPr>
        <w:ind w:left="1134" w:right="656"/>
        <w:jc w:val="both"/>
        <w:rPr>
          <w:rFonts w:ascii="Arial" w:hAnsi="Arial" w:cs="Arial"/>
          <w:b/>
          <w:sz w:val="30"/>
          <w:szCs w:val="30"/>
        </w:rPr>
      </w:pPr>
    </w:p>
    <w:p w14:paraId="279E0568" w14:textId="77777777" w:rsidR="0008570D" w:rsidRDefault="0008570D" w:rsidP="00AA71B5">
      <w:pPr>
        <w:ind w:left="1134" w:right="656"/>
        <w:jc w:val="both"/>
        <w:rPr>
          <w:rFonts w:ascii="Arial" w:hAnsi="Arial" w:cs="Arial"/>
          <w:b/>
          <w:sz w:val="30"/>
          <w:szCs w:val="30"/>
        </w:rPr>
      </w:pPr>
    </w:p>
    <w:p w14:paraId="74423CCC" w14:textId="77777777" w:rsidR="002D628F" w:rsidRDefault="002D628F" w:rsidP="00BD3D42">
      <w:pPr>
        <w:ind w:left="1134" w:right="656"/>
        <w:jc w:val="center"/>
        <w:rPr>
          <w:rFonts w:ascii="Arial" w:hAnsi="Arial" w:cs="Arial"/>
          <w:b/>
          <w:sz w:val="30"/>
          <w:szCs w:val="30"/>
        </w:rPr>
      </w:pPr>
      <w:r>
        <w:rPr>
          <w:rFonts w:ascii="Arial" w:hAnsi="Arial" w:cs="Arial"/>
          <w:b/>
          <w:sz w:val="30"/>
          <w:szCs w:val="30"/>
        </w:rPr>
        <w:t>VÝROČNÁ SPRÁVA SPOLOČNOSTI</w:t>
      </w:r>
    </w:p>
    <w:p w14:paraId="2C234C08" w14:textId="77777777" w:rsidR="002D628F" w:rsidRDefault="002D628F" w:rsidP="00BD3D42">
      <w:pPr>
        <w:ind w:left="1134" w:right="656"/>
        <w:jc w:val="center"/>
        <w:rPr>
          <w:rFonts w:ascii="Arial" w:hAnsi="Arial" w:cs="Arial"/>
          <w:b/>
          <w:sz w:val="30"/>
          <w:szCs w:val="30"/>
        </w:rPr>
      </w:pPr>
      <w:r>
        <w:rPr>
          <w:rFonts w:ascii="Arial" w:hAnsi="Arial" w:cs="Arial"/>
          <w:b/>
          <w:sz w:val="30"/>
          <w:szCs w:val="30"/>
        </w:rPr>
        <w:t>za rok 201</w:t>
      </w:r>
      <w:r w:rsidR="00AA71B5">
        <w:rPr>
          <w:rFonts w:ascii="Arial" w:hAnsi="Arial" w:cs="Arial"/>
          <w:b/>
          <w:sz w:val="30"/>
          <w:szCs w:val="30"/>
        </w:rPr>
        <w:t>6</w:t>
      </w:r>
    </w:p>
    <w:p w14:paraId="6128945D" w14:textId="77777777" w:rsidR="002D628F" w:rsidRDefault="002D628F" w:rsidP="00AA71B5">
      <w:pPr>
        <w:ind w:left="1134" w:right="656"/>
        <w:jc w:val="both"/>
        <w:rPr>
          <w:rFonts w:ascii="Arial" w:hAnsi="Arial" w:cs="Arial"/>
          <w:b/>
          <w:sz w:val="30"/>
          <w:szCs w:val="30"/>
        </w:rPr>
      </w:pPr>
    </w:p>
    <w:p w14:paraId="6CD09C3C" w14:textId="77777777" w:rsidR="0008570D" w:rsidRDefault="0008570D" w:rsidP="00AA71B5">
      <w:pPr>
        <w:ind w:left="1134" w:right="656"/>
        <w:jc w:val="both"/>
        <w:rPr>
          <w:rFonts w:ascii="Arial" w:hAnsi="Arial" w:cs="Arial"/>
          <w:b/>
          <w:sz w:val="30"/>
          <w:szCs w:val="30"/>
        </w:rPr>
      </w:pPr>
    </w:p>
    <w:p w14:paraId="1A068B95" w14:textId="77777777" w:rsidR="0008570D" w:rsidRDefault="0008570D" w:rsidP="00AA71B5">
      <w:pPr>
        <w:ind w:left="1134" w:right="656"/>
        <w:jc w:val="both"/>
        <w:rPr>
          <w:rFonts w:ascii="Arial" w:hAnsi="Arial" w:cs="Arial"/>
          <w:b/>
          <w:sz w:val="30"/>
          <w:szCs w:val="30"/>
        </w:rPr>
      </w:pPr>
    </w:p>
    <w:p w14:paraId="08258842" w14:textId="77777777" w:rsidR="0008570D" w:rsidRDefault="0008570D" w:rsidP="00AA71B5">
      <w:pPr>
        <w:ind w:left="1134" w:right="656"/>
        <w:jc w:val="both"/>
        <w:rPr>
          <w:rFonts w:ascii="Arial" w:hAnsi="Arial" w:cs="Arial"/>
          <w:b/>
          <w:sz w:val="30"/>
          <w:szCs w:val="30"/>
        </w:rPr>
      </w:pPr>
    </w:p>
    <w:p w14:paraId="22E8F723" w14:textId="77777777" w:rsidR="0008570D" w:rsidRDefault="0008570D" w:rsidP="00AA71B5">
      <w:pPr>
        <w:ind w:left="1134" w:right="656"/>
        <w:jc w:val="both"/>
        <w:rPr>
          <w:rFonts w:ascii="Arial" w:hAnsi="Arial" w:cs="Arial"/>
          <w:b/>
          <w:sz w:val="30"/>
          <w:szCs w:val="30"/>
        </w:rPr>
      </w:pPr>
    </w:p>
    <w:p w14:paraId="5E5DC52B" w14:textId="77777777" w:rsidR="0008570D" w:rsidRDefault="0008570D" w:rsidP="00AA71B5">
      <w:pPr>
        <w:ind w:left="1134" w:right="656"/>
        <w:jc w:val="both"/>
        <w:rPr>
          <w:rFonts w:ascii="Arial" w:hAnsi="Arial" w:cs="Arial"/>
          <w:b/>
          <w:sz w:val="30"/>
          <w:szCs w:val="30"/>
        </w:rPr>
      </w:pPr>
    </w:p>
    <w:p w14:paraId="4E61D916" w14:textId="77777777" w:rsidR="002D628F" w:rsidRDefault="002D628F" w:rsidP="00AA71B5">
      <w:pPr>
        <w:ind w:left="1134" w:right="656"/>
        <w:jc w:val="both"/>
        <w:rPr>
          <w:rFonts w:ascii="Arial" w:hAnsi="Arial" w:cs="Arial"/>
          <w:b/>
          <w:sz w:val="30"/>
          <w:szCs w:val="30"/>
        </w:rPr>
      </w:pPr>
    </w:p>
    <w:p w14:paraId="1AD2125C" w14:textId="77777777" w:rsidR="002D628F" w:rsidRDefault="002D628F" w:rsidP="00AA71B5">
      <w:pPr>
        <w:ind w:left="1134" w:right="656"/>
        <w:jc w:val="both"/>
        <w:rPr>
          <w:rFonts w:ascii="Arial" w:hAnsi="Arial" w:cs="Arial"/>
          <w:b/>
          <w:sz w:val="30"/>
          <w:szCs w:val="30"/>
        </w:rPr>
      </w:pPr>
    </w:p>
    <w:p w14:paraId="08172672" w14:textId="77777777" w:rsidR="002566B4" w:rsidRDefault="002566B4" w:rsidP="00AA71B5">
      <w:pPr>
        <w:ind w:left="1134" w:right="656"/>
        <w:jc w:val="both"/>
        <w:rPr>
          <w:rFonts w:ascii="Arial" w:hAnsi="Arial" w:cs="Arial"/>
          <w:b/>
          <w:sz w:val="30"/>
          <w:szCs w:val="30"/>
        </w:rPr>
      </w:pPr>
    </w:p>
    <w:p w14:paraId="7B2AA0C7" w14:textId="77777777" w:rsidR="002D628F" w:rsidRDefault="00D15A54" w:rsidP="00AA71B5">
      <w:pPr>
        <w:ind w:left="1134" w:right="656"/>
        <w:jc w:val="right"/>
        <w:rPr>
          <w:rFonts w:ascii="Arial" w:hAnsi="Arial" w:cs="Arial"/>
          <w:b/>
          <w:sz w:val="30"/>
          <w:szCs w:val="30"/>
        </w:rPr>
      </w:pPr>
      <w:r>
        <w:rPr>
          <w:rFonts w:ascii="Arial" w:hAnsi="Arial" w:cs="Arial"/>
          <w:b/>
          <w:sz w:val="30"/>
          <w:szCs w:val="30"/>
        </w:rPr>
        <w:t>Marec 201</w:t>
      </w:r>
      <w:r w:rsidR="00AA71B5">
        <w:rPr>
          <w:rFonts w:ascii="Arial" w:hAnsi="Arial" w:cs="Arial"/>
          <w:b/>
          <w:sz w:val="30"/>
          <w:szCs w:val="30"/>
        </w:rPr>
        <w:t>7</w:t>
      </w:r>
    </w:p>
    <w:p w14:paraId="2D66E96E" w14:textId="77777777" w:rsidR="002D628F" w:rsidRDefault="002D628F" w:rsidP="00AA71B5">
      <w:pPr>
        <w:ind w:left="1134" w:right="656"/>
        <w:jc w:val="both"/>
        <w:rPr>
          <w:rFonts w:ascii="Arial" w:hAnsi="Arial" w:cs="Arial"/>
          <w:b/>
          <w:sz w:val="30"/>
          <w:szCs w:val="30"/>
        </w:rPr>
      </w:pPr>
    </w:p>
    <w:p w14:paraId="6015F39B" w14:textId="77777777" w:rsidR="00BD3D42" w:rsidRDefault="00BD3D42" w:rsidP="00AA71B5">
      <w:pPr>
        <w:ind w:left="1134" w:right="656"/>
        <w:jc w:val="both"/>
        <w:rPr>
          <w:rFonts w:ascii="Arial" w:hAnsi="Arial" w:cs="Arial"/>
          <w:b/>
          <w:sz w:val="30"/>
          <w:szCs w:val="30"/>
        </w:rPr>
      </w:pPr>
    </w:p>
    <w:p w14:paraId="452F688F" w14:textId="77777777" w:rsidR="00BD3D42" w:rsidRDefault="00BD3D42" w:rsidP="00AA71B5">
      <w:pPr>
        <w:ind w:left="1134" w:right="656"/>
        <w:jc w:val="both"/>
        <w:rPr>
          <w:rFonts w:ascii="Arial" w:hAnsi="Arial" w:cs="Arial"/>
          <w:b/>
          <w:sz w:val="30"/>
          <w:szCs w:val="30"/>
        </w:rPr>
      </w:pPr>
    </w:p>
    <w:p w14:paraId="46CB1B54" w14:textId="77777777" w:rsidR="002D628F" w:rsidRPr="00F34E2C" w:rsidRDefault="00285256" w:rsidP="00AA71B5">
      <w:pPr>
        <w:ind w:left="1134" w:right="656"/>
        <w:jc w:val="both"/>
        <w:rPr>
          <w:rFonts w:ascii="Arial" w:hAnsi="Arial" w:cs="Arial"/>
          <w:b/>
        </w:rPr>
      </w:pPr>
      <w:r w:rsidRPr="00F34E2C">
        <w:rPr>
          <w:rFonts w:ascii="Arial" w:hAnsi="Arial" w:cs="Arial"/>
          <w:b/>
        </w:rPr>
        <w:t>Obsah:</w:t>
      </w:r>
    </w:p>
    <w:p w14:paraId="78E43623" w14:textId="77777777" w:rsidR="00285256" w:rsidRPr="00F34E2C" w:rsidRDefault="00285256" w:rsidP="00AA71B5">
      <w:pPr>
        <w:ind w:left="1134" w:right="656"/>
        <w:jc w:val="both"/>
        <w:rPr>
          <w:rFonts w:ascii="Arial" w:hAnsi="Arial" w:cs="Arial"/>
          <w:b/>
        </w:rPr>
      </w:pPr>
    </w:p>
    <w:p w14:paraId="65FDC7A3" w14:textId="77777777" w:rsidR="00285256" w:rsidRPr="00F34E2C" w:rsidRDefault="00285256" w:rsidP="00AA71B5">
      <w:pPr>
        <w:ind w:left="1134" w:right="656"/>
        <w:jc w:val="both"/>
        <w:rPr>
          <w:rFonts w:ascii="Arial" w:hAnsi="Arial" w:cs="Arial"/>
          <w:b/>
        </w:rPr>
      </w:pPr>
    </w:p>
    <w:p w14:paraId="53E099D8" w14:textId="77777777" w:rsidR="00285256" w:rsidRPr="00F34E2C" w:rsidRDefault="00285256" w:rsidP="00AA71B5">
      <w:pPr>
        <w:ind w:left="1134" w:right="656"/>
        <w:jc w:val="both"/>
        <w:rPr>
          <w:rFonts w:ascii="Arial" w:hAnsi="Arial" w:cs="Arial"/>
        </w:rPr>
      </w:pPr>
      <w:r w:rsidRPr="00F34E2C">
        <w:rPr>
          <w:rFonts w:ascii="Arial" w:hAnsi="Arial" w:cs="Arial"/>
        </w:rPr>
        <w:t>Základné údaje o</w:t>
      </w:r>
      <w:r w:rsidR="001116AC" w:rsidRPr="00F34E2C">
        <w:rPr>
          <w:rFonts w:ascii="Arial" w:hAnsi="Arial" w:cs="Arial"/>
        </w:rPr>
        <w:t> </w:t>
      </w:r>
      <w:r w:rsidRPr="00F34E2C">
        <w:rPr>
          <w:rFonts w:ascii="Arial" w:hAnsi="Arial" w:cs="Arial"/>
        </w:rPr>
        <w:t>spoločnosti</w:t>
      </w:r>
    </w:p>
    <w:p w14:paraId="6A7AE74E" w14:textId="77777777" w:rsidR="001116AC" w:rsidRPr="00F34E2C" w:rsidRDefault="001116AC" w:rsidP="00AA71B5">
      <w:pPr>
        <w:ind w:left="1134" w:right="656"/>
        <w:jc w:val="both"/>
        <w:rPr>
          <w:rFonts w:ascii="Arial" w:hAnsi="Arial" w:cs="Arial"/>
        </w:rPr>
      </w:pPr>
    </w:p>
    <w:p w14:paraId="08089480" w14:textId="77777777" w:rsidR="001116AC" w:rsidRPr="00F34E2C" w:rsidRDefault="001116AC" w:rsidP="00AA71B5">
      <w:pPr>
        <w:ind w:left="1134" w:right="656"/>
        <w:jc w:val="both"/>
        <w:rPr>
          <w:rFonts w:ascii="Arial" w:hAnsi="Arial" w:cs="Arial"/>
        </w:rPr>
      </w:pPr>
      <w:r w:rsidRPr="00F34E2C">
        <w:rPr>
          <w:rFonts w:ascii="Arial" w:hAnsi="Arial" w:cs="Arial"/>
        </w:rPr>
        <w:t>Organizačná schéma</w:t>
      </w:r>
    </w:p>
    <w:p w14:paraId="4C359AF6" w14:textId="77777777" w:rsidR="001116AC" w:rsidRPr="00F34E2C" w:rsidRDefault="001116AC" w:rsidP="00AA71B5">
      <w:pPr>
        <w:ind w:left="1134" w:right="656"/>
        <w:jc w:val="both"/>
        <w:rPr>
          <w:rFonts w:ascii="Arial" w:hAnsi="Arial" w:cs="Arial"/>
        </w:rPr>
      </w:pPr>
    </w:p>
    <w:p w14:paraId="3F86AC81" w14:textId="77777777" w:rsidR="00285256" w:rsidRPr="00F34E2C" w:rsidRDefault="000A69CA" w:rsidP="00AA71B5">
      <w:pPr>
        <w:ind w:left="1134" w:right="656"/>
        <w:jc w:val="both"/>
        <w:rPr>
          <w:rFonts w:ascii="Arial" w:hAnsi="Arial" w:cs="Arial"/>
        </w:rPr>
      </w:pPr>
      <w:r w:rsidRPr="00F34E2C">
        <w:rPr>
          <w:rFonts w:ascii="Arial" w:hAnsi="Arial" w:cs="Arial"/>
        </w:rPr>
        <w:t>História firmy</w:t>
      </w:r>
      <w:r w:rsidR="001116AC" w:rsidRPr="00F34E2C">
        <w:rPr>
          <w:rFonts w:ascii="Arial" w:hAnsi="Arial" w:cs="Arial"/>
        </w:rPr>
        <w:t xml:space="preserve"> a budúci vývoj</w:t>
      </w:r>
    </w:p>
    <w:p w14:paraId="2C94A23D" w14:textId="77777777" w:rsidR="00F34E2C" w:rsidRPr="00F34E2C" w:rsidRDefault="00F34E2C" w:rsidP="00AA71B5">
      <w:pPr>
        <w:ind w:left="1134" w:right="656"/>
        <w:jc w:val="both"/>
        <w:rPr>
          <w:rFonts w:ascii="Arial" w:hAnsi="Arial" w:cs="Arial"/>
        </w:rPr>
      </w:pPr>
    </w:p>
    <w:p w14:paraId="5D20BBAD" w14:textId="77777777" w:rsidR="00F34E2C" w:rsidRPr="00F34E2C" w:rsidRDefault="00F34E2C" w:rsidP="00AA71B5">
      <w:pPr>
        <w:ind w:left="1134" w:right="656"/>
        <w:jc w:val="both"/>
        <w:rPr>
          <w:rFonts w:ascii="Arial" w:hAnsi="Arial" w:cs="Arial"/>
        </w:rPr>
      </w:pPr>
      <w:r w:rsidRPr="00F34E2C">
        <w:rPr>
          <w:rFonts w:ascii="Arial" w:hAnsi="Arial" w:cs="Arial"/>
        </w:rPr>
        <w:t>Hlavné údaje  z účtovnej závierky</w:t>
      </w:r>
    </w:p>
    <w:p w14:paraId="4BCCBA8E" w14:textId="77777777" w:rsidR="000A69CA" w:rsidRPr="00F34E2C" w:rsidRDefault="000A69CA" w:rsidP="00AA71B5">
      <w:pPr>
        <w:ind w:left="1134" w:right="656"/>
        <w:jc w:val="both"/>
        <w:rPr>
          <w:rFonts w:ascii="Arial" w:hAnsi="Arial" w:cs="Arial"/>
        </w:rPr>
      </w:pPr>
    </w:p>
    <w:p w14:paraId="081DCA35" w14:textId="77777777" w:rsidR="000A69CA" w:rsidRPr="00F34E2C" w:rsidRDefault="000A69CA" w:rsidP="00AA71B5">
      <w:pPr>
        <w:ind w:left="1134" w:right="656"/>
        <w:jc w:val="both"/>
        <w:rPr>
          <w:rFonts w:ascii="Arial" w:hAnsi="Arial" w:cs="Arial"/>
        </w:rPr>
      </w:pPr>
      <w:r w:rsidRPr="00F34E2C">
        <w:rPr>
          <w:rFonts w:ascii="Arial" w:hAnsi="Arial" w:cs="Arial"/>
        </w:rPr>
        <w:t>Finančné ukazovatele</w:t>
      </w:r>
    </w:p>
    <w:p w14:paraId="79E306F4" w14:textId="77777777" w:rsidR="00285256" w:rsidRPr="00F34E2C" w:rsidRDefault="00285256" w:rsidP="00AA71B5">
      <w:pPr>
        <w:ind w:left="1134" w:right="656"/>
        <w:jc w:val="both"/>
        <w:rPr>
          <w:rFonts w:ascii="Arial" w:hAnsi="Arial" w:cs="Arial"/>
        </w:rPr>
      </w:pPr>
    </w:p>
    <w:p w14:paraId="158EA538" w14:textId="77777777" w:rsidR="00285256" w:rsidRPr="00F34E2C" w:rsidRDefault="00F34E2C" w:rsidP="00AA71B5">
      <w:pPr>
        <w:ind w:left="1134" w:right="656"/>
        <w:jc w:val="both"/>
        <w:rPr>
          <w:rFonts w:ascii="Arial" w:hAnsi="Arial" w:cs="Arial"/>
        </w:rPr>
      </w:pPr>
      <w:r w:rsidRPr="00F34E2C">
        <w:rPr>
          <w:rFonts w:ascii="Arial" w:hAnsi="Arial" w:cs="Arial"/>
        </w:rPr>
        <w:t>Vplyv organizácie na životné prostredie</w:t>
      </w:r>
    </w:p>
    <w:p w14:paraId="1C652273" w14:textId="77777777" w:rsidR="00285256" w:rsidRPr="00F34E2C" w:rsidRDefault="00285256" w:rsidP="00AA71B5">
      <w:pPr>
        <w:ind w:left="1134" w:right="656"/>
        <w:jc w:val="both"/>
        <w:rPr>
          <w:rFonts w:ascii="Arial" w:hAnsi="Arial" w:cs="Arial"/>
          <w:b/>
        </w:rPr>
      </w:pPr>
    </w:p>
    <w:p w14:paraId="6EE745BB" w14:textId="77777777" w:rsidR="00285256" w:rsidRPr="00F34E2C" w:rsidRDefault="00F34E2C" w:rsidP="00AA71B5">
      <w:pPr>
        <w:ind w:left="1134" w:right="656"/>
        <w:jc w:val="both"/>
        <w:rPr>
          <w:rFonts w:ascii="Arial" w:hAnsi="Arial" w:cs="Arial"/>
        </w:rPr>
      </w:pPr>
      <w:r w:rsidRPr="00F34E2C">
        <w:rPr>
          <w:rFonts w:ascii="Arial" w:hAnsi="Arial" w:cs="Arial"/>
        </w:rPr>
        <w:t>Systém riadenia kvality</w:t>
      </w:r>
    </w:p>
    <w:p w14:paraId="396AFA5D" w14:textId="77777777" w:rsidR="00285256" w:rsidRPr="00F34E2C" w:rsidRDefault="00285256" w:rsidP="00AA71B5">
      <w:pPr>
        <w:ind w:left="1134" w:right="656"/>
        <w:jc w:val="both"/>
        <w:rPr>
          <w:rFonts w:ascii="Arial" w:hAnsi="Arial" w:cs="Arial"/>
        </w:rPr>
      </w:pPr>
    </w:p>
    <w:p w14:paraId="58139D1F" w14:textId="77777777" w:rsidR="00285256" w:rsidRPr="00F34E2C" w:rsidRDefault="00BE5F17" w:rsidP="00AA71B5">
      <w:pPr>
        <w:ind w:left="1134" w:right="656"/>
        <w:jc w:val="both"/>
        <w:rPr>
          <w:rFonts w:ascii="Arial" w:hAnsi="Arial" w:cs="Arial"/>
        </w:rPr>
      </w:pPr>
      <w:r>
        <w:rPr>
          <w:rFonts w:ascii="Arial" w:hAnsi="Arial" w:cs="Arial"/>
        </w:rPr>
        <w:t>Politika kvality</w:t>
      </w:r>
    </w:p>
    <w:p w14:paraId="037F9837" w14:textId="77777777" w:rsidR="00285256" w:rsidRDefault="00285256" w:rsidP="00AA71B5">
      <w:pPr>
        <w:ind w:left="1134" w:right="656"/>
        <w:jc w:val="both"/>
        <w:rPr>
          <w:rFonts w:ascii="Arial" w:hAnsi="Arial" w:cs="Arial"/>
        </w:rPr>
      </w:pPr>
    </w:p>
    <w:p w14:paraId="50FF2350" w14:textId="77777777" w:rsidR="00BD3D42" w:rsidRPr="00F34E2C" w:rsidRDefault="00BD3D42" w:rsidP="00BD3D42">
      <w:pPr>
        <w:ind w:left="426" w:firstLine="708"/>
        <w:jc w:val="both"/>
        <w:rPr>
          <w:rFonts w:ascii="Arial" w:hAnsi="Arial" w:cs="Arial"/>
        </w:rPr>
      </w:pPr>
      <w:r w:rsidRPr="002F4604">
        <w:rPr>
          <w:rFonts w:ascii="Arial" w:hAnsi="Arial" w:cs="Arial"/>
        </w:rPr>
        <w:t>Doplňujúce informácie o účtovnej závierke</w:t>
      </w:r>
    </w:p>
    <w:p w14:paraId="66FA89C7" w14:textId="77777777" w:rsidR="00285256" w:rsidRPr="000A69CA" w:rsidRDefault="00285256" w:rsidP="00AA71B5">
      <w:pPr>
        <w:ind w:left="1134" w:right="656"/>
        <w:jc w:val="both"/>
        <w:rPr>
          <w:rFonts w:ascii="Arial" w:hAnsi="Arial" w:cs="Arial"/>
          <w:sz w:val="28"/>
          <w:szCs w:val="28"/>
        </w:rPr>
      </w:pPr>
    </w:p>
    <w:p w14:paraId="34848FB4" w14:textId="77777777" w:rsidR="00285256" w:rsidRPr="000A69CA" w:rsidRDefault="00285256" w:rsidP="00AA71B5">
      <w:pPr>
        <w:ind w:left="1134" w:right="656"/>
        <w:jc w:val="both"/>
        <w:rPr>
          <w:rFonts w:ascii="Arial" w:hAnsi="Arial" w:cs="Arial"/>
          <w:sz w:val="28"/>
          <w:szCs w:val="28"/>
        </w:rPr>
      </w:pPr>
    </w:p>
    <w:p w14:paraId="5C89C242" w14:textId="77777777" w:rsidR="00285256" w:rsidRPr="000A69CA" w:rsidRDefault="00285256" w:rsidP="00AA71B5">
      <w:pPr>
        <w:ind w:left="1134" w:right="656"/>
        <w:jc w:val="both"/>
        <w:rPr>
          <w:rFonts w:ascii="Arial" w:hAnsi="Arial" w:cs="Arial"/>
          <w:sz w:val="28"/>
          <w:szCs w:val="28"/>
        </w:rPr>
      </w:pPr>
    </w:p>
    <w:p w14:paraId="2BEE3DF6" w14:textId="77777777" w:rsidR="00285256" w:rsidRPr="000A69CA" w:rsidRDefault="00285256" w:rsidP="00AA71B5">
      <w:pPr>
        <w:ind w:left="1134" w:right="656"/>
        <w:jc w:val="both"/>
        <w:rPr>
          <w:rFonts w:ascii="Arial" w:hAnsi="Arial" w:cs="Arial"/>
          <w:sz w:val="28"/>
          <w:szCs w:val="28"/>
        </w:rPr>
      </w:pPr>
    </w:p>
    <w:p w14:paraId="6DCBD3FE" w14:textId="77777777" w:rsidR="00285256" w:rsidRPr="000A69CA" w:rsidRDefault="00285256" w:rsidP="00AA71B5">
      <w:pPr>
        <w:ind w:left="1134" w:right="656"/>
        <w:jc w:val="both"/>
        <w:rPr>
          <w:rFonts w:ascii="Arial" w:hAnsi="Arial" w:cs="Arial"/>
          <w:sz w:val="28"/>
          <w:szCs w:val="28"/>
        </w:rPr>
      </w:pPr>
    </w:p>
    <w:p w14:paraId="3F909802" w14:textId="77777777" w:rsidR="00285256" w:rsidRPr="000A69CA" w:rsidRDefault="00285256" w:rsidP="00AA71B5">
      <w:pPr>
        <w:ind w:left="1134" w:right="656"/>
        <w:jc w:val="both"/>
        <w:rPr>
          <w:rFonts w:ascii="Arial" w:hAnsi="Arial" w:cs="Arial"/>
          <w:sz w:val="28"/>
          <w:szCs w:val="28"/>
        </w:rPr>
      </w:pPr>
    </w:p>
    <w:p w14:paraId="29244B63" w14:textId="77777777" w:rsidR="00285256" w:rsidRPr="000A69CA" w:rsidRDefault="00285256" w:rsidP="00AA71B5">
      <w:pPr>
        <w:ind w:left="1134" w:right="656"/>
        <w:jc w:val="both"/>
        <w:rPr>
          <w:rFonts w:ascii="Arial" w:hAnsi="Arial" w:cs="Arial"/>
          <w:sz w:val="28"/>
          <w:szCs w:val="28"/>
        </w:rPr>
      </w:pPr>
    </w:p>
    <w:p w14:paraId="706CD374" w14:textId="77777777" w:rsidR="00285256" w:rsidRPr="000A69CA" w:rsidRDefault="00285256" w:rsidP="00AA71B5">
      <w:pPr>
        <w:ind w:left="1134" w:right="656"/>
        <w:jc w:val="both"/>
        <w:rPr>
          <w:rFonts w:ascii="Arial" w:hAnsi="Arial" w:cs="Arial"/>
          <w:sz w:val="28"/>
          <w:szCs w:val="28"/>
        </w:rPr>
      </w:pPr>
    </w:p>
    <w:p w14:paraId="19F8F5B7" w14:textId="77777777" w:rsidR="00285256" w:rsidRPr="000A69CA" w:rsidRDefault="00285256" w:rsidP="00AA71B5">
      <w:pPr>
        <w:ind w:left="1134" w:right="656"/>
        <w:jc w:val="both"/>
        <w:rPr>
          <w:rFonts w:ascii="Arial" w:hAnsi="Arial" w:cs="Arial"/>
          <w:sz w:val="28"/>
          <w:szCs w:val="28"/>
        </w:rPr>
      </w:pPr>
    </w:p>
    <w:p w14:paraId="7EF72898" w14:textId="77777777" w:rsidR="00285256" w:rsidRPr="000A69CA" w:rsidRDefault="00285256" w:rsidP="00AA71B5">
      <w:pPr>
        <w:ind w:left="1134" w:right="656"/>
        <w:jc w:val="both"/>
        <w:rPr>
          <w:rFonts w:ascii="Arial" w:hAnsi="Arial" w:cs="Arial"/>
          <w:sz w:val="28"/>
          <w:szCs w:val="28"/>
        </w:rPr>
      </w:pPr>
    </w:p>
    <w:p w14:paraId="6ADD5B7B" w14:textId="77777777" w:rsidR="00285256" w:rsidRPr="009B1F3A" w:rsidRDefault="00285256" w:rsidP="00AA71B5">
      <w:pPr>
        <w:ind w:left="1134" w:right="656"/>
        <w:jc w:val="both"/>
        <w:rPr>
          <w:rFonts w:ascii="Arial" w:hAnsi="Arial" w:cs="Arial"/>
          <w:color w:val="000000" w:themeColor="text1"/>
          <w:sz w:val="28"/>
          <w:szCs w:val="28"/>
        </w:rPr>
      </w:pPr>
    </w:p>
    <w:p w14:paraId="490B7F16" w14:textId="77777777" w:rsidR="00285256" w:rsidRDefault="00285256" w:rsidP="00AA71B5">
      <w:pPr>
        <w:ind w:left="1134" w:right="656"/>
        <w:jc w:val="both"/>
        <w:rPr>
          <w:rFonts w:ascii="Arial" w:hAnsi="Arial" w:cs="Arial"/>
          <w:b/>
          <w:sz w:val="30"/>
          <w:szCs w:val="30"/>
        </w:rPr>
      </w:pPr>
    </w:p>
    <w:p w14:paraId="59173D24" w14:textId="77777777" w:rsidR="002D628F" w:rsidRDefault="002D628F" w:rsidP="00AA71B5">
      <w:pPr>
        <w:ind w:left="1134" w:right="656"/>
        <w:jc w:val="both"/>
        <w:rPr>
          <w:rFonts w:ascii="Arial" w:hAnsi="Arial" w:cs="Arial"/>
          <w:b/>
          <w:sz w:val="30"/>
          <w:szCs w:val="30"/>
        </w:rPr>
      </w:pPr>
    </w:p>
    <w:p w14:paraId="6B917939" w14:textId="77777777" w:rsidR="00BD3D42" w:rsidRDefault="00BD3D42" w:rsidP="00AA71B5">
      <w:pPr>
        <w:ind w:left="1134" w:right="656"/>
        <w:jc w:val="both"/>
        <w:rPr>
          <w:rFonts w:ascii="Arial" w:hAnsi="Arial" w:cs="Arial"/>
          <w:b/>
          <w:sz w:val="30"/>
          <w:szCs w:val="30"/>
        </w:rPr>
      </w:pPr>
    </w:p>
    <w:p w14:paraId="46E4762B" w14:textId="77777777" w:rsidR="002D628F" w:rsidRDefault="00771866" w:rsidP="00AA71B5">
      <w:pPr>
        <w:ind w:left="1134" w:right="656"/>
        <w:jc w:val="both"/>
        <w:rPr>
          <w:rFonts w:ascii="Arial" w:hAnsi="Arial" w:cs="Arial"/>
          <w:b/>
          <w:sz w:val="24"/>
          <w:szCs w:val="24"/>
        </w:rPr>
      </w:pPr>
      <w:r w:rsidRPr="005E69DC">
        <w:rPr>
          <w:rFonts w:ascii="Arial" w:hAnsi="Arial" w:cs="Arial"/>
          <w:b/>
          <w:sz w:val="24"/>
          <w:szCs w:val="24"/>
        </w:rPr>
        <w:t>Základné</w:t>
      </w:r>
      <w:r w:rsidR="00801190" w:rsidRPr="005E69DC">
        <w:rPr>
          <w:rFonts w:ascii="Arial" w:hAnsi="Arial" w:cs="Arial"/>
          <w:b/>
          <w:sz w:val="24"/>
          <w:szCs w:val="24"/>
        </w:rPr>
        <w:t xml:space="preserve"> údaje o</w:t>
      </w:r>
      <w:r w:rsidR="00EF3178">
        <w:rPr>
          <w:rFonts w:ascii="Arial" w:hAnsi="Arial" w:cs="Arial"/>
          <w:b/>
          <w:sz w:val="24"/>
          <w:szCs w:val="24"/>
        </w:rPr>
        <w:t> </w:t>
      </w:r>
      <w:r w:rsidR="0008570D" w:rsidRPr="005E69DC">
        <w:rPr>
          <w:rFonts w:ascii="Arial" w:hAnsi="Arial" w:cs="Arial"/>
          <w:b/>
          <w:sz w:val="24"/>
          <w:szCs w:val="24"/>
        </w:rPr>
        <w:t>spoločnosti</w:t>
      </w:r>
    </w:p>
    <w:p w14:paraId="45963034" w14:textId="77777777" w:rsidR="00EF3178" w:rsidRPr="005E69DC" w:rsidRDefault="00EF3178" w:rsidP="00AA71B5">
      <w:pPr>
        <w:ind w:left="1134" w:right="656"/>
        <w:jc w:val="both"/>
        <w:rPr>
          <w:rFonts w:ascii="Arial" w:hAnsi="Arial" w:cs="Arial"/>
          <w:b/>
          <w:sz w:val="24"/>
          <w:szCs w:val="24"/>
        </w:rPr>
      </w:pPr>
    </w:p>
    <w:p w14:paraId="2DC419E7" w14:textId="77777777" w:rsidR="002D628F" w:rsidRDefault="002D628F" w:rsidP="00AA71B5">
      <w:pPr>
        <w:ind w:left="1134" w:right="656"/>
        <w:jc w:val="both"/>
        <w:rPr>
          <w:rFonts w:ascii="Arial" w:hAnsi="Arial" w:cs="Arial"/>
          <w:b/>
          <w:sz w:val="30"/>
          <w:szCs w:val="30"/>
        </w:rPr>
      </w:pPr>
    </w:p>
    <w:p w14:paraId="572272AE" w14:textId="00012C5F" w:rsidR="00801190" w:rsidRPr="00771866" w:rsidRDefault="00771866" w:rsidP="00AA71B5">
      <w:pPr>
        <w:ind w:left="1134" w:right="656"/>
        <w:jc w:val="both"/>
        <w:rPr>
          <w:rFonts w:ascii="Arial" w:hAnsi="Arial" w:cs="Arial"/>
        </w:rPr>
      </w:pPr>
      <w:r>
        <w:rPr>
          <w:rFonts w:ascii="Arial" w:hAnsi="Arial" w:cs="Arial"/>
        </w:rPr>
        <w:t>Obchodné meno</w:t>
      </w:r>
      <w:r w:rsidR="00801190" w:rsidRPr="00771866">
        <w:rPr>
          <w:rFonts w:ascii="Arial" w:hAnsi="Arial" w:cs="Arial"/>
          <w:b/>
        </w:rPr>
        <w:t>:</w:t>
      </w:r>
      <w:r w:rsidR="00AA71B5">
        <w:rPr>
          <w:rFonts w:ascii="Arial" w:hAnsi="Arial" w:cs="Arial"/>
          <w:b/>
        </w:rPr>
        <w:tab/>
      </w:r>
      <w:r w:rsidR="00AA71B5">
        <w:rPr>
          <w:rFonts w:ascii="Arial" w:hAnsi="Arial" w:cs="Arial"/>
          <w:b/>
        </w:rPr>
        <w:tab/>
      </w:r>
      <w:r w:rsidR="00AA71B5">
        <w:rPr>
          <w:rFonts w:ascii="Arial" w:hAnsi="Arial" w:cs="Arial"/>
          <w:b/>
        </w:rPr>
        <w:tab/>
      </w:r>
      <w:r w:rsidR="00E561C3">
        <w:rPr>
          <w:rFonts w:ascii="Arial" w:hAnsi="Arial" w:cs="Arial"/>
        </w:rPr>
        <w:t>RUDOLPH USINADOS SK</w:t>
      </w:r>
      <w:r w:rsidR="00801190" w:rsidRPr="00771866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</w:t>
      </w:r>
      <w:r w:rsidR="00801190" w:rsidRPr="00771866">
        <w:rPr>
          <w:rFonts w:ascii="Arial" w:hAnsi="Arial" w:cs="Arial"/>
        </w:rPr>
        <w:t>s.r.o.</w:t>
      </w:r>
    </w:p>
    <w:p w14:paraId="5F966D27" w14:textId="10EBAE0D" w:rsidR="00801190" w:rsidRDefault="00801190" w:rsidP="00AA71B5">
      <w:pPr>
        <w:ind w:left="1134" w:right="656"/>
        <w:jc w:val="both"/>
        <w:rPr>
          <w:rFonts w:ascii="Arial" w:hAnsi="Arial" w:cs="Arial"/>
        </w:rPr>
      </w:pPr>
      <w:r>
        <w:rPr>
          <w:rFonts w:ascii="Arial" w:hAnsi="Arial" w:cs="Arial"/>
        </w:rPr>
        <w:t>Adresa:</w:t>
      </w:r>
      <w:r w:rsidR="00AA71B5">
        <w:rPr>
          <w:rFonts w:ascii="Arial" w:hAnsi="Arial" w:cs="Arial"/>
        </w:rPr>
        <w:tab/>
      </w:r>
      <w:r w:rsidR="00AA71B5">
        <w:rPr>
          <w:rFonts w:ascii="Arial" w:hAnsi="Arial" w:cs="Arial"/>
        </w:rPr>
        <w:tab/>
      </w:r>
      <w:r w:rsidR="00AA71B5">
        <w:rPr>
          <w:rFonts w:ascii="Arial" w:hAnsi="Arial" w:cs="Arial"/>
        </w:rPr>
        <w:tab/>
      </w:r>
      <w:r w:rsidR="00AA71B5">
        <w:rPr>
          <w:rFonts w:ascii="Arial" w:hAnsi="Arial" w:cs="Arial"/>
        </w:rPr>
        <w:tab/>
      </w:r>
      <w:r w:rsidR="00E561C3">
        <w:rPr>
          <w:rFonts w:ascii="Arial" w:hAnsi="Arial" w:cs="Arial"/>
        </w:rPr>
        <w:tab/>
      </w:r>
      <w:r>
        <w:rPr>
          <w:rFonts w:ascii="Arial" w:hAnsi="Arial" w:cs="Arial"/>
        </w:rPr>
        <w:t>Radlinského 17/B, 052 01 Spišská Nová Ves</w:t>
      </w:r>
    </w:p>
    <w:p w14:paraId="28E6593F" w14:textId="77777777" w:rsidR="00801190" w:rsidRDefault="00771866" w:rsidP="00AA71B5">
      <w:pPr>
        <w:ind w:left="1134" w:right="656"/>
        <w:jc w:val="both"/>
        <w:rPr>
          <w:rFonts w:ascii="Arial" w:hAnsi="Arial" w:cs="Arial"/>
        </w:rPr>
      </w:pPr>
      <w:r>
        <w:rPr>
          <w:rFonts w:ascii="Arial" w:hAnsi="Arial" w:cs="Arial"/>
        </w:rPr>
        <w:t>Dátum vzniku:</w:t>
      </w:r>
      <w:r w:rsidR="00AA71B5">
        <w:rPr>
          <w:rFonts w:ascii="Arial" w:hAnsi="Arial" w:cs="Arial"/>
        </w:rPr>
        <w:tab/>
      </w:r>
      <w:r w:rsidR="00AA71B5">
        <w:rPr>
          <w:rFonts w:ascii="Arial" w:hAnsi="Arial" w:cs="Arial"/>
        </w:rPr>
        <w:tab/>
      </w:r>
      <w:r w:rsidR="00AA71B5">
        <w:rPr>
          <w:rFonts w:ascii="Arial" w:hAnsi="Arial" w:cs="Arial"/>
        </w:rPr>
        <w:tab/>
      </w:r>
      <w:r w:rsidR="00AA71B5">
        <w:rPr>
          <w:rFonts w:ascii="Arial" w:hAnsi="Arial" w:cs="Arial"/>
        </w:rPr>
        <w:tab/>
      </w:r>
      <w:r w:rsidR="00D15A54">
        <w:rPr>
          <w:rFonts w:ascii="Arial" w:hAnsi="Arial" w:cs="Arial"/>
        </w:rPr>
        <w:t>24.7.2004</w:t>
      </w:r>
    </w:p>
    <w:p w14:paraId="27FA84D4" w14:textId="77777777" w:rsidR="00801190" w:rsidRDefault="00801190" w:rsidP="00AA71B5">
      <w:pPr>
        <w:ind w:left="1134" w:right="656"/>
        <w:jc w:val="both"/>
        <w:rPr>
          <w:rFonts w:ascii="Arial" w:hAnsi="Arial" w:cs="Arial"/>
        </w:rPr>
      </w:pPr>
      <w:r>
        <w:rPr>
          <w:rFonts w:ascii="Arial" w:hAnsi="Arial" w:cs="Arial"/>
        </w:rPr>
        <w:t>IČO:</w:t>
      </w:r>
      <w:r w:rsidR="00AA71B5">
        <w:rPr>
          <w:rFonts w:ascii="Arial" w:hAnsi="Arial" w:cs="Arial"/>
        </w:rPr>
        <w:tab/>
      </w:r>
      <w:r w:rsidR="00AA71B5">
        <w:rPr>
          <w:rFonts w:ascii="Arial" w:hAnsi="Arial" w:cs="Arial"/>
        </w:rPr>
        <w:tab/>
      </w:r>
      <w:r w:rsidR="00AA71B5">
        <w:rPr>
          <w:rFonts w:ascii="Arial" w:hAnsi="Arial" w:cs="Arial"/>
        </w:rPr>
        <w:tab/>
      </w:r>
      <w:r w:rsidR="00AA71B5">
        <w:rPr>
          <w:rFonts w:ascii="Arial" w:hAnsi="Arial" w:cs="Arial"/>
        </w:rPr>
        <w:tab/>
      </w:r>
      <w:r w:rsidR="00AA71B5">
        <w:rPr>
          <w:rFonts w:ascii="Arial" w:hAnsi="Arial" w:cs="Arial"/>
        </w:rPr>
        <w:tab/>
      </w:r>
      <w:r>
        <w:rPr>
          <w:rFonts w:ascii="Arial" w:hAnsi="Arial" w:cs="Arial"/>
        </w:rPr>
        <w:t>36582514</w:t>
      </w:r>
    </w:p>
    <w:p w14:paraId="50C682AB" w14:textId="77777777" w:rsidR="00801190" w:rsidRDefault="00801190" w:rsidP="00AA71B5">
      <w:pPr>
        <w:ind w:left="1134" w:right="656"/>
        <w:jc w:val="both"/>
        <w:rPr>
          <w:rFonts w:ascii="Arial" w:hAnsi="Arial" w:cs="Arial"/>
        </w:rPr>
      </w:pPr>
      <w:r>
        <w:rPr>
          <w:rFonts w:ascii="Arial" w:hAnsi="Arial" w:cs="Arial"/>
        </w:rPr>
        <w:t>DIČ:</w:t>
      </w:r>
      <w:r w:rsidR="00AA71B5">
        <w:rPr>
          <w:rFonts w:ascii="Arial" w:hAnsi="Arial" w:cs="Arial"/>
        </w:rPr>
        <w:tab/>
      </w:r>
      <w:r w:rsidR="00AA71B5">
        <w:rPr>
          <w:rFonts w:ascii="Arial" w:hAnsi="Arial" w:cs="Arial"/>
        </w:rPr>
        <w:tab/>
      </w:r>
      <w:r w:rsidR="00AA71B5">
        <w:rPr>
          <w:rFonts w:ascii="Arial" w:hAnsi="Arial" w:cs="Arial"/>
        </w:rPr>
        <w:tab/>
      </w:r>
      <w:r w:rsidR="00AA71B5">
        <w:rPr>
          <w:rFonts w:ascii="Arial" w:hAnsi="Arial" w:cs="Arial"/>
        </w:rPr>
        <w:tab/>
      </w:r>
      <w:r w:rsidR="00AA71B5">
        <w:rPr>
          <w:rFonts w:ascii="Arial" w:hAnsi="Arial" w:cs="Arial"/>
        </w:rPr>
        <w:tab/>
      </w:r>
      <w:r>
        <w:rPr>
          <w:rFonts w:ascii="Arial" w:hAnsi="Arial" w:cs="Arial"/>
        </w:rPr>
        <w:t>2021859059</w:t>
      </w:r>
    </w:p>
    <w:p w14:paraId="6A8FC92A" w14:textId="78D2F1E4" w:rsidR="00801190" w:rsidRPr="00801190" w:rsidRDefault="00801190" w:rsidP="00AA71B5">
      <w:pPr>
        <w:ind w:left="1134" w:right="65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Zápis </w:t>
      </w:r>
      <w:r w:rsidR="00771866">
        <w:rPr>
          <w:rFonts w:ascii="Arial" w:hAnsi="Arial" w:cs="Arial"/>
        </w:rPr>
        <w:t>v</w:t>
      </w:r>
      <w:r>
        <w:rPr>
          <w:rFonts w:ascii="Arial" w:hAnsi="Arial" w:cs="Arial"/>
        </w:rPr>
        <w:t xml:space="preserve"> obchodnom registri:</w:t>
      </w:r>
      <w:r w:rsidR="00AA71B5">
        <w:rPr>
          <w:rFonts w:ascii="Arial" w:hAnsi="Arial" w:cs="Arial"/>
        </w:rPr>
        <w:tab/>
      </w:r>
      <w:r w:rsidR="00AA71B5">
        <w:rPr>
          <w:rFonts w:ascii="Arial" w:hAnsi="Arial" w:cs="Arial"/>
        </w:rPr>
        <w:tab/>
      </w:r>
      <w:r>
        <w:rPr>
          <w:rFonts w:ascii="Arial" w:hAnsi="Arial" w:cs="Arial"/>
        </w:rPr>
        <w:t xml:space="preserve">Okresný súd Košice I, odd. </w:t>
      </w:r>
      <w:proofErr w:type="spellStart"/>
      <w:r>
        <w:rPr>
          <w:rFonts w:ascii="Arial" w:hAnsi="Arial" w:cs="Arial"/>
        </w:rPr>
        <w:t>Sro</w:t>
      </w:r>
      <w:proofErr w:type="spellEnd"/>
      <w:r w:rsidR="00771866">
        <w:rPr>
          <w:rFonts w:ascii="Arial" w:hAnsi="Arial" w:cs="Arial"/>
        </w:rPr>
        <w:t>, vložka číslo 1523</w:t>
      </w:r>
      <w:r w:rsidR="00634805">
        <w:rPr>
          <w:rFonts w:ascii="Arial" w:hAnsi="Arial" w:cs="Arial"/>
        </w:rPr>
        <w:t>7</w:t>
      </w:r>
      <w:r w:rsidR="00771866">
        <w:rPr>
          <w:rFonts w:ascii="Arial" w:hAnsi="Arial" w:cs="Arial"/>
        </w:rPr>
        <w:t>/V</w:t>
      </w:r>
    </w:p>
    <w:p w14:paraId="29253171" w14:textId="77777777" w:rsidR="00801190" w:rsidRPr="00801190" w:rsidRDefault="00801190" w:rsidP="00AA71B5">
      <w:pPr>
        <w:ind w:left="1134" w:right="656"/>
        <w:jc w:val="both"/>
        <w:rPr>
          <w:rFonts w:ascii="Arial" w:hAnsi="Arial" w:cs="Arial"/>
        </w:rPr>
      </w:pPr>
    </w:p>
    <w:p w14:paraId="12E68615" w14:textId="77777777" w:rsidR="00801190" w:rsidRDefault="00801190" w:rsidP="00AA71B5">
      <w:pPr>
        <w:ind w:left="1134" w:right="656"/>
        <w:jc w:val="both"/>
        <w:rPr>
          <w:rFonts w:ascii="Arial" w:hAnsi="Arial" w:cs="Arial"/>
          <w:b/>
          <w:sz w:val="30"/>
          <w:szCs w:val="30"/>
        </w:rPr>
      </w:pPr>
    </w:p>
    <w:p w14:paraId="30B298CA" w14:textId="77777777" w:rsidR="002D628F" w:rsidRPr="00771866" w:rsidRDefault="002D628F" w:rsidP="00AA71B5">
      <w:pPr>
        <w:ind w:left="1134" w:right="656"/>
        <w:jc w:val="both"/>
        <w:rPr>
          <w:rFonts w:ascii="Arial" w:hAnsi="Arial" w:cs="Arial"/>
        </w:rPr>
      </w:pPr>
    </w:p>
    <w:p w14:paraId="4E9C49F5" w14:textId="77777777" w:rsidR="002D628F" w:rsidRPr="005E69DC" w:rsidRDefault="005E69DC" w:rsidP="00AA71B5">
      <w:pPr>
        <w:ind w:left="1134" w:right="65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Orgány spoločnosti  </w:t>
      </w:r>
    </w:p>
    <w:p w14:paraId="5CCE2E45" w14:textId="77777777" w:rsidR="002D628F" w:rsidRPr="00771866" w:rsidRDefault="002D628F" w:rsidP="00AA71B5">
      <w:pPr>
        <w:ind w:left="1134" w:right="656"/>
        <w:jc w:val="both"/>
        <w:rPr>
          <w:rFonts w:ascii="Arial" w:hAnsi="Arial" w:cs="Arial"/>
          <w:b/>
        </w:rPr>
      </w:pPr>
    </w:p>
    <w:p w14:paraId="6CD1E6FA" w14:textId="77777777" w:rsidR="002D628F" w:rsidRDefault="005E69DC" w:rsidP="00AA71B5">
      <w:pPr>
        <w:ind w:left="1134" w:right="656"/>
        <w:jc w:val="both"/>
        <w:rPr>
          <w:rFonts w:ascii="Arial" w:hAnsi="Arial" w:cs="Arial"/>
        </w:rPr>
      </w:pPr>
      <w:r w:rsidRPr="005E69DC">
        <w:rPr>
          <w:rFonts w:ascii="Arial" w:hAnsi="Arial" w:cs="Arial"/>
        </w:rPr>
        <w:t>Konateľ</w:t>
      </w:r>
      <w:r>
        <w:rPr>
          <w:rFonts w:ascii="Arial" w:hAnsi="Arial" w:cs="Arial"/>
        </w:rPr>
        <w:t>:</w:t>
      </w:r>
      <w:r w:rsidR="00AA71B5">
        <w:rPr>
          <w:rFonts w:ascii="Arial" w:hAnsi="Arial" w:cs="Arial"/>
        </w:rPr>
        <w:tab/>
      </w:r>
      <w:r w:rsidR="00AA71B5">
        <w:rPr>
          <w:rFonts w:ascii="Arial" w:hAnsi="Arial" w:cs="Arial"/>
        </w:rPr>
        <w:tab/>
      </w:r>
      <w:r w:rsidR="00AA71B5">
        <w:rPr>
          <w:rFonts w:ascii="Arial" w:hAnsi="Arial" w:cs="Arial"/>
        </w:rPr>
        <w:tab/>
      </w:r>
      <w:r w:rsidR="00AA71B5">
        <w:rPr>
          <w:rFonts w:ascii="Arial" w:hAnsi="Arial" w:cs="Arial"/>
        </w:rPr>
        <w:tab/>
      </w:r>
      <w:proofErr w:type="spellStart"/>
      <w:r>
        <w:rPr>
          <w:rFonts w:ascii="Arial" w:hAnsi="Arial" w:cs="Arial"/>
        </w:rPr>
        <w:t>Joimir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Lorenzi</w:t>
      </w:r>
      <w:proofErr w:type="spellEnd"/>
    </w:p>
    <w:p w14:paraId="4B9703D3" w14:textId="77777777" w:rsidR="005E69DC" w:rsidRDefault="005E69DC" w:rsidP="00AA71B5">
      <w:pPr>
        <w:ind w:left="1134" w:right="656"/>
        <w:jc w:val="both"/>
        <w:rPr>
          <w:rFonts w:ascii="Arial" w:hAnsi="Arial" w:cs="Arial"/>
        </w:rPr>
      </w:pPr>
    </w:p>
    <w:p w14:paraId="7B7A8AFE" w14:textId="3C80D322" w:rsidR="005E69DC" w:rsidRPr="005E69DC" w:rsidRDefault="005E69DC" w:rsidP="00AA71B5">
      <w:pPr>
        <w:ind w:left="1134" w:right="656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Spoločníci:</w:t>
      </w:r>
      <w:r w:rsidR="00AA71B5">
        <w:rPr>
          <w:rFonts w:ascii="Arial" w:hAnsi="Arial" w:cs="Arial"/>
        </w:rPr>
        <w:tab/>
      </w:r>
      <w:r w:rsidR="00AA71B5">
        <w:rPr>
          <w:rFonts w:ascii="Arial" w:hAnsi="Arial" w:cs="Arial"/>
        </w:rPr>
        <w:tab/>
      </w:r>
      <w:r w:rsidR="00AA71B5">
        <w:rPr>
          <w:rFonts w:ascii="Arial" w:hAnsi="Arial" w:cs="Arial"/>
        </w:rPr>
        <w:tab/>
      </w:r>
      <w:r>
        <w:rPr>
          <w:rFonts w:ascii="Arial" w:hAnsi="Arial" w:cs="Arial"/>
        </w:rPr>
        <w:t>Wolfgang  Rudolph</w:t>
      </w:r>
    </w:p>
    <w:p w14:paraId="27332E35" w14:textId="77777777" w:rsidR="002D628F" w:rsidRPr="005E69DC" w:rsidRDefault="002D628F" w:rsidP="00AA71B5">
      <w:pPr>
        <w:ind w:left="1134" w:right="656"/>
        <w:jc w:val="both"/>
        <w:rPr>
          <w:rFonts w:ascii="Arial" w:hAnsi="Arial" w:cs="Arial"/>
        </w:rPr>
      </w:pPr>
    </w:p>
    <w:p w14:paraId="71806B83" w14:textId="77777777" w:rsidR="002D628F" w:rsidRDefault="005E69DC" w:rsidP="00E561C3">
      <w:pPr>
        <w:ind w:left="4248" w:right="656"/>
        <w:jc w:val="both"/>
        <w:rPr>
          <w:rFonts w:ascii="Arial" w:hAnsi="Arial" w:cs="Arial"/>
        </w:rPr>
      </w:pPr>
      <w:r w:rsidRPr="005E69DC">
        <w:rPr>
          <w:rFonts w:ascii="Arial" w:hAnsi="Arial" w:cs="Arial"/>
        </w:rPr>
        <w:t>RUDOLPH USINADOS S/A</w:t>
      </w:r>
    </w:p>
    <w:p w14:paraId="66A96CA2" w14:textId="77777777" w:rsidR="005E69DC" w:rsidRDefault="005E69DC" w:rsidP="00AA71B5">
      <w:pPr>
        <w:ind w:left="1134" w:right="656"/>
        <w:jc w:val="both"/>
        <w:rPr>
          <w:rFonts w:ascii="Arial" w:hAnsi="Arial" w:cs="Arial"/>
        </w:rPr>
      </w:pPr>
    </w:p>
    <w:p w14:paraId="0CB9805C" w14:textId="77777777" w:rsidR="005E69DC" w:rsidRDefault="005E69DC" w:rsidP="00AA71B5">
      <w:pPr>
        <w:ind w:left="1134" w:right="656"/>
        <w:jc w:val="both"/>
        <w:rPr>
          <w:rFonts w:ascii="Arial" w:hAnsi="Arial" w:cs="Arial"/>
        </w:rPr>
      </w:pPr>
      <w:r>
        <w:rPr>
          <w:rFonts w:ascii="Arial" w:hAnsi="Arial" w:cs="Arial"/>
        </w:rPr>
        <w:t>Základné imanie</w:t>
      </w:r>
      <w:r w:rsidR="00B33269">
        <w:rPr>
          <w:rFonts w:ascii="Arial" w:hAnsi="Arial" w:cs="Arial"/>
        </w:rPr>
        <w:t>:</w:t>
      </w:r>
      <w:r w:rsidR="00AA71B5">
        <w:rPr>
          <w:rFonts w:ascii="Arial" w:hAnsi="Arial" w:cs="Arial"/>
        </w:rPr>
        <w:tab/>
      </w:r>
      <w:r w:rsidR="00AA71B5">
        <w:rPr>
          <w:rFonts w:ascii="Arial" w:hAnsi="Arial" w:cs="Arial"/>
        </w:rPr>
        <w:tab/>
      </w:r>
      <w:r w:rsidR="00AA71B5">
        <w:rPr>
          <w:rFonts w:ascii="Arial" w:hAnsi="Arial" w:cs="Arial"/>
        </w:rPr>
        <w:tab/>
      </w:r>
      <w:r w:rsidR="00B33269">
        <w:rPr>
          <w:rFonts w:ascii="Arial" w:hAnsi="Arial" w:cs="Arial"/>
        </w:rPr>
        <w:t>1 909 630,00 Eur</w:t>
      </w:r>
    </w:p>
    <w:p w14:paraId="437E066A" w14:textId="77777777" w:rsidR="00B33269" w:rsidRDefault="00B33269" w:rsidP="00AA71B5">
      <w:pPr>
        <w:ind w:left="1134" w:right="656"/>
        <w:jc w:val="both"/>
        <w:rPr>
          <w:rFonts w:ascii="Arial" w:hAnsi="Arial" w:cs="Arial"/>
        </w:rPr>
      </w:pPr>
    </w:p>
    <w:p w14:paraId="54C8E4CD" w14:textId="77777777" w:rsidR="00B33269" w:rsidRDefault="00B33269" w:rsidP="00AA71B5">
      <w:pPr>
        <w:ind w:left="1134" w:right="656"/>
        <w:jc w:val="both"/>
        <w:rPr>
          <w:rFonts w:ascii="Arial" w:hAnsi="Arial" w:cs="Arial"/>
        </w:rPr>
      </w:pPr>
    </w:p>
    <w:p w14:paraId="39FE7393" w14:textId="77777777" w:rsidR="00285256" w:rsidRDefault="00285256" w:rsidP="00AA71B5">
      <w:pPr>
        <w:ind w:left="1134" w:right="656"/>
        <w:jc w:val="both"/>
        <w:rPr>
          <w:rFonts w:ascii="Arial" w:hAnsi="Arial" w:cs="Arial"/>
        </w:rPr>
      </w:pPr>
    </w:p>
    <w:p w14:paraId="71A4A5D7" w14:textId="77777777" w:rsidR="00EF3178" w:rsidRDefault="00EF3178" w:rsidP="00AA71B5">
      <w:pPr>
        <w:ind w:left="1134" w:right="656"/>
        <w:jc w:val="both"/>
        <w:rPr>
          <w:rFonts w:ascii="Arial" w:hAnsi="Arial" w:cs="Arial"/>
        </w:rPr>
      </w:pPr>
    </w:p>
    <w:p w14:paraId="547B2855" w14:textId="77777777" w:rsidR="00EF3178" w:rsidRDefault="00EF3178" w:rsidP="00AA71B5">
      <w:pPr>
        <w:ind w:left="1134" w:right="656"/>
        <w:jc w:val="both"/>
        <w:rPr>
          <w:rFonts w:ascii="Arial" w:hAnsi="Arial" w:cs="Arial"/>
        </w:rPr>
      </w:pPr>
    </w:p>
    <w:p w14:paraId="13C72F35" w14:textId="77777777" w:rsidR="00EF3178" w:rsidRDefault="00EF3178" w:rsidP="00AA71B5">
      <w:pPr>
        <w:ind w:left="1134" w:right="656"/>
        <w:jc w:val="both"/>
        <w:rPr>
          <w:rFonts w:ascii="Arial" w:hAnsi="Arial" w:cs="Arial"/>
        </w:rPr>
      </w:pPr>
    </w:p>
    <w:p w14:paraId="5B6AAE10" w14:textId="255BC068" w:rsidR="00EF3178" w:rsidRDefault="00EF3178" w:rsidP="00AA71B5">
      <w:pPr>
        <w:ind w:left="1134" w:right="65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Spoločnosť </w:t>
      </w:r>
      <w:r w:rsidR="00E561C3">
        <w:rPr>
          <w:rFonts w:ascii="Arial" w:hAnsi="Arial" w:cs="Arial"/>
        </w:rPr>
        <w:t>RUDOLPH USINADOS SK</w:t>
      </w:r>
      <w:r>
        <w:rPr>
          <w:rFonts w:ascii="Arial" w:hAnsi="Arial" w:cs="Arial"/>
        </w:rPr>
        <w:t>, s.r.o.  je dcérskou spoločnosťou  akciovej spoločnosti RUDOLPH USINADOS S/A so sídlom</w:t>
      </w:r>
      <w:r w:rsidR="00D15A5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V </w:t>
      </w:r>
      <w:proofErr w:type="spellStart"/>
      <w:r>
        <w:rPr>
          <w:rFonts w:ascii="Arial" w:hAnsi="Arial" w:cs="Arial"/>
        </w:rPr>
        <w:t>Timbó</w:t>
      </w:r>
      <w:proofErr w:type="spellEnd"/>
      <w:r>
        <w:rPr>
          <w:rFonts w:ascii="Arial" w:hAnsi="Arial" w:cs="Arial"/>
        </w:rPr>
        <w:t xml:space="preserve"> v Brazílii.</w:t>
      </w:r>
    </w:p>
    <w:p w14:paraId="26A4834A" w14:textId="77777777" w:rsidR="00EF3178" w:rsidRDefault="00EF3178" w:rsidP="00AA71B5">
      <w:pPr>
        <w:ind w:left="1134" w:right="656"/>
        <w:jc w:val="both"/>
        <w:rPr>
          <w:rFonts w:ascii="Arial" w:hAnsi="Arial" w:cs="Arial"/>
        </w:rPr>
      </w:pPr>
    </w:p>
    <w:p w14:paraId="104D81CE" w14:textId="77777777" w:rsidR="00EF3178" w:rsidRDefault="00EF3178" w:rsidP="00AA71B5">
      <w:pPr>
        <w:ind w:left="1134" w:right="656"/>
        <w:jc w:val="both"/>
        <w:rPr>
          <w:rFonts w:ascii="Arial" w:hAnsi="Arial" w:cs="Arial"/>
        </w:rPr>
      </w:pPr>
    </w:p>
    <w:p w14:paraId="08798019" w14:textId="77777777" w:rsidR="00EF3178" w:rsidRDefault="00EF3178" w:rsidP="00AA71B5">
      <w:pPr>
        <w:ind w:left="1134" w:right="656"/>
        <w:jc w:val="both"/>
        <w:rPr>
          <w:rFonts w:ascii="Arial" w:hAnsi="Arial" w:cs="Arial"/>
        </w:rPr>
      </w:pPr>
    </w:p>
    <w:p w14:paraId="383404C4" w14:textId="77777777" w:rsidR="00BD3D42" w:rsidRDefault="00BD3D42" w:rsidP="00AA71B5">
      <w:pPr>
        <w:ind w:left="1134" w:right="656"/>
        <w:jc w:val="both"/>
        <w:rPr>
          <w:rFonts w:ascii="Arial" w:hAnsi="Arial" w:cs="Arial"/>
        </w:rPr>
      </w:pPr>
    </w:p>
    <w:p w14:paraId="3EA7AA32" w14:textId="77777777" w:rsidR="001116AC" w:rsidRPr="007F01A2" w:rsidRDefault="001116AC" w:rsidP="00AA71B5">
      <w:pPr>
        <w:ind w:left="1134" w:right="656"/>
        <w:jc w:val="both"/>
        <w:rPr>
          <w:rFonts w:ascii="Arial" w:hAnsi="Arial" w:cs="Arial"/>
          <w:b/>
        </w:rPr>
      </w:pPr>
    </w:p>
    <w:p w14:paraId="41391595" w14:textId="77777777" w:rsidR="005A75D6" w:rsidRDefault="007F01A2" w:rsidP="00AA71B5">
      <w:pPr>
        <w:ind w:left="1134" w:right="656"/>
        <w:jc w:val="both"/>
        <w:rPr>
          <w:rFonts w:ascii="Arial" w:hAnsi="Arial" w:cs="Arial"/>
          <w:b/>
        </w:rPr>
      </w:pPr>
      <w:r w:rsidRPr="007F01A2">
        <w:rPr>
          <w:rFonts w:ascii="Arial" w:hAnsi="Arial" w:cs="Arial"/>
          <w:b/>
        </w:rPr>
        <w:t>História firmy</w:t>
      </w:r>
      <w:r w:rsidR="0082682C">
        <w:rPr>
          <w:rFonts w:ascii="Arial" w:hAnsi="Arial" w:cs="Arial"/>
          <w:b/>
        </w:rPr>
        <w:t xml:space="preserve"> a budúci vývoj</w:t>
      </w:r>
    </w:p>
    <w:p w14:paraId="45FDD1AA" w14:textId="77777777" w:rsidR="001116AC" w:rsidRDefault="001116AC" w:rsidP="00AA71B5">
      <w:pPr>
        <w:ind w:left="1134" w:right="656"/>
        <w:jc w:val="both"/>
        <w:rPr>
          <w:rFonts w:ascii="Arial" w:hAnsi="Arial" w:cs="Arial"/>
          <w:b/>
        </w:rPr>
      </w:pPr>
    </w:p>
    <w:p w14:paraId="35614D1C" w14:textId="77777777" w:rsidR="001116AC" w:rsidRDefault="001116AC" w:rsidP="00AA71B5">
      <w:pPr>
        <w:ind w:left="1134" w:right="656"/>
        <w:jc w:val="both"/>
        <w:rPr>
          <w:rFonts w:ascii="Arial" w:hAnsi="Arial" w:cs="Arial"/>
          <w:b/>
        </w:rPr>
      </w:pPr>
    </w:p>
    <w:p w14:paraId="70D809A7" w14:textId="77777777" w:rsidR="007F01A2" w:rsidRDefault="007F01A2" w:rsidP="00AA71B5">
      <w:pPr>
        <w:ind w:left="1134" w:right="656"/>
        <w:jc w:val="both"/>
        <w:rPr>
          <w:rFonts w:ascii="Arial" w:hAnsi="Arial" w:cs="Arial"/>
          <w:b/>
        </w:rPr>
      </w:pPr>
    </w:p>
    <w:p w14:paraId="2AF74DBF" w14:textId="23FACDB0" w:rsidR="00B465AF" w:rsidRDefault="007F01A2" w:rsidP="00AA71B5">
      <w:pPr>
        <w:ind w:left="1134" w:right="656"/>
        <w:jc w:val="both"/>
        <w:rPr>
          <w:rFonts w:ascii="Arial" w:hAnsi="Arial" w:cs="Arial"/>
        </w:rPr>
      </w:pPr>
      <w:r w:rsidRPr="007F01A2">
        <w:rPr>
          <w:rFonts w:ascii="Arial" w:hAnsi="Arial" w:cs="Arial"/>
        </w:rPr>
        <w:t xml:space="preserve">Na </w:t>
      </w:r>
      <w:r>
        <w:rPr>
          <w:rFonts w:ascii="Arial" w:hAnsi="Arial" w:cs="Arial"/>
        </w:rPr>
        <w:t xml:space="preserve">základe pozvania  spoločnosti </w:t>
      </w:r>
      <w:proofErr w:type="spellStart"/>
      <w:r>
        <w:rPr>
          <w:rFonts w:ascii="Arial" w:hAnsi="Arial" w:cs="Arial"/>
        </w:rPr>
        <w:t>Embraco</w:t>
      </w:r>
      <w:proofErr w:type="spellEnd"/>
      <w:r>
        <w:rPr>
          <w:rFonts w:ascii="Arial" w:hAnsi="Arial" w:cs="Arial"/>
        </w:rPr>
        <w:t xml:space="preserve"> Slovakia  ktorá sa etablovala </w:t>
      </w:r>
      <w:r w:rsidR="00B465AF">
        <w:rPr>
          <w:rFonts w:ascii="Arial" w:hAnsi="Arial" w:cs="Arial"/>
        </w:rPr>
        <w:t>v Spišskej Novej Vsi ako výrobca</w:t>
      </w:r>
      <w:r w:rsidR="008A45FE">
        <w:rPr>
          <w:rFonts w:ascii="Arial" w:hAnsi="Arial" w:cs="Arial"/>
        </w:rPr>
        <w:t xml:space="preserve"> kompresorov pre bielu techniku a</w:t>
      </w:r>
      <w:r w:rsidR="00AA71B5">
        <w:rPr>
          <w:rFonts w:ascii="Arial" w:hAnsi="Arial" w:cs="Arial"/>
        </w:rPr>
        <w:t xml:space="preserve"> </w:t>
      </w:r>
      <w:r w:rsidR="00B465AF">
        <w:rPr>
          <w:rFonts w:ascii="Arial" w:hAnsi="Arial" w:cs="Arial"/>
        </w:rPr>
        <w:t>na dodávku kompone</w:t>
      </w:r>
      <w:r w:rsidR="0075755F">
        <w:rPr>
          <w:rFonts w:ascii="Arial" w:hAnsi="Arial" w:cs="Arial"/>
        </w:rPr>
        <w:t>n</w:t>
      </w:r>
      <w:r w:rsidR="00B465AF">
        <w:rPr>
          <w:rFonts w:ascii="Arial" w:hAnsi="Arial" w:cs="Arial"/>
        </w:rPr>
        <w:t>tov do svojich výrobkov</w:t>
      </w:r>
      <w:r w:rsidR="008A45FE">
        <w:rPr>
          <w:rFonts w:ascii="Arial" w:hAnsi="Arial" w:cs="Arial"/>
        </w:rPr>
        <w:t xml:space="preserve"> potrebovala subdodávateľa.</w:t>
      </w:r>
      <w:r w:rsidR="00B465AF">
        <w:rPr>
          <w:rFonts w:ascii="Arial" w:hAnsi="Arial" w:cs="Arial"/>
        </w:rPr>
        <w:t xml:space="preserve"> </w:t>
      </w:r>
      <w:r w:rsidR="008A45FE">
        <w:rPr>
          <w:rFonts w:ascii="Arial" w:hAnsi="Arial" w:cs="Arial"/>
        </w:rPr>
        <w:t>Spoločnosť RUDOLPH USINADOS reagovala na toto pozvanie a v r</w:t>
      </w:r>
      <w:r w:rsidR="00D15A54">
        <w:rPr>
          <w:rFonts w:ascii="Arial" w:hAnsi="Arial" w:cs="Arial"/>
        </w:rPr>
        <w:t>oku</w:t>
      </w:r>
      <w:r w:rsidR="008A45FE">
        <w:rPr>
          <w:rFonts w:ascii="Arial" w:hAnsi="Arial" w:cs="Arial"/>
        </w:rPr>
        <w:t xml:space="preserve"> 2003 </w:t>
      </w:r>
      <w:r w:rsidR="00B465AF">
        <w:rPr>
          <w:rFonts w:ascii="Arial" w:hAnsi="Arial" w:cs="Arial"/>
        </w:rPr>
        <w:t xml:space="preserve">bola založená spoločnosť </w:t>
      </w:r>
      <w:r w:rsidR="00E561C3">
        <w:rPr>
          <w:rFonts w:ascii="Arial" w:hAnsi="Arial" w:cs="Arial"/>
        </w:rPr>
        <w:t>RUDOLPH USINADOS SK</w:t>
      </w:r>
      <w:r w:rsidR="00B465AF">
        <w:rPr>
          <w:rFonts w:ascii="Arial" w:hAnsi="Arial" w:cs="Arial"/>
        </w:rPr>
        <w:t>, s.r.o. Spišská Nová Ves.</w:t>
      </w:r>
    </w:p>
    <w:p w14:paraId="6C6E5873" w14:textId="77777777" w:rsidR="008A45FE" w:rsidRDefault="008A45FE" w:rsidP="00AA71B5">
      <w:pPr>
        <w:ind w:left="1134" w:right="656"/>
        <w:jc w:val="both"/>
        <w:rPr>
          <w:rFonts w:ascii="Arial" w:hAnsi="Arial" w:cs="Arial"/>
        </w:rPr>
      </w:pPr>
    </w:p>
    <w:p w14:paraId="6044193B" w14:textId="77777777" w:rsidR="00EF3178" w:rsidRDefault="0075755F" w:rsidP="00AA71B5">
      <w:pPr>
        <w:ind w:left="1134" w:right="656"/>
        <w:jc w:val="both"/>
        <w:rPr>
          <w:rFonts w:ascii="Arial" w:hAnsi="Arial" w:cs="Arial"/>
        </w:rPr>
      </w:pPr>
      <w:r w:rsidRPr="0075755F">
        <w:rPr>
          <w:rFonts w:ascii="Arial" w:hAnsi="Arial" w:cs="Arial"/>
        </w:rPr>
        <w:t>V roku 2006 bola spustená vý</w:t>
      </w:r>
      <w:r w:rsidR="00EF3178">
        <w:rPr>
          <w:rFonts w:ascii="Arial" w:hAnsi="Arial" w:cs="Arial"/>
        </w:rPr>
        <w:t xml:space="preserve">roba a prvé dodávky pre </w:t>
      </w:r>
      <w:proofErr w:type="spellStart"/>
      <w:r w:rsidR="00EF3178">
        <w:rPr>
          <w:rFonts w:ascii="Arial" w:hAnsi="Arial" w:cs="Arial"/>
        </w:rPr>
        <w:t>Embraco</w:t>
      </w:r>
      <w:proofErr w:type="spellEnd"/>
      <w:r w:rsidR="00EF3178">
        <w:rPr>
          <w:rFonts w:ascii="Arial" w:hAnsi="Arial" w:cs="Arial"/>
        </w:rPr>
        <w:t xml:space="preserve"> Slovakia  a neskôr aj pre </w:t>
      </w:r>
      <w:proofErr w:type="spellStart"/>
      <w:r w:rsidR="00EF3178">
        <w:rPr>
          <w:rFonts w:ascii="Arial" w:hAnsi="Arial" w:cs="Arial"/>
        </w:rPr>
        <w:t>Embraco</w:t>
      </w:r>
      <w:proofErr w:type="spellEnd"/>
      <w:r w:rsidR="00EF3178">
        <w:rPr>
          <w:rFonts w:ascii="Arial" w:hAnsi="Arial" w:cs="Arial"/>
        </w:rPr>
        <w:t xml:space="preserve"> </w:t>
      </w:r>
      <w:proofErr w:type="spellStart"/>
      <w:r w:rsidR="00EF3178">
        <w:rPr>
          <w:rFonts w:ascii="Arial" w:hAnsi="Arial" w:cs="Arial"/>
        </w:rPr>
        <w:t>Italy</w:t>
      </w:r>
      <w:proofErr w:type="spellEnd"/>
      <w:r w:rsidR="00EF3178">
        <w:rPr>
          <w:rFonts w:ascii="Arial" w:hAnsi="Arial" w:cs="Arial"/>
        </w:rPr>
        <w:t>.</w:t>
      </w:r>
    </w:p>
    <w:p w14:paraId="2F88C42D" w14:textId="77777777" w:rsidR="00B465AF" w:rsidRPr="0075755F" w:rsidRDefault="0075755F" w:rsidP="00AA71B5">
      <w:pPr>
        <w:ind w:left="1134" w:right="656"/>
        <w:jc w:val="both"/>
        <w:rPr>
          <w:rFonts w:ascii="Arial" w:hAnsi="Arial" w:cs="Arial"/>
        </w:rPr>
      </w:pPr>
      <w:r w:rsidRPr="0075755F">
        <w:rPr>
          <w:rFonts w:ascii="Arial" w:hAnsi="Arial" w:cs="Arial"/>
        </w:rPr>
        <w:t xml:space="preserve"> </w:t>
      </w:r>
    </w:p>
    <w:p w14:paraId="2CDAC0B9" w14:textId="77777777" w:rsidR="002D628F" w:rsidRDefault="0075755F" w:rsidP="00AA71B5">
      <w:pPr>
        <w:ind w:left="1134" w:right="656"/>
        <w:jc w:val="both"/>
        <w:rPr>
          <w:rFonts w:ascii="Arial" w:hAnsi="Arial" w:cs="Arial"/>
        </w:rPr>
      </w:pPr>
      <w:r w:rsidRPr="0075755F">
        <w:rPr>
          <w:rFonts w:ascii="Arial" w:hAnsi="Arial" w:cs="Arial"/>
        </w:rPr>
        <w:t>V</w:t>
      </w:r>
      <w:r w:rsidR="00EF3178">
        <w:rPr>
          <w:rFonts w:ascii="Arial" w:hAnsi="Arial" w:cs="Arial"/>
        </w:rPr>
        <w:t xml:space="preserve"> nasledujúcich </w:t>
      </w:r>
      <w:r>
        <w:rPr>
          <w:rFonts w:ascii="Arial" w:hAnsi="Arial" w:cs="Arial"/>
        </w:rPr>
        <w:t xml:space="preserve"> rokoch sa výroba rozšírila o výrobu komponentov pre automobilový priemysel pre firmy Robert Bosch</w:t>
      </w:r>
      <w:r w:rsidR="00EF3178">
        <w:rPr>
          <w:rFonts w:ascii="Arial" w:hAnsi="Arial" w:cs="Arial"/>
        </w:rPr>
        <w:t xml:space="preserve"> České </w:t>
      </w:r>
      <w:proofErr w:type="spellStart"/>
      <w:r w:rsidR="00EF3178">
        <w:rPr>
          <w:rFonts w:ascii="Arial" w:hAnsi="Arial" w:cs="Arial"/>
        </w:rPr>
        <w:t>Budějovoc</w:t>
      </w:r>
      <w:r w:rsidR="00CA5C87">
        <w:rPr>
          <w:rFonts w:ascii="Arial" w:hAnsi="Arial" w:cs="Arial"/>
        </w:rPr>
        <w:t>e</w:t>
      </w:r>
      <w:proofErr w:type="spellEnd"/>
      <w:r>
        <w:rPr>
          <w:rFonts w:ascii="Arial" w:hAnsi="Arial" w:cs="Arial"/>
        </w:rPr>
        <w:t xml:space="preserve"> a General Motors</w:t>
      </w:r>
      <w:r w:rsidR="00EF3178">
        <w:rPr>
          <w:rFonts w:ascii="Arial" w:hAnsi="Arial" w:cs="Arial"/>
        </w:rPr>
        <w:t xml:space="preserve"> v Nemecku a v Rakúsku.</w:t>
      </w:r>
    </w:p>
    <w:p w14:paraId="5F2052E5" w14:textId="77777777" w:rsidR="00EF3178" w:rsidRDefault="00EF3178" w:rsidP="00AA71B5">
      <w:pPr>
        <w:ind w:left="1134" w:right="656"/>
        <w:jc w:val="both"/>
        <w:rPr>
          <w:rFonts w:ascii="Arial" w:hAnsi="Arial" w:cs="Arial"/>
        </w:rPr>
      </w:pPr>
    </w:p>
    <w:p w14:paraId="76190549" w14:textId="77777777" w:rsidR="0075755F" w:rsidRDefault="00285256" w:rsidP="00AA71B5">
      <w:pPr>
        <w:ind w:left="1134" w:right="65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roku 2013  sa výroba rozšírila o dodávky komponentov pre firmu </w:t>
      </w:r>
      <w:proofErr w:type="spellStart"/>
      <w:r>
        <w:rPr>
          <w:rFonts w:ascii="Arial" w:hAnsi="Arial" w:cs="Arial"/>
        </w:rPr>
        <w:t>Secop</w:t>
      </w:r>
      <w:proofErr w:type="spellEnd"/>
      <w:r>
        <w:rPr>
          <w:rFonts w:ascii="Arial" w:hAnsi="Arial" w:cs="Arial"/>
        </w:rPr>
        <w:t>, ktorá je  výrobcom kompresorov pre domáci a ľahký komerčný</w:t>
      </w:r>
    </w:p>
    <w:p w14:paraId="38ECC984" w14:textId="77777777" w:rsidR="00285256" w:rsidRDefault="00285256" w:rsidP="00AA71B5">
      <w:pPr>
        <w:ind w:left="1134" w:right="656"/>
        <w:jc w:val="both"/>
        <w:rPr>
          <w:rFonts w:ascii="Arial" w:hAnsi="Arial" w:cs="Arial"/>
        </w:rPr>
      </w:pPr>
      <w:r>
        <w:rPr>
          <w:rFonts w:ascii="Arial" w:hAnsi="Arial" w:cs="Arial"/>
        </w:rPr>
        <w:t>segment.</w:t>
      </w:r>
    </w:p>
    <w:p w14:paraId="6EFB9A80" w14:textId="77777777" w:rsidR="008A45FE" w:rsidRDefault="008A45FE" w:rsidP="00AA71B5">
      <w:pPr>
        <w:ind w:left="1134" w:right="656"/>
        <w:jc w:val="both"/>
        <w:rPr>
          <w:rFonts w:ascii="Arial" w:hAnsi="Arial" w:cs="Arial"/>
        </w:rPr>
      </w:pPr>
    </w:p>
    <w:p w14:paraId="456320A1" w14:textId="77777777" w:rsidR="002D628F" w:rsidRPr="00771866" w:rsidRDefault="002D628F" w:rsidP="00AA71B5">
      <w:pPr>
        <w:ind w:left="1134" w:right="656"/>
        <w:jc w:val="both"/>
        <w:rPr>
          <w:rFonts w:ascii="Arial" w:hAnsi="Arial" w:cs="Arial"/>
          <w:b/>
        </w:rPr>
      </w:pPr>
    </w:p>
    <w:p w14:paraId="06E78B58" w14:textId="77777777" w:rsidR="00E43299" w:rsidRDefault="00E43299" w:rsidP="00AA71B5">
      <w:pPr>
        <w:ind w:left="1134" w:right="656"/>
        <w:jc w:val="both"/>
        <w:rPr>
          <w:rFonts w:ascii="Arial" w:hAnsi="Arial" w:cs="Arial"/>
        </w:rPr>
      </w:pPr>
      <w:r w:rsidRPr="00E43299">
        <w:rPr>
          <w:rFonts w:ascii="Arial" w:hAnsi="Arial" w:cs="Arial"/>
        </w:rPr>
        <w:t xml:space="preserve">Hlavným </w:t>
      </w:r>
      <w:r>
        <w:rPr>
          <w:rFonts w:ascii="Arial" w:hAnsi="Arial" w:cs="Arial"/>
        </w:rPr>
        <w:t>výrobným programom sú presne sústružené diely s dôrazom na ich pridanú hodnotu pre zákazníka, ako je napríklad tepelná, alebo povrchová úprava</w:t>
      </w:r>
      <w:r w:rsidR="002D6C2F">
        <w:rPr>
          <w:rFonts w:ascii="Arial" w:hAnsi="Arial" w:cs="Arial"/>
        </w:rPr>
        <w:t>.</w:t>
      </w:r>
    </w:p>
    <w:p w14:paraId="7BD9740D" w14:textId="77777777" w:rsidR="00CA5C87" w:rsidRPr="00E43299" w:rsidRDefault="00CA5C87" w:rsidP="00AA71B5">
      <w:pPr>
        <w:ind w:left="1134" w:right="656"/>
        <w:jc w:val="both"/>
        <w:rPr>
          <w:rFonts w:ascii="Arial" w:hAnsi="Arial" w:cs="Arial"/>
        </w:rPr>
      </w:pPr>
    </w:p>
    <w:p w14:paraId="604602B1" w14:textId="77777777" w:rsidR="002D6C2F" w:rsidRPr="00E43299" w:rsidRDefault="002D6C2F" w:rsidP="00AA71B5">
      <w:pPr>
        <w:ind w:left="1134" w:right="656"/>
        <w:jc w:val="both"/>
        <w:rPr>
          <w:rFonts w:ascii="Arial" w:hAnsi="Arial" w:cs="Arial"/>
        </w:rPr>
      </w:pPr>
      <w:r>
        <w:rPr>
          <w:rFonts w:ascii="Arial" w:hAnsi="Arial" w:cs="Arial"/>
        </w:rPr>
        <w:t>Našim cieľom je poskytovať zákazníkovi kompletné a komplexné riešenia, vrátane montáže viacerých dielov a tvoriť tak finálne montážne</w:t>
      </w:r>
      <w:r w:rsidR="00AA71B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celky, ktoré zákazník na svojich linkách priamo montuje do svojich zostáv.</w:t>
      </w:r>
    </w:p>
    <w:p w14:paraId="78E236C2" w14:textId="77777777" w:rsidR="00EF3178" w:rsidRDefault="00EF3178" w:rsidP="00AA71B5">
      <w:pPr>
        <w:ind w:left="1134" w:right="656"/>
        <w:jc w:val="both"/>
        <w:rPr>
          <w:rFonts w:ascii="Arial" w:hAnsi="Arial" w:cs="Arial"/>
          <w:b/>
        </w:rPr>
      </w:pPr>
    </w:p>
    <w:p w14:paraId="195BB75A" w14:textId="77777777" w:rsidR="00EF3178" w:rsidRDefault="0082682C" w:rsidP="00AA71B5">
      <w:pPr>
        <w:ind w:left="1134" w:right="656"/>
        <w:jc w:val="both"/>
        <w:rPr>
          <w:rFonts w:ascii="Arial" w:hAnsi="Arial" w:cs="Arial"/>
        </w:rPr>
      </w:pPr>
      <w:r w:rsidRPr="0082682C">
        <w:rPr>
          <w:rFonts w:ascii="Arial" w:hAnsi="Arial" w:cs="Arial"/>
        </w:rPr>
        <w:t xml:space="preserve">Ďalším z našich </w:t>
      </w:r>
      <w:r>
        <w:rPr>
          <w:rFonts w:ascii="Arial" w:hAnsi="Arial" w:cs="Arial"/>
        </w:rPr>
        <w:t>cieľov je kontinuita a dlhodobé partnerstvá s našimi zákazníkmi, aby sa v budúcnosti vždy spoľahli na výrobky od RUDOLPH</w:t>
      </w:r>
      <w:r>
        <w:rPr>
          <w:rFonts w:ascii="Arial" w:hAnsi="Arial" w:cs="Arial"/>
        </w:rPr>
        <w:br/>
        <w:t>USINADOS SK.</w:t>
      </w:r>
    </w:p>
    <w:p w14:paraId="6E95A95F" w14:textId="77777777" w:rsidR="00CA5C87" w:rsidRDefault="00CA5C87" w:rsidP="00AA71B5">
      <w:pPr>
        <w:ind w:left="1134" w:right="656"/>
        <w:jc w:val="both"/>
        <w:rPr>
          <w:rFonts w:ascii="Arial" w:hAnsi="Arial" w:cs="Arial"/>
        </w:rPr>
      </w:pPr>
    </w:p>
    <w:p w14:paraId="7E8F8BC2" w14:textId="77777777" w:rsidR="00CA5C87" w:rsidRDefault="00CA5C87" w:rsidP="00AA71B5">
      <w:pPr>
        <w:ind w:left="1134" w:right="65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Našou víziou do budúcnosti je výroba hliníkových odliatkov technológiou vstrekovania a ich následné opracovanie sústružením, aby sme tak </w:t>
      </w:r>
    </w:p>
    <w:p w14:paraId="63F18131" w14:textId="77777777" w:rsidR="00CA5C87" w:rsidRDefault="00320E45" w:rsidP="00AA71B5">
      <w:pPr>
        <w:ind w:left="1134" w:right="656"/>
        <w:jc w:val="both"/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="00CA5C87">
        <w:rPr>
          <w:rFonts w:ascii="Arial" w:hAnsi="Arial" w:cs="Arial"/>
        </w:rPr>
        <w:t>oskytli kompletné riešenie, vrátane montáže ďalších</w:t>
      </w:r>
      <w:r w:rsidR="007902D2">
        <w:rPr>
          <w:rFonts w:ascii="Arial" w:hAnsi="Arial" w:cs="Arial"/>
        </w:rPr>
        <w:t xml:space="preserve"> plas</w:t>
      </w:r>
      <w:r>
        <w:rPr>
          <w:rFonts w:ascii="Arial" w:hAnsi="Arial" w:cs="Arial"/>
        </w:rPr>
        <w:t>tových dielov na hliníkový diel.</w:t>
      </w:r>
    </w:p>
    <w:p w14:paraId="42F62E69" w14:textId="77777777" w:rsidR="00320E45" w:rsidRDefault="00320E45" w:rsidP="00AA71B5">
      <w:pPr>
        <w:ind w:left="1134" w:right="656"/>
        <w:jc w:val="both"/>
        <w:rPr>
          <w:rFonts w:ascii="Arial" w:hAnsi="Arial" w:cs="Arial"/>
        </w:rPr>
      </w:pPr>
    </w:p>
    <w:p w14:paraId="56D08148" w14:textId="7A0B2E7D" w:rsidR="00320E45" w:rsidRDefault="00320E45" w:rsidP="00AA71B5">
      <w:pPr>
        <w:ind w:left="1134" w:right="656"/>
        <w:jc w:val="both"/>
        <w:rPr>
          <w:rFonts w:ascii="Arial" w:hAnsi="Arial" w:cs="Arial"/>
        </w:rPr>
      </w:pPr>
      <w:r>
        <w:rPr>
          <w:rFonts w:ascii="Arial" w:hAnsi="Arial" w:cs="Arial"/>
        </w:rPr>
        <w:t>Víziou v spolupráci s odd</w:t>
      </w:r>
      <w:r w:rsidR="00B603F6">
        <w:rPr>
          <w:rFonts w:ascii="Arial" w:hAnsi="Arial" w:cs="Arial"/>
        </w:rPr>
        <w:t>elením vývoja materskej spoločno</w:t>
      </w:r>
      <w:r>
        <w:rPr>
          <w:rFonts w:ascii="Arial" w:hAnsi="Arial" w:cs="Arial"/>
        </w:rPr>
        <w:t>sti v Brazílii  je výroba dielov pre revolučný kompresor, ktorý je po všetkých</w:t>
      </w:r>
      <w:r w:rsidR="00E561C3">
        <w:rPr>
          <w:rFonts w:ascii="Arial" w:hAnsi="Arial" w:cs="Arial"/>
        </w:rPr>
        <w:t xml:space="preserve"> </w:t>
      </w:r>
      <w:r w:rsidR="004046B2">
        <w:rPr>
          <w:rFonts w:ascii="Arial" w:hAnsi="Arial" w:cs="Arial"/>
        </w:rPr>
        <w:t>v</w:t>
      </w:r>
      <w:r>
        <w:rPr>
          <w:rFonts w:ascii="Arial" w:hAnsi="Arial" w:cs="Arial"/>
        </w:rPr>
        <w:t xml:space="preserve">ýkonnostných </w:t>
      </w:r>
      <w:r w:rsidR="001116AC">
        <w:rPr>
          <w:rFonts w:ascii="Arial" w:hAnsi="Arial" w:cs="Arial"/>
        </w:rPr>
        <w:t>stránkach oveľa lepší ako terajšie /konvenčné/ kompresory.</w:t>
      </w:r>
    </w:p>
    <w:p w14:paraId="17FC7ADB" w14:textId="77777777" w:rsidR="0082682C" w:rsidRDefault="0082682C" w:rsidP="00AA71B5">
      <w:pPr>
        <w:ind w:left="1134" w:right="656"/>
        <w:jc w:val="both"/>
        <w:rPr>
          <w:rFonts w:ascii="Arial" w:hAnsi="Arial" w:cs="Arial"/>
        </w:rPr>
      </w:pPr>
    </w:p>
    <w:p w14:paraId="4C01D2EA" w14:textId="2E341DCD" w:rsidR="0082682C" w:rsidRDefault="00D024C4" w:rsidP="00AA71B5">
      <w:pPr>
        <w:ind w:left="1134" w:right="65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Spoločnosť RUDOLPH USINADOS SK, s.r.o. očakáva budúci vývoj tržieb a produkcie na úrovni roku 2016. </w:t>
      </w:r>
    </w:p>
    <w:p w14:paraId="7D052D0D" w14:textId="77777777" w:rsidR="00BD3D42" w:rsidRDefault="00BD3D42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14:paraId="4A9E47F4" w14:textId="77777777" w:rsidR="00BD3D42" w:rsidRDefault="00BD3D42" w:rsidP="00BD3D42">
      <w:pPr>
        <w:ind w:left="1134"/>
        <w:jc w:val="both"/>
        <w:rPr>
          <w:rFonts w:ascii="Arial" w:hAnsi="Arial" w:cs="Arial"/>
        </w:rPr>
      </w:pPr>
    </w:p>
    <w:p w14:paraId="353B3BC6" w14:textId="77777777" w:rsidR="00BD3D42" w:rsidRDefault="00BD3D42" w:rsidP="00BD3D42">
      <w:pPr>
        <w:ind w:left="1134"/>
        <w:jc w:val="both"/>
        <w:rPr>
          <w:rFonts w:ascii="Arial" w:hAnsi="Arial" w:cs="Arial"/>
        </w:rPr>
      </w:pPr>
    </w:p>
    <w:p w14:paraId="3C70F67E" w14:textId="77777777" w:rsidR="00BD3D42" w:rsidRDefault="00BD3D42" w:rsidP="00BD3D42">
      <w:pPr>
        <w:ind w:left="1134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Organizačná schéma </w:t>
      </w:r>
    </w:p>
    <w:p w14:paraId="54AD1843" w14:textId="77777777" w:rsidR="00BD3D42" w:rsidRDefault="00BD3D42" w:rsidP="00BD3D42">
      <w:pPr>
        <w:ind w:left="1134"/>
        <w:jc w:val="both"/>
        <w:rPr>
          <w:rFonts w:ascii="Arial" w:hAnsi="Arial" w:cs="Arial"/>
        </w:rPr>
      </w:pPr>
    </w:p>
    <w:p w14:paraId="0F88B00A" w14:textId="77777777" w:rsidR="00BD3D42" w:rsidRDefault="00BD3D42" w:rsidP="00BD3D42">
      <w:pPr>
        <w:ind w:left="1134"/>
        <w:rPr>
          <w:rFonts w:ascii="Arial" w:hAnsi="Arial" w:cs="Arial"/>
        </w:rPr>
      </w:pPr>
    </w:p>
    <w:p w14:paraId="09D6201D" w14:textId="77777777" w:rsidR="00BD3D42" w:rsidRDefault="00BD3D42" w:rsidP="00BD3D42">
      <w:pPr>
        <w:ind w:left="1134"/>
        <w:rPr>
          <w:rFonts w:ascii="Arial" w:hAnsi="Arial" w:cs="Arial"/>
        </w:rPr>
      </w:pPr>
      <w:r w:rsidRPr="004B62D9">
        <w:rPr>
          <w:rFonts w:ascii="Arial" w:hAnsi="Arial" w:cs="Arial"/>
          <w:noProof/>
          <w:lang w:eastAsia="sk-SK"/>
        </w:rPr>
        <w:drawing>
          <wp:inline distT="0" distB="0" distL="0" distR="0" wp14:anchorId="06F51969" wp14:editId="03DC7557">
            <wp:extent cx="8724900" cy="4886325"/>
            <wp:effectExtent l="0" t="0" r="0" b="9525"/>
            <wp:docPr id="153" name="Obrázok 1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24900" cy="4886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9AC004" w14:textId="77777777" w:rsidR="00BD3D42" w:rsidRDefault="00BD3D42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14:paraId="29C53E3C" w14:textId="77777777" w:rsidR="00F34E2C" w:rsidRDefault="00F34E2C" w:rsidP="00AA71B5">
      <w:pPr>
        <w:ind w:left="1134" w:right="656"/>
        <w:jc w:val="both"/>
        <w:rPr>
          <w:rFonts w:ascii="Arial" w:hAnsi="Arial" w:cs="Arial"/>
        </w:rPr>
      </w:pPr>
    </w:p>
    <w:p w14:paraId="0EF1431D" w14:textId="77777777" w:rsidR="00F34E2C" w:rsidRPr="0082682C" w:rsidRDefault="00F34E2C" w:rsidP="00AA71B5">
      <w:pPr>
        <w:ind w:left="1134" w:right="656"/>
        <w:jc w:val="both"/>
        <w:rPr>
          <w:rFonts w:ascii="Arial" w:hAnsi="Arial" w:cs="Arial"/>
        </w:rPr>
      </w:pPr>
    </w:p>
    <w:p w14:paraId="58A875AB" w14:textId="77777777" w:rsidR="00EF3178" w:rsidRDefault="001116AC" w:rsidP="00AA71B5">
      <w:pPr>
        <w:ind w:left="1134" w:right="656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Hlavné údaje z účtovnej závierky</w:t>
      </w:r>
      <w:bookmarkStart w:id="0" w:name="_GoBack"/>
      <w:bookmarkEnd w:id="0"/>
    </w:p>
    <w:p w14:paraId="51B6FB8F" w14:textId="77777777" w:rsidR="001116AC" w:rsidRDefault="001116AC" w:rsidP="00AA71B5">
      <w:pPr>
        <w:ind w:left="1134" w:right="656"/>
        <w:jc w:val="both"/>
        <w:rPr>
          <w:rFonts w:ascii="Arial" w:hAnsi="Arial" w:cs="Arial"/>
          <w:b/>
        </w:rPr>
      </w:pPr>
    </w:p>
    <w:bookmarkStart w:id="1" w:name="_MON_1519796863"/>
    <w:bookmarkEnd w:id="1"/>
    <w:p w14:paraId="73DD8000" w14:textId="7FF5EEA7" w:rsidR="00EF3178" w:rsidRDefault="00703567" w:rsidP="00AA71B5">
      <w:pPr>
        <w:ind w:left="1134" w:right="656"/>
        <w:jc w:val="both"/>
        <w:rPr>
          <w:rFonts w:ascii="Arial" w:hAnsi="Arial" w:cs="Arial"/>
          <w:b/>
        </w:rPr>
      </w:pPr>
      <w:r w:rsidRPr="009B1F3A">
        <w:rPr>
          <w:rFonts w:ascii="Arial" w:hAnsi="Arial" w:cs="Arial"/>
          <w:b/>
        </w:rPr>
        <w:object w:dxaOrig="14255" w:dyaOrig="8086" w14:anchorId="3B8E33D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6" type="#_x0000_t75" style="width:712.5pt;height:403.5pt" o:ole="">
            <v:imagedata r:id="rId9" o:title=""/>
          </v:shape>
          <o:OLEObject Type="Embed" ProgID="Excel.Sheet.12" ShapeID="_x0000_i1036" DrawAspect="Content" ObjectID="_1582955332" r:id="rId10"/>
        </w:object>
      </w:r>
    </w:p>
    <w:p w14:paraId="13848527" w14:textId="77777777" w:rsidR="00EF3178" w:rsidRPr="00227E4B" w:rsidRDefault="00EF3178" w:rsidP="00AA71B5">
      <w:pPr>
        <w:ind w:left="1134" w:right="656"/>
        <w:jc w:val="both"/>
        <w:rPr>
          <w:rFonts w:ascii="Arial" w:hAnsi="Arial" w:cs="Arial"/>
          <w:b/>
        </w:rPr>
      </w:pPr>
    </w:p>
    <w:p w14:paraId="5DF4D41A" w14:textId="77777777" w:rsidR="00EF3178" w:rsidRDefault="00EF3178" w:rsidP="00AA71B5">
      <w:pPr>
        <w:ind w:left="1134" w:right="656"/>
        <w:jc w:val="both"/>
        <w:rPr>
          <w:rFonts w:ascii="Arial" w:hAnsi="Arial" w:cs="Arial"/>
          <w:b/>
        </w:rPr>
      </w:pPr>
    </w:p>
    <w:p w14:paraId="1479C65C" w14:textId="77777777" w:rsidR="00EF3178" w:rsidRDefault="00EF3178" w:rsidP="00AA71B5">
      <w:pPr>
        <w:ind w:left="1134" w:right="656"/>
        <w:jc w:val="both"/>
        <w:rPr>
          <w:rFonts w:ascii="Arial" w:hAnsi="Arial" w:cs="Arial"/>
          <w:b/>
        </w:rPr>
      </w:pPr>
    </w:p>
    <w:p w14:paraId="1EBB73E4" w14:textId="77777777" w:rsidR="00EF3178" w:rsidRDefault="00EF3178" w:rsidP="00AA71B5">
      <w:pPr>
        <w:ind w:left="1134" w:right="656"/>
        <w:jc w:val="both"/>
        <w:rPr>
          <w:rFonts w:ascii="Arial" w:hAnsi="Arial" w:cs="Arial"/>
          <w:b/>
        </w:rPr>
      </w:pPr>
    </w:p>
    <w:p w14:paraId="1859BBB6" w14:textId="77777777" w:rsidR="001E6874" w:rsidRDefault="001E6874" w:rsidP="00AA71B5">
      <w:pPr>
        <w:ind w:left="1134" w:right="656"/>
        <w:jc w:val="both"/>
        <w:rPr>
          <w:rFonts w:ascii="Arial" w:hAnsi="Arial" w:cs="Arial"/>
          <w:b/>
        </w:rPr>
      </w:pPr>
    </w:p>
    <w:p w14:paraId="4582EC57" w14:textId="77777777" w:rsidR="001E6874" w:rsidRDefault="001E6874" w:rsidP="00AA71B5">
      <w:pPr>
        <w:ind w:left="1134" w:right="656"/>
        <w:jc w:val="both"/>
        <w:rPr>
          <w:rFonts w:ascii="Arial" w:hAnsi="Arial" w:cs="Arial"/>
          <w:b/>
        </w:rPr>
      </w:pPr>
    </w:p>
    <w:p w14:paraId="4AB19A6D" w14:textId="77777777" w:rsidR="001116AC" w:rsidRDefault="001116AC" w:rsidP="00AA71B5">
      <w:pPr>
        <w:ind w:left="1134" w:right="656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Finančné ukazovatele</w:t>
      </w:r>
    </w:p>
    <w:p w14:paraId="1A7E12C1" w14:textId="77777777" w:rsidR="00EF3178" w:rsidRDefault="00EF3178" w:rsidP="00AA71B5">
      <w:pPr>
        <w:ind w:left="1134" w:right="656"/>
        <w:jc w:val="both"/>
        <w:rPr>
          <w:rFonts w:ascii="Arial" w:hAnsi="Arial" w:cs="Arial"/>
          <w:b/>
        </w:rPr>
      </w:pPr>
    </w:p>
    <w:p w14:paraId="71A230B4" w14:textId="77777777" w:rsidR="00EF3178" w:rsidRDefault="00C9211D" w:rsidP="00AA71B5">
      <w:pPr>
        <w:pStyle w:val="Odsekzoznamu"/>
        <w:numPr>
          <w:ilvl w:val="0"/>
          <w:numId w:val="4"/>
        </w:numPr>
        <w:ind w:left="1134" w:right="656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Ukazovatele ziskovosti</w:t>
      </w:r>
    </w:p>
    <w:p w14:paraId="76336B3D" w14:textId="77777777" w:rsidR="00C9211D" w:rsidRPr="00C9211D" w:rsidRDefault="00C9211D" w:rsidP="00AA71B5">
      <w:pPr>
        <w:pStyle w:val="Odsekzoznamu"/>
        <w:ind w:left="1134" w:right="656"/>
        <w:jc w:val="both"/>
        <w:rPr>
          <w:rFonts w:ascii="Arial" w:hAnsi="Arial" w:cs="Arial"/>
          <w:b/>
        </w:rPr>
      </w:pPr>
    </w:p>
    <w:p w14:paraId="2DA5FB1F" w14:textId="77777777" w:rsidR="00C9211D" w:rsidRPr="00C9211D" w:rsidRDefault="00290A6F" w:rsidP="00AA71B5">
      <w:pPr>
        <w:pStyle w:val="Odsekzoznamu"/>
        <w:ind w:left="6372" w:right="656" w:firstLine="708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31.12.2016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 w:rsidR="00AE3C0A">
        <w:rPr>
          <w:rFonts w:ascii="Arial" w:hAnsi="Arial" w:cs="Arial"/>
          <w:b/>
        </w:rPr>
        <w:t>31.12.2015</w:t>
      </w:r>
      <w:r w:rsidR="00AE3C0A">
        <w:rPr>
          <w:rFonts w:ascii="Arial" w:hAnsi="Arial" w:cs="Arial"/>
          <w:b/>
        </w:rPr>
        <w:tab/>
      </w:r>
      <w:r w:rsidR="00AE3C0A">
        <w:rPr>
          <w:rFonts w:ascii="Arial" w:hAnsi="Arial" w:cs="Arial"/>
          <w:b/>
        </w:rPr>
        <w:tab/>
      </w:r>
      <w:r w:rsidR="00C9211D" w:rsidRPr="00C9211D">
        <w:rPr>
          <w:rFonts w:ascii="Arial" w:hAnsi="Arial" w:cs="Arial"/>
          <w:b/>
        </w:rPr>
        <w:t>31.12.2014</w:t>
      </w:r>
      <w:r w:rsidR="00AE3C0A">
        <w:rPr>
          <w:rFonts w:ascii="Arial" w:hAnsi="Arial" w:cs="Arial"/>
          <w:b/>
        </w:rPr>
        <w:tab/>
      </w:r>
      <w:r w:rsidR="00AE3C0A">
        <w:rPr>
          <w:rFonts w:ascii="Arial" w:hAnsi="Arial" w:cs="Arial"/>
          <w:b/>
        </w:rPr>
        <w:tab/>
      </w:r>
      <w:r w:rsidR="00C9211D" w:rsidRPr="00C9211D">
        <w:rPr>
          <w:rFonts w:ascii="Arial" w:hAnsi="Arial" w:cs="Arial"/>
          <w:b/>
        </w:rPr>
        <w:t>31.12.2013</w:t>
      </w:r>
    </w:p>
    <w:p w14:paraId="539FA6C2" w14:textId="77777777" w:rsidR="00227E4B" w:rsidRDefault="00227E4B" w:rsidP="00AA71B5">
      <w:pPr>
        <w:ind w:left="1134" w:right="656"/>
        <w:jc w:val="both"/>
        <w:rPr>
          <w:rFonts w:ascii="Arial" w:hAnsi="Arial" w:cs="Arial"/>
        </w:rPr>
      </w:pPr>
    </w:p>
    <w:p w14:paraId="2ECD39CB" w14:textId="77777777" w:rsidR="00C9211D" w:rsidRPr="00E26AB5" w:rsidRDefault="00C9211D" w:rsidP="00AA71B5">
      <w:pPr>
        <w:ind w:left="1134" w:right="656"/>
        <w:jc w:val="both"/>
        <w:rPr>
          <w:rFonts w:ascii="Arial" w:hAnsi="Arial" w:cs="Arial"/>
        </w:rPr>
      </w:pPr>
      <w:r w:rsidRPr="00E26AB5">
        <w:rPr>
          <w:rFonts w:ascii="Arial" w:hAnsi="Arial" w:cs="Arial"/>
        </w:rPr>
        <w:t>Ukazovateľ ziskovosti</w:t>
      </w:r>
      <w:r w:rsidR="00AE3C0A" w:rsidRPr="00E26AB5">
        <w:rPr>
          <w:rFonts w:ascii="Arial" w:hAnsi="Arial" w:cs="Arial"/>
        </w:rPr>
        <w:t xml:space="preserve"> </w:t>
      </w:r>
      <w:r w:rsidR="00AE3C0A" w:rsidRPr="00E26AB5">
        <w:rPr>
          <w:rFonts w:ascii="Arial" w:hAnsi="Arial" w:cs="Arial"/>
        </w:rPr>
        <w:tab/>
      </w:r>
      <w:r w:rsidR="00AE3C0A" w:rsidRPr="00E26AB5">
        <w:rPr>
          <w:rFonts w:ascii="Arial" w:hAnsi="Arial" w:cs="Arial"/>
        </w:rPr>
        <w:tab/>
      </w:r>
      <w:r w:rsidRPr="00E26AB5">
        <w:rPr>
          <w:rFonts w:ascii="Arial" w:hAnsi="Arial" w:cs="Arial"/>
        </w:rPr>
        <w:t>výnosy/pasíva</w:t>
      </w:r>
      <w:r w:rsidR="00AE3C0A" w:rsidRPr="00E26AB5">
        <w:rPr>
          <w:rFonts w:ascii="Arial" w:hAnsi="Arial" w:cs="Arial"/>
        </w:rPr>
        <w:tab/>
      </w:r>
      <w:r w:rsidR="00AE3C0A" w:rsidRPr="00E26AB5">
        <w:rPr>
          <w:rFonts w:ascii="Arial" w:hAnsi="Arial" w:cs="Arial"/>
        </w:rPr>
        <w:tab/>
      </w:r>
      <w:r w:rsidR="00AE3C0A" w:rsidRPr="00E26AB5">
        <w:rPr>
          <w:rFonts w:ascii="Arial" w:hAnsi="Arial" w:cs="Arial"/>
        </w:rPr>
        <w:tab/>
      </w:r>
      <w:r w:rsidR="00290A6F">
        <w:rPr>
          <w:rFonts w:ascii="Arial" w:hAnsi="Arial" w:cs="Arial"/>
        </w:rPr>
        <w:t>2,45</w:t>
      </w:r>
      <w:r w:rsidR="00290A6F">
        <w:rPr>
          <w:rFonts w:ascii="Arial" w:hAnsi="Arial" w:cs="Arial"/>
        </w:rPr>
        <w:tab/>
      </w:r>
      <w:r w:rsidR="00290A6F">
        <w:rPr>
          <w:rFonts w:ascii="Arial" w:hAnsi="Arial" w:cs="Arial"/>
        </w:rPr>
        <w:tab/>
      </w:r>
      <w:r w:rsidR="00AE3C0A" w:rsidRPr="00E26AB5">
        <w:rPr>
          <w:rFonts w:ascii="Arial" w:hAnsi="Arial" w:cs="Arial"/>
        </w:rPr>
        <w:tab/>
      </w:r>
      <w:r w:rsidR="00E26AB5" w:rsidRPr="00E26AB5">
        <w:rPr>
          <w:rFonts w:ascii="Arial" w:hAnsi="Arial" w:cs="Arial"/>
        </w:rPr>
        <w:t>2,92</w:t>
      </w:r>
      <w:r w:rsidR="00AE3C0A" w:rsidRPr="00E26AB5">
        <w:rPr>
          <w:rFonts w:ascii="Arial" w:hAnsi="Arial" w:cs="Arial"/>
        </w:rPr>
        <w:tab/>
      </w:r>
      <w:r w:rsidR="00AE3C0A" w:rsidRPr="00E26AB5">
        <w:rPr>
          <w:rFonts w:ascii="Arial" w:hAnsi="Arial" w:cs="Arial"/>
        </w:rPr>
        <w:tab/>
      </w:r>
      <w:r w:rsidR="00AE3C0A" w:rsidRPr="00E26AB5">
        <w:rPr>
          <w:rFonts w:ascii="Arial" w:hAnsi="Arial" w:cs="Arial"/>
        </w:rPr>
        <w:tab/>
      </w:r>
      <w:r w:rsidR="00A618B6" w:rsidRPr="00E26AB5">
        <w:rPr>
          <w:rFonts w:ascii="Arial" w:hAnsi="Arial" w:cs="Arial"/>
        </w:rPr>
        <w:t>2,74</w:t>
      </w:r>
      <w:r w:rsidR="00AE3C0A" w:rsidRPr="00E26AB5">
        <w:rPr>
          <w:rFonts w:ascii="Arial" w:hAnsi="Arial" w:cs="Arial"/>
        </w:rPr>
        <w:tab/>
      </w:r>
      <w:r w:rsidR="00AE3C0A" w:rsidRPr="00E26AB5">
        <w:rPr>
          <w:rFonts w:ascii="Arial" w:hAnsi="Arial" w:cs="Arial"/>
        </w:rPr>
        <w:tab/>
      </w:r>
      <w:r w:rsidR="00AE3C0A" w:rsidRPr="00E26AB5">
        <w:rPr>
          <w:rFonts w:ascii="Arial" w:hAnsi="Arial" w:cs="Arial"/>
        </w:rPr>
        <w:tab/>
      </w:r>
      <w:r w:rsidR="00A618B6" w:rsidRPr="00E26AB5">
        <w:rPr>
          <w:rFonts w:ascii="Arial" w:hAnsi="Arial" w:cs="Arial"/>
        </w:rPr>
        <w:t>2,24</w:t>
      </w:r>
    </w:p>
    <w:p w14:paraId="122EE802" w14:textId="77777777" w:rsidR="00227E4B" w:rsidRPr="00E26AB5" w:rsidRDefault="00A618B6" w:rsidP="00AA71B5">
      <w:pPr>
        <w:ind w:left="1134" w:right="656"/>
        <w:jc w:val="both"/>
        <w:rPr>
          <w:rFonts w:ascii="Arial" w:hAnsi="Arial" w:cs="Arial"/>
        </w:rPr>
      </w:pPr>
      <w:r w:rsidRPr="00E26AB5">
        <w:rPr>
          <w:rFonts w:ascii="Arial" w:hAnsi="Arial" w:cs="Arial"/>
        </w:rPr>
        <w:t>Ziskovosť celkového kapitálu</w:t>
      </w:r>
      <w:r w:rsidR="00AE3C0A" w:rsidRPr="00E26AB5">
        <w:rPr>
          <w:rFonts w:ascii="Arial" w:hAnsi="Arial" w:cs="Arial"/>
        </w:rPr>
        <w:tab/>
      </w:r>
      <w:r w:rsidRPr="00E26AB5">
        <w:rPr>
          <w:rFonts w:ascii="Arial" w:hAnsi="Arial" w:cs="Arial"/>
        </w:rPr>
        <w:t>HV/pasíva</w:t>
      </w:r>
      <w:r w:rsidR="00AE3C0A" w:rsidRPr="00E26AB5">
        <w:rPr>
          <w:rFonts w:ascii="Arial" w:hAnsi="Arial" w:cs="Arial"/>
        </w:rPr>
        <w:tab/>
      </w:r>
      <w:r w:rsidR="00AE3C0A" w:rsidRPr="00E26AB5">
        <w:rPr>
          <w:rFonts w:ascii="Arial" w:hAnsi="Arial" w:cs="Arial"/>
        </w:rPr>
        <w:tab/>
      </w:r>
      <w:r w:rsidR="00AA71B5">
        <w:rPr>
          <w:rFonts w:ascii="Arial" w:hAnsi="Arial" w:cs="Arial"/>
        </w:rPr>
        <w:tab/>
      </w:r>
      <w:r w:rsidR="00290A6F">
        <w:rPr>
          <w:rFonts w:ascii="Arial" w:hAnsi="Arial" w:cs="Arial"/>
        </w:rPr>
        <w:t>0,13</w:t>
      </w:r>
      <w:r w:rsidR="00290A6F">
        <w:rPr>
          <w:rFonts w:ascii="Arial" w:hAnsi="Arial" w:cs="Arial"/>
        </w:rPr>
        <w:tab/>
      </w:r>
      <w:r w:rsidR="00290A6F">
        <w:rPr>
          <w:rFonts w:ascii="Arial" w:hAnsi="Arial" w:cs="Arial"/>
        </w:rPr>
        <w:tab/>
      </w:r>
      <w:r w:rsidR="00AE3C0A" w:rsidRPr="00E26AB5">
        <w:rPr>
          <w:rFonts w:ascii="Arial" w:hAnsi="Arial" w:cs="Arial"/>
        </w:rPr>
        <w:tab/>
      </w:r>
      <w:r w:rsidR="00E26AB5" w:rsidRPr="00E26AB5">
        <w:rPr>
          <w:rFonts w:ascii="Arial" w:hAnsi="Arial" w:cs="Arial"/>
        </w:rPr>
        <w:t>0,21</w:t>
      </w:r>
      <w:r w:rsidR="00AE3C0A" w:rsidRPr="00E26AB5">
        <w:rPr>
          <w:rFonts w:ascii="Arial" w:hAnsi="Arial" w:cs="Arial"/>
        </w:rPr>
        <w:tab/>
      </w:r>
      <w:r w:rsidR="00AE3C0A" w:rsidRPr="00E26AB5">
        <w:rPr>
          <w:rFonts w:ascii="Arial" w:hAnsi="Arial" w:cs="Arial"/>
        </w:rPr>
        <w:tab/>
      </w:r>
      <w:r w:rsidR="00AE3C0A" w:rsidRPr="00E26AB5">
        <w:rPr>
          <w:rFonts w:ascii="Arial" w:hAnsi="Arial" w:cs="Arial"/>
        </w:rPr>
        <w:tab/>
      </w:r>
      <w:r w:rsidRPr="00E26AB5">
        <w:rPr>
          <w:rFonts w:ascii="Arial" w:hAnsi="Arial" w:cs="Arial"/>
        </w:rPr>
        <w:t>0,05</w:t>
      </w:r>
      <w:r w:rsidR="00AE3C0A" w:rsidRPr="00E26AB5">
        <w:rPr>
          <w:rFonts w:ascii="Arial" w:hAnsi="Arial" w:cs="Arial"/>
        </w:rPr>
        <w:tab/>
      </w:r>
      <w:r w:rsidR="00AE3C0A" w:rsidRPr="00E26AB5">
        <w:rPr>
          <w:rFonts w:ascii="Arial" w:hAnsi="Arial" w:cs="Arial"/>
        </w:rPr>
        <w:tab/>
      </w:r>
      <w:r w:rsidR="00AE3C0A" w:rsidRPr="00E26AB5">
        <w:rPr>
          <w:rFonts w:ascii="Arial" w:hAnsi="Arial" w:cs="Arial"/>
        </w:rPr>
        <w:tab/>
        <w:t>0,00</w:t>
      </w:r>
    </w:p>
    <w:p w14:paraId="2C873E3D" w14:textId="77777777" w:rsidR="00A618B6" w:rsidRPr="00E26AB5" w:rsidRDefault="00A618B6" w:rsidP="00AA71B5">
      <w:pPr>
        <w:ind w:left="1134" w:right="656"/>
        <w:jc w:val="both"/>
        <w:rPr>
          <w:rFonts w:ascii="Arial" w:hAnsi="Arial" w:cs="Arial"/>
        </w:rPr>
      </w:pPr>
      <w:r w:rsidRPr="00E26AB5">
        <w:rPr>
          <w:rFonts w:ascii="Arial" w:hAnsi="Arial" w:cs="Arial"/>
        </w:rPr>
        <w:t xml:space="preserve">Ziskovosť vlastného imania </w:t>
      </w:r>
      <w:r w:rsidR="00AE3C0A" w:rsidRPr="00E26AB5">
        <w:rPr>
          <w:rFonts w:ascii="Arial" w:hAnsi="Arial" w:cs="Arial"/>
        </w:rPr>
        <w:tab/>
      </w:r>
      <w:r w:rsidRPr="00E26AB5">
        <w:rPr>
          <w:rFonts w:ascii="Arial" w:hAnsi="Arial" w:cs="Arial"/>
        </w:rPr>
        <w:t>HV/vlastné imanie</w:t>
      </w:r>
      <w:r w:rsidR="00AE3C0A" w:rsidRPr="00E26AB5">
        <w:rPr>
          <w:rFonts w:ascii="Arial" w:hAnsi="Arial" w:cs="Arial"/>
        </w:rPr>
        <w:tab/>
      </w:r>
      <w:r w:rsidR="00AA71B5">
        <w:rPr>
          <w:rFonts w:ascii="Arial" w:hAnsi="Arial" w:cs="Arial"/>
        </w:rPr>
        <w:tab/>
      </w:r>
      <w:r w:rsidR="00290A6F">
        <w:rPr>
          <w:rFonts w:ascii="Arial" w:hAnsi="Arial" w:cs="Arial"/>
        </w:rPr>
        <w:t>0,20</w:t>
      </w:r>
      <w:r w:rsidR="00290A6F">
        <w:rPr>
          <w:rFonts w:ascii="Arial" w:hAnsi="Arial" w:cs="Arial"/>
        </w:rPr>
        <w:tab/>
      </w:r>
      <w:r w:rsidR="00290A6F">
        <w:rPr>
          <w:rFonts w:ascii="Arial" w:hAnsi="Arial" w:cs="Arial"/>
        </w:rPr>
        <w:tab/>
      </w:r>
      <w:r w:rsidR="00AE3C0A" w:rsidRPr="00E26AB5">
        <w:rPr>
          <w:rFonts w:ascii="Arial" w:hAnsi="Arial" w:cs="Arial"/>
        </w:rPr>
        <w:tab/>
      </w:r>
      <w:r w:rsidR="00E26AB5" w:rsidRPr="00E26AB5">
        <w:rPr>
          <w:rFonts w:ascii="Arial" w:hAnsi="Arial" w:cs="Arial"/>
        </w:rPr>
        <w:t>0,42</w:t>
      </w:r>
      <w:r w:rsidR="00AE3C0A" w:rsidRPr="00E26AB5">
        <w:rPr>
          <w:rFonts w:ascii="Arial" w:hAnsi="Arial" w:cs="Arial"/>
        </w:rPr>
        <w:tab/>
      </w:r>
      <w:r w:rsidR="00AE3C0A" w:rsidRPr="00E26AB5">
        <w:rPr>
          <w:rFonts w:ascii="Arial" w:hAnsi="Arial" w:cs="Arial"/>
        </w:rPr>
        <w:tab/>
      </w:r>
      <w:r w:rsidR="00AE3C0A" w:rsidRPr="00E26AB5">
        <w:rPr>
          <w:rFonts w:ascii="Arial" w:hAnsi="Arial" w:cs="Arial"/>
        </w:rPr>
        <w:tab/>
      </w:r>
      <w:r w:rsidRPr="00E26AB5">
        <w:rPr>
          <w:rFonts w:ascii="Arial" w:hAnsi="Arial" w:cs="Arial"/>
        </w:rPr>
        <w:t>0,21</w:t>
      </w:r>
      <w:r w:rsidR="00AE3C0A" w:rsidRPr="00E26AB5">
        <w:rPr>
          <w:rFonts w:ascii="Arial" w:hAnsi="Arial" w:cs="Arial"/>
        </w:rPr>
        <w:tab/>
      </w:r>
      <w:r w:rsidR="00AE3C0A" w:rsidRPr="00E26AB5">
        <w:rPr>
          <w:rFonts w:ascii="Arial" w:hAnsi="Arial" w:cs="Arial"/>
        </w:rPr>
        <w:tab/>
      </w:r>
      <w:r w:rsidR="00AE3C0A" w:rsidRPr="00E26AB5">
        <w:rPr>
          <w:rFonts w:ascii="Arial" w:hAnsi="Arial" w:cs="Arial"/>
        </w:rPr>
        <w:tab/>
        <w:t>0,00</w:t>
      </w:r>
    </w:p>
    <w:p w14:paraId="5B6B75C3" w14:textId="77777777" w:rsidR="00A618B6" w:rsidRPr="00E26AB5" w:rsidRDefault="00A618B6" w:rsidP="00AA71B5">
      <w:pPr>
        <w:ind w:left="1134" w:right="656"/>
        <w:jc w:val="both"/>
        <w:rPr>
          <w:rFonts w:ascii="Arial" w:hAnsi="Arial" w:cs="Arial"/>
        </w:rPr>
      </w:pPr>
    </w:p>
    <w:p w14:paraId="44919E3E" w14:textId="77777777" w:rsidR="00A618B6" w:rsidRPr="00E26AB5" w:rsidRDefault="00A618B6" w:rsidP="00AA71B5">
      <w:pPr>
        <w:ind w:left="1134" w:right="656"/>
        <w:jc w:val="both"/>
        <w:rPr>
          <w:rFonts w:ascii="Arial" w:hAnsi="Arial" w:cs="Arial"/>
        </w:rPr>
      </w:pPr>
    </w:p>
    <w:p w14:paraId="217099A6" w14:textId="77777777" w:rsidR="00A618B6" w:rsidRPr="00E26AB5" w:rsidRDefault="007D1A0E" w:rsidP="00AA71B5">
      <w:pPr>
        <w:pStyle w:val="Odsekzoznamu"/>
        <w:numPr>
          <w:ilvl w:val="0"/>
          <w:numId w:val="4"/>
        </w:numPr>
        <w:ind w:left="1134" w:right="656"/>
        <w:jc w:val="both"/>
        <w:rPr>
          <w:rFonts w:ascii="Arial" w:hAnsi="Arial" w:cs="Arial"/>
          <w:b/>
        </w:rPr>
      </w:pPr>
      <w:r w:rsidRPr="00E26AB5">
        <w:rPr>
          <w:rFonts w:ascii="Arial" w:hAnsi="Arial" w:cs="Arial"/>
          <w:b/>
        </w:rPr>
        <w:t>Ukazovatele aktivity</w:t>
      </w:r>
      <w:r w:rsidR="00A618B6" w:rsidRPr="00E26AB5">
        <w:rPr>
          <w:rFonts w:ascii="Arial" w:hAnsi="Arial" w:cs="Arial"/>
          <w:b/>
        </w:rPr>
        <w:t xml:space="preserve">   </w:t>
      </w:r>
    </w:p>
    <w:p w14:paraId="77C34912" w14:textId="77777777" w:rsidR="00227E4B" w:rsidRPr="00E26AB5" w:rsidRDefault="00227E4B" w:rsidP="00AA71B5">
      <w:pPr>
        <w:ind w:left="1134" w:right="656"/>
        <w:jc w:val="both"/>
        <w:rPr>
          <w:rFonts w:ascii="Arial" w:hAnsi="Arial" w:cs="Arial"/>
          <w:b/>
        </w:rPr>
      </w:pPr>
    </w:p>
    <w:p w14:paraId="19D73A97" w14:textId="77777777" w:rsidR="007D1A0E" w:rsidRPr="00E26AB5" w:rsidRDefault="007D1A0E" w:rsidP="00AA71B5">
      <w:pPr>
        <w:ind w:left="1134" w:right="656"/>
        <w:jc w:val="both"/>
        <w:rPr>
          <w:rFonts w:ascii="Arial" w:hAnsi="Arial" w:cs="Arial"/>
        </w:rPr>
      </w:pPr>
      <w:r w:rsidRPr="00E26AB5">
        <w:rPr>
          <w:rFonts w:ascii="Arial" w:hAnsi="Arial" w:cs="Arial"/>
        </w:rPr>
        <w:t>Obrat zásob v</w:t>
      </w:r>
      <w:r w:rsidR="00AE3C0A" w:rsidRPr="00E26AB5">
        <w:rPr>
          <w:rFonts w:ascii="Arial" w:hAnsi="Arial" w:cs="Arial"/>
        </w:rPr>
        <w:t> </w:t>
      </w:r>
      <w:r w:rsidRPr="00E26AB5">
        <w:rPr>
          <w:rFonts w:ascii="Arial" w:hAnsi="Arial" w:cs="Arial"/>
        </w:rPr>
        <w:t>dňoch</w:t>
      </w:r>
      <w:r w:rsidR="00AE3C0A" w:rsidRPr="00E26AB5">
        <w:rPr>
          <w:rFonts w:ascii="Arial" w:hAnsi="Arial" w:cs="Arial"/>
        </w:rPr>
        <w:tab/>
      </w:r>
      <w:r w:rsidR="00AE3C0A" w:rsidRPr="00E26AB5">
        <w:rPr>
          <w:rFonts w:ascii="Arial" w:hAnsi="Arial" w:cs="Arial"/>
        </w:rPr>
        <w:tab/>
      </w:r>
      <w:r w:rsidRPr="00E26AB5">
        <w:rPr>
          <w:rFonts w:ascii="Arial" w:hAnsi="Arial" w:cs="Arial"/>
        </w:rPr>
        <w:t>zásoby/(výnosy/365</w:t>
      </w:r>
      <w:r w:rsidRPr="00E26AB5">
        <w:rPr>
          <w:rFonts w:ascii="Arial" w:hAnsi="Arial" w:cs="Arial"/>
        </w:rPr>
        <w:softHyphen/>
        <w:t>)</w:t>
      </w:r>
      <w:r w:rsidR="00AE3C0A" w:rsidRPr="00E26AB5">
        <w:rPr>
          <w:rFonts w:ascii="Arial" w:hAnsi="Arial" w:cs="Arial"/>
        </w:rPr>
        <w:tab/>
      </w:r>
      <w:r w:rsidR="00AA71B5">
        <w:rPr>
          <w:rFonts w:ascii="Arial" w:hAnsi="Arial" w:cs="Arial"/>
        </w:rPr>
        <w:tab/>
      </w:r>
      <w:r w:rsidR="00290A6F">
        <w:rPr>
          <w:rFonts w:ascii="Arial" w:hAnsi="Arial" w:cs="Arial"/>
        </w:rPr>
        <w:t>38,61</w:t>
      </w:r>
      <w:r w:rsidR="00AE3C0A" w:rsidRPr="00E26AB5">
        <w:rPr>
          <w:rFonts w:ascii="Arial" w:hAnsi="Arial" w:cs="Arial"/>
        </w:rPr>
        <w:tab/>
      </w:r>
      <w:r w:rsidR="00290A6F">
        <w:rPr>
          <w:rFonts w:ascii="Arial" w:hAnsi="Arial" w:cs="Arial"/>
        </w:rPr>
        <w:tab/>
      </w:r>
      <w:r w:rsidR="00290A6F">
        <w:rPr>
          <w:rFonts w:ascii="Arial" w:hAnsi="Arial" w:cs="Arial"/>
        </w:rPr>
        <w:tab/>
      </w:r>
      <w:r w:rsidR="00E26AB5" w:rsidRPr="00E26AB5">
        <w:rPr>
          <w:rFonts w:ascii="Arial" w:hAnsi="Arial" w:cs="Arial"/>
        </w:rPr>
        <w:t>36,27</w:t>
      </w:r>
      <w:r w:rsidR="00AE3C0A" w:rsidRPr="00E26AB5">
        <w:rPr>
          <w:rFonts w:ascii="Arial" w:hAnsi="Arial" w:cs="Arial"/>
        </w:rPr>
        <w:tab/>
      </w:r>
      <w:r w:rsidR="00AE3C0A" w:rsidRPr="00E26AB5">
        <w:rPr>
          <w:rFonts w:ascii="Arial" w:hAnsi="Arial" w:cs="Arial"/>
        </w:rPr>
        <w:tab/>
      </w:r>
      <w:r w:rsidR="00AE3C0A" w:rsidRPr="00E26AB5">
        <w:rPr>
          <w:rFonts w:ascii="Arial" w:hAnsi="Arial" w:cs="Arial"/>
        </w:rPr>
        <w:tab/>
      </w:r>
      <w:r w:rsidRPr="00E26AB5">
        <w:rPr>
          <w:rFonts w:ascii="Arial" w:hAnsi="Arial" w:cs="Arial"/>
        </w:rPr>
        <w:t>45,53</w:t>
      </w:r>
      <w:r w:rsidR="00AE3C0A" w:rsidRPr="00E26AB5">
        <w:rPr>
          <w:rFonts w:ascii="Arial" w:hAnsi="Arial" w:cs="Arial"/>
        </w:rPr>
        <w:tab/>
      </w:r>
      <w:r w:rsidR="00AE3C0A" w:rsidRPr="00E26AB5">
        <w:rPr>
          <w:rFonts w:ascii="Arial" w:hAnsi="Arial" w:cs="Arial"/>
        </w:rPr>
        <w:tab/>
      </w:r>
      <w:r w:rsidR="00AE3C0A" w:rsidRPr="00E26AB5">
        <w:rPr>
          <w:rFonts w:ascii="Arial" w:hAnsi="Arial" w:cs="Arial"/>
        </w:rPr>
        <w:tab/>
      </w:r>
      <w:r w:rsidRPr="00E26AB5">
        <w:rPr>
          <w:rFonts w:ascii="Arial" w:hAnsi="Arial" w:cs="Arial"/>
        </w:rPr>
        <w:t>54,55</w:t>
      </w:r>
    </w:p>
    <w:p w14:paraId="70EF80DA" w14:textId="77777777" w:rsidR="00290A6F" w:rsidRDefault="007D1A0E" w:rsidP="00AA71B5">
      <w:pPr>
        <w:ind w:left="1134" w:right="656"/>
        <w:jc w:val="both"/>
        <w:rPr>
          <w:rFonts w:ascii="Arial" w:hAnsi="Arial" w:cs="Arial"/>
          <w:sz w:val="18"/>
          <w:szCs w:val="18"/>
        </w:rPr>
      </w:pPr>
      <w:r w:rsidRPr="00E26AB5">
        <w:rPr>
          <w:rFonts w:ascii="Arial" w:hAnsi="Arial" w:cs="Arial"/>
        </w:rPr>
        <w:t>Obrat pohľadávok v</w:t>
      </w:r>
      <w:r w:rsidR="00AE3C0A" w:rsidRPr="00E26AB5">
        <w:rPr>
          <w:rFonts w:ascii="Arial" w:hAnsi="Arial" w:cs="Arial"/>
        </w:rPr>
        <w:t> </w:t>
      </w:r>
      <w:r w:rsidRPr="00E26AB5">
        <w:rPr>
          <w:rFonts w:ascii="Arial" w:hAnsi="Arial" w:cs="Arial"/>
        </w:rPr>
        <w:t>dňoch</w:t>
      </w:r>
      <w:r w:rsidR="00AE3C0A" w:rsidRPr="00E26AB5">
        <w:rPr>
          <w:rFonts w:ascii="Arial" w:hAnsi="Arial" w:cs="Arial"/>
        </w:rPr>
        <w:tab/>
      </w:r>
      <w:r w:rsidRPr="00E26AB5">
        <w:rPr>
          <w:rFonts w:ascii="Arial" w:hAnsi="Arial" w:cs="Arial"/>
          <w:sz w:val="18"/>
          <w:szCs w:val="18"/>
        </w:rPr>
        <w:t>krátkodobé pohľadávky/</w:t>
      </w:r>
    </w:p>
    <w:p w14:paraId="2F2F2EC5" w14:textId="77777777" w:rsidR="007D1A0E" w:rsidRPr="00E26AB5" w:rsidRDefault="007D1A0E" w:rsidP="00290A6F">
      <w:pPr>
        <w:ind w:left="3966" w:right="656" w:firstLine="282"/>
        <w:jc w:val="both"/>
        <w:rPr>
          <w:rFonts w:ascii="Arial" w:hAnsi="Arial" w:cs="Arial"/>
        </w:rPr>
      </w:pPr>
      <w:r w:rsidRPr="00E26AB5">
        <w:rPr>
          <w:rFonts w:ascii="Arial" w:hAnsi="Arial" w:cs="Arial"/>
          <w:sz w:val="18"/>
          <w:szCs w:val="18"/>
        </w:rPr>
        <w:t>(výnosy/365</w:t>
      </w:r>
      <w:r w:rsidRPr="00E26AB5">
        <w:rPr>
          <w:rFonts w:ascii="Arial" w:hAnsi="Arial" w:cs="Arial"/>
          <w:sz w:val="18"/>
          <w:szCs w:val="18"/>
        </w:rPr>
        <w:softHyphen/>
        <w:t>)</w:t>
      </w:r>
      <w:r w:rsidR="00AE3C0A" w:rsidRPr="00E26AB5">
        <w:rPr>
          <w:rFonts w:ascii="Arial" w:hAnsi="Arial" w:cs="Arial"/>
          <w:sz w:val="18"/>
          <w:szCs w:val="18"/>
        </w:rPr>
        <w:tab/>
      </w:r>
      <w:r w:rsidR="00290A6F">
        <w:rPr>
          <w:rFonts w:ascii="Arial" w:hAnsi="Arial" w:cs="Arial"/>
          <w:sz w:val="18"/>
          <w:szCs w:val="18"/>
        </w:rPr>
        <w:tab/>
      </w:r>
      <w:r w:rsidR="00290A6F">
        <w:rPr>
          <w:rFonts w:ascii="Arial" w:hAnsi="Arial" w:cs="Arial"/>
          <w:sz w:val="18"/>
          <w:szCs w:val="18"/>
        </w:rPr>
        <w:tab/>
        <w:t>31,27</w:t>
      </w:r>
      <w:r w:rsidR="00290A6F">
        <w:rPr>
          <w:rFonts w:ascii="Arial" w:hAnsi="Arial" w:cs="Arial"/>
          <w:sz w:val="18"/>
          <w:szCs w:val="18"/>
        </w:rPr>
        <w:tab/>
      </w:r>
      <w:r w:rsidR="00290A6F">
        <w:rPr>
          <w:rFonts w:ascii="Arial" w:hAnsi="Arial" w:cs="Arial"/>
          <w:sz w:val="18"/>
          <w:szCs w:val="18"/>
        </w:rPr>
        <w:tab/>
      </w:r>
      <w:r w:rsidR="00290A6F">
        <w:rPr>
          <w:rFonts w:ascii="Arial" w:hAnsi="Arial" w:cs="Arial"/>
          <w:sz w:val="18"/>
          <w:szCs w:val="18"/>
        </w:rPr>
        <w:tab/>
      </w:r>
      <w:r w:rsidR="00E26AB5" w:rsidRPr="00E26AB5">
        <w:rPr>
          <w:rFonts w:ascii="Arial" w:hAnsi="Arial" w:cs="Arial"/>
          <w:szCs w:val="18"/>
        </w:rPr>
        <w:t>45,22</w:t>
      </w:r>
      <w:r w:rsidR="00AE3C0A" w:rsidRPr="00E26AB5">
        <w:rPr>
          <w:rFonts w:ascii="Arial" w:hAnsi="Arial" w:cs="Arial"/>
          <w:sz w:val="18"/>
          <w:szCs w:val="18"/>
        </w:rPr>
        <w:tab/>
      </w:r>
      <w:r w:rsidR="00AE3C0A" w:rsidRPr="00E26AB5">
        <w:rPr>
          <w:rFonts w:ascii="Arial" w:hAnsi="Arial" w:cs="Arial"/>
          <w:sz w:val="18"/>
          <w:szCs w:val="18"/>
        </w:rPr>
        <w:tab/>
      </w:r>
      <w:r w:rsidR="00AE3C0A" w:rsidRPr="00E26AB5">
        <w:rPr>
          <w:rFonts w:ascii="Arial" w:hAnsi="Arial" w:cs="Arial"/>
          <w:sz w:val="18"/>
          <w:szCs w:val="18"/>
        </w:rPr>
        <w:tab/>
      </w:r>
      <w:r w:rsidRPr="00E26AB5">
        <w:rPr>
          <w:rFonts w:ascii="Arial" w:hAnsi="Arial" w:cs="Arial"/>
        </w:rPr>
        <w:t>40,71</w:t>
      </w:r>
      <w:r w:rsidR="00AE3C0A" w:rsidRPr="00E26AB5">
        <w:rPr>
          <w:rFonts w:ascii="Arial" w:hAnsi="Arial" w:cs="Arial"/>
        </w:rPr>
        <w:tab/>
      </w:r>
      <w:r w:rsidR="00AE3C0A" w:rsidRPr="00E26AB5">
        <w:rPr>
          <w:rFonts w:ascii="Arial" w:hAnsi="Arial" w:cs="Arial"/>
        </w:rPr>
        <w:tab/>
      </w:r>
      <w:r w:rsidR="00AE3C0A" w:rsidRPr="00E26AB5">
        <w:rPr>
          <w:rFonts w:ascii="Arial" w:hAnsi="Arial" w:cs="Arial"/>
        </w:rPr>
        <w:tab/>
      </w:r>
      <w:r w:rsidRPr="00E26AB5">
        <w:rPr>
          <w:rFonts w:ascii="Arial" w:hAnsi="Arial" w:cs="Arial"/>
        </w:rPr>
        <w:t>37,34</w:t>
      </w:r>
    </w:p>
    <w:p w14:paraId="402213E8" w14:textId="77777777" w:rsidR="00F34E2C" w:rsidRPr="0022357B" w:rsidRDefault="00F34E2C" w:rsidP="00AA71B5">
      <w:pPr>
        <w:ind w:left="1134" w:right="656"/>
        <w:jc w:val="both"/>
        <w:rPr>
          <w:rFonts w:ascii="Arial" w:hAnsi="Arial" w:cs="Arial"/>
          <w:highlight w:val="yellow"/>
        </w:rPr>
      </w:pPr>
    </w:p>
    <w:p w14:paraId="76628B09" w14:textId="77777777" w:rsidR="007D1A0E" w:rsidRPr="0022357B" w:rsidRDefault="007D1A0E" w:rsidP="00AA71B5">
      <w:pPr>
        <w:ind w:left="1134" w:right="656"/>
        <w:jc w:val="both"/>
        <w:rPr>
          <w:rFonts w:ascii="Arial" w:hAnsi="Arial" w:cs="Arial"/>
          <w:highlight w:val="yellow"/>
        </w:rPr>
      </w:pPr>
    </w:p>
    <w:p w14:paraId="3D7CDDB8" w14:textId="77777777" w:rsidR="007D1A0E" w:rsidRPr="0022357B" w:rsidRDefault="007D1A0E" w:rsidP="00AA71B5">
      <w:pPr>
        <w:ind w:left="1134" w:right="656"/>
        <w:jc w:val="both"/>
        <w:rPr>
          <w:rFonts w:ascii="Arial" w:hAnsi="Arial" w:cs="Arial"/>
          <w:highlight w:val="yellow"/>
        </w:rPr>
      </w:pPr>
    </w:p>
    <w:p w14:paraId="7A52A2A6" w14:textId="77777777" w:rsidR="00093DD4" w:rsidRPr="00D15A54" w:rsidRDefault="00093DD4" w:rsidP="00AA71B5">
      <w:pPr>
        <w:pStyle w:val="Odsekzoznamu"/>
        <w:numPr>
          <w:ilvl w:val="0"/>
          <w:numId w:val="4"/>
        </w:numPr>
        <w:ind w:left="1134" w:right="656"/>
        <w:jc w:val="both"/>
        <w:rPr>
          <w:rFonts w:ascii="Arial" w:hAnsi="Arial" w:cs="Arial"/>
          <w:b/>
        </w:rPr>
      </w:pPr>
      <w:r w:rsidRPr="00D15A54">
        <w:rPr>
          <w:rFonts w:ascii="Arial" w:hAnsi="Arial" w:cs="Arial"/>
          <w:b/>
        </w:rPr>
        <w:t>Ukazovatele finančnej závislosti</w:t>
      </w:r>
    </w:p>
    <w:p w14:paraId="4F36AD18" w14:textId="77777777" w:rsidR="00227E4B" w:rsidRPr="00D15A54" w:rsidRDefault="00227E4B" w:rsidP="00AA71B5">
      <w:pPr>
        <w:ind w:left="1134" w:right="656"/>
        <w:jc w:val="both"/>
        <w:rPr>
          <w:rFonts w:ascii="Arial" w:hAnsi="Arial" w:cs="Arial"/>
        </w:rPr>
      </w:pPr>
    </w:p>
    <w:p w14:paraId="7F9B560B" w14:textId="13B23CC6" w:rsidR="00227E4B" w:rsidRPr="00D15A54" w:rsidRDefault="00093DD4" w:rsidP="00AA71B5">
      <w:pPr>
        <w:ind w:left="1134" w:right="656"/>
        <w:jc w:val="both"/>
        <w:rPr>
          <w:rFonts w:ascii="Arial" w:hAnsi="Arial" w:cs="Arial"/>
        </w:rPr>
      </w:pPr>
      <w:r w:rsidRPr="00D15A54">
        <w:rPr>
          <w:rFonts w:ascii="Arial" w:hAnsi="Arial" w:cs="Arial"/>
        </w:rPr>
        <w:t xml:space="preserve">Celková </w:t>
      </w:r>
      <w:r w:rsidR="00AE3C0A" w:rsidRPr="00D15A54">
        <w:rPr>
          <w:rFonts w:ascii="Arial" w:hAnsi="Arial" w:cs="Arial"/>
        </w:rPr>
        <w:t>zadlženosť</w:t>
      </w:r>
      <w:r w:rsidR="00AE3C0A" w:rsidRPr="00D15A54">
        <w:rPr>
          <w:rFonts w:ascii="Arial" w:hAnsi="Arial" w:cs="Arial"/>
        </w:rPr>
        <w:tab/>
      </w:r>
      <w:r w:rsidR="00AE3C0A" w:rsidRPr="00D15A54">
        <w:rPr>
          <w:rFonts w:ascii="Arial" w:hAnsi="Arial" w:cs="Arial"/>
        </w:rPr>
        <w:tab/>
      </w:r>
      <w:r w:rsidRPr="00D15A54">
        <w:rPr>
          <w:rFonts w:ascii="Arial" w:hAnsi="Arial" w:cs="Arial"/>
        </w:rPr>
        <w:t>cudzie zdroje/pasíva</w:t>
      </w:r>
      <w:r w:rsidR="00AE3C0A" w:rsidRPr="00D15A54">
        <w:rPr>
          <w:rFonts w:ascii="Arial" w:hAnsi="Arial" w:cs="Arial"/>
        </w:rPr>
        <w:tab/>
      </w:r>
      <w:r w:rsidR="00AE3C0A" w:rsidRPr="00D15A54">
        <w:rPr>
          <w:rFonts w:ascii="Arial" w:hAnsi="Arial" w:cs="Arial"/>
        </w:rPr>
        <w:tab/>
      </w:r>
      <w:r w:rsidR="004C01B2">
        <w:rPr>
          <w:rFonts w:ascii="Arial" w:hAnsi="Arial" w:cs="Arial"/>
        </w:rPr>
        <w:t>0,</w:t>
      </w:r>
      <w:r w:rsidR="00C06240">
        <w:rPr>
          <w:rFonts w:ascii="Arial" w:hAnsi="Arial" w:cs="Arial"/>
        </w:rPr>
        <w:t>36</w:t>
      </w:r>
      <w:r w:rsidR="004C01B2">
        <w:rPr>
          <w:rFonts w:ascii="Arial" w:hAnsi="Arial" w:cs="Arial"/>
        </w:rPr>
        <w:tab/>
      </w:r>
      <w:r w:rsidR="004C01B2">
        <w:rPr>
          <w:rFonts w:ascii="Arial" w:hAnsi="Arial" w:cs="Arial"/>
        </w:rPr>
        <w:tab/>
      </w:r>
      <w:r w:rsidR="004C01B2">
        <w:rPr>
          <w:rFonts w:ascii="Arial" w:hAnsi="Arial" w:cs="Arial"/>
        </w:rPr>
        <w:tab/>
        <w:t>0,51</w:t>
      </w:r>
      <w:r w:rsidR="00290A6F">
        <w:rPr>
          <w:rFonts w:ascii="Arial" w:hAnsi="Arial" w:cs="Arial"/>
        </w:rPr>
        <w:tab/>
      </w:r>
      <w:r w:rsidR="00AA71B5">
        <w:rPr>
          <w:rFonts w:ascii="Arial" w:hAnsi="Arial" w:cs="Arial"/>
        </w:rPr>
        <w:tab/>
      </w:r>
      <w:r w:rsidR="00AE3C0A" w:rsidRPr="00D15A54">
        <w:rPr>
          <w:rFonts w:ascii="Arial" w:hAnsi="Arial" w:cs="Arial"/>
        </w:rPr>
        <w:tab/>
      </w:r>
      <w:r w:rsidRPr="00D15A54">
        <w:rPr>
          <w:rFonts w:ascii="Arial" w:hAnsi="Arial" w:cs="Arial"/>
        </w:rPr>
        <w:t>0,74</w:t>
      </w:r>
      <w:r w:rsidR="00AE3C0A" w:rsidRPr="00D15A54">
        <w:rPr>
          <w:rFonts w:ascii="Arial" w:hAnsi="Arial" w:cs="Arial"/>
        </w:rPr>
        <w:tab/>
      </w:r>
      <w:r w:rsidR="00AE3C0A" w:rsidRPr="00D15A54">
        <w:rPr>
          <w:rFonts w:ascii="Arial" w:hAnsi="Arial" w:cs="Arial"/>
        </w:rPr>
        <w:tab/>
      </w:r>
      <w:r w:rsidR="00AE3C0A" w:rsidRPr="00D15A54">
        <w:rPr>
          <w:rFonts w:ascii="Arial" w:hAnsi="Arial" w:cs="Arial"/>
        </w:rPr>
        <w:tab/>
      </w:r>
      <w:r w:rsidRPr="00D15A54">
        <w:rPr>
          <w:rFonts w:ascii="Arial" w:hAnsi="Arial" w:cs="Arial"/>
        </w:rPr>
        <w:t>0,77</w:t>
      </w:r>
    </w:p>
    <w:p w14:paraId="0540EC85" w14:textId="77777777" w:rsidR="00F34E2C" w:rsidRPr="00D15A54" w:rsidRDefault="00F34E2C" w:rsidP="00AA71B5">
      <w:pPr>
        <w:ind w:left="1134" w:right="656"/>
        <w:jc w:val="both"/>
        <w:rPr>
          <w:rFonts w:ascii="Arial" w:hAnsi="Arial" w:cs="Arial"/>
        </w:rPr>
      </w:pPr>
    </w:p>
    <w:p w14:paraId="26BE5BFF" w14:textId="77777777" w:rsidR="00F34E2C" w:rsidRPr="00D15A54" w:rsidRDefault="00F34E2C" w:rsidP="00AA71B5">
      <w:pPr>
        <w:ind w:left="1134" w:right="656"/>
        <w:jc w:val="both"/>
        <w:rPr>
          <w:rFonts w:ascii="Arial" w:hAnsi="Arial" w:cs="Arial"/>
        </w:rPr>
      </w:pPr>
    </w:p>
    <w:p w14:paraId="6FDC0985" w14:textId="77777777" w:rsidR="00227E4B" w:rsidRPr="00D15A54" w:rsidRDefault="00227E4B" w:rsidP="00AA71B5">
      <w:pPr>
        <w:ind w:left="1134" w:right="656"/>
        <w:jc w:val="both"/>
        <w:rPr>
          <w:rFonts w:ascii="Arial" w:hAnsi="Arial" w:cs="Arial"/>
          <w:b/>
        </w:rPr>
      </w:pPr>
    </w:p>
    <w:p w14:paraId="676622E2" w14:textId="77777777" w:rsidR="00093DD4" w:rsidRPr="00D15A54" w:rsidRDefault="00093DD4" w:rsidP="00AA71B5">
      <w:pPr>
        <w:pStyle w:val="Odsekzoznamu"/>
        <w:numPr>
          <w:ilvl w:val="0"/>
          <w:numId w:val="4"/>
        </w:numPr>
        <w:ind w:left="1134" w:right="656"/>
        <w:jc w:val="both"/>
        <w:rPr>
          <w:rFonts w:ascii="Arial" w:hAnsi="Arial" w:cs="Arial"/>
          <w:b/>
        </w:rPr>
      </w:pPr>
      <w:r w:rsidRPr="00D15A54">
        <w:rPr>
          <w:rFonts w:ascii="Arial" w:hAnsi="Arial" w:cs="Arial"/>
          <w:b/>
        </w:rPr>
        <w:t>Ukazovatele likvidity</w:t>
      </w:r>
    </w:p>
    <w:p w14:paraId="545523C6" w14:textId="77777777" w:rsidR="00093DD4" w:rsidRPr="00D15A54" w:rsidRDefault="00093DD4" w:rsidP="00AA71B5">
      <w:pPr>
        <w:ind w:left="1134" w:right="656"/>
        <w:jc w:val="both"/>
        <w:rPr>
          <w:rFonts w:ascii="Arial" w:hAnsi="Arial" w:cs="Arial"/>
          <w:b/>
        </w:rPr>
      </w:pPr>
    </w:p>
    <w:p w14:paraId="614A3D71" w14:textId="77777777" w:rsidR="004C01B2" w:rsidRPr="004C01B2" w:rsidRDefault="00093DD4" w:rsidP="00AA71B5">
      <w:pPr>
        <w:ind w:left="1134" w:right="656"/>
        <w:jc w:val="both"/>
        <w:rPr>
          <w:rFonts w:ascii="Arial" w:hAnsi="Arial" w:cs="Arial"/>
          <w:sz w:val="18"/>
          <w:szCs w:val="18"/>
        </w:rPr>
      </w:pPr>
      <w:r w:rsidRPr="004C01B2">
        <w:rPr>
          <w:rFonts w:ascii="Arial" w:hAnsi="Arial" w:cs="Arial"/>
        </w:rPr>
        <w:t>Krátkodobá likvidita</w:t>
      </w:r>
      <w:r w:rsidR="00AE3C0A" w:rsidRPr="004C01B2">
        <w:rPr>
          <w:rFonts w:ascii="Arial" w:hAnsi="Arial" w:cs="Arial"/>
        </w:rPr>
        <w:tab/>
      </w:r>
      <w:r w:rsidR="00E51AE6" w:rsidRPr="004C01B2">
        <w:rPr>
          <w:rFonts w:ascii="Arial" w:hAnsi="Arial" w:cs="Arial"/>
          <w:sz w:val="18"/>
          <w:szCs w:val="18"/>
        </w:rPr>
        <w:t>obežný majetok - zásoby/</w:t>
      </w:r>
    </w:p>
    <w:p w14:paraId="78240212" w14:textId="62410EC9" w:rsidR="00093DD4" w:rsidRPr="004C01B2" w:rsidRDefault="00E51AE6" w:rsidP="004C01B2">
      <w:pPr>
        <w:ind w:left="3258" w:right="656" w:firstLine="282"/>
        <w:jc w:val="both"/>
        <w:rPr>
          <w:rFonts w:ascii="Arial" w:hAnsi="Arial" w:cs="Arial"/>
        </w:rPr>
      </w:pPr>
      <w:r w:rsidRPr="004C01B2">
        <w:rPr>
          <w:rFonts w:ascii="Arial" w:hAnsi="Arial" w:cs="Arial"/>
          <w:sz w:val="18"/>
          <w:szCs w:val="18"/>
        </w:rPr>
        <w:t>krátkodobé záväzky</w:t>
      </w:r>
      <w:r w:rsidR="00AE3C0A" w:rsidRPr="004C01B2">
        <w:rPr>
          <w:rFonts w:ascii="Arial" w:hAnsi="Arial" w:cs="Arial"/>
          <w:sz w:val="18"/>
          <w:szCs w:val="18"/>
        </w:rPr>
        <w:tab/>
      </w:r>
      <w:r w:rsidR="00290A6F" w:rsidRPr="004C01B2">
        <w:rPr>
          <w:rFonts w:ascii="Arial" w:hAnsi="Arial" w:cs="Arial"/>
          <w:sz w:val="18"/>
          <w:szCs w:val="18"/>
        </w:rPr>
        <w:tab/>
      </w:r>
      <w:r w:rsidR="00290A6F" w:rsidRPr="004C01B2">
        <w:rPr>
          <w:rFonts w:ascii="Arial" w:hAnsi="Arial" w:cs="Arial"/>
          <w:szCs w:val="18"/>
        </w:rPr>
        <w:tab/>
      </w:r>
      <w:r w:rsidR="004C01B2" w:rsidRPr="004C01B2">
        <w:rPr>
          <w:rFonts w:ascii="Arial" w:hAnsi="Arial" w:cs="Arial"/>
          <w:szCs w:val="18"/>
        </w:rPr>
        <w:t>1,</w:t>
      </w:r>
      <w:r w:rsidR="008171C3">
        <w:rPr>
          <w:rFonts w:ascii="Arial" w:hAnsi="Arial" w:cs="Arial"/>
          <w:szCs w:val="18"/>
        </w:rPr>
        <w:t>44</w:t>
      </w:r>
      <w:r w:rsidR="004C01B2" w:rsidRPr="004C01B2">
        <w:rPr>
          <w:rFonts w:ascii="Arial" w:hAnsi="Arial" w:cs="Arial"/>
          <w:szCs w:val="18"/>
        </w:rPr>
        <w:tab/>
      </w:r>
      <w:r w:rsidR="004C01B2" w:rsidRPr="004C01B2">
        <w:rPr>
          <w:rFonts w:ascii="Arial" w:hAnsi="Arial" w:cs="Arial"/>
          <w:szCs w:val="18"/>
        </w:rPr>
        <w:tab/>
      </w:r>
      <w:r w:rsidR="004C01B2" w:rsidRPr="004C01B2">
        <w:rPr>
          <w:rFonts w:ascii="Arial" w:hAnsi="Arial" w:cs="Arial"/>
          <w:szCs w:val="18"/>
        </w:rPr>
        <w:tab/>
      </w:r>
      <w:r w:rsidR="00BD3D42">
        <w:rPr>
          <w:rFonts w:ascii="Arial" w:hAnsi="Arial" w:cs="Arial"/>
          <w:szCs w:val="18"/>
        </w:rPr>
        <w:t>1,01</w:t>
      </w:r>
      <w:r w:rsidR="00AE3C0A" w:rsidRPr="004C01B2">
        <w:rPr>
          <w:rFonts w:ascii="Arial" w:hAnsi="Arial" w:cs="Arial"/>
          <w:sz w:val="18"/>
          <w:szCs w:val="18"/>
        </w:rPr>
        <w:tab/>
      </w:r>
      <w:r w:rsidR="00AE3C0A" w:rsidRPr="004C01B2">
        <w:rPr>
          <w:rFonts w:ascii="Arial" w:hAnsi="Arial" w:cs="Arial"/>
          <w:sz w:val="18"/>
          <w:szCs w:val="18"/>
        </w:rPr>
        <w:tab/>
      </w:r>
      <w:r w:rsidR="00AE3C0A" w:rsidRPr="004C01B2">
        <w:rPr>
          <w:rFonts w:ascii="Arial" w:hAnsi="Arial" w:cs="Arial"/>
          <w:sz w:val="18"/>
          <w:szCs w:val="18"/>
        </w:rPr>
        <w:tab/>
      </w:r>
      <w:r w:rsidRPr="004C01B2">
        <w:rPr>
          <w:rFonts w:ascii="Arial" w:hAnsi="Arial" w:cs="Arial"/>
        </w:rPr>
        <w:t>0,</w:t>
      </w:r>
      <w:r w:rsidR="00D15A54" w:rsidRPr="004C01B2">
        <w:rPr>
          <w:rFonts w:ascii="Arial" w:hAnsi="Arial" w:cs="Arial"/>
        </w:rPr>
        <w:t>57</w:t>
      </w:r>
      <w:r w:rsidR="00AE3C0A" w:rsidRPr="004C01B2">
        <w:rPr>
          <w:rFonts w:ascii="Arial" w:hAnsi="Arial" w:cs="Arial"/>
        </w:rPr>
        <w:tab/>
      </w:r>
      <w:r w:rsidR="00AE3C0A" w:rsidRPr="004C01B2">
        <w:rPr>
          <w:rFonts w:ascii="Arial" w:hAnsi="Arial" w:cs="Arial"/>
        </w:rPr>
        <w:tab/>
      </w:r>
      <w:r w:rsidR="00AE3C0A" w:rsidRPr="004C01B2">
        <w:rPr>
          <w:rFonts w:ascii="Arial" w:hAnsi="Arial" w:cs="Arial"/>
        </w:rPr>
        <w:tab/>
      </w:r>
      <w:r w:rsidRPr="004C01B2">
        <w:rPr>
          <w:rFonts w:ascii="Arial" w:hAnsi="Arial" w:cs="Arial"/>
        </w:rPr>
        <w:t>0,</w:t>
      </w:r>
      <w:r w:rsidR="00D15A54" w:rsidRPr="004C01B2">
        <w:rPr>
          <w:rFonts w:ascii="Arial" w:hAnsi="Arial" w:cs="Arial"/>
        </w:rPr>
        <w:t>42</w:t>
      </w:r>
    </w:p>
    <w:p w14:paraId="18706D91" w14:textId="77777777" w:rsidR="004C01B2" w:rsidRPr="004C01B2" w:rsidRDefault="00E51AE6" w:rsidP="00AA71B5">
      <w:pPr>
        <w:ind w:left="1134" w:right="656"/>
        <w:jc w:val="both"/>
        <w:rPr>
          <w:rFonts w:ascii="Arial" w:hAnsi="Arial" w:cs="Arial"/>
        </w:rPr>
      </w:pPr>
      <w:r w:rsidRPr="004C01B2">
        <w:rPr>
          <w:rFonts w:ascii="Arial" w:hAnsi="Arial" w:cs="Arial"/>
        </w:rPr>
        <w:t>Celková likvidita</w:t>
      </w:r>
      <w:r w:rsidR="00AE3C0A" w:rsidRPr="004C01B2">
        <w:rPr>
          <w:rFonts w:ascii="Arial" w:hAnsi="Arial" w:cs="Arial"/>
        </w:rPr>
        <w:tab/>
      </w:r>
      <w:r w:rsidR="00AE3C0A" w:rsidRPr="004C01B2">
        <w:rPr>
          <w:rFonts w:ascii="Arial" w:hAnsi="Arial" w:cs="Arial"/>
        </w:rPr>
        <w:tab/>
      </w:r>
      <w:r w:rsidRPr="004C01B2">
        <w:rPr>
          <w:rFonts w:ascii="Arial" w:hAnsi="Arial" w:cs="Arial"/>
        </w:rPr>
        <w:t>obežný majetok/</w:t>
      </w:r>
    </w:p>
    <w:p w14:paraId="2C28256D" w14:textId="2E31820D" w:rsidR="00227E4B" w:rsidRPr="004C01B2" w:rsidRDefault="00E51AE6" w:rsidP="004C01B2">
      <w:pPr>
        <w:ind w:left="3258" w:right="656" w:firstLine="282"/>
        <w:jc w:val="both"/>
        <w:rPr>
          <w:rFonts w:ascii="Arial" w:hAnsi="Arial" w:cs="Arial"/>
        </w:rPr>
      </w:pPr>
      <w:r w:rsidRPr="004C01B2">
        <w:rPr>
          <w:rFonts w:ascii="Arial" w:hAnsi="Arial" w:cs="Arial"/>
        </w:rPr>
        <w:t>krátkodobé záväzky</w:t>
      </w:r>
      <w:r w:rsidR="00AE3C0A" w:rsidRPr="004C01B2">
        <w:rPr>
          <w:rFonts w:ascii="Arial" w:hAnsi="Arial" w:cs="Arial"/>
        </w:rPr>
        <w:tab/>
      </w:r>
      <w:r w:rsidR="00AE3C0A" w:rsidRPr="004C01B2">
        <w:rPr>
          <w:rFonts w:ascii="Arial" w:hAnsi="Arial" w:cs="Arial"/>
        </w:rPr>
        <w:tab/>
      </w:r>
      <w:r w:rsidR="00AE3C0A" w:rsidRPr="004C01B2">
        <w:rPr>
          <w:rFonts w:ascii="Arial" w:hAnsi="Arial" w:cs="Arial"/>
        </w:rPr>
        <w:tab/>
      </w:r>
      <w:r w:rsidR="0044290D">
        <w:rPr>
          <w:rFonts w:ascii="Arial" w:hAnsi="Arial" w:cs="Arial"/>
        </w:rPr>
        <w:t>2,27</w:t>
      </w:r>
      <w:r w:rsidR="00290A6F" w:rsidRPr="004C01B2">
        <w:rPr>
          <w:rFonts w:ascii="Arial" w:hAnsi="Arial" w:cs="Arial"/>
        </w:rPr>
        <w:tab/>
      </w:r>
      <w:r w:rsidR="00290A6F" w:rsidRPr="004C01B2">
        <w:rPr>
          <w:rFonts w:ascii="Arial" w:hAnsi="Arial" w:cs="Arial"/>
        </w:rPr>
        <w:tab/>
      </w:r>
      <w:r w:rsidR="00AE3C0A" w:rsidRPr="004C01B2">
        <w:rPr>
          <w:rFonts w:ascii="Arial" w:hAnsi="Arial" w:cs="Arial"/>
        </w:rPr>
        <w:tab/>
      </w:r>
      <w:r w:rsidR="00BD3D42">
        <w:rPr>
          <w:rFonts w:ascii="Arial" w:hAnsi="Arial" w:cs="Arial"/>
        </w:rPr>
        <w:t>1,80</w:t>
      </w:r>
      <w:r w:rsidR="004C01B2">
        <w:rPr>
          <w:rFonts w:ascii="Arial" w:hAnsi="Arial" w:cs="Arial"/>
        </w:rPr>
        <w:tab/>
      </w:r>
      <w:r w:rsidR="004C01B2">
        <w:rPr>
          <w:rFonts w:ascii="Arial" w:hAnsi="Arial" w:cs="Arial"/>
        </w:rPr>
        <w:tab/>
      </w:r>
      <w:r w:rsidR="004C01B2">
        <w:rPr>
          <w:rFonts w:ascii="Arial" w:hAnsi="Arial" w:cs="Arial"/>
        </w:rPr>
        <w:tab/>
      </w:r>
      <w:r w:rsidRPr="004C01B2">
        <w:rPr>
          <w:rFonts w:ascii="Arial" w:hAnsi="Arial" w:cs="Arial"/>
        </w:rPr>
        <w:t>1,</w:t>
      </w:r>
      <w:r w:rsidR="00D15A54" w:rsidRPr="004C01B2">
        <w:rPr>
          <w:rFonts w:ascii="Arial" w:hAnsi="Arial" w:cs="Arial"/>
        </w:rPr>
        <w:t>20</w:t>
      </w:r>
      <w:r w:rsidR="00AE3C0A" w:rsidRPr="004C01B2">
        <w:rPr>
          <w:rFonts w:ascii="Arial" w:hAnsi="Arial" w:cs="Arial"/>
        </w:rPr>
        <w:tab/>
      </w:r>
      <w:r w:rsidR="00AE3C0A" w:rsidRPr="004C01B2">
        <w:rPr>
          <w:rFonts w:ascii="Arial" w:hAnsi="Arial" w:cs="Arial"/>
        </w:rPr>
        <w:tab/>
      </w:r>
      <w:r w:rsidR="00AE3C0A" w:rsidRPr="004C01B2">
        <w:rPr>
          <w:rFonts w:ascii="Arial" w:hAnsi="Arial" w:cs="Arial"/>
        </w:rPr>
        <w:tab/>
      </w:r>
      <w:r w:rsidRPr="004C01B2">
        <w:rPr>
          <w:rFonts w:ascii="Arial" w:hAnsi="Arial" w:cs="Arial"/>
        </w:rPr>
        <w:t>1,</w:t>
      </w:r>
      <w:r w:rsidR="00D15A54" w:rsidRPr="004C01B2">
        <w:rPr>
          <w:rFonts w:ascii="Arial" w:hAnsi="Arial" w:cs="Arial"/>
        </w:rPr>
        <w:t>04</w:t>
      </w:r>
    </w:p>
    <w:p w14:paraId="1B308098" w14:textId="77777777" w:rsidR="00227E4B" w:rsidRPr="004C01B2" w:rsidRDefault="00227E4B" w:rsidP="00AA71B5">
      <w:pPr>
        <w:ind w:left="1134" w:right="656"/>
        <w:jc w:val="both"/>
        <w:rPr>
          <w:rFonts w:ascii="Arial" w:hAnsi="Arial" w:cs="Arial"/>
          <w:b/>
        </w:rPr>
      </w:pPr>
    </w:p>
    <w:p w14:paraId="2EC21153" w14:textId="77777777" w:rsidR="00227E4B" w:rsidRPr="004C01B2" w:rsidRDefault="00227E4B" w:rsidP="00AA71B5">
      <w:pPr>
        <w:ind w:left="1134" w:right="656"/>
        <w:jc w:val="both"/>
        <w:rPr>
          <w:rFonts w:ascii="Arial" w:hAnsi="Arial" w:cs="Arial"/>
          <w:b/>
        </w:rPr>
      </w:pPr>
    </w:p>
    <w:p w14:paraId="661F6947" w14:textId="77777777" w:rsidR="00227E4B" w:rsidRDefault="00227E4B" w:rsidP="00AA71B5">
      <w:pPr>
        <w:ind w:left="1134" w:right="656"/>
        <w:jc w:val="both"/>
        <w:rPr>
          <w:rFonts w:ascii="Arial" w:hAnsi="Arial" w:cs="Arial"/>
          <w:b/>
        </w:rPr>
      </w:pPr>
    </w:p>
    <w:p w14:paraId="5E16B79C" w14:textId="77777777" w:rsidR="00227E4B" w:rsidRPr="00771866" w:rsidRDefault="00227E4B" w:rsidP="00AA71B5">
      <w:pPr>
        <w:ind w:left="1134" w:right="656"/>
        <w:jc w:val="both"/>
        <w:rPr>
          <w:rFonts w:ascii="Arial" w:hAnsi="Arial" w:cs="Arial"/>
          <w:b/>
        </w:rPr>
      </w:pPr>
    </w:p>
    <w:p w14:paraId="288ECE50" w14:textId="77777777" w:rsidR="002D628F" w:rsidRPr="00771866" w:rsidRDefault="002D628F" w:rsidP="00AA71B5">
      <w:pPr>
        <w:ind w:left="1134" w:right="656"/>
        <w:jc w:val="both"/>
        <w:rPr>
          <w:rFonts w:ascii="Arial" w:hAnsi="Arial" w:cs="Arial"/>
          <w:b/>
        </w:rPr>
      </w:pPr>
    </w:p>
    <w:p w14:paraId="098DA975" w14:textId="77777777" w:rsidR="00F63C26" w:rsidRPr="00771866" w:rsidRDefault="003D6519" w:rsidP="00AA71B5">
      <w:pPr>
        <w:ind w:left="1134" w:right="656"/>
        <w:jc w:val="both"/>
        <w:rPr>
          <w:rFonts w:ascii="Arial" w:hAnsi="Arial" w:cs="Arial"/>
          <w:b/>
        </w:rPr>
      </w:pPr>
      <w:r w:rsidRPr="00771866">
        <w:rPr>
          <w:rFonts w:ascii="Arial" w:hAnsi="Arial" w:cs="Arial"/>
          <w:b/>
        </w:rPr>
        <w:t xml:space="preserve">Vplyv </w:t>
      </w:r>
      <w:r w:rsidR="00380E25" w:rsidRPr="00771866">
        <w:rPr>
          <w:rFonts w:ascii="Arial" w:hAnsi="Arial" w:cs="Arial"/>
          <w:b/>
        </w:rPr>
        <w:t>organizácie</w:t>
      </w:r>
      <w:r w:rsidRPr="00771866">
        <w:rPr>
          <w:rFonts w:ascii="Arial" w:hAnsi="Arial" w:cs="Arial"/>
          <w:b/>
        </w:rPr>
        <w:t xml:space="preserve"> na životné prostredie</w:t>
      </w:r>
    </w:p>
    <w:p w14:paraId="1AAAB18B" w14:textId="77777777" w:rsidR="00932643" w:rsidRDefault="00932643" w:rsidP="00AA71B5">
      <w:pPr>
        <w:ind w:left="1134" w:right="656"/>
        <w:jc w:val="both"/>
        <w:rPr>
          <w:rFonts w:ascii="Arial" w:hAnsi="Arial" w:cs="Arial"/>
          <w:b/>
          <w:szCs w:val="36"/>
        </w:rPr>
      </w:pPr>
    </w:p>
    <w:p w14:paraId="2169D247" w14:textId="2502268A" w:rsidR="003D6519" w:rsidRDefault="00E561C3" w:rsidP="00AA71B5">
      <w:pPr>
        <w:ind w:left="1134" w:right="656"/>
        <w:jc w:val="both"/>
        <w:rPr>
          <w:rFonts w:ascii="Arial" w:hAnsi="Arial" w:cs="Arial"/>
          <w:szCs w:val="36"/>
        </w:rPr>
      </w:pPr>
      <w:r>
        <w:rPr>
          <w:rFonts w:ascii="Arial" w:hAnsi="Arial" w:cs="Arial"/>
          <w:szCs w:val="36"/>
        </w:rPr>
        <w:t>RUDOLPH USINADOS SK</w:t>
      </w:r>
      <w:r w:rsidR="003D6519">
        <w:rPr>
          <w:rFonts w:ascii="Arial" w:hAnsi="Arial" w:cs="Arial"/>
          <w:szCs w:val="36"/>
        </w:rPr>
        <w:t xml:space="preserve"> s. r. o., sa zaoberá strojárskou výrobou – výroba mechanických komponentov špeciálne obrábaných pre všeobecný a automobilový priemysel. Pri týchto činnostiach vznikajú </w:t>
      </w:r>
      <w:r w:rsidR="004C5859">
        <w:rPr>
          <w:rFonts w:ascii="Arial" w:hAnsi="Arial" w:cs="Arial"/>
          <w:szCs w:val="36"/>
        </w:rPr>
        <w:t xml:space="preserve">ostatné odpady a nebezpečné odpady, o ktorých </w:t>
      </w:r>
      <w:r w:rsidR="00380E25">
        <w:rPr>
          <w:rFonts w:ascii="Arial" w:hAnsi="Arial" w:cs="Arial"/>
          <w:szCs w:val="36"/>
        </w:rPr>
        <w:t>organizácia</w:t>
      </w:r>
      <w:r w:rsidR="003D6519">
        <w:rPr>
          <w:rFonts w:ascii="Arial" w:hAnsi="Arial" w:cs="Arial"/>
          <w:szCs w:val="36"/>
        </w:rPr>
        <w:t xml:space="preserve"> </w:t>
      </w:r>
      <w:r w:rsidR="004C5859">
        <w:rPr>
          <w:rFonts w:ascii="Arial" w:hAnsi="Arial" w:cs="Arial"/>
          <w:szCs w:val="36"/>
        </w:rPr>
        <w:t xml:space="preserve">podáva pravidelné hlásenie príslušným štátnym orgánom. </w:t>
      </w:r>
    </w:p>
    <w:p w14:paraId="73B4AAC8" w14:textId="77777777" w:rsidR="003D6519" w:rsidRDefault="003D6519" w:rsidP="00AA71B5">
      <w:pPr>
        <w:ind w:left="1134" w:right="656"/>
        <w:jc w:val="both"/>
        <w:rPr>
          <w:rFonts w:ascii="Arial" w:hAnsi="Arial" w:cs="Arial"/>
          <w:szCs w:val="36"/>
        </w:rPr>
      </w:pPr>
    </w:p>
    <w:p w14:paraId="7508B550" w14:textId="77777777" w:rsidR="008471EC" w:rsidRDefault="00380E25" w:rsidP="00AA71B5">
      <w:pPr>
        <w:ind w:left="1134" w:right="656"/>
        <w:jc w:val="both"/>
        <w:rPr>
          <w:rFonts w:ascii="Arial" w:hAnsi="Arial" w:cs="Arial"/>
          <w:szCs w:val="36"/>
        </w:rPr>
      </w:pPr>
      <w:r>
        <w:rPr>
          <w:rFonts w:ascii="Arial" w:hAnsi="Arial" w:cs="Arial"/>
          <w:szCs w:val="36"/>
        </w:rPr>
        <w:t xml:space="preserve">Organizácia </w:t>
      </w:r>
      <w:r w:rsidR="004C5859">
        <w:rPr>
          <w:rFonts w:ascii="Arial" w:hAnsi="Arial" w:cs="Arial"/>
          <w:szCs w:val="36"/>
        </w:rPr>
        <w:t xml:space="preserve">spolupracuje </w:t>
      </w:r>
      <w:r w:rsidR="003D6519">
        <w:rPr>
          <w:rFonts w:ascii="Arial" w:hAnsi="Arial" w:cs="Arial"/>
          <w:szCs w:val="36"/>
        </w:rPr>
        <w:t xml:space="preserve">len </w:t>
      </w:r>
      <w:r w:rsidR="004C5859">
        <w:rPr>
          <w:rFonts w:ascii="Arial" w:hAnsi="Arial" w:cs="Arial"/>
          <w:szCs w:val="36"/>
        </w:rPr>
        <w:t xml:space="preserve">s </w:t>
      </w:r>
      <w:r w:rsidR="004C5859" w:rsidRPr="004C5859">
        <w:rPr>
          <w:rFonts w:ascii="Arial" w:hAnsi="Arial" w:cs="Arial"/>
          <w:szCs w:val="36"/>
        </w:rPr>
        <w:t>oprávnenými odberateľmi na zhodnocovanie a</w:t>
      </w:r>
      <w:r w:rsidR="004C5859">
        <w:rPr>
          <w:rFonts w:ascii="Arial" w:hAnsi="Arial" w:cs="Arial"/>
          <w:szCs w:val="36"/>
        </w:rPr>
        <w:t xml:space="preserve"> zneškodňovanie odpadov.</w:t>
      </w:r>
    </w:p>
    <w:p w14:paraId="6A20A53D" w14:textId="77777777" w:rsidR="00BE1EDB" w:rsidRDefault="00BE1EDB" w:rsidP="00AA71B5">
      <w:pPr>
        <w:ind w:left="1134" w:right="656"/>
        <w:jc w:val="both"/>
        <w:rPr>
          <w:rFonts w:ascii="Arial" w:hAnsi="Arial" w:cs="Arial"/>
          <w:szCs w:val="36"/>
        </w:rPr>
      </w:pPr>
    </w:p>
    <w:p w14:paraId="016FF3A6" w14:textId="77777777" w:rsidR="00DA62A1" w:rsidRDefault="00DA62A1" w:rsidP="00AA71B5">
      <w:pPr>
        <w:ind w:left="1134" w:right="656"/>
        <w:jc w:val="both"/>
        <w:rPr>
          <w:rFonts w:ascii="Arial" w:hAnsi="Arial" w:cs="Arial"/>
          <w:b/>
          <w:sz w:val="28"/>
          <w:szCs w:val="28"/>
        </w:rPr>
      </w:pPr>
    </w:p>
    <w:p w14:paraId="3EE2DCA7" w14:textId="77777777" w:rsidR="00DA62A1" w:rsidRDefault="00DA62A1" w:rsidP="00AA71B5">
      <w:pPr>
        <w:ind w:left="1134" w:right="656"/>
        <w:jc w:val="both"/>
        <w:rPr>
          <w:rFonts w:ascii="Arial" w:hAnsi="Arial" w:cs="Arial"/>
          <w:b/>
          <w:sz w:val="28"/>
          <w:szCs w:val="28"/>
        </w:rPr>
      </w:pPr>
    </w:p>
    <w:p w14:paraId="2037D919" w14:textId="77777777" w:rsidR="00BE1EDB" w:rsidRPr="000A69CA" w:rsidRDefault="00BE1EDB" w:rsidP="00AA71B5">
      <w:pPr>
        <w:ind w:left="1134" w:right="656"/>
        <w:jc w:val="both"/>
        <w:rPr>
          <w:rFonts w:ascii="Arial" w:hAnsi="Arial" w:cs="Arial"/>
          <w:b/>
        </w:rPr>
      </w:pPr>
      <w:r w:rsidRPr="000A69CA">
        <w:rPr>
          <w:rFonts w:ascii="Arial" w:hAnsi="Arial" w:cs="Arial"/>
          <w:b/>
        </w:rPr>
        <w:t>Systém riadenia kvality</w:t>
      </w:r>
    </w:p>
    <w:p w14:paraId="19905EA3" w14:textId="77777777" w:rsidR="00BE1EDB" w:rsidRDefault="00BE1EDB" w:rsidP="00AA71B5">
      <w:pPr>
        <w:ind w:left="1134" w:right="656"/>
        <w:jc w:val="both"/>
        <w:rPr>
          <w:rFonts w:ascii="Arial" w:hAnsi="Arial" w:cs="Arial"/>
          <w:szCs w:val="36"/>
        </w:rPr>
      </w:pPr>
    </w:p>
    <w:p w14:paraId="528B62CA" w14:textId="77777777" w:rsidR="00BE1EDB" w:rsidRPr="00BE1EDB" w:rsidRDefault="00BE1EDB" w:rsidP="00AA71B5">
      <w:pPr>
        <w:ind w:left="1134" w:right="656"/>
        <w:jc w:val="both"/>
        <w:rPr>
          <w:rFonts w:ascii="Arial" w:hAnsi="Arial" w:cs="Arial"/>
          <w:szCs w:val="36"/>
        </w:rPr>
      </w:pPr>
      <w:r w:rsidRPr="00BE1EDB">
        <w:rPr>
          <w:rFonts w:ascii="Arial" w:hAnsi="Arial" w:cs="Arial"/>
          <w:szCs w:val="36"/>
        </w:rPr>
        <w:t>Zameranie sa na neustále zlepšovanie celkovej kvality, podpora inžinierskeho tímu a tímu kvality zaručuje vrcholovú kvalitu výrobkov / procesov pre zákazníka.</w:t>
      </w:r>
    </w:p>
    <w:p w14:paraId="4859B57A" w14:textId="77777777" w:rsidR="00BE1EDB" w:rsidRPr="00BE1EDB" w:rsidRDefault="00BE1EDB" w:rsidP="00AA71B5">
      <w:pPr>
        <w:ind w:left="1134" w:right="656"/>
        <w:jc w:val="both"/>
        <w:rPr>
          <w:rFonts w:ascii="Arial" w:hAnsi="Arial" w:cs="Arial"/>
          <w:szCs w:val="36"/>
        </w:rPr>
      </w:pPr>
      <w:r w:rsidRPr="00BE1EDB">
        <w:rPr>
          <w:rFonts w:ascii="Arial" w:hAnsi="Arial" w:cs="Arial"/>
          <w:szCs w:val="36"/>
        </w:rPr>
        <w:t>Naši zákazníci majú aktívnu účasť na vývoji nových výrobkov / procesov, rozvoji FMEA a návrhu zmien, ktoré vedú k vylepšeniu kvality a znižovaniu konečných nákladov.</w:t>
      </w:r>
    </w:p>
    <w:p w14:paraId="3493D7D9" w14:textId="77777777" w:rsidR="00BE1EDB" w:rsidRPr="00BE1EDB" w:rsidRDefault="00BE1EDB" w:rsidP="00AA71B5">
      <w:pPr>
        <w:ind w:left="1134" w:right="656"/>
        <w:jc w:val="both"/>
        <w:rPr>
          <w:rFonts w:ascii="Arial" w:hAnsi="Arial" w:cs="Arial"/>
          <w:szCs w:val="36"/>
        </w:rPr>
      </w:pPr>
      <w:r w:rsidRPr="00BE1EDB">
        <w:rPr>
          <w:rFonts w:ascii="Arial" w:hAnsi="Arial" w:cs="Arial"/>
          <w:szCs w:val="36"/>
        </w:rPr>
        <w:t xml:space="preserve">U našich dodávateľov sa zameriavame na ich rozvoj a používanie nástrojov kvality a tým zvyšovanie konkurencieschopnosti a zabezpečenie lepších vlastností produktu. </w:t>
      </w:r>
    </w:p>
    <w:p w14:paraId="26CC6119" w14:textId="023A25A5" w:rsidR="003D6519" w:rsidRDefault="003D6519" w:rsidP="00AA71B5">
      <w:pPr>
        <w:ind w:left="1134" w:right="656"/>
        <w:jc w:val="both"/>
        <w:rPr>
          <w:rFonts w:ascii="Arial" w:hAnsi="Arial" w:cs="Arial"/>
          <w:szCs w:val="36"/>
        </w:rPr>
      </w:pPr>
    </w:p>
    <w:p w14:paraId="09B5B794" w14:textId="36475E0C" w:rsidR="003D6519" w:rsidRDefault="0044290D" w:rsidP="00AA71B5">
      <w:pPr>
        <w:ind w:left="1134" w:right="656"/>
        <w:jc w:val="both"/>
        <w:rPr>
          <w:rFonts w:ascii="Arial" w:hAnsi="Arial" w:cs="Arial"/>
          <w:szCs w:val="36"/>
        </w:rPr>
      </w:pPr>
      <w:r w:rsidRPr="0044290D">
        <w:rPr>
          <w:rFonts w:ascii="Arial" w:hAnsi="Arial" w:cs="Arial"/>
          <w:noProof/>
          <w:szCs w:val="36"/>
          <w:lang w:eastAsia="sk-SK"/>
        </w:rPr>
        <w:drawing>
          <wp:anchor distT="0" distB="0" distL="114300" distR="114300" simplePos="0" relativeHeight="251658240" behindDoc="0" locked="0" layoutInCell="1" allowOverlap="1" wp14:anchorId="4D9EDA00" wp14:editId="36D87BD8">
            <wp:simplePos x="2243470" y="733647"/>
            <wp:positionH relativeFrom="margin">
              <wp:align>right</wp:align>
            </wp:positionH>
            <wp:positionV relativeFrom="margin">
              <wp:align>bottom</wp:align>
            </wp:positionV>
            <wp:extent cx="1504462" cy="2160000"/>
            <wp:effectExtent l="0" t="0" r="635" b="0"/>
            <wp:wrapSquare wrapText="bothSides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4462" cy="216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1B5064C9" w14:textId="77777777" w:rsidR="00DA62A1" w:rsidRDefault="00DA62A1" w:rsidP="00AA71B5">
      <w:pPr>
        <w:ind w:left="1134" w:right="656"/>
        <w:jc w:val="both"/>
        <w:rPr>
          <w:rFonts w:ascii="Arial" w:hAnsi="Arial" w:cs="Arial"/>
          <w:b/>
          <w:sz w:val="30"/>
          <w:szCs w:val="30"/>
        </w:rPr>
      </w:pPr>
    </w:p>
    <w:p w14:paraId="76373973" w14:textId="77777777" w:rsidR="00F8091F" w:rsidRPr="00F34E2C" w:rsidRDefault="00DB0710" w:rsidP="00AA71B5">
      <w:pPr>
        <w:ind w:left="1134" w:right="656"/>
        <w:jc w:val="both"/>
        <w:rPr>
          <w:rFonts w:ascii="Arial" w:hAnsi="Arial" w:cs="Arial"/>
        </w:rPr>
      </w:pPr>
      <w:r w:rsidRPr="00F34E2C">
        <w:rPr>
          <w:rFonts w:ascii="Arial" w:hAnsi="Arial" w:cs="Arial"/>
        </w:rPr>
        <w:t>Certifikácia systému manažérstva kvality</w:t>
      </w:r>
    </w:p>
    <w:p w14:paraId="3FA3E717" w14:textId="77777777" w:rsidR="00F8091F" w:rsidRPr="00F34E2C" w:rsidRDefault="00F8091F" w:rsidP="00AA71B5">
      <w:pPr>
        <w:ind w:left="1134" w:right="656"/>
        <w:jc w:val="both"/>
        <w:rPr>
          <w:rFonts w:ascii="Arial" w:hAnsi="Arial" w:cs="Arial"/>
          <w:szCs w:val="36"/>
        </w:rPr>
      </w:pPr>
    </w:p>
    <w:p w14:paraId="0DE53001" w14:textId="7F80908B" w:rsidR="00DB0710" w:rsidRDefault="00DB0710" w:rsidP="00AA71B5">
      <w:pPr>
        <w:pStyle w:val="Odsekzoznamu"/>
        <w:numPr>
          <w:ilvl w:val="0"/>
          <w:numId w:val="1"/>
        </w:numPr>
        <w:spacing w:line="360" w:lineRule="auto"/>
        <w:ind w:left="1134" w:right="656"/>
        <w:jc w:val="both"/>
        <w:rPr>
          <w:rFonts w:ascii="Arial" w:hAnsi="Arial" w:cs="Arial"/>
          <w:szCs w:val="36"/>
        </w:rPr>
      </w:pPr>
      <w:r w:rsidRPr="00DB0710">
        <w:rPr>
          <w:rFonts w:ascii="Arial" w:hAnsi="Arial" w:cs="Arial"/>
          <w:b/>
          <w:szCs w:val="36"/>
        </w:rPr>
        <w:t>2007</w:t>
      </w:r>
      <w:r>
        <w:rPr>
          <w:rFonts w:ascii="Arial" w:hAnsi="Arial" w:cs="Arial"/>
          <w:szCs w:val="36"/>
        </w:rPr>
        <w:t xml:space="preserve"> </w:t>
      </w:r>
      <w:r w:rsidRPr="00DB0710">
        <w:rPr>
          <w:rFonts w:ascii="Arial" w:hAnsi="Arial" w:cs="Arial"/>
          <w:szCs w:val="36"/>
        </w:rPr>
        <w:t>Certifikácia systému manažérstva kvality podľa normy ISO 9001:2000</w:t>
      </w:r>
      <w:r w:rsidR="0044290D">
        <w:rPr>
          <w:rFonts w:ascii="Arial" w:hAnsi="Arial" w:cs="Arial"/>
          <w:szCs w:val="36"/>
        </w:rPr>
        <w:tab/>
      </w:r>
      <w:r w:rsidR="0044290D">
        <w:rPr>
          <w:rFonts w:ascii="Arial" w:hAnsi="Arial" w:cs="Arial"/>
          <w:szCs w:val="36"/>
        </w:rPr>
        <w:tab/>
      </w:r>
      <w:r w:rsidR="0044290D">
        <w:rPr>
          <w:rFonts w:ascii="Arial" w:hAnsi="Arial" w:cs="Arial"/>
          <w:szCs w:val="36"/>
        </w:rPr>
        <w:tab/>
      </w:r>
    </w:p>
    <w:p w14:paraId="2C6F5741" w14:textId="3F6574E6" w:rsidR="00DB0710" w:rsidRDefault="00043162" w:rsidP="00AA71B5">
      <w:pPr>
        <w:pStyle w:val="Odsekzoznamu"/>
        <w:numPr>
          <w:ilvl w:val="0"/>
          <w:numId w:val="1"/>
        </w:numPr>
        <w:spacing w:line="360" w:lineRule="auto"/>
        <w:ind w:left="1134" w:right="656"/>
        <w:jc w:val="both"/>
        <w:rPr>
          <w:rFonts w:ascii="Arial" w:hAnsi="Arial" w:cs="Arial"/>
          <w:szCs w:val="36"/>
        </w:rPr>
      </w:pPr>
      <w:r w:rsidRPr="00043162">
        <w:rPr>
          <w:rFonts w:ascii="Arial" w:hAnsi="Arial" w:cs="Arial"/>
          <w:b/>
          <w:szCs w:val="36"/>
        </w:rPr>
        <w:t>2011</w:t>
      </w:r>
      <w:r>
        <w:rPr>
          <w:rFonts w:ascii="Arial" w:hAnsi="Arial" w:cs="Arial"/>
          <w:szCs w:val="36"/>
        </w:rPr>
        <w:t xml:space="preserve"> </w:t>
      </w:r>
      <w:proofErr w:type="spellStart"/>
      <w:r>
        <w:rPr>
          <w:rFonts w:ascii="Arial" w:hAnsi="Arial" w:cs="Arial"/>
          <w:szCs w:val="36"/>
        </w:rPr>
        <w:t>Rec</w:t>
      </w:r>
      <w:r w:rsidRPr="00043162">
        <w:rPr>
          <w:rFonts w:ascii="Arial" w:hAnsi="Arial" w:cs="Arial"/>
          <w:szCs w:val="36"/>
        </w:rPr>
        <w:t>ertifikácia</w:t>
      </w:r>
      <w:proofErr w:type="spellEnd"/>
      <w:r w:rsidRPr="00043162">
        <w:rPr>
          <w:rFonts w:ascii="Arial" w:hAnsi="Arial" w:cs="Arial"/>
          <w:szCs w:val="36"/>
        </w:rPr>
        <w:t xml:space="preserve"> systému manažérstva k</w:t>
      </w:r>
      <w:r>
        <w:rPr>
          <w:rFonts w:ascii="Arial" w:hAnsi="Arial" w:cs="Arial"/>
          <w:szCs w:val="36"/>
        </w:rPr>
        <w:t>vality podľa normy ISO 9001:2008</w:t>
      </w:r>
    </w:p>
    <w:p w14:paraId="467317A1" w14:textId="77777777" w:rsidR="00043162" w:rsidRDefault="00043162" w:rsidP="00AA71B5">
      <w:pPr>
        <w:pStyle w:val="Odsekzoznamu"/>
        <w:numPr>
          <w:ilvl w:val="0"/>
          <w:numId w:val="1"/>
        </w:numPr>
        <w:spacing w:line="360" w:lineRule="auto"/>
        <w:ind w:left="1134" w:right="656"/>
        <w:jc w:val="both"/>
        <w:rPr>
          <w:rFonts w:ascii="Arial" w:hAnsi="Arial" w:cs="Arial"/>
          <w:szCs w:val="36"/>
        </w:rPr>
      </w:pPr>
      <w:r w:rsidRPr="00043162">
        <w:rPr>
          <w:rFonts w:ascii="Arial" w:hAnsi="Arial" w:cs="Arial"/>
          <w:b/>
          <w:szCs w:val="36"/>
        </w:rPr>
        <w:t xml:space="preserve">2014 </w:t>
      </w:r>
      <w:proofErr w:type="spellStart"/>
      <w:r w:rsidRPr="00043162">
        <w:rPr>
          <w:rFonts w:ascii="Arial" w:hAnsi="Arial" w:cs="Arial"/>
          <w:szCs w:val="36"/>
        </w:rPr>
        <w:t>Recertifikácia</w:t>
      </w:r>
      <w:proofErr w:type="spellEnd"/>
      <w:r w:rsidRPr="00043162">
        <w:rPr>
          <w:rFonts w:ascii="Arial" w:hAnsi="Arial" w:cs="Arial"/>
          <w:szCs w:val="36"/>
        </w:rPr>
        <w:t xml:space="preserve"> systému manažérstva kvality podľa normy ISO 9001:2008</w:t>
      </w:r>
    </w:p>
    <w:p w14:paraId="485E4C1C" w14:textId="77777777" w:rsidR="00AE3C0A" w:rsidRPr="00DB0710" w:rsidRDefault="00AE3C0A" w:rsidP="00AA71B5">
      <w:pPr>
        <w:pStyle w:val="Odsekzoznamu"/>
        <w:numPr>
          <w:ilvl w:val="0"/>
          <w:numId w:val="1"/>
        </w:numPr>
        <w:spacing w:line="360" w:lineRule="auto"/>
        <w:ind w:left="1134" w:right="656"/>
        <w:jc w:val="both"/>
        <w:rPr>
          <w:rFonts w:ascii="Arial" w:hAnsi="Arial" w:cs="Arial"/>
          <w:szCs w:val="36"/>
        </w:rPr>
      </w:pPr>
      <w:r w:rsidRPr="00043162">
        <w:rPr>
          <w:rFonts w:ascii="Arial" w:hAnsi="Arial" w:cs="Arial"/>
          <w:b/>
          <w:szCs w:val="36"/>
        </w:rPr>
        <w:t>201</w:t>
      </w:r>
      <w:r>
        <w:rPr>
          <w:rFonts w:ascii="Arial" w:hAnsi="Arial" w:cs="Arial"/>
          <w:b/>
          <w:szCs w:val="36"/>
        </w:rPr>
        <w:t>5</w:t>
      </w:r>
      <w:r w:rsidRPr="00043162">
        <w:rPr>
          <w:rFonts w:ascii="Arial" w:hAnsi="Arial" w:cs="Arial"/>
          <w:b/>
          <w:szCs w:val="36"/>
        </w:rPr>
        <w:t xml:space="preserve"> </w:t>
      </w:r>
      <w:proofErr w:type="spellStart"/>
      <w:r w:rsidRPr="00043162">
        <w:rPr>
          <w:rFonts w:ascii="Arial" w:hAnsi="Arial" w:cs="Arial"/>
          <w:szCs w:val="36"/>
        </w:rPr>
        <w:t>Recertifikácia</w:t>
      </w:r>
      <w:proofErr w:type="spellEnd"/>
      <w:r w:rsidRPr="00043162">
        <w:rPr>
          <w:rFonts w:ascii="Arial" w:hAnsi="Arial" w:cs="Arial"/>
          <w:szCs w:val="36"/>
        </w:rPr>
        <w:t xml:space="preserve"> systému manažérstva kvality podľa normy ISO 9001:2008</w:t>
      </w:r>
    </w:p>
    <w:p w14:paraId="649AB918" w14:textId="77777777" w:rsidR="00BD3D42" w:rsidRPr="00DB0710" w:rsidRDefault="00BD3D42" w:rsidP="00BD3D42">
      <w:pPr>
        <w:pStyle w:val="Odsekzoznamu"/>
        <w:numPr>
          <w:ilvl w:val="0"/>
          <w:numId w:val="1"/>
        </w:numPr>
        <w:spacing w:line="360" w:lineRule="auto"/>
        <w:ind w:left="1134" w:right="656"/>
        <w:jc w:val="both"/>
        <w:rPr>
          <w:rFonts w:ascii="Arial" w:hAnsi="Arial" w:cs="Arial"/>
          <w:szCs w:val="36"/>
        </w:rPr>
      </w:pPr>
      <w:r w:rsidRPr="00043162">
        <w:rPr>
          <w:rFonts w:ascii="Arial" w:hAnsi="Arial" w:cs="Arial"/>
          <w:b/>
          <w:szCs w:val="36"/>
        </w:rPr>
        <w:t>201</w:t>
      </w:r>
      <w:r>
        <w:rPr>
          <w:rFonts w:ascii="Arial" w:hAnsi="Arial" w:cs="Arial"/>
          <w:b/>
          <w:szCs w:val="36"/>
        </w:rPr>
        <w:t>6</w:t>
      </w:r>
      <w:r w:rsidRPr="00043162">
        <w:rPr>
          <w:rFonts w:ascii="Arial" w:hAnsi="Arial" w:cs="Arial"/>
          <w:b/>
          <w:szCs w:val="36"/>
        </w:rPr>
        <w:t xml:space="preserve"> </w:t>
      </w:r>
      <w:proofErr w:type="spellStart"/>
      <w:r w:rsidRPr="00043162">
        <w:rPr>
          <w:rFonts w:ascii="Arial" w:hAnsi="Arial" w:cs="Arial"/>
          <w:szCs w:val="36"/>
        </w:rPr>
        <w:t>Recertifikácia</w:t>
      </w:r>
      <w:proofErr w:type="spellEnd"/>
      <w:r w:rsidRPr="00043162">
        <w:rPr>
          <w:rFonts w:ascii="Arial" w:hAnsi="Arial" w:cs="Arial"/>
          <w:szCs w:val="36"/>
        </w:rPr>
        <w:t xml:space="preserve"> systému manažérstva kvality podľa normy ISO 9001:2008</w:t>
      </w:r>
    </w:p>
    <w:p w14:paraId="1EBBAF47" w14:textId="250FA61A" w:rsidR="00BD3D42" w:rsidRDefault="00BD3D42" w:rsidP="00BD3D42">
      <w:pPr>
        <w:ind w:left="1134" w:right="656"/>
        <w:rPr>
          <w:rFonts w:ascii="Arial" w:hAnsi="Arial" w:cs="Arial"/>
          <w:b/>
          <w:szCs w:val="36"/>
        </w:rPr>
      </w:pPr>
    </w:p>
    <w:p w14:paraId="213FFD4D" w14:textId="77777777" w:rsidR="008B4283" w:rsidRDefault="008B4283" w:rsidP="00AA71B5">
      <w:pPr>
        <w:ind w:left="1134" w:right="656"/>
        <w:rPr>
          <w:rFonts w:ascii="Arial" w:hAnsi="Arial" w:cs="Arial"/>
          <w:b/>
          <w:szCs w:val="36"/>
        </w:rPr>
      </w:pPr>
    </w:p>
    <w:p w14:paraId="2EE549E4" w14:textId="77777777" w:rsidR="00983EAF" w:rsidRDefault="00983EAF" w:rsidP="00AA71B5">
      <w:pPr>
        <w:ind w:left="1134" w:right="656"/>
        <w:jc w:val="center"/>
        <w:rPr>
          <w:rFonts w:ascii="Arial" w:hAnsi="Arial" w:cs="Arial"/>
          <w:b/>
          <w:szCs w:val="36"/>
        </w:rPr>
      </w:pPr>
    </w:p>
    <w:p w14:paraId="2D507E48" w14:textId="77777777" w:rsidR="00983EAF" w:rsidRDefault="00983EAF" w:rsidP="00AA71B5">
      <w:pPr>
        <w:ind w:left="1134" w:right="656"/>
        <w:jc w:val="center"/>
        <w:rPr>
          <w:rFonts w:ascii="Arial" w:hAnsi="Arial" w:cs="Arial"/>
          <w:b/>
          <w:szCs w:val="36"/>
        </w:rPr>
      </w:pPr>
    </w:p>
    <w:p w14:paraId="04094A74" w14:textId="77777777" w:rsidR="002C516C" w:rsidRPr="000A69CA" w:rsidRDefault="00BD3D42" w:rsidP="00AA71B5">
      <w:pPr>
        <w:ind w:left="1134" w:right="656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P</w:t>
      </w:r>
      <w:r w:rsidR="00BE1EDB" w:rsidRPr="000A69CA">
        <w:rPr>
          <w:rFonts w:ascii="Arial" w:hAnsi="Arial" w:cs="Arial"/>
          <w:b/>
        </w:rPr>
        <w:t>olitika kvality</w:t>
      </w:r>
    </w:p>
    <w:p w14:paraId="737A03C0" w14:textId="77777777" w:rsidR="00BE1EDB" w:rsidRDefault="00BE1EDB" w:rsidP="00AA71B5">
      <w:pPr>
        <w:ind w:left="1134" w:right="656"/>
        <w:jc w:val="both"/>
        <w:rPr>
          <w:rFonts w:ascii="Arial" w:hAnsi="Arial" w:cs="Arial"/>
          <w:szCs w:val="36"/>
        </w:rPr>
      </w:pPr>
    </w:p>
    <w:p w14:paraId="2AEEE51F" w14:textId="3612E93D" w:rsidR="00BE1EDB" w:rsidRPr="00BE1EDB" w:rsidRDefault="00BE1EDB" w:rsidP="00AA71B5">
      <w:pPr>
        <w:ind w:left="1134" w:right="656"/>
        <w:jc w:val="both"/>
        <w:rPr>
          <w:rFonts w:ascii="Arial" w:hAnsi="Arial" w:cs="Arial"/>
          <w:szCs w:val="36"/>
        </w:rPr>
      </w:pPr>
      <w:r w:rsidRPr="00BE1EDB">
        <w:rPr>
          <w:rFonts w:ascii="Arial" w:hAnsi="Arial" w:cs="Arial"/>
          <w:szCs w:val="36"/>
        </w:rPr>
        <w:t xml:space="preserve">1. </w:t>
      </w:r>
      <w:r w:rsidR="0044290D" w:rsidRPr="00E94F0C">
        <w:rPr>
          <w:rFonts w:ascii="Arial" w:hAnsi="Arial"/>
          <w:color w:val="3333CC"/>
        </w:rPr>
        <w:t>Znakom</w:t>
      </w:r>
      <w:r w:rsidRPr="00BE1EDB">
        <w:rPr>
          <w:rFonts w:ascii="Arial" w:hAnsi="Arial" w:cs="Arial"/>
          <w:szCs w:val="36"/>
        </w:rPr>
        <w:t xml:space="preserve"> RUDOLPH U</w:t>
      </w:r>
      <w:r w:rsidR="0044290D">
        <w:rPr>
          <w:rFonts w:ascii="Arial" w:hAnsi="Arial" w:cs="Arial"/>
          <w:szCs w:val="36"/>
        </w:rPr>
        <w:t>SINADOS SK, s.r.o.</w:t>
      </w:r>
      <w:r>
        <w:rPr>
          <w:rFonts w:ascii="Arial" w:hAnsi="Arial" w:cs="Arial"/>
          <w:szCs w:val="36"/>
        </w:rPr>
        <w:t xml:space="preserve"> </w:t>
      </w:r>
      <w:r w:rsidRPr="00BE1EDB">
        <w:rPr>
          <w:rFonts w:ascii="Arial" w:hAnsi="Arial" w:cs="Arial"/>
          <w:szCs w:val="36"/>
        </w:rPr>
        <w:t>musí byť Kvalita*.</w:t>
      </w:r>
    </w:p>
    <w:p w14:paraId="29D8A038" w14:textId="77777777" w:rsidR="00BE1EDB" w:rsidRPr="00BE1EDB" w:rsidRDefault="00BE1EDB" w:rsidP="00AA71B5">
      <w:pPr>
        <w:ind w:left="1134" w:right="656"/>
        <w:jc w:val="both"/>
        <w:rPr>
          <w:rFonts w:ascii="Arial" w:hAnsi="Arial" w:cs="Arial"/>
          <w:szCs w:val="36"/>
        </w:rPr>
      </w:pPr>
    </w:p>
    <w:p w14:paraId="76874288" w14:textId="27D629CB" w:rsidR="00BE1EDB" w:rsidRPr="00BE1EDB" w:rsidRDefault="00BE1EDB" w:rsidP="00AA71B5">
      <w:pPr>
        <w:ind w:left="1134" w:right="656"/>
        <w:jc w:val="both"/>
        <w:rPr>
          <w:rFonts w:ascii="Arial" w:hAnsi="Arial" w:cs="Arial"/>
          <w:szCs w:val="36"/>
        </w:rPr>
      </w:pPr>
      <w:r w:rsidRPr="00BE1EDB">
        <w:rPr>
          <w:rFonts w:ascii="Arial" w:hAnsi="Arial" w:cs="Arial"/>
          <w:szCs w:val="36"/>
        </w:rPr>
        <w:t xml:space="preserve">2. </w:t>
      </w:r>
      <w:r w:rsidR="0044290D" w:rsidRPr="0044290D">
        <w:rPr>
          <w:rFonts w:ascii="Arial" w:hAnsi="Arial" w:cs="Arial"/>
          <w:szCs w:val="36"/>
        </w:rPr>
        <w:t xml:space="preserve">Usilujeme sa dosiahnuť motivačné prostredie, s podporou prevencie, ktoré by viedlo k osobnému a profesionálnemu rozvoju, ktoré je postavené na </w:t>
      </w:r>
      <w:r w:rsidR="0044290D" w:rsidRPr="00E94F0C">
        <w:rPr>
          <w:rFonts w:ascii="Arial" w:hAnsi="Arial"/>
          <w:color w:val="3333CC"/>
        </w:rPr>
        <w:t>firemnej kultúre</w:t>
      </w:r>
      <w:r w:rsidR="0044290D" w:rsidRPr="0044290D">
        <w:rPr>
          <w:rFonts w:ascii="Arial" w:hAnsi="Arial" w:cs="Arial"/>
          <w:szCs w:val="36"/>
        </w:rPr>
        <w:t>.</w:t>
      </w:r>
    </w:p>
    <w:p w14:paraId="3E105278" w14:textId="77777777" w:rsidR="00BE1EDB" w:rsidRPr="00BE1EDB" w:rsidRDefault="00BE1EDB" w:rsidP="00AA71B5">
      <w:pPr>
        <w:ind w:left="1134" w:right="656"/>
        <w:jc w:val="both"/>
        <w:rPr>
          <w:rFonts w:ascii="Arial" w:hAnsi="Arial" w:cs="Arial"/>
          <w:szCs w:val="36"/>
        </w:rPr>
      </w:pPr>
    </w:p>
    <w:p w14:paraId="13389133" w14:textId="490B9049" w:rsidR="00BE1EDB" w:rsidRPr="00BE1EDB" w:rsidRDefault="00BE1EDB" w:rsidP="00AA71B5">
      <w:pPr>
        <w:ind w:left="1134" w:right="656"/>
        <w:jc w:val="both"/>
        <w:rPr>
          <w:rFonts w:ascii="Arial" w:hAnsi="Arial" w:cs="Arial"/>
          <w:szCs w:val="36"/>
        </w:rPr>
      </w:pPr>
      <w:r w:rsidRPr="00BE1EDB">
        <w:rPr>
          <w:rFonts w:ascii="Arial" w:hAnsi="Arial" w:cs="Arial"/>
          <w:szCs w:val="36"/>
        </w:rPr>
        <w:t xml:space="preserve">3. </w:t>
      </w:r>
      <w:r w:rsidR="0044290D" w:rsidRPr="00E94F0C">
        <w:rPr>
          <w:rFonts w:ascii="Arial" w:hAnsi="Arial"/>
          <w:color w:val="000000"/>
        </w:rPr>
        <w:t xml:space="preserve">Naším najdôležitejším </w:t>
      </w:r>
      <w:r w:rsidR="0044290D" w:rsidRPr="00E94F0C">
        <w:rPr>
          <w:rFonts w:ascii="Arial" w:hAnsi="Arial"/>
          <w:color w:val="3333CC"/>
        </w:rPr>
        <w:t>kritériom kvality</w:t>
      </w:r>
      <w:r w:rsidR="0044290D" w:rsidRPr="00E94F0C">
        <w:rPr>
          <w:rFonts w:ascii="Arial" w:hAnsi="Arial"/>
          <w:color w:val="000000"/>
        </w:rPr>
        <w:t xml:space="preserve"> je spokojnosť našich akcionárov, zamestnancov, zákazníkov a dodávateľov, ako aj dodržiavanie právnych a iných požiadaviek.</w:t>
      </w:r>
    </w:p>
    <w:p w14:paraId="7C270F91" w14:textId="77777777" w:rsidR="00BE1EDB" w:rsidRPr="00BE1EDB" w:rsidRDefault="00BE1EDB" w:rsidP="00AA71B5">
      <w:pPr>
        <w:ind w:left="1134" w:right="656"/>
        <w:jc w:val="both"/>
        <w:rPr>
          <w:rFonts w:ascii="Arial" w:hAnsi="Arial" w:cs="Arial"/>
          <w:szCs w:val="36"/>
        </w:rPr>
      </w:pPr>
    </w:p>
    <w:p w14:paraId="018D16CE" w14:textId="06A53C63" w:rsidR="00BE1EDB" w:rsidRPr="00BE1EDB" w:rsidRDefault="00BE1EDB" w:rsidP="00AA71B5">
      <w:pPr>
        <w:ind w:left="1134" w:right="656"/>
        <w:jc w:val="both"/>
        <w:rPr>
          <w:rFonts w:ascii="Arial" w:hAnsi="Arial" w:cs="Arial"/>
          <w:szCs w:val="36"/>
        </w:rPr>
      </w:pPr>
      <w:r w:rsidRPr="00BE1EDB">
        <w:rPr>
          <w:rFonts w:ascii="Arial" w:hAnsi="Arial" w:cs="Arial"/>
          <w:szCs w:val="36"/>
        </w:rPr>
        <w:t xml:space="preserve">4. </w:t>
      </w:r>
      <w:r w:rsidR="0044290D" w:rsidRPr="00E94F0C">
        <w:rPr>
          <w:rFonts w:ascii="Arial" w:hAnsi="Arial"/>
          <w:color w:val="000000"/>
        </w:rPr>
        <w:t xml:space="preserve">Zameriavame sa na požiadavky, špecifikácie a postoje nás všetkých a tých, s ktorými prichádzame do kontaktu, aby boli v súlade </w:t>
      </w:r>
      <w:r w:rsidR="0044290D" w:rsidRPr="00E94F0C">
        <w:rPr>
          <w:rFonts w:ascii="Arial" w:hAnsi="Arial"/>
          <w:color w:val="3333CC"/>
        </w:rPr>
        <w:t>so zásadami a naš</w:t>
      </w:r>
      <w:r w:rsidR="0044290D">
        <w:rPr>
          <w:rFonts w:ascii="Arial" w:hAnsi="Arial"/>
          <w:color w:val="3333CC"/>
        </w:rPr>
        <w:t>i</w:t>
      </w:r>
      <w:r w:rsidR="0044290D" w:rsidRPr="00E94F0C">
        <w:rPr>
          <w:rFonts w:ascii="Arial" w:hAnsi="Arial"/>
          <w:color w:val="3333CC"/>
        </w:rPr>
        <w:t>mi schopnosťami poskytovať služby</w:t>
      </w:r>
    </w:p>
    <w:p w14:paraId="1CB08A52" w14:textId="77777777" w:rsidR="00BE1EDB" w:rsidRPr="00BE1EDB" w:rsidRDefault="00BE1EDB" w:rsidP="00AA71B5">
      <w:pPr>
        <w:ind w:left="1134" w:right="656"/>
        <w:jc w:val="both"/>
        <w:rPr>
          <w:rFonts w:ascii="Arial" w:hAnsi="Arial" w:cs="Arial"/>
          <w:szCs w:val="36"/>
        </w:rPr>
      </w:pPr>
    </w:p>
    <w:p w14:paraId="3BB72915" w14:textId="12D4A2A1" w:rsidR="00BE1EDB" w:rsidRPr="00BE1EDB" w:rsidRDefault="00BE1EDB" w:rsidP="00AA71B5">
      <w:pPr>
        <w:ind w:left="1134" w:right="656"/>
        <w:jc w:val="both"/>
        <w:rPr>
          <w:rFonts w:ascii="Arial" w:hAnsi="Arial" w:cs="Arial"/>
          <w:szCs w:val="36"/>
        </w:rPr>
      </w:pPr>
      <w:r w:rsidRPr="00BE1EDB">
        <w:rPr>
          <w:rFonts w:ascii="Arial" w:hAnsi="Arial" w:cs="Arial"/>
          <w:szCs w:val="36"/>
        </w:rPr>
        <w:t xml:space="preserve">5. </w:t>
      </w:r>
      <w:r w:rsidR="0044290D" w:rsidRPr="00E94F0C">
        <w:rPr>
          <w:rFonts w:ascii="Arial" w:hAnsi="Arial"/>
          <w:color w:val="3333CC"/>
        </w:rPr>
        <w:t>Realizácia</w:t>
      </w:r>
      <w:r w:rsidR="0044290D" w:rsidRPr="00E94F0C">
        <w:rPr>
          <w:rFonts w:ascii="Arial" w:hAnsi="Arial"/>
          <w:color w:val="000000"/>
        </w:rPr>
        <w:t xml:space="preserve"> nových objednávok musí mať podporu v neustálom zlepšovaní našich procesov, výrobkov, technológií a nákladov.</w:t>
      </w:r>
    </w:p>
    <w:p w14:paraId="7CAFDFEE" w14:textId="77777777" w:rsidR="00BE1EDB" w:rsidRPr="00BE1EDB" w:rsidRDefault="00BE1EDB" w:rsidP="00AA71B5">
      <w:pPr>
        <w:ind w:left="1134" w:right="656"/>
        <w:jc w:val="both"/>
        <w:rPr>
          <w:rFonts w:ascii="Arial" w:hAnsi="Arial" w:cs="Arial"/>
          <w:szCs w:val="36"/>
        </w:rPr>
      </w:pPr>
    </w:p>
    <w:p w14:paraId="022EB922" w14:textId="301CD745" w:rsidR="00BE1EDB" w:rsidRPr="00BE1EDB" w:rsidRDefault="00BE1EDB" w:rsidP="00AA71B5">
      <w:pPr>
        <w:ind w:left="1134" w:right="656"/>
        <w:jc w:val="both"/>
        <w:rPr>
          <w:rFonts w:ascii="Arial" w:hAnsi="Arial" w:cs="Arial"/>
          <w:szCs w:val="36"/>
        </w:rPr>
      </w:pPr>
      <w:r w:rsidRPr="00BE1EDB">
        <w:rPr>
          <w:rFonts w:ascii="Arial" w:hAnsi="Arial" w:cs="Arial"/>
          <w:szCs w:val="36"/>
        </w:rPr>
        <w:t xml:space="preserve">6. </w:t>
      </w:r>
      <w:r w:rsidR="009444A1" w:rsidRPr="00E94F0C">
        <w:rPr>
          <w:rFonts w:ascii="Arial" w:hAnsi="Arial"/>
          <w:color w:val="000000"/>
        </w:rPr>
        <w:t xml:space="preserve">Našim záväzkom k Akcionárom, Zamestnancom, Zákazníkom, Dodávateľom a Spoločnosti je prispievanie k </w:t>
      </w:r>
      <w:r w:rsidR="009444A1" w:rsidRPr="00E94F0C">
        <w:rPr>
          <w:rFonts w:ascii="Arial" w:hAnsi="Arial"/>
          <w:color w:val="3333CC"/>
        </w:rPr>
        <w:t xml:space="preserve">ich rozvoju a zdieľaniu </w:t>
      </w:r>
      <w:r w:rsidR="009444A1" w:rsidRPr="00E94F0C">
        <w:rPr>
          <w:rFonts w:ascii="Arial" w:hAnsi="Arial"/>
          <w:color w:val="000000"/>
        </w:rPr>
        <w:t>výsledkov a podieľaniu sa na výsledkoch.</w:t>
      </w:r>
    </w:p>
    <w:p w14:paraId="5580F0A4" w14:textId="77777777" w:rsidR="00BE1EDB" w:rsidRPr="00BE1EDB" w:rsidRDefault="00BE1EDB" w:rsidP="00AA71B5">
      <w:pPr>
        <w:ind w:left="1134" w:right="656"/>
        <w:jc w:val="both"/>
        <w:rPr>
          <w:rFonts w:ascii="Arial" w:hAnsi="Arial" w:cs="Arial"/>
          <w:szCs w:val="36"/>
        </w:rPr>
      </w:pPr>
    </w:p>
    <w:p w14:paraId="6C7D75F2" w14:textId="41F4EBC5" w:rsidR="00BE1EDB" w:rsidRDefault="009444A1" w:rsidP="00AA71B5">
      <w:pPr>
        <w:ind w:left="1134" w:right="656"/>
        <w:jc w:val="both"/>
        <w:rPr>
          <w:rFonts w:ascii="Arial" w:hAnsi="Arial"/>
          <w:color w:val="000000"/>
          <w:sz w:val="20"/>
        </w:rPr>
      </w:pPr>
      <w:r w:rsidRPr="00E94F0C">
        <w:rPr>
          <w:rFonts w:ascii="Arial" w:hAnsi="Arial"/>
          <w:color w:val="000000"/>
          <w:sz w:val="20"/>
        </w:rPr>
        <w:t>*Kvalita Rudolph má široký význam. Je prítomná od akéhokoľvek plánovania až po riadenie všetkých procesov; jej cieľom je splnenie explicitných (objednávok) ako aj implicitných očakávaní (túžby, kultúra, hodnoty), a zameriava sa na rozvoj ľudí a zachovanie životného prostredia.</w:t>
      </w:r>
    </w:p>
    <w:p w14:paraId="6C05BFFA" w14:textId="77777777" w:rsidR="009444A1" w:rsidRPr="00BE1EDB" w:rsidRDefault="009444A1" w:rsidP="00AA71B5">
      <w:pPr>
        <w:ind w:left="1134" w:right="656"/>
        <w:jc w:val="both"/>
        <w:rPr>
          <w:rFonts w:ascii="Arial" w:hAnsi="Arial" w:cs="Arial"/>
          <w:szCs w:val="36"/>
        </w:rPr>
      </w:pPr>
    </w:p>
    <w:p w14:paraId="2422AC3E" w14:textId="77777777" w:rsidR="00BE1EDB" w:rsidRPr="00BE1EDB" w:rsidRDefault="00BE1EDB" w:rsidP="00AA71B5">
      <w:pPr>
        <w:ind w:left="1134" w:right="656"/>
        <w:jc w:val="both"/>
        <w:rPr>
          <w:rFonts w:ascii="Arial" w:hAnsi="Arial" w:cs="Arial"/>
          <w:szCs w:val="36"/>
        </w:rPr>
      </w:pPr>
      <w:r>
        <w:rPr>
          <w:rFonts w:ascii="Arial" w:hAnsi="Arial" w:cs="Arial"/>
          <w:szCs w:val="36"/>
        </w:rPr>
        <w:t xml:space="preserve"> </w:t>
      </w:r>
    </w:p>
    <w:p w14:paraId="61368C94" w14:textId="4E73BB04" w:rsidR="00BE1EDB" w:rsidRDefault="00BE1EDB" w:rsidP="00AA71B5">
      <w:pPr>
        <w:ind w:left="1134" w:right="656"/>
        <w:jc w:val="both"/>
        <w:rPr>
          <w:rFonts w:ascii="Arial" w:hAnsi="Arial" w:cs="Arial"/>
          <w:szCs w:val="36"/>
        </w:rPr>
      </w:pPr>
      <w:r w:rsidRPr="00BE1EDB">
        <w:rPr>
          <w:rFonts w:ascii="Arial" w:hAnsi="Arial" w:cs="Arial"/>
          <w:szCs w:val="36"/>
        </w:rPr>
        <w:t xml:space="preserve">Wolfgang Rudolph - </w:t>
      </w:r>
      <w:r w:rsidR="009444A1">
        <w:rPr>
          <w:rFonts w:ascii="Arial" w:hAnsi="Arial" w:cs="Arial"/>
          <w:szCs w:val="36"/>
        </w:rPr>
        <w:t>August</w:t>
      </w:r>
      <w:r w:rsidRPr="00BE1EDB">
        <w:rPr>
          <w:rFonts w:ascii="Arial" w:hAnsi="Arial" w:cs="Arial"/>
          <w:szCs w:val="36"/>
        </w:rPr>
        <w:t>/201</w:t>
      </w:r>
      <w:r w:rsidR="009444A1">
        <w:rPr>
          <w:rFonts w:ascii="Arial" w:hAnsi="Arial" w:cs="Arial"/>
          <w:szCs w:val="36"/>
        </w:rPr>
        <w:t>6</w:t>
      </w:r>
    </w:p>
    <w:p w14:paraId="04BC039A" w14:textId="77777777" w:rsidR="00BE5F17" w:rsidRPr="00BE1EDB" w:rsidRDefault="00BE5F17" w:rsidP="00AA71B5">
      <w:pPr>
        <w:ind w:left="1134" w:right="656"/>
        <w:jc w:val="both"/>
        <w:rPr>
          <w:rFonts w:ascii="Arial" w:hAnsi="Arial" w:cs="Arial"/>
          <w:szCs w:val="36"/>
        </w:rPr>
      </w:pPr>
    </w:p>
    <w:p w14:paraId="3BE2EBC2" w14:textId="77777777" w:rsidR="00BE1EDB" w:rsidRDefault="00BE1EDB" w:rsidP="00AA71B5">
      <w:pPr>
        <w:ind w:left="1134" w:right="656"/>
        <w:jc w:val="both"/>
        <w:rPr>
          <w:rFonts w:ascii="Arial" w:hAnsi="Arial" w:cs="Arial"/>
          <w:szCs w:val="36"/>
        </w:rPr>
      </w:pPr>
    </w:p>
    <w:p w14:paraId="010E1368" w14:textId="77777777" w:rsidR="00B603F6" w:rsidRDefault="00B603F6" w:rsidP="00AA71B5">
      <w:pPr>
        <w:ind w:left="1134" w:right="656"/>
        <w:jc w:val="both"/>
        <w:rPr>
          <w:rFonts w:ascii="Arial" w:hAnsi="Arial" w:cs="Arial"/>
          <w:szCs w:val="36"/>
        </w:rPr>
      </w:pPr>
    </w:p>
    <w:p w14:paraId="43A6B2B9" w14:textId="77777777" w:rsidR="009444A1" w:rsidRDefault="009444A1" w:rsidP="00AA71B5">
      <w:pPr>
        <w:ind w:left="1134" w:right="656"/>
        <w:jc w:val="both"/>
        <w:rPr>
          <w:rFonts w:ascii="Arial" w:hAnsi="Arial" w:cs="Arial"/>
          <w:szCs w:val="36"/>
        </w:rPr>
      </w:pPr>
    </w:p>
    <w:p w14:paraId="6D233C72" w14:textId="77777777" w:rsidR="009444A1" w:rsidRDefault="009444A1" w:rsidP="00AA71B5">
      <w:pPr>
        <w:ind w:left="1134" w:right="656"/>
        <w:jc w:val="both"/>
        <w:rPr>
          <w:rFonts w:ascii="Arial" w:hAnsi="Arial" w:cs="Arial"/>
          <w:szCs w:val="36"/>
        </w:rPr>
      </w:pPr>
    </w:p>
    <w:p w14:paraId="7BD2C810" w14:textId="77777777" w:rsidR="009444A1" w:rsidRDefault="009444A1" w:rsidP="00AA71B5">
      <w:pPr>
        <w:ind w:left="1134" w:right="656"/>
        <w:jc w:val="both"/>
        <w:rPr>
          <w:rFonts w:ascii="Arial" w:hAnsi="Arial" w:cs="Arial"/>
          <w:szCs w:val="36"/>
        </w:rPr>
      </w:pPr>
    </w:p>
    <w:p w14:paraId="60520852" w14:textId="77777777" w:rsidR="009444A1" w:rsidRDefault="009444A1" w:rsidP="00AA71B5">
      <w:pPr>
        <w:ind w:left="1134" w:right="656"/>
        <w:jc w:val="both"/>
        <w:rPr>
          <w:rFonts w:ascii="Arial" w:hAnsi="Arial" w:cs="Arial"/>
          <w:szCs w:val="36"/>
        </w:rPr>
      </w:pPr>
    </w:p>
    <w:p w14:paraId="46160B07" w14:textId="77777777" w:rsidR="009444A1" w:rsidRDefault="009444A1" w:rsidP="00AA71B5">
      <w:pPr>
        <w:ind w:left="1134" w:right="656"/>
        <w:jc w:val="both"/>
        <w:rPr>
          <w:rFonts w:ascii="Arial" w:hAnsi="Arial" w:cs="Arial"/>
          <w:szCs w:val="36"/>
        </w:rPr>
      </w:pPr>
    </w:p>
    <w:p w14:paraId="56B1F232" w14:textId="77777777" w:rsidR="009444A1" w:rsidRDefault="009444A1" w:rsidP="00AA71B5">
      <w:pPr>
        <w:ind w:left="1134" w:right="656"/>
        <w:jc w:val="both"/>
        <w:rPr>
          <w:rFonts w:ascii="Arial" w:hAnsi="Arial" w:cs="Arial"/>
          <w:szCs w:val="36"/>
        </w:rPr>
      </w:pPr>
    </w:p>
    <w:p w14:paraId="03A53C2A" w14:textId="77777777" w:rsidR="009444A1" w:rsidRDefault="009444A1" w:rsidP="00AA71B5">
      <w:pPr>
        <w:ind w:left="1134" w:right="656"/>
        <w:jc w:val="both"/>
        <w:rPr>
          <w:rFonts w:ascii="Arial" w:hAnsi="Arial" w:cs="Arial"/>
          <w:szCs w:val="36"/>
        </w:rPr>
      </w:pPr>
    </w:p>
    <w:p w14:paraId="7501BC1F" w14:textId="77777777" w:rsidR="009444A1" w:rsidRDefault="009444A1" w:rsidP="00AA71B5">
      <w:pPr>
        <w:ind w:left="1134" w:right="656"/>
        <w:jc w:val="both"/>
        <w:rPr>
          <w:rFonts w:ascii="Arial" w:hAnsi="Arial" w:cs="Arial"/>
          <w:szCs w:val="36"/>
        </w:rPr>
      </w:pPr>
    </w:p>
    <w:p w14:paraId="5E9AD930" w14:textId="77777777" w:rsidR="009444A1" w:rsidRDefault="009444A1" w:rsidP="00AA71B5">
      <w:pPr>
        <w:ind w:left="1134" w:right="656"/>
        <w:jc w:val="both"/>
        <w:rPr>
          <w:rFonts w:ascii="Arial" w:hAnsi="Arial" w:cs="Arial"/>
          <w:szCs w:val="36"/>
        </w:rPr>
      </w:pPr>
    </w:p>
    <w:p w14:paraId="758ADDE0" w14:textId="77777777" w:rsidR="009444A1" w:rsidRDefault="009444A1" w:rsidP="00AA71B5">
      <w:pPr>
        <w:ind w:left="1134" w:right="656"/>
        <w:jc w:val="both"/>
        <w:rPr>
          <w:rFonts w:ascii="Arial" w:hAnsi="Arial" w:cs="Arial"/>
          <w:szCs w:val="36"/>
        </w:rPr>
      </w:pPr>
    </w:p>
    <w:p w14:paraId="6B6ED99A" w14:textId="77777777" w:rsidR="009444A1" w:rsidRDefault="009444A1" w:rsidP="00AA71B5">
      <w:pPr>
        <w:ind w:left="1134" w:right="656"/>
        <w:jc w:val="both"/>
        <w:rPr>
          <w:rFonts w:ascii="Arial" w:hAnsi="Arial" w:cs="Arial"/>
          <w:szCs w:val="36"/>
        </w:rPr>
      </w:pPr>
    </w:p>
    <w:p w14:paraId="661BCE50" w14:textId="51F3EFBE" w:rsidR="009444A1" w:rsidRPr="009444A1" w:rsidRDefault="009444A1" w:rsidP="009444A1">
      <w:pPr>
        <w:pStyle w:val="A060673"/>
        <w:tabs>
          <w:tab w:val="left" w:pos="709"/>
        </w:tabs>
        <w:ind w:left="1134" w:right="141"/>
        <w:jc w:val="left"/>
        <w:rPr>
          <w:b/>
          <w:color w:val="auto"/>
          <w:sz w:val="20"/>
          <w:lang w:val="sk-SK"/>
        </w:rPr>
      </w:pPr>
      <w:r w:rsidRPr="009444A1">
        <w:rPr>
          <w:b/>
          <w:color w:val="auto"/>
          <w:sz w:val="20"/>
          <w:lang w:val="sk-SK"/>
        </w:rPr>
        <w:t>I</w:t>
      </w:r>
      <w:r>
        <w:rPr>
          <w:b/>
          <w:color w:val="auto"/>
          <w:sz w:val="20"/>
          <w:lang w:val="sk-SK"/>
        </w:rPr>
        <w:t>deológia</w:t>
      </w:r>
      <w:r w:rsidRPr="009444A1">
        <w:rPr>
          <w:b/>
          <w:color w:val="auto"/>
          <w:sz w:val="20"/>
          <w:lang w:val="sk-SK"/>
        </w:rPr>
        <w:t xml:space="preserve"> RUDOLPH</w:t>
      </w:r>
    </w:p>
    <w:p w14:paraId="53C6C182" w14:textId="77777777" w:rsidR="009444A1" w:rsidRPr="009444A1" w:rsidRDefault="009444A1" w:rsidP="009444A1">
      <w:pPr>
        <w:pStyle w:val="A060673"/>
        <w:tabs>
          <w:tab w:val="left" w:pos="709"/>
        </w:tabs>
        <w:ind w:left="0" w:right="141"/>
        <w:jc w:val="center"/>
        <w:rPr>
          <w:color w:val="auto"/>
          <w:sz w:val="20"/>
          <w:lang w:val="sk-SK"/>
        </w:rPr>
      </w:pPr>
    </w:p>
    <w:p w14:paraId="0AFA6807" w14:textId="77777777" w:rsidR="009444A1" w:rsidRPr="009444A1" w:rsidRDefault="009444A1" w:rsidP="009444A1">
      <w:pPr>
        <w:pStyle w:val="A060673"/>
        <w:tabs>
          <w:tab w:val="left" w:pos="709"/>
        </w:tabs>
        <w:ind w:left="0" w:right="141"/>
        <w:jc w:val="center"/>
        <w:rPr>
          <w:b/>
          <w:bCs/>
          <w:color w:val="00B050"/>
          <w:sz w:val="20"/>
          <w:u w:val="single"/>
          <w:lang w:val="sk-SK"/>
        </w:rPr>
      </w:pPr>
      <w:r w:rsidRPr="009444A1">
        <w:rPr>
          <w:b/>
          <w:bCs/>
          <w:color w:val="00B050"/>
          <w:sz w:val="20"/>
          <w:u w:val="single"/>
          <w:lang w:val="sk-SK"/>
        </w:rPr>
        <w:t>Viera</w:t>
      </w:r>
    </w:p>
    <w:p w14:paraId="4375992D" w14:textId="77777777" w:rsidR="009444A1" w:rsidRPr="009444A1" w:rsidRDefault="009444A1" w:rsidP="009444A1">
      <w:pPr>
        <w:pStyle w:val="A060673"/>
        <w:tabs>
          <w:tab w:val="left" w:pos="709"/>
        </w:tabs>
        <w:ind w:left="0" w:right="141"/>
        <w:jc w:val="center"/>
        <w:rPr>
          <w:b/>
          <w:bCs/>
          <w:color w:val="00B050"/>
          <w:sz w:val="20"/>
          <w:u w:val="single"/>
          <w:lang w:val="sk-SK"/>
        </w:rPr>
      </w:pPr>
    </w:p>
    <w:p w14:paraId="11823BE0" w14:textId="77777777" w:rsidR="009444A1" w:rsidRPr="009444A1" w:rsidRDefault="009444A1" w:rsidP="009444A1">
      <w:pPr>
        <w:shd w:val="clear" w:color="auto" w:fill="FFFFFF"/>
        <w:spacing w:after="150"/>
        <w:jc w:val="center"/>
        <w:rPr>
          <w:rFonts w:ascii="Arial" w:hAnsi="Arial"/>
          <w:sz w:val="20"/>
          <w:szCs w:val="20"/>
        </w:rPr>
      </w:pPr>
      <w:r w:rsidRPr="009444A1">
        <w:rPr>
          <w:rFonts w:ascii="Arial" w:hAnsi="Arial"/>
          <w:sz w:val="20"/>
          <w:szCs w:val="20"/>
        </w:rPr>
        <w:t>Boli sme stvorení na obraz a podobu Boha. Preto my, a všetko čím sme a čo robíme musí  byť dôkazom Božej veľkosti a lásky.</w:t>
      </w:r>
    </w:p>
    <w:p w14:paraId="4C3FC2C3" w14:textId="77777777" w:rsidR="009444A1" w:rsidRPr="009444A1" w:rsidRDefault="009444A1" w:rsidP="009444A1">
      <w:pPr>
        <w:pStyle w:val="A060673"/>
        <w:tabs>
          <w:tab w:val="left" w:pos="709"/>
        </w:tabs>
        <w:ind w:right="141"/>
        <w:rPr>
          <w:sz w:val="20"/>
          <w:lang w:val="sk-SK"/>
        </w:rPr>
      </w:pPr>
    </w:p>
    <w:p w14:paraId="451F8A22" w14:textId="77777777" w:rsidR="009444A1" w:rsidRPr="009444A1" w:rsidRDefault="009444A1" w:rsidP="009444A1">
      <w:pPr>
        <w:pStyle w:val="A060673"/>
        <w:tabs>
          <w:tab w:val="left" w:pos="709"/>
        </w:tabs>
        <w:ind w:left="0" w:right="141"/>
        <w:jc w:val="center"/>
        <w:rPr>
          <w:b/>
          <w:bCs/>
          <w:color w:val="00B050"/>
          <w:sz w:val="20"/>
          <w:u w:val="single"/>
          <w:lang w:val="sk-SK"/>
        </w:rPr>
      </w:pPr>
      <w:r w:rsidRPr="009444A1">
        <w:rPr>
          <w:b/>
          <w:bCs/>
          <w:color w:val="00B050"/>
          <w:sz w:val="20"/>
          <w:u w:val="single"/>
          <w:lang w:val="sk-SK"/>
        </w:rPr>
        <w:t>Vízia</w:t>
      </w:r>
    </w:p>
    <w:p w14:paraId="66030547" w14:textId="77777777" w:rsidR="009444A1" w:rsidRPr="009444A1" w:rsidRDefault="009444A1" w:rsidP="009444A1">
      <w:pPr>
        <w:pStyle w:val="A060673"/>
        <w:tabs>
          <w:tab w:val="left" w:pos="709"/>
        </w:tabs>
        <w:ind w:right="141"/>
        <w:jc w:val="center"/>
        <w:rPr>
          <w:sz w:val="20"/>
          <w:lang w:val="sk-SK"/>
        </w:rPr>
      </w:pPr>
    </w:p>
    <w:p w14:paraId="1CEE6736" w14:textId="77777777" w:rsidR="009444A1" w:rsidRPr="009444A1" w:rsidRDefault="009444A1" w:rsidP="009444A1">
      <w:pPr>
        <w:shd w:val="clear" w:color="auto" w:fill="FFFFFF"/>
        <w:spacing w:after="150"/>
        <w:jc w:val="center"/>
        <w:rPr>
          <w:rFonts w:ascii="Arial" w:hAnsi="Arial"/>
          <w:sz w:val="20"/>
          <w:szCs w:val="20"/>
        </w:rPr>
      </w:pPr>
      <w:r w:rsidRPr="009444A1">
        <w:rPr>
          <w:rFonts w:ascii="Arial" w:hAnsi="Arial"/>
          <w:sz w:val="20"/>
          <w:szCs w:val="20"/>
        </w:rPr>
        <w:t xml:space="preserve">Vynikajúce </w:t>
      </w:r>
      <w:r w:rsidRPr="009444A1">
        <w:rPr>
          <w:rFonts w:ascii="Arial" w:hAnsi="Arial"/>
          <w:color w:val="3333CC"/>
          <w:sz w:val="20"/>
          <w:szCs w:val="20"/>
        </w:rPr>
        <w:t xml:space="preserve">výsledky </w:t>
      </w:r>
      <w:r w:rsidRPr="009444A1">
        <w:rPr>
          <w:rFonts w:ascii="Arial" w:hAnsi="Arial"/>
          <w:sz w:val="20"/>
          <w:szCs w:val="20"/>
        </w:rPr>
        <w:t>cez inšpirovaných ľudí.</w:t>
      </w:r>
    </w:p>
    <w:p w14:paraId="00FA441C" w14:textId="77777777" w:rsidR="009444A1" w:rsidRPr="009444A1" w:rsidRDefault="009444A1" w:rsidP="009444A1">
      <w:pPr>
        <w:pStyle w:val="A060673"/>
        <w:tabs>
          <w:tab w:val="left" w:pos="709"/>
        </w:tabs>
        <w:ind w:right="141"/>
        <w:jc w:val="center"/>
        <w:rPr>
          <w:sz w:val="20"/>
          <w:lang w:val="sk-SK"/>
        </w:rPr>
      </w:pPr>
    </w:p>
    <w:p w14:paraId="1C139036" w14:textId="77777777" w:rsidR="009444A1" w:rsidRPr="009444A1" w:rsidRDefault="009444A1" w:rsidP="009444A1">
      <w:pPr>
        <w:pStyle w:val="A060673"/>
        <w:tabs>
          <w:tab w:val="left" w:pos="709"/>
        </w:tabs>
        <w:ind w:left="0" w:right="141"/>
        <w:jc w:val="center"/>
        <w:rPr>
          <w:b/>
          <w:bCs/>
          <w:color w:val="00B050"/>
          <w:sz w:val="20"/>
          <w:u w:val="single"/>
          <w:lang w:val="sk-SK"/>
        </w:rPr>
      </w:pPr>
      <w:r w:rsidRPr="009444A1">
        <w:rPr>
          <w:b/>
          <w:bCs/>
          <w:color w:val="00B050"/>
          <w:sz w:val="20"/>
          <w:u w:val="single"/>
          <w:lang w:val="sk-SK"/>
        </w:rPr>
        <w:t>Misia</w:t>
      </w:r>
    </w:p>
    <w:p w14:paraId="35901746" w14:textId="77777777" w:rsidR="009444A1" w:rsidRPr="009444A1" w:rsidRDefault="009444A1" w:rsidP="009444A1">
      <w:pPr>
        <w:pStyle w:val="A060673"/>
        <w:tabs>
          <w:tab w:val="left" w:pos="709"/>
        </w:tabs>
        <w:ind w:right="141"/>
        <w:jc w:val="center"/>
        <w:rPr>
          <w:sz w:val="20"/>
          <w:lang w:val="sk-SK"/>
        </w:rPr>
      </w:pPr>
    </w:p>
    <w:p w14:paraId="73D9AB7C" w14:textId="77777777" w:rsidR="009444A1" w:rsidRPr="009444A1" w:rsidRDefault="009444A1" w:rsidP="009444A1">
      <w:pPr>
        <w:shd w:val="clear" w:color="auto" w:fill="FFFFFF"/>
        <w:spacing w:after="150"/>
        <w:jc w:val="center"/>
        <w:rPr>
          <w:rFonts w:ascii="Arial" w:hAnsi="Arial"/>
          <w:sz w:val="20"/>
          <w:szCs w:val="20"/>
        </w:rPr>
      </w:pPr>
      <w:r w:rsidRPr="009444A1">
        <w:rPr>
          <w:rFonts w:ascii="Arial" w:hAnsi="Arial"/>
          <w:sz w:val="20"/>
          <w:szCs w:val="20"/>
        </w:rPr>
        <w:t xml:space="preserve">Vytvárať </w:t>
      </w:r>
      <w:r w:rsidRPr="009444A1">
        <w:rPr>
          <w:rFonts w:ascii="Arial" w:hAnsi="Arial"/>
          <w:color w:val="3333CC"/>
          <w:sz w:val="20"/>
          <w:szCs w:val="20"/>
        </w:rPr>
        <w:t>spoločné hodnoty</w:t>
      </w:r>
      <w:r w:rsidRPr="009444A1">
        <w:rPr>
          <w:rFonts w:ascii="Arial" w:hAnsi="Arial"/>
          <w:sz w:val="20"/>
          <w:szCs w:val="20"/>
        </w:rPr>
        <w:t>, navrhovať doplnkové riešenia so špecializáciou na obrábanie, ktoré by vzbudzovali túžbu po kontinuite.</w:t>
      </w:r>
    </w:p>
    <w:p w14:paraId="0094AE7C" w14:textId="77777777" w:rsidR="009444A1" w:rsidRPr="009444A1" w:rsidRDefault="009444A1" w:rsidP="009444A1">
      <w:pPr>
        <w:pStyle w:val="A060673"/>
        <w:tabs>
          <w:tab w:val="left" w:pos="709"/>
        </w:tabs>
        <w:ind w:left="0" w:right="142"/>
        <w:jc w:val="center"/>
        <w:rPr>
          <w:color w:val="auto"/>
          <w:sz w:val="20"/>
          <w:lang w:val="sk-SK"/>
        </w:rPr>
      </w:pPr>
    </w:p>
    <w:p w14:paraId="62F67707" w14:textId="77777777" w:rsidR="009444A1" w:rsidRPr="009444A1" w:rsidRDefault="009444A1" w:rsidP="009444A1">
      <w:pPr>
        <w:pStyle w:val="A060673"/>
        <w:tabs>
          <w:tab w:val="left" w:pos="709"/>
        </w:tabs>
        <w:ind w:left="0" w:right="142"/>
        <w:jc w:val="center"/>
        <w:rPr>
          <w:b/>
          <w:bCs/>
          <w:color w:val="00B050"/>
          <w:sz w:val="20"/>
          <w:u w:val="single"/>
          <w:lang w:val="sk-SK"/>
        </w:rPr>
      </w:pPr>
      <w:r w:rsidRPr="009444A1">
        <w:rPr>
          <w:b/>
          <w:bCs/>
          <w:color w:val="00B050"/>
          <w:sz w:val="20"/>
          <w:u w:val="single"/>
          <w:lang w:val="sk-SK"/>
        </w:rPr>
        <w:t>Stratégia</w:t>
      </w:r>
    </w:p>
    <w:p w14:paraId="2441394A" w14:textId="77777777" w:rsidR="009444A1" w:rsidRPr="009444A1" w:rsidRDefault="009444A1" w:rsidP="009444A1">
      <w:pPr>
        <w:pStyle w:val="A060673"/>
        <w:tabs>
          <w:tab w:val="left" w:pos="709"/>
        </w:tabs>
        <w:ind w:right="141"/>
        <w:jc w:val="center"/>
        <w:rPr>
          <w:color w:val="auto"/>
          <w:sz w:val="20"/>
          <w:lang w:val="sk-SK"/>
        </w:rPr>
      </w:pPr>
    </w:p>
    <w:p w14:paraId="753F807B" w14:textId="77777777" w:rsidR="009444A1" w:rsidRPr="009444A1" w:rsidRDefault="009444A1" w:rsidP="009444A1">
      <w:pPr>
        <w:pStyle w:val="A060673"/>
        <w:tabs>
          <w:tab w:val="left" w:pos="709"/>
        </w:tabs>
        <w:ind w:left="0" w:right="142"/>
        <w:jc w:val="center"/>
        <w:rPr>
          <w:color w:val="auto"/>
          <w:sz w:val="20"/>
          <w:lang w:val="sk-SK"/>
        </w:rPr>
      </w:pPr>
      <w:r w:rsidRPr="009444A1">
        <w:rPr>
          <w:color w:val="auto"/>
          <w:sz w:val="20"/>
          <w:lang w:val="sk-SK"/>
        </w:rPr>
        <w:t xml:space="preserve">Nadpriemerný výkon s neustálym zlepšovaním sa všetkých zúčastnených strán (všetci partneri, Zamestnanci, Zákazníci, Dodávatelia, Akcionári). </w:t>
      </w:r>
    </w:p>
    <w:p w14:paraId="2030DC28" w14:textId="77777777" w:rsidR="009444A1" w:rsidRPr="009444A1" w:rsidRDefault="009444A1" w:rsidP="009444A1">
      <w:pPr>
        <w:pStyle w:val="A060673"/>
        <w:tabs>
          <w:tab w:val="left" w:pos="709"/>
        </w:tabs>
        <w:ind w:right="141"/>
        <w:jc w:val="center"/>
        <w:rPr>
          <w:color w:val="auto"/>
          <w:sz w:val="20"/>
          <w:lang w:val="sk-SK"/>
        </w:rPr>
      </w:pPr>
    </w:p>
    <w:p w14:paraId="0D7AAC8C" w14:textId="77777777" w:rsidR="009444A1" w:rsidRPr="009444A1" w:rsidRDefault="009444A1" w:rsidP="009444A1">
      <w:pPr>
        <w:pStyle w:val="A060673"/>
        <w:tabs>
          <w:tab w:val="left" w:pos="709"/>
        </w:tabs>
        <w:ind w:left="0" w:right="141"/>
        <w:jc w:val="center"/>
        <w:rPr>
          <w:b/>
          <w:bCs/>
          <w:color w:val="00B050"/>
          <w:sz w:val="20"/>
          <w:u w:val="single"/>
          <w:lang w:val="sk-SK"/>
        </w:rPr>
      </w:pPr>
      <w:r w:rsidRPr="009444A1">
        <w:rPr>
          <w:b/>
          <w:bCs/>
          <w:color w:val="00B050"/>
          <w:sz w:val="20"/>
          <w:u w:val="single"/>
          <w:lang w:val="sk-SK"/>
        </w:rPr>
        <w:t>Hodnoty</w:t>
      </w:r>
    </w:p>
    <w:p w14:paraId="363A2B4F" w14:textId="77777777" w:rsidR="009444A1" w:rsidRPr="009444A1" w:rsidRDefault="009444A1" w:rsidP="009444A1">
      <w:pPr>
        <w:pStyle w:val="A060673"/>
        <w:tabs>
          <w:tab w:val="left" w:pos="709"/>
        </w:tabs>
        <w:ind w:right="141"/>
        <w:jc w:val="center"/>
        <w:rPr>
          <w:sz w:val="20"/>
          <w:lang w:val="sk-SK"/>
        </w:rPr>
      </w:pPr>
    </w:p>
    <w:p w14:paraId="709C553B" w14:textId="77777777" w:rsidR="009444A1" w:rsidRPr="009444A1" w:rsidRDefault="009444A1" w:rsidP="009444A1">
      <w:pPr>
        <w:shd w:val="clear" w:color="auto" w:fill="FFFFFF"/>
        <w:spacing w:after="150"/>
        <w:jc w:val="center"/>
        <w:rPr>
          <w:rFonts w:ascii="Arial" w:hAnsi="Arial"/>
          <w:sz w:val="20"/>
          <w:szCs w:val="20"/>
        </w:rPr>
      </w:pPr>
      <w:r w:rsidRPr="009444A1">
        <w:rPr>
          <w:rFonts w:ascii="Arial" w:hAnsi="Arial"/>
          <w:color w:val="3333CC"/>
          <w:sz w:val="20"/>
          <w:szCs w:val="20"/>
        </w:rPr>
        <w:t>Výsledok</w:t>
      </w:r>
      <w:r w:rsidRPr="009444A1">
        <w:rPr>
          <w:rFonts w:ascii="Arial" w:hAnsi="Arial"/>
          <w:sz w:val="20"/>
          <w:szCs w:val="20"/>
        </w:rPr>
        <w:t>, Čestnosť, Záväzok, Služby, a Ľudia.</w:t>
      </w:r>
    </w:p>
    <w:p w14:paraId="387EA8FA" w14:textId="77777777" w:rsidR="009444A1" w:rsidRPr="009444A1" w:rsidRDefault="009444A1" w:rsidP="009444A1">
      <w:pPr>
        <w:pStyle w:val="A060673"/>
        <w:tabs>
          <w:tab w:val="left" w:pos="709"/>
        </w:tabs>
        <w:ind w:right="141"/>
        <w:jc w:val="center"/>
        <w:rPr>
          <w:sz w:val="20"/>
          <w:lang w:val="sk-SK"/>
        </w:rPr>
      </w:pPr>
    </w:p>
    <w:p w14:paraId="6E255210" w14:textId="77777777" w:rsidR="009444A1" w:rsidRPr="009444A1" w:rsidRDefault="009444A1" w:rsidP="009444A1">
      <w:pPr>
        <w:pStyle w:val="A060673"/>
        <w:tabs>
          <w:tab w:val="left" w:pos="709"/>
        </w:tabs>
        <w:ind w:left="0" w:right="141"/>
        <w:jc w:val="center"/>
        <w:rPr>
          <w:b/>
          <w:bCs/>
          <w:color w:val="00B050"/>
          <w:sz w:val="20"/>
          <w:u w:val="single"/>
          <w:lang w:val="sk-SK"/>
        </w:rPr>
      </w:pPr>
      <w:r w:rsidRPr="009444A1">
        <w:rPr>
          <w:b/>
          <w:bCs/>
          <w:color w:val="00B050"/>
          <w:sz w:val="20"/>
          <w:u w:val="single"/>
          <w:lang w:val="sk-SK"/>
        </w:rPr>
        <w:t>Politika</w:t>
      </w:r>
    </w:p>
    <w:p w14:paraId="28CA2873" w14:textId="77777777" w:rsidR="009444A1" w:rsidRPr="009444A1" w:rsidRDefault="009444A1" w:rsidP="009444A1">
      <w:pPr>
        <w:pStyle w:val="A060673"/>
        <w:tabs>
          <w:tab w:val="left" w:pos="709"/>
        </w:tabs>
        <w:ind w:left="0" w:right="141"/>
        <w:jc w:val="center"/>
        <w:rPr>
          <w:b/>
          <w:bCs/>
          <w:color w:val="00B050"/>
          <w:sz w:val="20"/>
          <w:u w:val="single"/>
          <w:lang w:val="sk-SK"/>
        </w:rPr>
      </w:pPr>
    </w:p>
    <w:p w14:paraId="169ED345" w14:textId="77777777" w:rsidR="009444A1" w:rsidRPr="009444A1" w:rsidRDefault="009444A1" w:rsidP="00AA71B5">
      <w:pPr>
        <w:ind w:left="1134" w:right="656"/>
        <w:jc w:val="both"/>
        <w:rPr>
          <w:rFonts w:ascii="Arial" w:hAnsi="Arial" w:cs="Arial"/>
          <w:sz w:val="20"/>
          <w:szCs w:val="20"/>
        </w:rPr>
      </w:pPr>
    </w:p>
    <w:p w14:paraId="140B2F23" w14:textId="77777777" w:rsidR="00B603F6" w:rsidRDefault="00B603F6" w:rsidP="00AA71B5">
      <w:pPr>
        <w:ind w:left="1134" w:right="656"/>
        <w:jc w:val="both"/>
        <w:rPr>
          <w:rFonts w:ascii="Arial" w:hAnsi="Arial" w:cs="Arial"/>
          <w:szCs w:val="36"/>
        </w:rPr>
      </w:pPr>
    </w:p>
    <w:p w14:paraId="2A5C01D6" w14:textId="6E7E8856" w:rsidR="009444A1" w:rsidRDefault="009444A1">
      <w:pPr>
        <w:rPr>
          <w:rFonts w:ascii="Arial" w:hAnsi="Arial" w:cs="Arial"/>
          <w:szCs w:val="36"/>
        </w:rPr>
      </w:pPr>
      <w:r>
        <w:rPr>
          <w:rFonts w:ascii="Arial" w:hAnsi="Arial" w:cs="Arial"/>
          <w:szCs w:val="36"/>
        </w:rPr>
        <w:br w:type="page"/>
      </w:r>
    </w:p>
    <w:p w14:paraId="07412CCD" w14:textId="77777777" w:rsidR="00D858CF" w:rsidRDefault="00D858CF" w:rsidP="00AA71B5">
      <w:pPr>
        <w:ind w:left="1134" w:right="656"/>
        <w:jc w:val="both"/>
        <w:rPr>
          <w:rFonts w:ascii="Arial" w:hAnsi="Arial" w:cs="Arial"/>
          <w:szCs w:val="36"/>
        </w:rPr>
      </w:pPr>
    </w:p>
    <w:p w14:paraId="26BF4600" w14:textId="77777777" w:rsidR="00732E03" w:rsidRDefault="00732E03" w:rsidP="00AA71B5">
      <w:pPr>
        <w:ind w:left="1134" w:right="656"/>
        <w:jc w:val="both"/>
        <w:rPr>
          <w:rFonts w:ascii="Arial" w:hAnsi="Arial" w:cs="Arial"/>
          <w:szCs w:val="36"/>
        </w:rPr>
      </w:pPr>
    </w:p>
    <w:p w14:paraId="16412F28" w14:textId="77777777" w:rsidR="009444A1" w:rsidRDefault="009444A1" w:rsidP="00AA71B5">
      <w:pPr>
        <w:ind w:left="1134" w:right="656"/>
        <w:jc w:val="both"/>
        <w:rPr>
          <w:rFonts w:ascii="Arial" w:hAnsi="Arial" w:cs="Arial"/>
          <w:szCs w:val="36"/>
        </w:rPr>
      </w:pPr>
    </w:p>
    <w:p w14:paraId="12ED2244" w14:textId="77777777" w:rsidR="00D15A54" w:rsidRPr="00771866" w:rsidRDefault="00D15A54" w:rsidP="00AA71B5">
      <w:pPr>
        <w:ind w:left="1134" w:right="656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Doplňujúce informácie o účtovnej závierke</w:t>
      </w:r>
    </w:p>
    <w:p w14:paraId="2E4845A3" w14:textId="77777777" w:rsidR="00D15A54" w:rsidRDefault="00D15A54" w:rsidP="00AA71B5">
      <w:pPr>
        <w:ind w:left="1134" w:right="656"/>
        <w:jc w:val="both"/>
        <w:rPr>
          <w:rFonts w:ascii="Arial" w:hAnsi="Arial" w:cs="Arial"/>
          <w:b/>
          <w:szCs w:val="36"/>
        </w:rPr>
      </w:pPr>
    </w:p>
    <w:p w14:paraId="25A43F84" w14:textId="2A84F317" w:rsidR="00D15A54" w:rsidRDefault="00D15A54" w:rsidP="00AA71B5">
      <w:pPr>
        <w:ind w:left="1134" w:right="656"/>
        <w:jc w:val="both"/>
        <w:rPr>
          <w:rFonts w:ascii="Arial" w:hAnsi="Arial" w:cs="Arial"/>
          <w:szCs w:val="36"/>
        </w:rPr>
      </w:pPr>
      <w:r>
        <w:rPr>
          <w:rFonts w:ascii="Arial" w:hAnsi="Arial" w:cs="Arial"/>
          <w:szCs w:val="36"/>
        </w:rPr>
        <w:t xml:space="preserve">Vplyv činnosti spoločnosti </w:t>
      </w:r>
      <w:r w:rsidR="00E561C3">
        <w:rPr>
          <w:rFonts w:ascii="Arial" w:hAnsi="Arial" w:cs="Arial"/>
          <w:szCs w:val="36"/>
        </w:rPr>
        <w:t>RUDOLPH USINADOS SK</w:t>
      </w:r>
      <w:r>
        <w:rPr>
          <w:rFonts w:ascii="Arial" w:hAnsi="Arial" w:cs="Arial"/>
          <w:szCs w:val="36"/>
        </w:rPr>
        <w:t xml:space="preserve"> s. r. o. nemá negatívny vplyv na zamestnanosť.</w:t>
      </w:r>
    </w:p>
    <w:p w14:paraId="29257D1D" w14:textId="77777777" w:rsidR="00D15A54" w:rsidRDefault="00D15A54" w:rsidP="00AA71B5">
      <w:pPr>
        <w:ind w:left="1134" w:right="656"/>
        <w:jc w:val="both"/>
        <w:rPr>
          <w:rFonts w:ascii="Arial" w:hAnsi="Arial" w:cs="Arial"/>
          <w:szCs w:val="36"/>
        </w:rPr>
      </w:pPr>
    </w:p>
    <w:p w14:paraId="1E3D8EAD" w14:textId="77777777" w:rsidR="00D15A54" w:rsidRDefault="00D15A54" w:rsidP="00AA71B5">
      <w:pPr>
        <w:ind w:left="1134" w:right="656"/>
        <w:jc w:val="both"/>
        <w:rPr>
          <w:rFonts w:ascii="Arial" w:hAnsi="Arial" w:cs="Arial"/>
          <w:szCs w:val="36"/>
        </w:rPr>
      </w:pPr>
      <w:r>
        <w:rPr>
          <w:rFonts w:ascii="Arial" w:hAnsi="Arial" w:cs="Arial"/>
          <w:szCs w:val="36"/>
        </w:rPr>
        <w:t>Spoločnosť sa nezaoberala výskumnou a vývojovou činnosťou.</w:t>
      </w:r>
    </w:p>
    <w:p w14:paraId="3A974978" w14:textId="77777777" w:rsidR="00D15A54" w:rsidRDefault="00D15A54" w:rsidP="00AA71B5">
      <w:pPr>
        <w:ind w:left="1134" w:right="656"/>
        <w:jc w:val="both"/>
        <w:rPr>
          <w:rFonts w:ascii="Arial" w:hAnsi="Arial" w:cs="Arial"/>
          <w:szCs w:val="36"/>
        </w:rPr>
      </w:pPr>
    </w:p>
    <w:p w14:paraId="58EA4EC8" w14:textId="62EDBAD5" w:rsidR="00D15A54" w:rsidRDefault="00D15A54" w:rsidP="00AA71B5">
      <w:pPr>
        <w:ind w:left="1134" w:right="656"/>
        <w:jc w:val="both"/>
        <w:rPr>
          <w:rFonts w:ascii="Arial" w:hAnsi="Arial" w:cs="Arial"/>
          <w:szCs w:val="36"/>
        </w:rPr>
      </w:pPr>
      <w:r>
        <w:rPr>
          <w:rFonts w:ascii="Arial" w:hAnsi="Arial" w:cs="Arial"/>
          <w:szCs w:val="36"/>
        </w:rPr>
        <w:t>Spoločnosť v priebehu roku 201</w:t>
      </w:r>
      <w:r w:rsidR="009444A1">
        <w:rPr>
          <w:rFonts w:ascii="Arial" w:hAnsi="Arial" w:cs="Arial"/>
          <w:szCs w:val="36"/>
        </w:rPr>
        <w:t>6</w:t>
      </w:r>
      <w:r>
        <w:rPr>
          <w:rFonts w:ascii="Arial" w:hAnsi="Arial" w:cs="Arial"/>
          <w:szCs w:val="36"/>
        </w:rPr>
        <w:t xml:space="preserve"> neobstarala vlastné obchodné podiely.</w:t>
      </w:r>
    </w:p>
    <w:p w14:paraId="55257A0F" w14:textId="77777777" w:rsidR="009444A1" w:rsidRDefault="009444A1" w:rsidP="00AA71B5">
      <w:pPr>
        <w:ind w:left="1134" w:right="656"/>
        <w:jc w:val="both"/>
        <w:rPr>
          <w:rFonts w:ascii="Arial" w:hAnsi="Arial" w:cs="Arial"/>
          <w:szCs w:val="36"/>
        </w:rPr>
      </w:pPr>
    </w:p>
    <w:p w14:paraId="19C874E2" w14:textId="4766961D" w:rsidR="009444A1" w:rsidRDefault="009444A1" w:rsidP="00AA71B5">
      <w:pPr>
        <w:ind w:left="1134" w:right="656"/>
        <w:jc w:val="both"/>
        <w:rPr>
          <w:rFonts w:ascii="Arial" w:hAnsi="Arial" w:cs="Arial"/>
          <w:szCs w:val="36"/>
        </w:rPr>
      </w:pPr>
      <w:r>
        <w:rPr>
          <w:rFonts w:ascii="Arial" w:hAnsi="Arial" w:cs="Arial"/>
          <w:szCs w:val="36"/>
        </w:rPr>
        <w:t>Spoločnosť nemá organizačnú zložku v zahraničí.</w:t>
      </w:r>
    </w:p>
    <w:p w14:paraId="1ECA5B58" w14:textId="77777777" w:rsidR="009444A1" w:rsidRDefault="009444A1" w:rsidP="00AA71B5">
      <w:pPr>
        <w:ind w:left="1134" w:right="656"/>
        <w:jc w:val="both"/>
        <w:rPr>
          <w:rFonts w:ascii="Arial" w:hAnsi="Arial" w:cs="Arial"/>
          <w:szCs w:val="36"/>
        </w:rPr>
      </w:pPr>
    </w:p>
    <w:p w14:paraId="52A3BF18" w14:textId="46A17703" w:rsidR="00D15A54" w:rsidRDefault="00D15A54" w:rsidP="00AA71B5">
      <w:pPr>
        <w:ind w:left="1134" w:right="656"/>
        <w:jc w:val="both"/>
        <w:rPr>
          <w:rFonts w:ascii="Arial" w:hAnsi="Arial" w:cs="Arial"/>
          <w:szCs w:val="36"/>
        </w:rPr>
      </w:pPr>
      <w:r>
        <w:rPr>
          <w:rFonts w:ascii="Arial" w:hAnsi="Arial" w:cs="Arial"/>
          <w:szCs w:val="36"/>
        </w:rPr>
        <w:t xml:space="preserve">Spoločnosť </w:t>
      </w:r>
      <w:r w:rsidR="00E561C3">
        <w:rPr>
          <w:rFonts w:ascii="Arial" w:hAnsi="Arial" w:cs="Arial"/>
          <w:szCs w:val="36"/>
        </w:rPr>
        <w:t>RUDOLPH USINADOS SK</w:t>
      </w:r>
      <w:r w:rsidR="00804A18">
        <w:rPr>
          <w:rFonts w:ascii="Arial" w:hAnsi="Arial" w:cs="Arial"/>
          <w:szCs w:val="36"/>
        </w:rPr>
        <w:t xml:space="preserve"> s. r. o. je súčasťou konsolidovaného celku R</w:t>
      </w:r>
      <w:r w:rsidR="009444A1">
        <w:rPr>
          <w:rFonts w:ascii="Arial" w:hAnsi="Arial" w:cs="Arial"/>
          <w:szCs w:val="36"/>
        </w:rPr>
        <w:t>UDOLPH USINADOS</w:t>
      </w:r>
      <w:r w:rsidR="00804A18">
        <w:rPr>
          <w:rFonts w:ascii="Arial" w:hAnsi="Arial" w:cs="Arial"/>
          <w:szCs w:val="36"/>
        </w:rPr>
        <w:t xml:space="preserve"> </w:t>
      </w:r>
      <w:r w:rsidR="00804A18" w:rsidRPr="00804A18">
        <w:rPr>
          <w:rFonts w:ascii="Arial" w:hAnsi="Arial" w:cs="Arial"/>
          <w:szCs w:val="36"/>
        </w:rPr>
        <w:t xml:space="preserve">S/A, a </w:t>
      </w:r>
      <w:proofErr w:type="spellStart"/>
      <w:r w:rsidR="00804A18" w:rsidRPr="00804A18">
        <w:rPr>
          <w:rFonts w:ascii="Arial" w:hAnsi="Arial" w:cs="Arial"/>
          <w:szCs w:val="36"/>
        </w:rPr>
        <w:t>Rodovia</w:t>
      </w:r>
      <w:proofErr w:type="spellEnd"/>
      <w:r w:rsidR="00804A18" w:rsidRPr="00804A18">
        <w:rPr>
          <w:rFonts w:ascii="Arial" w:hAnsi="Arial" w:cs="Arial"/>
          <w:szCs w:val="36"/>
        </w:rPr>
        <w:t xml:space="preserve"> SC-416, km 1,5, </w:t>
      </w:r>
      <w:proofErr w:type="spellStart"/>
      <w:r w:rsidR="00804A18" w:rsidRPr="00804A18">
        <w:rPr>
          <w:rFonts w:ascii="Arial" w:hAnsi="Arial" w:cs="Arial"/>
          <w:szCs w:val="36"/>
        </w:rPr>
        <w:t>Timbó</w:t>
      </w:r>
      <w:proofErr w:type="spellEnd"/>
      <w:r w:rsidR="00804A18" w:rsidRPr="00804A18">
        <w:rPr>
          <w:rFonts w:ascii="Arial" w:hAnsi="Arial" w:cs="Arial"/>
          <w:szCs w:val="36"/>
        </w:rPr>
        <w:t xml:space="preserve">/SC Brazília zastúpená Wolfgangom </w:t>
      </w:r>
      <w:proofErr w:type="spellStart"/>
      <w:r w:rsidR="00804A18" w:rsidRPr="00804A18">
        <w:rPr>
          <w:rFonts w:ascii="Arial" w:hAnsi="Arial" w:cs="Arial"/>
          <w:szCs w:val="36"/>
        </w:rPr>
        <w:t>Rudolphom</w:t>
      </w:r>
      <w:proofErr w:type="spellEnd"/>
      <w:r w:rsidR="00804A18">
        <w:rPr>
          <w:rFonts w:ascii="Arial" w:hAnsi="Arial" w:cs="Arial"/>
          <w:szCs w:val="36"/>
        </w:rPr>
        <w:t>.</w:t>
      </w:r>
    </w:p>
    <w:p w14:paraId="6EE6CB4A" w14:textId="77777777" w:rsidR="00804A18" w:rsidRDefault="00804A18" w:rsidP="00AA71B5">
      <w:pPr>
        <w:ind w:left="1134" w:right="656"/>
        <w:jc w:val="both"/>
        <w:rPr>
          <w:rFonts w:ascii="Arial" w:hAnsi="Arial" w:cs="Arial"/>
          <w:szCs w:val="36"/>
        </w:rPr>
      </w:pPr>
    </w:p>
    <w:p w14:paraId="3B5F9079" w14:textId="77777777" w:rsidR="009444A1" w:rsidRDefault="009444A1" w:rsidP="00AA71B5">
      <w:pPr>
        <w:ind w:left="1134" w:right="656"/>
        <w:jc w:val="both"/>
        <w:rPr>
          <w:rFonts w:ascii="Arial" w:hAnsi="Arial" w:cs="Arial"/>
          <w:szCs w:val="36"/>
        </w:rPr>
      </w:pPr>
    </w:p>
    <w:p w14:paraId="2711D257" w14:textId="4E54DCE2" w:rsidR="00804A18" w:rsidRDefault="00BD3D42" w:rsidP="00AA71B5">
      <w:pPr>
        <w:ind w:left="1134" w:right="656"/>
        <w:jc w:val="both"/>
        <w:rPr>
          <w:rFonts w:ascii="Arial" w:hAnsi="Arial" w:cs="Arial"/>
          <w:szCs w:val="36"/>
        </w:rPr>
      </w:pPr>
      <w:r>
        <w:rPr>
          <w:rFonts w:ascii="Arial" w:hAnsi="Arial" w:cs="Arial"/>
          <w:szCs w:val="36"/>
        </w:rPr>
        <w:t>Valné zhromaždenie s</w:t>
      </w:r>
      <w:r w:rsidR="00804A18">
        <w:rPr>
          <w:rFonts w:ascii="Arial" w:hAnsi="Arial" w:cs="Arial"/>
          <w:szCs w:val="36"/>
        </w:rPr>
        <w:t>poločnos</w:t>
      </w:r>
      <w:r>
        <w:rPr>
          <w:rFonts w:ascii="Arial" w:hAnsi="Arial" w:cs="Arial"/>
          <w:szCs w:val="36"/>
        </w:rPr>
        <w:t>ti</w:t>
      </w:r>
      <w:r w:rsidR="00804A18">
        <w:rPr>
          <w:rFonts w:ascii="Arial" w:hAnsi="Arial" w:cs="Arial"/>
          <w:szCs w:val="36"/>
        </w:rPr>
        <w:t xml:space="preserve"> </w:t>
      </w:r>
      <w:r w:rsidR="00E561C3">
        <w:rPr>
          <w:rFonts w:ascii="Arial" w:hAnsi="Arial" w:cs="Arial"/>
          <w:szCs w:val="36"/>
        </w:rPr>
        <w:t>RUDOLPH USINADOS SK</w:t>
      </w:r>
      <w:r w:rsidR="00804A18">
        <w:rPr>
          <w:rFonts w:ascii="Arial" w:hAnsi="Arial" w:cs="Arial"/>
          <w:szCs w:val="36"/>
        </w:rPr>
        <w:t xml:space="preserve"> s. r. o. </w:t>
      </w:r>
      <w:r>
        <w:rPr>
          <w:rFonts w:ascii="Arial" w:hAnsi="Arial" w:cs="Arial"/>
          <w:szCs w:val="36"/>
        </w:rPr>
        <w:t xml:space="preserve">schválilo dňa 02.05.2016 predložený návrh </w:t>
      </w:r>
      <w:r w:rsidR="00804A18">
        <w:rPr>
          <w:rFonts w:ascii="Arial" w:hAnsi="Arial" w:cs="Arial"/>
          <w:szCs w:val="36"/>
        </w:rPr>
        <w:t>na rozdelenie zisku</w:t>
      </w:r>
      <w:r>
        <w:rPr>
          <w:rFonts w:ascii="Arial" w:hAnsi="Arial" w:cs="Arial"/>
          <w:szCs w:val="36"/>
        </w:rPr>
        <w:t xml:space="preserve"> za daňové obdobie končiace k 31.12.2015</w:t>
      </w:r>
      <w:r w:rsidR="00804A18">
        <w:rPr>
          <w:rFonts w:ascii="Arial" w:hAnsi="Arial" w:cs="Arial"/>
          <w:szCs w:val="36"/>
        </w:rPr>
        <w:t>:</w:t>
      </w:r>
    </w:p>
    <w:p w14:paraId="71BF2234" w14:textId="77777777" w:rsidR="00804A18" w:rsidRDefault="00804A18" w:rsidP="00AA71B5">
      <w:pPr>
        <w:ind w:left="1134" w:right="656"/>
        <w:jc w:val="both"/>
        <w:rPr>
          <w:rFonts w:ascii="Arial" w:hAnsi="Arial" w:cs="Arial"/>
          <w:szCs w:val="36"/>
        </w:rPr>
      </w:pPr>
      <w:r>
        <w:rPr>
          <w:rFonts w:ascii="Arial" w:hAnsi="Arial" w:cs="Arial"/>
          <w:szCs w:val="36"/>
        </w:rPr>
        <w:t>Zisk spoločnosti:</w:t>
      </w:r>
      <w:r w:rsidR="00774325">
        <w:rPr>
          <w:rFonts w:ascii="Arial" w:hAnsi="Arial" w:cs="Arial"/>
          <w:szCs w:val="36"/>
        </w:rPr>
        <w:tab/>
      </w:r>
      <w:r w:rsidR="00774325">
        <w:rPr>
          <w:rFonts w:ascii="Arial" w:hAnsi="Arial" w:cs="Arial"/>
          <w:szCs w:val="36"/>
        </w:rPr>
        <w:tab/>
      </w:r>
      <w:r w:rsidR="00774325">
        <w:rPr>
          <w:rFonts w:ascii="Arial" w:hAnsi="Arial" w:cs="Arial"/>
          <w:szCs w:val="36"/>
        </w:rPr>
        <w:tab/>
      </w:r>
      <w:r w:rsidR="00774325">
        <w:rPr>
          <w:rFonts w:ascii="Arial" w:hAnsi="Arial" w:cs="Arial"/>
          <w:szCs w:val="36"/>
        </w:rPr>
        <w:tab/>
      </w:r>
      <w:r w:rsidR="00AA71B5">
        <w:rPr>
          <w:rFonts w:ascii="Arial" w:hAnsi="Arial" w:cs="Arial"/>
          <w:szCs w:val="36"/>
        </w:rPr>
        <w:tab/>
      </w:r>
      <w:r>
        <w:rPr>
          <w:rFonts w:ascii="Arial" w:hAnsi="Arial" w:cs="Arial"/>
          <w:szCs w:val="36"/>
        </w:rPr>
        <w:t>2</w:t>
      </w:r>
      <w:r w:rsidR="00774325">
        <w:rPr>
          <w:rFonts w:ascii="Arial" w:hAnsi="Arial" w:cs="Arial"/>
          <w:szCs w:val="36"/>
        </w:rPr>
        <w:t>54,458 Eur</w:t>
      </w:r>
    </w:p>
    <w:p w14:paraId="4C90137C" w14:textId="77777777" w:rsidR="00774325" w:rsidRDefault="00774325" w:rsidP="00AA71B5">
      <w:pPr>
        <w:ind w:left="1134" w:right="656"/>
        <w:jc w:val="both"/>
        <w:rPr>
          <w:rFonts w:ascii="Arial" w:hAnsi="Arial" w:cs="Arial"/>
          <w:szCs w:val="36"/>
        </w:rPr>
      </w:pPr>
      <w:r>
        <w:rPr>
          <w:rFonts w:ascii="Arial" w:hAnsi="Arial" w:cs="Arial"/>
          <w:szCs w:val="36"/>
        </w:rPr>
        <w:t>Rezervný fond 5%:</w:t>
      </w:r>
      <w:r>
        <w:rPr>
          <w:rFonts w:ascii="Arial" w:hAnsi="Arial" w:cs="Arial"/>
          <w:szCs w:val="36"/>
        </w:rPr>
        <w:tab/>
      </w:r>
      <w:r>
        <w:rPr>
          <w:rFonts w:ascii="Arial" w:hAnsi="Arial" w:cs="Arial"/>
          <w:szCs w:val="36"/>
        </w:rPr>
        <w:tab/>
      </w:r>
      <w:r>
        <w:rPr>
          <w:rFonts w:ascii="Arial" w:hAnsi="Arial" w:cs="Arial"/>
          <w:szCs w:val="36"/>
        </w:rPr>
        <w:tab/>
      </w:r>
      <w:r>
        <w:rPr>
          <w:rFonts w:ascii="Arial" w:hAnsi="Arial" w:cs="Arial"/>
          <w:szCs w:val="36"/>
        </w:rPr>
        <w:tab/>
        <w:t xml:space="preserve"> 12,723 Eur</w:t>
      </w:r>
    </w:p>
    <w:p w14:paraId="4E4859C8" w14:textId="77777777" w:rsidR="00774325" w:rsidRDefault="00774325" w:rsidP="00AA71B5">
      <w:pPr>
        <w:ind w:left="1134" w:right="656"/>
        <w:jc w:val="both"/>
        <w:rPr>
          <w:rFonts w:ascii="Arial" w:hAnsi="Arial" w:cs="Arial"/>
          <w:szCs w:val="36"/>
        </w:rPr>
      </w:pPr>
      <w:r>
        <w:rPr>
          <w:rFonts w:ascii="Arial" w:hAnsi="Arial" w:cs="Arial"/>
          <w:szCs w:val="36"/>
        </w:rPr>
        <w:t>Úhrada strát minulých rokov (429)</w:t>
      </w:r>
      <w:r>
        <w:rPr>
          <w:rFonts w:ascii="Arial" w:hAnsi="Arial" w:cs="Arial"/>
          <w:szCs w:val="36"/>
        </w:rPr>
        <w:tab/>
      </w:r>
      <w:r>
        <w:rPr>
          <w:rFonts w:ascii="Arial" w:hAnsi="Arial" w:cs="Arial"/>
          <w:szCs w:val="36"/>
        </w:rPr>
        <w:tab/>
        <w:t>241,735 Eur.</w:t>
      </w:r>
    </w:p>
    <w:p w14:paraId="1DB3156C" w14:textId="77777777" w:rsidR="00BD3D42" w:rsidRDefault="00BD3D42" w:rsidP="00AA71B5">
      <w:pPr>
        <w:ind w:left="1134" w:right="656"/>
        <w:jc w:val="both"/>
        <w:rPr>
          <w:rFonts w:ascii="Arial" w:hAnsi="Arial" w:cs="Arial"/>
          <w:szCs w:val="36"/>
        </w:rPr>
      </w:pPr>
    </w:p>
    <w:p w14:paraId="7A498B93" w14:textId="77777777" w:rsidR="00BD3D42" w:rsidRDefault="00BD3D42" w:rsidP="00BD3D42">
      <w:pPr>
        <w:ind w:left="1134" w:right="656"/>
        <w:jc w:val="both"/>
        <w:rPr>
          <w:rFonts w:ascii="Arial" w:hAnsi="Arial" w:cs="Arial"/>
          <w:szCs w:val="36"/>
        </w:rPr>
      </w:pPr>
    </w:p>
    <w:p w14:paraId="727C8135" w14:textId="3842E4FD" w:rsidR="00BD3D42" w:rsidRDefault="00BD3D42" w:rsidP="00BD3D42">
      <w:pPr>
        <w:ind w:left="1134" w:right="656"/>
        <w:jc w:val="both"/>
        <w:rPr>
          <w:rFonts w:ascii="Arial" w:hAnsi="Arial" w:cs="Arial"/>
          <w:szCs w:val="36"/>
        </w:rPr>
      </w:pPr>
      <w:r>
        <w:rPr>
          <w:rFonts w:ascii="Arial" w:hAnsi="Arial" w:cs="Arial"/>
          <w:szCs w:val="36"/>
        </w:rPr>
        <w:t xml:space="preserve">Spoločnosť </w:t>
      </w:r>
      <w:r w:rsidR="00E561C3">
        <w:rPr>
          <w:rFonts w:ascii="Arial" w:hAnsi="Arial" w:cs="Arial"/>
          <w:szCs w:val="36"/>
        </w:rPr>
        <w:t>RUDOLPH USINADOS SK</w:t>
      </w:r>
      <w:r>
        <w:rPr>
          <w:rFonts w:ascii="Arial" w:hAnsi="Arial" w:cs="Arial"/>
          <w:szCs w:val="36"/>
        </w:rPr>
        <w:t xml:space="preserve"> s. r. o. predkladá návrh na rozdelenie zisku za daňové obdobie končiace k 31.12.2016 Valnému zhromaždeniu nasledovne:</w:t>
      </w:r>
    </w:p>
    <w:p w14:paraId="2D75C35E" w14:textId="48CA64FF" w:rsidR="00BD3D42" w:rsidRDefault="00BD3D42" w:rsidP="00BD3D42">
      <w:pPr>
        <w:ind w:left="1134" w:right="656"/>
        <w:jc w:val="both"/>
        <w:rPr>
          <w:rFonts w:ascii="Arial" w:hAnsi="Arial" w:cs="Arial"/>
          <w:szCs w:val="36"/>
        </w:rPr>
      </w:pPr>
      <w:r>
        <w:rPr>
          <w:rFonts w:ascii="Arial" w:hAnsi="Arial" w:cs="Arial"/>
          <w:szCs w:val="36"/>
        </w:rPr>
        <w:t>Zisk spoločnosti:</w:t>
      </w:r>
      <w:r>
        <w:rPr>
          <w:rFonts w:ascii="Arial" w:hAnsi="Arial" w:cs="Arial"/>
          <w:szCs w:val="36"/>
        </w:rPr>
        <w:tab/>
      </w:r>
      <w:r>
        <w:rPr>
          <w:rFonts w:ascii="Arial" w:hAnsi="Arial" w:cs="Arial"/>
          <w:szCs w:val="36"/>
        </w:rPr>
        <w:tab/>
      </w:r>
      <w:r>
        <w:rPr>
          <w:rFonts w:ascii="Arial" w:hAnsi="Arial" w:cs="Arial"/>
          <w:szCs w:val="36"/>
        </w:rPr>
        <w:tab/>
      </w:r>
      <w:r>
        <w:rPr>
          <w:rFonts w:ascii="Arial" w:hAnsi="Arial" w:cs="Arial"/>
          <w:szCs w:val="36"/>
        </w:rPr>
        <w:tab/>
      </w:r>
      <w:r>
        <w:rPr>
          <w:rFonts w:ascii="Arial" w:hAnsi="Arial" w:cs="Arial"/>
          <w:szCs w:val="36"/>
        </w:rPr>
        <w:tab/>
      </w:r>
      <w:r w:rsidR="00A276C8">
        <w:rPr>
          <w:rFonts w:ascii="Arial" w:hAnsi="Arial" w:cs="Arial"/>
          <w:szCs w:val="36"/>
        </w:rPr>
        <w:t>154,412</w:t>
      </w:r>
      <w:r>
        <w:rPr>
          <w:rFonts w:ascii="Arial" w:hAnsi="Arial" w:cs="Arial"/>
          <w:szCs w:val="36"/>
        </w:rPr>
        <w:t xml:space="preserve"> Eur</w:t>
      </w:r>
    </w:p>
    <w:p w14:paraId="19D4C365" w14:textId="0B2BB4C0" w:rsidR="00BD3D42" w:rsidRDefault="00BD3D42" w:rsidP="00BD3D42">
      <w:pPr>
        <w:ind w:left="1134" w:right="656"/>
        <w:jc w:val="both"/>
        <w:rPr>
          <w:rFonts w:ascii="Arial" w:hAnsi="Arial" w:cs="Arial"/>
          <w:szCs w:val="36"/>
        </w:rPr>
      </w:pPr>
      <w:r>
        <w:rPr>
          <w:rFonts w:ascii="Arial" w:hAnsi="Arial" w:cs="Arial"/>
          <w:szCs w:val="36"/>
        </w:rPr>
        <w:t>Rezervný fond 5%:</w:t>
      </w:r>
      <w:r>
        <w:rPr>
          <w:rFonts w:ascii="Arial" w:hAnsi="Arial" w:cs="Arial"/>
          <w:szCs w:val="36"/>
        </w:rPr>
        <w:tab/>
      </w:r>
      <w:r>
        <w:rPr>
          <w:rFonts w:ascii="Arial" w:hAnsi="Arial" w:cs="Arial"/>
          <w:szCs w:val="36"/>
        </w:rPr>
        <w:tab/>
      </w:r>
      <w:r>
        <w:rPr>
          <w:rFonts w:ascii="Arial" w:hAnsi="Arial" w:cs="Arial"/>
          <w:szCs w:val="36"/>
        </w:rPr>
        <w:tab/>
      </w:r>
      <w:r>
        <w:rPr>
          <w:rFonts w:ascii="Arial" w:hAnsi="Arial" w:cs="Arial"/>
          <w:szCs w:val="36"/>
        </w:rPr>
        <w:tab/>
        <w:t xml:space="preserve"> </w:t>
      </w:r>
      <w:r w:rsidR="00A276C8">
        <w:rPr>
          <w:rFonts w:ascii="Arial" w:hAnsi="Arial" w:cs="Arial"/>
          <w:szCs w:val="36"/>
        </w:rPr>
        <w:t xml:space="preserve">   7,721 </w:t>
      </w:r>
      <w:r>
        <w:rPr>
          <w:rFonts w:ascii="Arial" w:hAnsi="Arial" w:cs="Arial"/>
          <w:szCs w:val="36"/>
        </w:rPr>
        <w:t>Eur</w:t>
      </w:r>
    </w:p>
    <w:p w14:paraId="59D89CD1" w14:textId="77777777" w:rsidR="00A276C8" w:rsidRDefault="00BD3D42" w:rsidP="00BD3D42">
      <w:pPr>
        <w:ind w:left="1134" w:right="656"/>
        <w:jc w:val="both"/>
        <w:rPr>
          <w:rFonts w:ascii="Arial" w:hAnsi="Arial" w:cs="Arial"/>
          <w:szCs w:val="36"/>
        </w:rPr>
      </w:pPr>
      <w:r>
        <w:rPr>
          <w:rFonts w:ascii="Arial" w:hAnsi="Arial" w:cs="Arial"/>
          <w:szCs w:val="36"/>
        </w:rPr>
        <w:t>Úhrada strát minulých rokov (429)</w:t>
      </w:r>
      <w:r>
        <w:rPr>
          <w:rFonts w:ascii="Arial" w:hAnsi="Arial" w:cs="Arial"/>
          <w:szCs w:val="36"/>
        </w:rPr>
        <w:tab/>
      </w:r>
      <w:r>
        <w:rPr>
          <w:rFonts w:ascii="Arial" w:hAnsi="Arial" w:cs="Arial"/>
          <w:szCs w:val="36"/>
        </w:rPr>
        <w:tab/>
      </w:r>
      <w:r w:rsidR="00A276C8">
        <w:rPr>
          <w:rFonts w:ascii="Arial" w:hAnsi="Arial" w:cs="Arial"/>
          <w:szCs w:val="36"/>
        </w:rPr>
        <w:t>145,147</w:t>
      </w:r>
      <w:r>
        <w:rPr>
          <w:rFonts w:ascii="Arial" w:hAnsi="Arial" w:cs="Arial"/>
          <w:szCs w:val="36"/>
        </w:rPr>
        <w:t xml:space="preserve"> Eur</w:t>
      </w:r>
    </w:p>
    <w:p w14:paraId="1258AFCB" w14:textId="48133251" w:rsidR="00BD3D42" w:rsidRDefault="00A276C8" w:rsidP="00BD3D42">
      <w:pPr>
        <w:ind w:left="1134" w:right="656"/>
        <w:jc w:val="both"/>
        <w:rPr>
          <w:rFonts w:ascii="Arial" w:hAnsi="Arial" w:cs="Arial"/>
          <w:szCs w:val="36"/>
        </w:rPr>
      </w:pPr>
      <w:r>
        <w:rPr>
          <w:rFonts w:ascii="Arial" w:hAnsi="Arial" w:cs="Arial"/>
          <w:szCs w:val="36"/>
        </w:rPr>
        <w:t>Presun do sociálneho fondu (472)</w:t>
      </w:r>
      <w:r>
        <w:rPr>
          <w:rFonts w:ascii="Arial" w:hAnsi="Arial" w:cs="Arial"/>
          <w:szCs w:val="36"/>
        </w:rPr>
        <w:tab/>
      </w:r>
      <w:r>
        <w:rPr>
          <w:rFonts w:ascii="Arial" w:hAnsi="Arial" w:cs="Arial"/>
          <w:szCs w:val="36"/>
        </w:rPr>
        <w:tab/>
        <w:t xml:space="preserve">    1,544 Eur</w:t>
      </w:r>
      <w:r w:rsidR="00BD3D42">
        <w:rPr>
          <w:rFonts w:ascii="Arial" w:hAnsi="Arial" w:cs="Arial"/>
          <w:szCs w:val="36"/>
        </w:rPr>
        <w:t>.</w:t>
      </w:r>
    </w:p>
    <w:p w14:paraId="6F5CB7C4" w14:textId="77777777" w:rsidR="00BD3D42" w:rsidRDefault="00BD3D42" w:rsidP="00BD3D42">
      <w:pPr>
        <w:ind w:left="1134" w:right="656"/>
        <w:jc w:val="both"/>
        <w:rPr>
          <w:rFonts w:ascii="Arial" w:hAnsi="Arial" w:cs="Arial"/>
          <w:szCs w:val="36"/>
        </w:rPr>
      </w:pPr>
    </w:p>
    <w:p w14:paraId="744E2B2F" w14:textId="77777777" w:rsidR="00774325" w:rsidRDefault="00774325" w:rsidP="00AA71B5">
      <w:pPr>
        <w:ind w:left="1134" w:right="656"/>
        <w:jc w:val="both"/>
        <w:rPr>
          <w:rFonts w:ascii="Arial" w:hAnsi="Arial" w:cs="Arial"/>
          <w:szCs w:val="36"/>
        </w:rPr>
      </w:pPr>
      <w:r>
        <w:rPr>
          <w:rFonts w:ascii="Arial" w:hAnsi="Arial" w:cs="Arial"/>
          <w:szCs w:val="36"/>
        </w:rPr>
        <w:t>V spoločnosti po skončení účtovného obdobia nenastali žiadne udalosti, ktoré by mali vplyv na účtovnú závierku.</w:t>
      </w:r>
    </w:p>
    <w:p w14:paraId="75DBA926" w14:textId="20B4E48A" w:rsidR="00774325" w:rsidRDefault="00774325" w:rsidP="00AA71B5">
      <w:pPr>
        <w:ind w:left="1134" w:right="656"/>
        <w:jc w:val="both"/>
        <w:rPr>
          <w:rFonts w:ascii="Arial" w:hAnsi="Arial" w:cs="Arial"/>
          <w:szCs w:val="36"/>
        </w:rPr>
      </w:pPr>
    </w:p>
    <w:p w14:paraId="7B751015" w14:textId="170B4503" w:rsidR="009444A1" w:rsidRDefault="009444A1" w:rsidP="00AA71B5">
      <w:pPr>
        <w:ind w:left="1134" w:right="656"/>
        <w:jc w:val="both"/>
        <w:rPr>
          <w:rFonts w:ascii="Arial" w:hAnsi="Arial" w:cs="Arial"/>
          <w:szCs w:val="36"/>
        </w:rPr>
      </w:pPr>
      <w:r>
        <w:rPr>
          <w:rFonts w:ascii="Arial" w:hAnsi="Arial" w:cs="Arial"/>
          <w:szCs w:val="36"/>
        </w:rPr>
        <w:t xml:space="preserve">Spoločnosť nie je vystavená významným rizikám a neistotám. </w:t>
      </w:r>
    </w:p>
    <w:sectPr w:rsidR="009444A1" w:rsidSect="00BD3D42">
      <w:headerReference w:type="default" r:id="rId12"/>
      <w:footerReference w:type="default" r:id="rId13"/>
      <w:pgSz w:w="16838" w:h="11906" w:orient="landscape"/>
      <w:pgMar w:top="1161" w:right="720" w:bottom="720" w:left="720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151FDFD" w14:textId="77777777" w:rsidR="000478DB" w:rsidRDefault="000478DB" w:rsidP="00DA62A1">
      <w:r>
        <w:separator/>
      </w:r>
    </w:p>
  </w:endnote>
  <w:endnote w:type="continuationSeparator" w:id="0">
    <w:p w14:paraId="39D4B200" w14:textId="77777777" w:rsidR="000478DB" w:rsidRDefault="000478DB" w:rsidP="00DA62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57100027"/>
      <w:docPartObj>
        <w:docPartGallery w:val="Page Numbers (Bottom of Page)"/>
        <w:docPartUnique/>
      </w:docPartObj>
    </w:sdtPr>
    <w:sdtEndPr/>
    <w:sdtContent>
      <w:p w14:paraId="4B92C2BA" w14:textId="77777777" w:rsidR="00D15A54" w:rsidRDefault="00D15A54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03567">
          <w:rPr>
            <w:noProof/>
          </w:rPr>
          <w:t>11</w:t>
        </w:r>
        <w:r>
          <w:fldChar w:fldCharType="end"/>
        </w:r>
      </w:p>
    </w:sdtContent>
  </w:sdt>
  <w:p w14:paraId="584528B2" w14:textId="77777777" w:rsidR="00D15A54" w:rsidRDefault="00D15A5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F463C3F" w14:textId="77777777" w:rsidR="000478DB" w:rsidRDefault="000478DB" w:rsidP="00DA62A1">
      <w:r>
        <w:separator/>
      </w:r>
    </w:p>
  </w:footnote>
  <w:footnote w:type="continuationSeparator" w:id="0">
    <w:p w14:paraId="6B10ED5F" w14:textId="77777777" w:rsidR="000478DB" w:rsidRDefault="000478DB" w:rsidP="00DA62A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35B0D95" w14:textId="77777777" w:rsidR="00F34E2C" w:rsidRDefault="00BD3D42">
    <w:pPr>
      <w:pStyle w:val="Hlavika"/>
    </w:pPr>
    <w:r>
      <w:rPr>
        <w:noProof/>
        <w:lang w:eastAsia="sk-SK"/>
      </w:rPr>
      <w:drawing>
        <wp:anchor distT="0" distB="0" distL="114300" distR="114300" simplePos="0" relativeHeight="251659264" behindDoc="0" locked="0" layoutInCell="1" allowOverlap="1" wp14:anchorId="5F1C1AEC" wp14:editId="5441A946">
          <wp:simplePos x="0" y="0"/>
          <wp:positionH relativeFrom="column">
            <wp:posOffset>0</wp:posOffset>
          </wp:positionH>
          <wp:positionV relativeFrom="paragraph">
            <wp:posOffset>170815</wp:posOffset>
          </wp:positionV>
          <wp:extent cx="1666875" cy="372110"/>
          <wp:effectExtent l="0" t="0" r="9525" b="8890"/>
          <wp:wrapSquare wrapText="bothSides"/>
          <wp:docPr id="6" name="Obrázok 6" descr="logomarc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2" descr="logomarc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30237"/>
                  <a:stretch>
                    <a:fillRect/>
                  </a:stretch>
                </pic:blipFill>
                <pic:spPr bwMode="auto">
                  <a:xfrm>
                    <a:off x="0" y="0"/>
                    <a:ext cx="1666875" cy="3721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DE4448"/>
    <w:multiLevelType w:val="hybridMultilevel"/>
    <w:tmpl w:val="2384E1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B881F7A"/>
    <w:multiLevelType w:val="hybridMultilevel"/>
    <w:tmpl w:val="9092D12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2B064DD"/>
    <w:multiLevelType w:val="hybridMultilevel"/>
    <w:tmpl w:val="800E0F4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8DA49A6"/>
    <w:multiLevelType w:val="hybridMultilevel"/>
    <w:tmpl w:val="5DD085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96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3C26"/>
    <w:rsid w:val="00016E1E"/>
    <w:rsid w:val="000378EE"/>
    <w:rsid w:val="00043162"/>
    <w:rsid w:val="000478DB"/>
    <w:rsid w:val="0008570D"/>
    <w:rsid w:val="00093DD4"/>
    <w:rsid w:val="000A22A1"/>
    <w:rsid w:val="000A69CA"/>
    <w:rsid w:val="001116AC"/>
    <w:rsid w:val="0012560D"/>
    <w:rsid w:val="001616DD"/>
    <w:rsid w:val="001B2502"/>
    <w:rsid w:val="001C499F"/>
    <w:rsid w:val="001E6874"/>
    <w:rsid w:val="001F3F4F"/>
    <w:rsid w:val="002229B8"/>
    <w:rsid w:val="0022357B"/>
    <w:rsid w:val="00227E4B"/>
    <w:rsid w:val="0023241F"/>
    <w:rsid w:val="00255F41"/>
    <w:rsid w:val="002564EC"/>
    <w:rsid w:val="002566B4"/>
    <w:rsid w:val="0025793D"/>
    <w:rsid w:val="00272F6B"/>
    <w:rsid w:val="002836F6"/>
    <w:rsid w:val="00285256"/>
    <w:rsid w:val="00290A6F"/>
    <w:rsid w:val="002954B4"/>
    <w:rsid w:val="002C2364"/>
    <w:rsid w:val="002C516C"/>
    <w:rsid w:val="002D628F"/>
    <w:rsid w:val="002D6C2F"/>
    <w:rsid w:val="00320E45"/>
    <w:rsid w:val="0035666B"/>
    <w:rsid w:val="00380E25"/>
    <w:rsid w:val="00397D06"/>
    <w:rsid w:val="003C7B1E"/>
    <w:rsid w:val="003D1149"/>
    <w:rsid w:val="003D6519"/>
    <w:rsid w:val="003E7D3F"/>
    <w:rsid w:val="004046B2"/>
    <w:rsid w:val="004050C0"/>
    <w:rsid w:val="00411563"/>
    <w:rsid w:val="0044145C"/>
    <w:rsid w:val="0044290D"/>
    <w:rsid w:val="004C01B2"/>
    <w:rsid w:val="004C5859"/>
    <w:rsid w:val="004C792E"/>
    <w:rsid w:val="004E245E"/>
    <w:rsid w:val="00504F2C"/>
    <w:rsid w:val="0053677B"/>
    <w:rsid w:val="00572244"/>
    <w:rsid w:val="0059232E"/>
    <w:rsid w:val="005A75D6"/>
    <w:rsid w:val="005E69DC"/>
    <w:rsid w:val="00633C7A"/>
    <w:rsid w:val="00634805"/>
    <w:rsid w:val="00666487"/>
    <w:rsid w:val="006C637C"/>
    <w:rsid w:val="006F4179"/>
    <w:rsid w:val="00703567"/>
    <w:rsid w:val="00704E1E"/>
    <w:rsid w:val="00732E03"/>
    <w:rsid w:val="00736D9D"/>
    <w:rsid w:val="00741463"/>
    <w:rsid w:val="0075755F"/>
    <w:rsid w:val="00771866"/>
    <w:rsid w:val="00774325"/>
    <w:rsid w:val="007902D2"/>
    <w:rsid w:val="00797AE4"/>
    <w:rsid w:val="007D1A0E"/>
    <w:rsid w:val="007E3D53"/>
    <w:rsid w:val="007F01A2"/>
    <w:rsid w:val="00801190"/>
    <w:rsid w:val="00804A18"/>
    <w:rsid w:val="008171C3"/>
    <w:rsid w:val="0082682C"/>
    <w:rsid w:val="008301F3"/>
    <w:rsid w:val="008330C3"/>
    <w:rsid w:val="008471EC"/>
    <w:rsid w:val="008A45FE"/>
    <w:rsid w:val="008A7E81"/>
    <w:rsid w:val="008B4283"/>
    <w:rsid w:val="008C50F4"/>
    <w:rsid w:val="00904AC9"/>
    <w:rsid w:val="009139EE"/>
    <w:rsid w:val="00920A2D"/>
    <w:rsid w:val="00932643"/>
    <w:rsid w:val="009444A1"/>
    <w:rsid w:val="00950354"/>
    <w:rsid w:val="00983EAF"/>
    <w:rsid w:val="009B1F3A"/>
    <w:rsid w:val="009E5959"/>
    <w:rsid w:val="009F7685"/>
    <w:rsid w:val="00A044A6"/>
    <w:rsid w:val="00A12E2D"/>
    <w:rsid w:val="00A276C8"/>
    <w:rsid w:val="00A618B6"/>
    <w:rsid w:val="00A92364"/>
    <w:rsid w:val="00AA71B5"/>
    <w:rsid w:val="00AE3C0A"/>
    <w:rsid w:val="00B15916"/>
    <w:rsid w:val="00B33269"/>
    <w:rsid w:val="00B465AF"/>
    <w:rsid w:val="00B603F6"/>
    <w:rsid w:val="00B836D9"/>
    <w:rsid w:val="00BA6687"/>
    <w:rsid w:val="00BC50C2"/>
    <w:rsid w:val="00BD33DA"/>
    <w:rsid w:val="00BD3D42"/>
    <w:rsid w:val="00BE1EDB"/>
    <w:rsid w:val="00BE5F17"/>
    <w:rsid w:val="00BE706F"/>
    <w:rsid w:val="00C06240"/>
    <w:rsid w:val="00C3140D"/>
    <w:rsid w:val="00C4485D"/>
    <w:rsid w:val="00C450D5"/>
    <w:rsid w:val="00C9211D"/>
    <w:rsid w:val="00CA5C87"/>
    <w:rsid w:val="00CB4E17"/>
    <w:rsid w:val="00CC75DF"/>
    <w:rsid w:val="00CF58EF"/>
    <w:rsid w:val="00D00206"/>
    <w:rsid w:val="00D024C4"/>
    <w:rsid w:val="00D12F7F"/>
    <w:rsid w:val="00D15A54"/>
    <w:rsid w:val="00D43B2A"/>
    <w:rsid w:val="00D448F9"/>
    <w:rsid w:val="00D5319B"/>
    <w:rsid w:val="00D56827"/>
    <w:rsid w:val="00D57AD1"/>
    <w:rsid w:val="00D858CF"/>
    <w:rsid w:val="00D940B1"/>
    <w:rsid w:val="00DA62A1"/>
    <w:rsid w:val="00DB0710"/>
    <w:rsid w:val="00E207E1"/>
    <w:rsid w:val="00E23242"/>
    <w:rsid w:val="00E26AB5"/>
    <w:rsid w:val="00E41E01"/>
    <w:rsid w:val="00E43299"/>
    <w:rsid w:val="00E51AE6"/>
    <w:rsid w:val="00E561C3"/>
    <w:rsid w:val="00E64AD1"/>
    <w:rsid w:val="00E8454C"/>
    <w:rsid w:val="00E84EAF"/>
    <w:rsid w:val="00EA2F6F"/>
    <w:rsid w:val="00EA627B"/>
    <w:rsid w:val="00EF11BE"/>
    <w:rsid w:val="00EF3178"/>
    <w:rsid w:val="00EF6F5F"/>
    <w:rsid w:val="00F26DD0"/>
    <w:rsid w:val="00F34E2C"/>
    <w:rsid w:val="00F63C26"/>
    <w:rsid w:val="00F74E09"/>
    <w:rsid w:val="00F76CDD"/>
    <w:rsid w:val="00F8091F"/>
    <w:rsid w:val="00FA77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7"/>
    <o:shapelayout v:ext="edit">
      <o:idmap v:ext="edit" data="1"/>
    </o:shapelayout>
  </w:shapeDefaults>
  <w:decimalSymbol w:val=","/>
  <w:listSeparator w:val=";"/>
  <w14:docId w14:val="7607BE97"/>
  <w15:docId w15:val="{DBAE0E1A-1DC6-4731-86BC-AC6B9D3E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33C7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071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C23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C2364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DA62A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A62A1"/>
  </w:style>
  <w:style w:type="paragraph" w:styleId="Pta">
    <w:name w:val="footer"/>
    <w:basedOn w:val="Normlny"/>
    <w:link w:val="PtaChar"/>
    <w:uiPriority w:val="99"/>
    <w:unhideWhenUsed/>
    <w:rsid w:val="00DA62A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A62A1"/>
  </w:style>
  <w:style w:type="character" w:styleId="Odkaznakomentr">
    <w:name w:val="annotation reference"/>
    <w:basedOn w:val="Predvolenpsmoodseku"/>
    <w:uiPriority w:val="99"/>
    <w:semiHidden/>
    <w:unhideWhenUsed/>
    <w:rsid w:val="00BD3D4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BD3D42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BD3D42"/>
    <w:rPr>
      <w:sz w:val="20"/>
      <w:szCs w:val="20"/>
    </w:rPr>
  </w:style>
  <w:style w:type="paragraph" w:customStyle="1" w:styleId="A060673">
    <w:name w:val="_A060673"/>
    <w:rsid w:val="009444A1"/>
    <w:pPr>
      <w:tabs>
        <w:tab w:val="left" w:pos="2304"/>
      </w:tabs>
      <w:ind w:left="720"/>
      <w:jc w:val="both"/>
    </w:pPr>
    <w:rPr>
      <w:rFonts w:ascii="Arial" w:eastAsia="Times New Roman" w:hAnsi="Arial" w:cs="Times New Roman"/>
      <w:color w:val="000000"/>
      <w:sz w:val="24"/>
      <w:szCs w:val="20"/>
      <w:lang w:val="pt-BR"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8371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863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808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6668924">
                  <w:marLeft w:val="0"/>
                  <w:marRight w:val="0"/>
                  <w:marTop w:val="6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9742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15794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1599286">
                              <w:marLeft w:val="0"/>
                              <w:marRight w:val="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64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552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7344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9666254">
                  <w:marLeft w:val="0"/>
                  <w:marRight w:val="0"/>
                  <w:marTop w:val="6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2711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00572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30319346">
                              <w:marLeft w:val="0"/>
                              <w:marRight w:val="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904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1367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6122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8643740">
                  <w:marLeft w:val="0"/>
                  <w:marRight w:val="0"/>
                  <w:marTop w:val="6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179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8875312">
                      <w:marLeft w:val="0"/>
                      <w:marRight w:val="0"/>
                      <w:marTop w:val="30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4469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2945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6821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9629528">
                  <w:marLeft w:val="0"/>
                  <w:marRight w:val="0"/>
                  <w:marTop w:val="6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9281187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single" w:sz="6" w:space="0" w:color="00A8EB"/>
                        <w:right w:val="none" w:sz="0" w:space="0" w:color="auto"/>
                      </w:divBdr>
                      <w:divsChild>
                        <w:div w:id="5002030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62098035">
                      <w:marLeft w:val="0"/>
                      <w:marRight w:val="0"/>
                      <w:marTop w:val="0"/>
                      <w:marBottom w:val="4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8994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74994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58894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74493421">
                              <w:marLeft w:val="0"/>
                              <w:marRight w:val="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emf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package" Target="embeddings/Microsoft_Excel_Worksheet1.xlsx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45F6CBD-F223-4417-8FAD-829EC150F6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11</Pages>
  <Words>1221</Words>
  <Characters>6962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8167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erika</dc:creator>
  <cp:lastModifiedBy>Janka Čurná</cp:lastModifiedBy>
  <cp:revision>4</cp:revision>
  <cp:lastPrinted>2017-03-06T11:46:00Z</cp:lastPrinted>
  <dcterms:created xsi:type="dcterms:W3CDTF">2018-03-19T07:26:00Z</dcterms:created>
  <dcterms:modified xsi:type="dcterms:W3CDTF">2018-03-19T08:02:00Z</dcterms:modified>
</cp:coreProperties>
</file>