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093F8D">
        <w:rPr>
          <w:rFonts w:ascii="Arial Narrow" w:hAnsi="Arial Narrow"/>
          <w:b/>
        </w:rPr>
        <w:t>201</w:t>
      </w:r>
      <w:r w:rsidR="006A1314">
        <w:rPr>
          <w:rFonts w:ascii="Arial Narrow" w:hAnsi="Arial Narrow"/>
          <w:b/>
        </w:rPr>
        <w:t>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C4830" w:rsidP="00CC483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REGIA LC</w:t>
            </w:r>
            <w:r w:rsidR="00495BCC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C4830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36645206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6A1314" w:rsidP="006A131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Ulica ž</w:t>
            </w:r>
            <w:r w:rsidR="00CC4830">
              <w:rPr>
                <w:rFonts w:ascii="Arial" w:hAnsi="Arial" w:cs="Arial"/>
              </w:rPr>
              <w:t>elezničná</w:t>
            </w:r>
            <w:r w:rsidR="00563AA5">
              <w:rPr>
                <w:rFonts w:ascii="Arial" w:hAnsi="Arial" w:cs="Arial"/>
              </w:rPr>
              <w:t xml:space="preserve"> </w:t>
            </w:r>
            <w:r w:rsidR="00CC4830">
              <w:rPr>
                <w:rFonts w:ascii="Arial" w:hAnsi="Arial" w:cs="Arial"/>
              </w:rPr>
              <w:t>172/13</w:t>
            </w:r>
            <w:r w:rsidR="00495BCC">
              <w:rPr>
                <w:rFonts w:ascii="Arial" w:hAnsi="Arial" w:cs="Arial"/>
              </w:rPr>
              <w:t>, 984 01 Lučenec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465E4E" w:rsidRPr="00A66C9D" w:rsidRDefault="00465E4E" w:rsidP="00465E4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66C9D">
        <w:rPr>
          <w:rFonts w:ascii="Arial" w:hAnsi="Arial" w:cs="Arial"/>
          <w:b/>
          <w:spacing w:val="-5"/>
          <w:sz w:val="22"/>
          <w:szCs w:val="22"/>
        </w:rPr>
        <w:t xml:space="preserve">-  </w:t>
      </w:r>
      <w:r w:rsidRPr="00A66C9D">
        <w:rPr>
          <w:rFonts w:ascii="Arial" w:hAnsi="Arial" w:cs="Arial"/>
          <w:b/>
          <w:sz w:val="22"/>
          <w:szCs w:val="22"/>
        </w:rPr>
        <w:t>„Bez náplne“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495BCC" w:rsidP="006A131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</w:t>
            </w:r>
            <w:r w:rsidR="006A1314">
              <w:rPr>
                <w:rFonts w:ascii="Arial" w:hAnsi="Arial" w:cs="Arial"/>
              </w:rPr>
              <w:t>5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495BCC" w:rsidP="00C7507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</w:t>
            </w:r>
            <w:r w:rsidR="00C75074">
              <w:rPr>
                <w:rFonts w:ascii="Arial" w:hAnsi="Arial" w:cs="Arial"/>
              </w:rPr>
              <w:t>5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95BC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495BCC">
        <w:rPr>
          <w:rFonts w:ascii="Arial" w:hAnsi="Arial" w:cs="Arial"/>
          <w:sz w:val="22"/>
          <w:szCs w:val="22"/>
        </w:rPr>
        <w:t xml:space="preserve"> </w:t>
      </w:r>
    </w:p>
    <w:p w:rsidR="00D023E2" w:rsidRDefault="00495BC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</w:t>
      </w:r>
    </w:p>
    <w:p w:rsidR="00401155" w:rsidRPr="00495BCC" w:rsidRDefault="00495BCC" w:rsidP="00D023E2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495BCC">
        <w:rPr>
          <w:rFonts w:ascii="Arial" w:hAnsi="Arial" w:cs="Arial"/>
          <w:b/>
          <w:sz w:val="22"/>
          <w:szCs w:val="22"/>
        </w:rPr>
        <w:t>účtovná jednotka nepredpokladá ukončenie činnosti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BC77B1" w:rsidP="00495BC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6A1314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BC77B1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BC77B1">
              <w:rPr>
                <w:rFonts w:ascii="Arial" w:hAnsi="Arial" w:cs="Arial"/>
                <w:sz w:val="22"/>
                <w:szCs w:val="22"/>
              </w:rPr>
              <w:t xml:space="preserve"> vrátane dopravného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BC77B1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BC77B1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BC77B1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357215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BC77B1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A66C9D" w:rsidRDefault="00A66C9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95BC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495BCC">
        <w:rPr>
          <w:rFonts w:ascii="Arial" w:hAnsi="Arial" w:cs="Arial"/>
          <w:sz w:val="22"/>
          <w:szCs w:val="22"/>
        </w:rPr>
        <w:t xml:space="preserve"> </w:t>
      </w:r>
    </w:p>
    <w:p w:rsidR="00A66C9D" w:rsidRDefault="00A66C9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95BC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-  </w:t>
      </w:r>
      <w:r w:rsidRPr="00495BCC">
        <w:rPr>
          <w:rFonts w:ascii="Arial" w:hAnsi="Arial" w:cs="Arial"/>
          <w:b/>
          <w:sz w:val="22"/>
          <w:szCs w:val="22"/>
        </w:rPr>
        <w:t xml:space="preserve">účtovné odpisy sa </w:t>
      </w:r>
      <w:r w:rsidR="00563AA5">
        <w:rPr>
          <w:rFonts w:ascii="Arial" w:hAnsi="Arial" w:cs="Arial"/>
          <w:b/>
          <w:sz w:val="22"/>
          <w:szCs w:val="22"/>
        </w:rPr>
        <w:t>ne</w:t>
      </w:r>
      <w:r w:rsidRPr="00495BCC">
        <w:rPr>
          <w:rFonts w:ascii="Arial" w:hAnsi="Arial" w:cs="Arial"/>
          <w:b/>
          <w:sz w:val="22"/>
          <w:szCs w:val="22"/>
        </w:rPr>
        <w:t>rovnajú daňovým odpisom</w:t>
      </w:r>
    </w:p>
    <w:p w:rsidR="00563AA5" w:rsidRDefault="00495BC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-  </w:t>
      </w:r>
      <w:r w:rsidRPr="00495BCC">
        <w:rPr>
          <w:rFonts w:ascii="Arial" w:hAnsi="Arial" w:cs="Arial"/>
          <w:b/>
          <w:sz w:val="22"/>
          <w:szCs w:val="22"/>
        </w:rPr>
        <w:t xml:space="preserve">účtovná jednotka vlastní DHM zaradený v účtovnej skupine č. 1, </w:t>
      </w:r>
      <w:r w:rsidR="00357215">
        <w:rPr>
          <w:rFonts w:ascii="Arial" w:hAnsi="Arial" w:cs="Arial"/>
          <w:b/>
          <w:sz w:val="22"/>
          <w:szCs w:val="22"/>
        </w:rPr>
        <w:t>2</w:t>
      </w:r>
      <w:r w:rsidR="00563AA5">
        <w:rPr>
          <w:rFonts w:ascii="Arial" w:hAnsi="Arial" w:cs="Arial"/>
          <w:b/>
          <w:sz w:val="22"/>
          <w:szCs w:val="22"/>
        </w:rPr>
        <w:t xml:space="preserve">, </w:t>
      </w:r>
      <w:r w:rsidR="00093F8D">
        <w:rPr>
          <w:rFonts w:ascii="Arial" w:hAnsi="Arial" w:cs="Arial"/>
          <w:b/>
          <w:sz w:val="22"/>
          <w:szCs w:val="22"/>
        </w:rPr>
        <w:t xml:space="preserve">5 </w:t>
      </w:r>
      <w:r w:rsidR="00563AA5">
        <w:rPr>
          <w:rFonts w:ascii="Arial" w:hAnsi="Arial" w:cs="Arial"/>
          <w:b/>
          <w:sz w:val="22"/>
          <w:szCs w:val="22"/>
        </w:rPr>
        <w:t xml:space="preserve">spôsoby </w:t>
      </w:r>
    </w:p>
    <w:p w:rsidR="00093F8D" w:rsidRDefault="00563AA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odpisovania – rovnomerné, zrýchlené</w:t>
      </w:r>
      <w:r w:rsidR="00093F8D">
        <w:rPr>
          <w:rFonts w:ascii="Arial" w:hAnsi="Arial" w:cs="Arial"/>
          <w:b/>
          <w:sz w:val="22"/>
          <w:szCs w:val="22"/>
        </w:rPr>
        <w:t>.</w:t>
      </w:r>
    </w:p>
    <w:p w:rsidR="00093F8D" w:rsidRDefault="00563AA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093F8D">
        <w:rPr>
          <w:rFonts w:ascii="Arial" w:hAnsi="Arial" w:cs="Arial"/>
          <w:b/>
          <w:sz w:val="22"/>
          <w:szCs w:val="22"/>
        </w:rPr>
        <w:t xml:space="preserve">    Organizácia</w:t>
      </w:r>
      <w:r w:rsidR="00357215">
        <w:rPr>
          <w:rFonts w:ascii="Arial" w:hAnsi="Arial" w:cs="Arial"/>
          <w:b/>
          <w:sz w:val="22"/>
          <w:szCs w:val="22"/>
        </w:rPr>
        <w:t> vlastní i majetok ktorý, sa odpisuje len</w:t>
      </w:r>
      <w:r w:rsidR="00093F8D">
        <w:rPr>
          <w:rFonts w:ascii="Arial" w:hAnsi="Arial" w:cs="Arial"/>
          <w:b/>
          <w:sz w:val="22"/>
          <w:szCs w:val="22"/>
        </w:rPr>
        <w:t xml:space="preserve"> </w:t>
      </w:r>
      <w:r w:rsidR="00357215">
        <w:rPr>
          <w:rFonts w:ascii="Arial" w:hAnsi="Arial" w:cs="Arial"/>
          <w:b/>
          <w:sz w:val="22"/>
          <w:szCs w:val="22"/>
        </w:rPr>
        <w:t>účtovne a daňové</w:t>
      </w:r>
      <w:r w:rsidR="00495BCC" w:rsidRPr="00495BCC">
        <w:rPr>
          <w:rFonts w:ascii="Arial" w:hAnsi="Arial" w:cs="Arial"/>
          <w:b/>
          <w:sz w:val="22"/>
          <w:szCs w:val="22"/>
        </w:rPr>
        <w:t xml:space="preserve"> </w:t>
      </w:r>
      <w:r w:rsidR="00357215">
        <w:rPr>
          <w:rFonts w:ascii="Arial" w:hAnsi="Arial" w:cs="Arial"/>
          <w:b/>
          <w:sz w:val="22"/>
          <w:szCs w:val="22"/>
        </w:rPr>
        <w:t xml:space="preserve">odpisy sú </w:t>
      </w:r>
      <w:r w:rsidR="00093F8D">
        <w:rPr>
          <w:rFonts w:ascii="Arial" w:hAnsi="Arial" w:cs="Arial"/>
          <w:b/>
          <w:sz w:val="22"/>
          <w:szCs w:val="22"/>
        </w:rPr>
        <w:t xml:space="preserve">   </w:t>
      </w:r>
    </w:p>
    <w:p w:rsidR="00495BCC" w:rsidRDefault="00093F8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="00357215">
        <w:rPr>
          <w:rFonts w:ascii="Arial" w:hAnsi="Arial" w:cs="Arial"/>
          <w:b/>
          <w:sz w:val="22"/>
          <w:szCs w:val="22"/>
        </w:rPr>
        <w:t>neuznané – nevyužívali sa na podnikanie</w:t>
      </w:r>
      <w:r w:rsidR="00495BCC">
        <w:rPr>
          <w:rFonts w:ascii="Arial" w:hAnsi="Arial" w:cs="Arial"/>
          <w:b/>
          <w:sz w:val="22"/>
          <w:szCs w:val="22"/>
        </w:rPr>
        <w:t xml:space="preserve">  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8F32F5" w:rsidRDefault="008F32F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8F32F5" w:rsidRPr="00A66C9D" w:rsidRDefault="00BC77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66C9D">
        <w:rPr>
          <w:rFonts w:ascii="Arial" w:hAnsi="Arial" w:cs="Arial"/>
          <w:b/>
          <w:spacing w:val="-5"/>
          <w:sz w:val="22"/>
          <w:szCs w:val="22"/>
        </w:rPr>
        <w:t>-</w:t>
      </w:r>
      <w:r w:rsidR="008F32F5" w:rsidRPr="00A66C9D">
        <w:rPr>
          <w:rFonts w:ascii="Arial" w:hAnsi="Arial" w:cs="Arial"/>
          <w:b/>
          <w:spacing w:val="-5"/>
          <w:sz w:val="22"/>
          <w:szCs w:val="22"/>
        </w:rPr>
        <w:t xml:space="preserve">  </w:t>
      </w:r>
      <w:r w:rsidRPr="00A66C9D">
        <w:rPr>
          <w:rFonts w:ascii="Arial" w:hAnsi="Arial" w:cs="Arial"/>
          <w:b/>
          <w:sz w:val="22"/>
          <w:szCs w:val="22"/>
        </w:rPr>
        <w:t>„Bez náplne“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93F8D" w:rsidRPr="00A66C9D" w:rsidRDefault="00093F8D" w:rsidP="00093F8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66C9D">
        <w:rPr>
          <w:rFonts w:ascii="Arial" w:hAnsi="Arial" w:cs="Arial"/>
          <w:b/>
          <w:spacing w:val="-5"/>
          <w:sz w:val="22"/>
          <w:szCs w:val="22"/>
        </w:rPr>
        <w:t xml:space="preserve">-  </w:t>
      </w:r>
      <w:r w:rsidRPr="00A66C9D">
        <w:rPr>
          <w:rFonts w:ascii="Arial" w:hAnsi="Arial" w:cs="Arial"/>
          <w:b/>
          <w:sz w:val="22"/>
          <w:szCs w:val="22"/>
        </w:rPr>
        <w:t>„Bez náplne“</w:t>
      </w:r>
    </w:p>
    <w:p w:rsidR="00BC77B1" w:rsidRPr="00A55E63" w:rsidRDefault="00BC77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BC77B1" w:rsidRPr="00A66C9D" w:rsidRDefault="00BC77B1" w:rsidP="00BC77B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Pr="00A66C9D" w:rsidRDefault="00A66C9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Default="00A66C9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Pr="00A55E63" w:rsidRDefault="00A66C9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563AA5" w:rsidRDefault="00563AA5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lastRenderedPageBreak/>
        <w:t>- „Bez náplne“</w:t>
      </w:r>
    </w:p>
    <w:p w:rsidR="00093F8D" w:rsidRDefault="00093F8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373635" w:rsidRPr="00A66C9D" w:rsidRDefault="00373635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Default="00A66C9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Pr="00A55E63" w:rsidRDefault="00A66C9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66C9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Pr="00A55E63" w:rsidRDefault="00A66C9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Pr="00A55E63" w:rsidRDefault="00A66C9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Pr="00A55E63" w:rsidRDefault="00A66C9D" w:rsidP="00A66C9D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Pr="00A55E63" w:rsidRDefault="00A66C9D" w:rsidP="00A66C9D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637F73" w:rsidRPr="00A55E63" w:rsidRDefault="00637F73" w:rsidP="00A66C9D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A66C9D" w:rsidRDefault="00A66C9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66C9D" w:rsidRDefault="00A66C9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66C9D" w:rsidRDefault="00A66C9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55E63" w:rsidRPr="00A55E63" w:rsidRDefault="00A55E63" w:rsidP="00A66C9D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Pr="00A55E63" w:rsidRDefault="00A66C9D" w:rsidP="00A66C9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66C9D" w:rsidRPr="00A55E63" w:rsidRDefault="00A66C9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A66C9D" w:rsidRPr="00A55E63" w:rsidSect="00F400E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A0B" w:rsidRDefault="00B27A0B">
      <w:r>
        <w:separator/>
      </w:r>
    </w:p>
  </w:endnote>
  <w:endnote w:type="continuationSeparator" w:id="0">
    <w:p w:rsidR="00B27A0B" w:rsidRDefault="00B27A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0E6330">
    <w:pPr>
      <w:spacing w:line="200" w:lineRule="exact"/>
      <w:rPr>
        <w:sz w:val="20"/>
        <w:szCs w:val="20"/>
      </w:rPr>
    </w:pPr>
    <w:r w:rsidRPr="000E6330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C75074">
                    <w:rPr>
                      <w:noProof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A0B" w:rsidRDefault="00B27A0B">
      <w:r>
        <w:separator/>
      </w:r>
    </w:p>
  </w:footnote>
  <w:footnote w:type="continuationSeparator" w:id="0">
    <w:p w:rsidR="00B27A0B" w:rsidRDefault="00B27A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CC4830">
      <w:rPr>
        <w:rFonts w:ascii="Arial" w:hAnsi="Arial" w:cs="Arial"/>
        <w:sz w:val="22"/>
        <w:szCs w:val="22"/>
        <w:bdr w:val="single" w:sz="4" w:space="0" w:color="auto"/>
      </w:rPr>
      <w:t>36645206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CC4830">
      <w:rPr>
        <w:rFonts w:ascii="Arial" w:hAnsi="Arial" w:cs="Arial"/>
        <w:sz w:val="22"/>
        <w:szCs w:val="22"/>
        <w:bdr w:val="single" w:sz="4" w:space="0" w:color="auto"/>
      </w:rPr>
      <w:t>2022122344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93F8D"/>
    <w:rsid w:val="000E6330"/>
    <w:rsid w:val="00104584"/>
    <w:rsid w:val="001406AD"/>
    <w:rsid w:val="002401F1"/>
    <w:rsid w:val="002C12B4"/>
    <w:rsid w:val="002D7E6D"/>
    <w:rsid w:val="00357215"/>
    <w:rsid w:val="003657F5"/>
    <w:rsid w:val="00373635"/>
    <w:rsid w:val="003D056F"/>
    <w:rsid w:val="00401155"/>
    <w:rsid w:val="00465E4E"/>
    <w:rsid w:val="00495BCC"/>
    <w:rsid w:val="004A2BF3"/>
    <w:rsid w:val="00547178"/>
    <w:rsid w:val="0055784D"/>
    <w:rsid w:val="00563AA5"/>
    <w:rsid w:val="00623868"/>
    <w:rsid w:val="00637F73"/>
    <w:rsid w:val="00676DB4"/>
    <w:rsid w:val="006A1314"/>
    <w:rsid w:val="006D3595"/>
    <w:rsid w:val="00796D67"/>
    <w:rsid w:val="00845761"/>
    <w:rsid w:val="00860EBC"/>
    <w:rsid w:val="008771A6"/>
    <w:rsid w:val="008F32F5"/>
    <w:rsid w:val="00913435"/>
    <w:rsid w:val="00916772"/>
    <w:rsid w:val="00994A70"/>
    <w:rsid w:val="009A27D0"/>
    <w:rsid w:val="009D5C84"/>
    <w:rsid w:val="00A55E63"/>
    <w:rsid w:val="00A66C9D"/>
    <w:rsid w:val="00AD6C8A"/>
    <w:rsid w:val="00AD749D"/>
    <w:rsid w:val="00B15261"/>
    <w:rsid w:val="00B15E67"/>
    <w:rsid w:val="00B27A0B"/>
    <w:rsid w:val="00B7440A"/>
    <w:rsid w:val="00BC77B1"/>
    <w:rsid w:val="00BF0B7A"/>
    <w:rsid w:val="00C01CB7"/>
    <w:rsid w:val="00C20F74"/>
    <w:rsid w:val="00C54E3B"/>
    <w:rsid w:val="00C560B2"/>
    <w:rsid w:val="00C75074"/>
    <w:rsid w:val="00CC3205"/>
    <w:rsid w:val="00CC4830"/>
    <w:rsid w:val="00CD545D"/>
    <w:rsid w:val="00D023E2"/>
    <w:rsid w:val="00E64685"/>
    <w:rsid w:val="00EB4798"/>
    <w:rsid w:val="00EB55FA"/>
    <w:rsid w:val="00EE5474"/>
    <w:rsid w:val="00F400EE"/>
    <w:rsid w:val="00F404E8"/>
    <w:rsid w:val="00F6061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F400E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F400E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F400E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F400E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F400EE"/>
  </w:style>
  <w:style w:type="paragraph" w:customStyle="1" w:styleId="TableParagraph">
    <w:name w:val="Table Paragraph"/>
    <w:basedOn w:val="Normlny"/>
    <w:uiPriority w:val="1"/>
    <w:qFormat/>
    <w:rsid w:val="00F400EE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Durcik</cp:lastModifiedBy>
  <cp:revision>3</cp:revision>
  <cp:lastPrinted>2015-03-05T07:35:00Z</cp:lastPrinted>
  <dcterms:created xsi:type="dcterms:W3CDTF">2017-03-01T13:09:00Z</dcterms:created>
  <dcterms:modified xsi:type="dcterms:W3CDTF">2018-02-20T10:44:00Z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