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24753" w:rsidRPr="00424753" w:rsidRDefault="00424753" w:rsidP="00424753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Kapušianske Kľačany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Kapušianske Kľačany 27, 079 01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00331571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01.07.1993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x"/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24753">
              <w:fldChar w:fldCharType="end"/>
            </w:r>
            <w:bookmarkEnd w:id="0"/>
            <w:r w:rsidRPr="004247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247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247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00F56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24753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o potreby jej obyvateľov</w:t>
            </w: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2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Karol Molnár 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starosta obce 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E5D3E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Demjén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Donát</w:t>
            </w:r>
            <w:proofErr w:type="spellEnd"/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zástupca starostu 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</w:t>
            </w:r>
          </w:p>
        </w:tc>
      </w:tr>
      <w:tr w:rsidR="00424753" w:rsidRPr="00424753" w:rsidTr="00CC09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</w:tbl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24753" w:rsidRPr="00424753" w:rsidRDefault="00424753" w:rsidP="0042475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424753" w:rsidRPr="00424753" w:rsidTr="00CC09E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24753" w:rsidRPr="00424753" w:rsidTr="00CC09E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CC09E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  <w:bookmarkStart w:id="1" w:name="_GoBack"/>
        <w:bookmarkEnd w:id="1"/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24753" w:rsidRPr="00424753" w:rsidTr="00CC09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7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24753" w:rsidRPr="00424753" w:rsidRDefault="00424753" w:rsidP="00424753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424753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val="x-none" w:eastAsia="x-none"/>
        </w:rPr>
      </w:r>
      <w:r w:rsidR="00600F56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 w:rsidRPr="00424753">
        <w:rPr>
          <w:rFonts w:ascii="Times New Roman" w:eastAsia="Times New Roman" w:hAnsi="Times New Roman" w:cs="Tahoma"/>
          <w:bCs/>
          <w:lang w:val="x-none" w:eastAsia="x-none"/>
        </w:rPr>
        <w:t xml:space="preserve">odo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dňa jeho zaradenia do používania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val="x-none" w:eastAsia="x-none"/>
        </w:rPr>
      </w:r>
      <w:r w:rsidR="00600F56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prvým dňom mesiaca nasledujúceho po uvedení dlhodobého majetku do používania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Účtovné odpisy sa zaokrúhľujú na celé eurá nahor. Metóda odpisovania sa používa lineárna.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42475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424753" w:rsidRPr="00424753" w:rsidTr="00CC09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424753" w:rsidRPr="00424753" w:rsidTr="00CC09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424753" w:rsidRPr="00424753" w:rsidTr="00CC09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424753" w:rsidRPr="00424753" w:rsidTr="00CC09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424753" w:rsidRPr="00424753" w:rsidTr="00CC09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</w:p>
        </w:tc>
      </w:tr>
      <w:tr w:rsidR="00424753" w:rsidRPr="00424753" w:rsidTr="00CC09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424753" w:rsidRPr="00424753" w:rsidTr="00CC09E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2400,00 €, ktorý podľa rozhodnutia účtovnej jednotky nie je dlhodobým nehmotným majetkom sa účtuje pri obstaraní do nákladov na účet 518 - Ostatné služby.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Eur do 1700,00 €, ktorý podľa rozhodnutia účtovnej jednotky nie je dlhodobým hmotným majetkom sa účtuje ako zásoby.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odpisovanému dlhodobému majetku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42475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42475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424753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24753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00F56">
        <w:rPr>
          <w:rFonts w:ascii="Times New Roman" w:eastAsia="Times New Roman" w:hAnsi="Times New Roman" w:cs="Tahoma"/>
          <w:b/>
          <w:bCs/>
          <w:lang w:eastAsia="sk-SK"/>
        </w:rPr>
      </w:r>
      <w:r w:rsidR="00600F56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24753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 </w:t>
      </w:r>
      <w:r w:rsidRPr="0042475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 w:rsidRPr="00424753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</w:t>
      </w:r>
      <w:r w:rsidRPr="00424753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98"/>
        <w:gridCol w:w="7656"/>
      </w:tblGrid>
      <w:tr w:rsidR="00424753" w:rsidRPr="00424753" w:rsidTr="0042475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424753" w:rsidRPr="00424753" w:rsidTr="0042475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424753" w:rsidRPr="00424753" w:rsidTr="00424753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424753" w:rsidRPr="00424753" w:rsidRDefault="00424753" w:rsidP="00424753">
      <w:pPr>
        <w:numPr>
          <w:ilvl w:val="0"/>
          <w:numId w:val="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24753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Európskou centrálnou bankou alebo Národnou bankou Slovenska v deň predchádzajúci dňu uskutočnenia účtovného prípadu.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424753" w:rsidRPr="00424753" w:rsidRDefault="00424753" w:rsidP="00424753">
      <w:pPr>
        <w:numPr>
          <w:ilvl w:val="0"/>
          <w:numId w:val="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424753" w:rsidRPr="00424753" w:rsidRDefault="00424753" w:rsidP="00424753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č.1: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Obec získala finančné prostriedky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zo štátneho rozpočtu -  Ministerstva Financií  vo výške 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x-none"/>
        </w:rPr>
        <w:t>13 500,00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€ na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zateplenie -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rekonštrukciu obecného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úradu a 67 140,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30 € z Environmentálneho fondu na nákup traktora s čelným nakladačom a kosačky.</w:t>
      </w:r>
    </w:p>
    <w:p w:rsidR="00424753" w:rsidRPr="00424753" w:rsidRDefault="00424753" w:rsidP="00424753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5026"/>
      </w:tblGrid>
      <w:tr w:rsidR="00424753" w:rsidRPr="00424753" w:rsidTr="004247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424753" w:rsidRPr="00424753" w:rsidTr="004247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budovy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856,12 €</w:t>
            </w:r>
          </w:p>
        </w:tc>
      </w:tr>
      <w:tr w:rsidR="00424753" w:rsidRPr="00424753" w:rsidTr="0042475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34,00 €</w:t>
            </w:r>
          </w:p>
        </w:tc>
      </w:tr>
    </w:tbl>
    <w:p w:rsidR="00424753" w:rsidRPr="00424753" w:rsidRDefault="00424753" w:rsidP="00424753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majetkom: Na dlhodobý nehmotný majetok nebolo zriadené záložné právo.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49 143,39</w:t>
            </w: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</w:t>
            </w: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2,71</w:t>
            </w: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44 449,69</w:t>
            </w: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Dopravné prostriedky 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63 270,96</w:t>
            </w: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 výpožičke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CC09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1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 dlhodobému nehmotnému majetku a dlhodobému hmotnému majetku. Neuvádzame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424753" w:rsidRPr="00424753" w:rsidTr="00CC09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424753" w:rsidRPr="00424753" w:rsidTr="00CC09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náplň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CC09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CC09E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424753" w:rsidRPr="00424753" w:rsidRDefault="00424753" w:rsidP="00424753">
      <w:pPr>
        <w:numPr>
          <w:ilvl w:val="0"/>
          <w:numId w:val="13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 významné položky ostatného dlhodobého finančného majetku riadok súvahy 031. VVS, </w:t>
      </w:r>
      <w:proofErr w:type="spellStart"/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a.s</w:t>
      </w:r>
      <w:proofErr w:type="spellEnd"/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kmeňové akcie v hodnote 170 729,36 €.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13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8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683"/>
      </w:tblGrid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424753" w:rsidRPr="00424753" w:rsidRDefault="00424753" w:rsidP="00424753">
      <w:pPr>
        <w:numPr>
          <w:ilvl w:val="0"/>
          <w:numId w:val="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851"/>
        <w:gridCol w:w="992"/>
        <w:gridCol w:w="1210"/>
        <w:gridCol w:w="916"/>
        <w:gridCol w:w="851"/>
        <w:gridCol w:w="1276"/>
        <w:gridCol w:w="1275"/>
        <w:gridCol w:w="70"/>
        <w:gridCol w:w="923"/>
        <w:gridCol w:w="210"/>
      </w:tblGrid>
      <w:tr w:rsidR="00424753" w:rsidRPr="00424753" w:rsidTr="00CC09E4">
        <w:trPr>
          <w:gridAfter w:val="1"/>
          <w:wAfter w:w="210" w:type="dxa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x-none" w:eastAsia="sk-SK"/>
              </w:rPr>
              <w:t xml:space="preserve"> </w:t>
            </w: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2016</w:t>
            </w:r>
          </w:p>
        </w:tc>
      </w:tr>
      <w:tr w:rsidR="00424753" w:rsidRPr="00424753" w:rsidTr="00722F0F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424753" w:rsidRPr="00424753" w:rsidRDefault="00424753" w:rsidP="00424753">
      <w:pPr>
        <w:numPr>
          <w:ilvl w:val="0"/>
          <w:numId w:val="1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530"/>
      </w:tblGrid>
      <w:tr w:rsidR="00424753" w:rsidRPr="00424753" w:rsidTr="00722F0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2016</w:t>
            </w:r>
          </w:p>
        </w:tc>
      </w:tr>
      <w:tr w:rsidR="00424753" w:rsidRPr="00424753" w:rsidTr="00722F0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1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424753" w:rsidRPr="00424753" w:rsidTr="00722F0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424753" w:rsidRPr="00424753" w:rsidTr="00722F0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15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048"/>
      </w:tblGrid>
      <w:tr w:rsidR="00424753" w:rsidRPr="00424753" w:rsidTr="00722F0F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424753" w:rsidRPr="00424753" w:rsidTr="00722F0F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VVS, </w:t>
            </w:r>
            <w:proofErr w:type="spellStart"/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</w:tr>
      <w:tr w:rsidR="00424753" w:rsidRPr="00424753" w:rsidTr="00722F0F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424753" w:rsidRPr="00424753" w:rsidRDefault="00424753" w:rsidP="00424753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424753" w:rsidRPr="00424753" w:rsidRDefault="00424753" w:rsidP="00424753">
      <w:pPr>
        <w:numPr>
          <w:ilvl w:val="0"/>
          <w:numId w:val="19"/>
        </w:numPr>
        <w:spacing w:after="0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č.2:  Účtovná jednotka opravne položky k zásobám netvorí: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numPr>
          <w:ilvl w:val="0"/>
          <w:numId w:val="1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nakladať: Účtovná jednotka nemá zriadené záložné právo k zásobám.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424753" w:rsidRPr="00424753" w:rsidTr="00722F0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424753" w:rsidRPr="00424753" w:rsidTr="00722F0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 zásobám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424753" w:rsidRPr="00424753" w:rsidTr="00722F0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Nie je </w:t>
            </w:r>
          </w:p>
        </w:tc>
      </w:tr>
      <w:tr w:rsidR="00424753" w:rsidRPr="00424753" w:rsidTr="00722F0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1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poistenia zásob: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postenie zásob. 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573"/>
      </w:tblGrid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424753" w:rsidRPr="00424753" w:rsidRDefault="00424753" w:rsidP="00424753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424753" w:rsidRPr="00424753" w:rsidTr="00722F0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424753" w:rsidRPr="00424753" w:rsidTr="00722F0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16 870,04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424753" w:rsidRPr="00424753" w:rsidTr="00722F0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13 701,23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424753" w:rsidRPr="00424753" w:rsidTr="00722F0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424753" w:rsidRPr="00424753" w:rsidTr="00722F0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30 571,27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č.3  Účtovná jednotka opravne položky k pohľadávkam netvorí.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č.4  Pohľadávky podľa doby splatnosti sú krátkodobé.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č.4  Pohľadávka sú zostatkovou dobou platnosti do jedného roka.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zabezpečenia: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Nemáme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052"/>
      </w:tblGrid>
      <w:tr w:rsidR="00424753" w:rsidRPr="00424753" w:rsidTr="00722F0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424753" w:rsidRPr="00424753" w:rsidTr="00722F0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2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: Nemáme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773"/>
      </w:tblGrid>
      <w:tr w:rsidR="00424753" w:rsidRPr="00424753" w:rsidTr="00722F0F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424753" w:rsidRPr="00424753" w:rsidTr="00722F0F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424753" w:rsidRPr="00424753" w:rsidTr="00722F0F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424753" w:rsidRPr="00424753" w:rsidRDefault="00424753" w:rsidP="00424753">
      <w:pPr>
        <w:numPr>
          <w:ilvl w:val="0"/>
          <w:numId w:val="23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opis významných zložiek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031"/>
      </w:tblGrid>
      <w:tr w:rsidR="00424753" w:rsidRPr="00424753" w:rsidTr="00722F0F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31.12.2016</w:t>
            </w:r>
          </w:p>
        </w:tc>
      </w:tr>
      <w:tr w:rsidR="00424753" w:rsidRPr="00424753" w:rsidTr="00722F0F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Účty v bankách r. súvahy 088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33 895,93</w:t>
            </w:r>
          </w:p>
        </w:tc>
      </w:tr>
      <w:tr w:rsidR="00424753" w:rsidRPr="00424753" w:rsidTr="00722F0F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23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nakladať:  Nemáme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42475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: Nemáme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1915"/>
      </w:tblGrid>
      <w:tr w:rsidR="00424753" w:rsidRPr="00424753" w:rsidTr="00722F0F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424753" w:rsidRPr="00424753" w:rsidTr="00722F0F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17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464"/>
      </w:tblGrid>
      <w:tr w:rsidR="00424753" w:rsidRPr="00424753" w:rsidTr="00722F0F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31.12.2017</w:t>
            </w:r>
          </w:p>
        </w:tc>
      </w:tr>
      <w:tr w:rsidR="00424753" w:rsidRPr="00424753" w:rsidTr="00722F0F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111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361,20</w:t>
            </w:r>
          </w:p>
        </w:tc>
      </w:tr>
      <w:tr w:rsidR="00424753" w:rsidRPr="00424753" w:rsidTr="00722F0F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424753" w:rsidRPr="00424753" w:rsidTr="00722F0F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7"/>
        <w:gridCol w:w="1409"/>
        <w:gridCol w:w="1235"/>
        <w:gridCol w:w="1078"/>
        <w:gridCol w:w="1097"/>
        <w:gridCol w:w="1426"/>
      </w:tblGrid>
      <w:tr w:rsidR="00424753" w:rsidRPr="00424753" w:rsidTr="00424753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31.12.201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424753" w:rsidRPr="00424753" w:rsidRDefault="00424753" w:rsidP="0094601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</w:t>
            </w:r>
            <w:r w:rsidR="009460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</w:p>
        </w:tc>
      </w:tr>
      <w:tr w:rsidR="00424753" w:rsidRPr="00424753" w:rsidTr="00424753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Nevysporiadaný</w:t>
            </w:r>
            <w:proofErr w:type="spellEnd"/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344 739,27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2909,44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347 648,78</w:t>
            </w:r>
          </w:p>
        </w:tc>
      </w:tr>
      <w:tr w:rsidR="00424753" w:rsidRPr="00424753" w:rsidTr="00424753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2 909,44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10 608,43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13 517,87</w:t>
            </w: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424753" w:rsidRPr="00424753" w:rsidRDefault="00424753" w:rsidP="00424753">
      <w:pPr>
        <w:numPr>
          <w:ilvl w:val="0"/>
          <w:numId w:val="25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493"/>
      </w:tblGrid>
      <w:tr w:rsidR="00424753" w:rsidRPr="00424753" w:rsidTr="00722F0F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424753" w:rsidRPr="00424753" w:rsidTr="00722F0F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rezervy tvorené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numPr>
          <w:ilvl w:val="0"/>
          <w:numId w:val="25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424753" w:rsidRPr="00424753" w:rsidRDefault="00424753" w:rsidP="00424753">
      <w:pPr>
        <w:numPr>
          <w:ilvl w:val="0"/>
          <w:numId w:val="27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424753"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Tu sú uvedené krátkodobé záväzky. 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p w:rsidR="00424753" w:rsidRPr="00424753" w:rsidRDefault="00424753" w:rsidP="00424753">
      <w:pPr>
        <w:numPr>
          <w:ilvl w:val="0"/>
          <w:numId w:val="27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424753"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Krátkodobé záväzky sú so splatnosťou do jedného roka.   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27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72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1884"/>
      </w:tblGrid>
      <w:tr w:rsidR="00424753" w:rsidRPr="00424753" w:rsidTr="00722F0F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424753" w:rsidRPr="00424753" w:rsidTr="00722F0F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321 Dodávatelia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94601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1 121,17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Neuhradené faktúry </w:t>
            </w:r>
          </w:p>
        </w:tc>
      </w:tr>
      <w:tr w:rsidR="00424753" w:rsidRPr="00424753" w:rsidTr="00722F0F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Zamestnanci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18 962,97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miezd</w:t>
            </w:r>
          </w:p>
        </w:tc>
      </w:tr>
      <w:tr w:rsidR="00424753" w:rsidRPr="00424753" w:rsidTr="00722F0F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336 </w:t>
            </w:r>
            <w:proofErr w:type="spellStart"/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 s orgánmi soc. zabezpečenia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11 599,19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poistného </w:t>
            </w:r>
          </w:p>
        </w:tc>
      </w:tr>
      <w:tr w:rsidR="00424753" w:rsidRPr="00424753" w:rsidTr="00722F0F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342 Dane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2 783,13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dani </w:t>
            </w:r>
          </w:p>
        </w:tc>
      </w:tr>
      <w:tr w:rsidR="00424753" w:rsidRPr="00424753" w:rsidTr="00722F0F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379 Iné záväzky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40,36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Zrážky </w:t>
            </w: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25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424753" w:rsidRPr="00424753" w:rsidRDefault="00424753" w:rsidP="00424753">
      <w:pPr>
        <w:numPr>
          <w:ilvl w:val="0"/>
          <w:numId w:val="2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úvery.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2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zabezpečenia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489"/>
      </w:tblGrid>
      <w:tr w:rsidR="00424753" w:rsidRPr="00424753" w:rsidTr="00722F0F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424753" w:rsidRPr="00424753" w:rsidTr="00722F0F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2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986"/>
      </w:tblGrid>
      <w:tr w:rsidR="00424753" w:rsidRPr="00424753" w:rsidTr="00722F0F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</w:t>
            </w:r>
            <w:r w:rsidR="0094601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31.12.2017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31.12.2016</w:t>
            </w:r>
          </w:p>
        </w:tc>
      </w:tr>
      <w:tr w:rsidR="00424753" w:rsidRPr="00424753" w:rsidTr="00722F0F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29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lastRenderedPageBreak/>
        <w:t xml:space="preserve">prijaté dlhodobé návratné finančné výpomoci a krátkodobé návratné finančné výpomoci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055"/>
      </w:tblGrid>
      <w:tr w:rsidR="00424753" w:rsidRPr="00424753" w:rsidTr="00722F0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31.12.2017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424753" w:rsidRPr="00424753" w:rsidRDefault="00722F0F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31.12.2017</w:t>
            </w:r>
          </w:p>
        </w:tc>
      </w:tr>
      <w:tr w:rsidR="00424753" w:rsidRPr="00424753" w:rsidTr="00722F0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25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424753" w:rsidRPr="00424753" w:rsidRDefault="00424753" w:rsidP="00424753">
      <w:pPr>
        <w:numPr>
          <w:ilvl w:val="0"/>
          <w:numId w:val="3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popis významných položiek časového rozlíšenia 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31.12.2017</w:t>
            </w: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182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94601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238 647,70</w:t>
            </w: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31"/>
        </w:numPr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 w:rsidRPr="0042475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</w:t>
            </w:r>
          </w:p>
        </w:tc>
      </w:tr>
      <w:tr w:rsidR="00424753" w:rsidRPr="00424753" w:rsidTr="00722F0F">
        <w:trPr>
          <w:trHeight w:val="92"/>
        </w:trPr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Dotácia na rekonštrukciu obecného úradu  </w:t>
            </w:r>
            <w:r w:rsidR="009460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Min. Fin.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13 500,00</w:t>
            </w: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946016" w:rsidP="0094601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Dotácia od ENV</w:t>
            </w:r>
            <w:r w:rsidR="00424753"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946016" w:rsidP="0094601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67 140,30</w:t>
            </w: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numPr>
          <w:ilvl w:val="0"/>
          <w:numId w:val="33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3751"/>
      </w:tblGrid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15 208,98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– Tržby za tovar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94601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132,00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263 004,72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946016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13 269,70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prevádzkovej činnosti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2 336,98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276 093,91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10 202,72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samosprávy z kapitálových transferov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94601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9460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766,55</w:t>
            </w: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5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33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58 510,62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24753" w:rsidRDefault="00946016" w:rsidP="0094601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16 542,98</w:t>
            </w:r>
          </w:p>
          <w:p w:rsidR="00946016" w:rsidRPr="00424753" w:rsidRDefault="00946016" w:rsidP="0094601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301,81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12 547,98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1 015,18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1 600,23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37 280,58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307 974,66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946016">
            <w:pPr>
              <w:tabs>
                <w:tab w:val="left" w:pos="3135"/>
                <w:tab w:val="right" w:pos="3968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>97 914,24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946016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3552,90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 a pokuty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– Zmluvné pokuty</w:t>
            </w:r>
          </w:p>
          <w:p w:rsidR="00946016" w:rsidRPr="00424753" w:rsidRDefault="00946016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– Náklady na prevádzkovú činnosť 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424753" w:rsidRPr="00424753" w:rsidRDefault="00946016" w:rsidP="00946016">
            <w:pPr>
              <w:tabs>
                <w:tab w:val="left" w:pos="3270"/>
                <w:tab w:val="right" w:pos="3968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15,00</w:t>
            </w:r>
          </w:p>
          <w:p w:rsidR="00424753" w:rsidRDefault="00424753" w:rsidP="00946016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  <w:r w:rsidR="009460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193,63</w:t>
            </w:r>
          </w:p>
          <w:p w:rsidR="00946016" w:rsidRPr="00424753" w:rsidRDefault="00946016" w:rsidP="00946016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728,49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24753" w:rsidRPr="00424753" w:rsidRDefault="00424753" w:rsidP="0094601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9460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9 333,67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5F77E0" w:rsidP="0094601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</w:t>
            </w:r>
            <w:r w:rsidR="00424753"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</w:t>
            </w:r>
            <w:r w:rsidR="00424753"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94601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1 116,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424753" w:rsidRPr="00424753" w:rsidRDefault="00424753" w:rsidP="00424753">
            <w:pPr>
              <w:numPr>
                <w:ilvl w:val="0"/>
                <w:numId w:val="3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5F77E0" w:rsidP="005F77E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1 482,11</w:t>
            </w: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37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5F77E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</w:t>
            </w:r>
            <w:r w:rsidR="005F77E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</w:tbl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numPr>
          <w:ilvl w:val="0"/>
          <w:numId w:val="33"/>
        </w:numPr>
        <w:spacing w:after="0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</w:t>
            </w: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D9D9D9"/>
                <w:lang w:eastAsia="sk-SK"/>
              </w:rPr>
              <w:t>.</w:t>
            </w:r>
            <w:r w:rsidRPr="0042475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5F77E0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42475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42475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súvisiace audítorské služby,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24753" w:rsidRPr="00424753" w:rsidTr="00722F0F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753" w:rsidRPr="00424753" w:rsidRDefault="00424753" w:rsidP="00424753">
            <w:pPr>
              <w:numPr>
                <w:ilvl w:val="0"/>
                <w:numId w:val="39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24753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4753" w:rsidRPr="00424753" w:rsidRDefault="00424753" w:rsidP="0042475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424753" w:rsidRPr="00424753" w:rsidRDefault="00424753" w:rsidP="00424753">
      <w:pPr>
        <w:spacing w:after="0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:rsidR="00424753" w:rsidRPr="003F003E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F003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na rok  201</w:t>
      </w:r>
      <w:r w:rsidR="003F003E" w:rsidRPr="003F003E">
        <w:rPr>
          <w:rFonts w:ascii="Times New Roman" w:eastAsia="Times New Roman" w:hAnsi="Times New Roman" w:cs="Times New Roman"/>
          <w:sz w:val="24"/>
          <w:szCs w:val="24"/>
          <w:lang w:eastAsia="sk-SK"/>
        </w:rPr>
        <w:t>7 prijala rozpočet dňa 20</w:t>
      </w:r>
      <w:r w:rsidRPr="003F003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F003E" w:rsidRPr="003F003E">
        <w:rPr>
          <w:rFonts w:ascii="Times New Roman" w:eastAsia="Times New Roman" w:hAnsi="Times New Roman" w:cs="Times New Roman"/>
          <w:sz w:val="24"/>
          <w:szCs w:val="24"/>
          <w:lang w:eastAsia="sk-SK"/>
        </w:rPr>
        <w:t>03</w:t>
      </w:r>
      <w:r w:rsidRPr="003F003E">
        <w:rPr>
          <w:rFonts w:ascii="Times New Roman" w:eastAsia="Times New Roman" w:hAnsi="Times New Roman" w:cs="Times New Roman"/>
          <w:sz w:val="24"/>
          <w:szCs w:val="24"/>
          <w:lang w:eastAsia="sk-SK"/>
        </w:rPr>
        <w:t>.201</w:t>
      </w:r>
      <w:r w:rsidR="003F003E" w:rsidRPr="003F003E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600F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číslo uznesenia 60.</w:t>
      </w:r>
    </w:p>
    <w:p w:rsidR="00424753" w:rsidRPr="005F77E0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24753" w:rsidRPr="005F77E0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závierky:</w:t>
      </w: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424753" w:rsidRPr="00424753" w:rsidRDefault="00424753" w:rsidP="00424753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24753" w:rsidRPr="00424753" w:rsidRDefault="00424753" w:rsidP="0042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5F77E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2017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201</w:t>
      </w:r>
      <w:r w:rsidR="005F77E0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42475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V Kapušianskych Kľačanoch, </w:t>
      </w:r>
      <w:r w:rsidR="005F77E0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08.03.201</w:t>
      </w:r>
      <w:r w:rsidR="003F003E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8</w:t>
      </w:r>
      <w:r w:rsidRPr="00424753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</w:t>
      </w: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</w:t>
      </w:r>
      <w:r w:rsidRPr="00424753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 w:rsidRPr="00424753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 w:rsidRPr="00424753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  <w:t xml:space="preserve">                         ----------------------------------------------  </w:t>
      </w: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 w:rsidRPr="00424753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                                                                       Karol Molnár,  starosta obce                          </w:t>
      </w:r>
    </w:p>
    <w:p w:rsidR="00424753" w:rsidRPr="00424753" w:rsidRDefault="00424753" w:rsidP="00424753">
      <w:pPr>
        <w:tabs>
          <w:tab w:val="left" w:pos="7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1"/>
          <w:szCs w:val="21"/>
          <w:lang w:val="x-none" w:eastAsia="x-none"/>
        </w:rPr>
      </w:pPr>
    </w:p>
    <w:p w:rsidR="00424753" w:rsidRPr="00424753" w:rsidRDefault="00424753" w:rsidP="0042475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24753" w:rsidRPr="00424753" w:rsidRDefault="00424753" w:rsidP="00424753"/>
    <w:p w:rsidR="00424753" w:rsidRPr="00424753" w:rsidRDefault="00424753" w:rsidP="00424753"/>
    <w:p w:rsidR="004B0249" w:rsidRDefault="004B0249"/>
    <w:sectPr w:rsidR="004B024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3AA" w:rsidRDefault="009333AA" w:rsidP="00424753">
      <w:pPr>
        <w:spacing w:after="0"/>
      </w:pPr>
      <w:r>
        <w:separator/>
      </w:r>
    </w:p>
  </w:endnote>
  <w:endnote w:type="continuationSeparator" w:id="0">
    <w:p w:rsidR="009333AA" w:rsidRDefault="009333AA" w:rsidP="0042475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3AA" w:rsidRDefault="009333AA" w:rsidP="00424753">
      <w:pPr>
        <w:spacing w:after="0"/>
      </w:pPr>
      <w:r>
        <w:separator/>
      </w:r>
    </w:p>
  </w:footnote>
  <w:footnote w:type="continuationSeparator" w:id="0">
    <w:p w:rsidR="009333AA" w:rsidRDefault="009333AA" w:rsidP="00424753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F56" w:rsidRPr="00424753" w:rsidRDefault="00600F56" w:rsidP="00424753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 w:rsidRPr="00424753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Obec Kapušianske Kľačany </w:t>
    </w:r>
  </w:p>
  <w:p w:rsidR="00600F56" w:rsidRPr="00424753" w:rsidRDefault="00600F56" w:rsidP="00424753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  <w:r w:rsidRPr="00424753"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Poznámky individuálnej účtovnej závier</w:t>
    </w:r>
    <w:r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ky zostavenej k 31 decembru 2017</w:t>
    </w:r>
  </w:p>
  <w:p w:rsidR="00600F56" w:rsidRPr="00424753" w:rsidRDefault="00600F56" w:rsidP="00424753">
    <w:pPr>
      <w:spacing w:after="0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</w:p>
  <w:p w:rsidR="00600F56" w:rsidRPr="00424753" w:rsidRDefault="00600F56" w:rsidP="00424753">
    <w:pPr>
      <w:tabs>
        <w:tab w:val="center" w:pos="4536"/>
        <w:tab w:val="right" w:pos="9072"/>
      </w:tabs>
      <w:spacing w:after="0"/>
      <w:rPr>
        <w:rFonts w:ascii="Times New Roman" w:eastAsia="Times New Roman" w:hAnsi="Times New Roman" w:cs="Times New Roman"/>
        <w:sz w:val="20"/>
        <w:szCs w:val="20"/>
        <w:lang w:eastAsia="sk-SK"/>
      </w:rPr>
    </w:pPr>
  </w:p>
  <w:p w:rsidR="00600F56" w:rsidRDefault="00600F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</w:num>
  <w:num w:numId="2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"/>
  </w:num>
  <w:num w:numId="3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6"/>
  </w:num>
  <w:num w:numId="3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753"/>
    <w:rsid w:val="00342385"/>
    <w:rsid w:val="003659EE"/>
    <w:rsid w:val="003F003E"/>
    <w:rsid w:val="00424753"/>
    <w:rsid w:val="004B0249"/>
    <w:rsid w:val="004E5D3E"/>
    <w:rsid w:val="005F77E0"/>
    <w:rsid w:val="00600F56"/>
    <w:rsid w:val="00617D19"/>
    <w:rsid w:val="00722F0F"/>
    <w:rsid w:val="009333AA"/>
    <w:rsid w:val="00946016"/>
    <w:rsid w:val="00CC0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638B25-8B82-4191-B8AE-AF2ABB9FD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424753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rsid w:val="00424753"/>
  </w:style>
  <w:style w:type="paragraph" w:styleId="Pta">
    <w:name w:val="footer"/>
    <w:basedOn w:val="Normlny"/>
    <w:link w:val="PtaChar"/>
    <w:unhideWhenUsed/>
    <w:rsid w:val="00424753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rsid w:val="00424753"/>
  </w:style>
  <w:style w:type="paragraph" w:styleId="Zkladntext">
    <w:name w:val="Body Text"/>
    <w:basedOn w:val="Normlny"/>
    <w:link w:val="ZkladntextChar"/>
    <w:semiHidden/>
    <w:unhideWhenUsed/>
    <w:rsid w:val="00424753"/>
    <w:pPr>
      <w:spacing w:after="0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semiHidden/>
    <w:rsid w:val="00424753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42475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424753"/>
    <w:pPr>
      <w:spacing w:after="0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424753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42475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424753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424753"/>
    <w:pPr>
      <w:spacing w:before="240" w:after="0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424753"/>
    <w:pPr>
      <w:spacing w:after="0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3352</Words>
  <Characters>19108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LÉKÓOVÁ Lea</dc:creator>
  <cp:keywords/>
  <dc:description/>
  <cp:lastModifiedBy>LÉKÓOVÁ Lea</cp:lastModifiedBy>
  <cp:revision>8</cp:revision>
  <cp:lastPrinted>2018-03-12T08:59:00Z</cp:lastPrinted>
  <dcterms:created xsi:type="dcterms:W3CDTF">2018-02-26T08:32:00Z</dcterms:created>
  <dcterms:modified xsi:type="dcterms:W3CDTF">2018-03-12T08:59:00Z</dcterms:modified>
</cp:coreProperties>
</file>