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157999">
        <w:rPr>
          <w:rFonts w:ascii="Cambria" w:hAnsi="Cambria" w:cs="Arial"/>
          <w:i/>
        </w:rPr>
        <w:t>:</w:t>
      </w:r>
      <w:bookmarkStart w:id="0" w:name="_GoBack"/>
      <w:bookmarkEnd w:id="0"/>
    </w:p>
    <w:p w:rsidR="00B77972" w:rsidRPr="00A41FB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proofErr w:type="spellStart"/>
      <w:r w:rsidR="00157999" w:rsidRPr="00A41FB6">
        <w:rPr>
          <w:rFonts w:ascii="Cambria" w:hAnsi="Cambria" w:cs="Arial"/>
          <w:i/>
          <w:sz w:val="28"/>
          <w:szCs w:val="28"/>
        </w:rPr>
        <w:t>BeRiAgro</w:t>
      </w:r>
      <w:proofErr w:type="spellEnd"/>
      <w:r w:rsidR="00157999" w:rsidRPr="00A41FB6">
        <w:rPr>
          <w:rFonts w:ascii="Cambria" w:hAnsi="Cambria" w:cs="Arial"/>
          <w:i/>
          <w:sz w:val="28"/>
          <w:szCs w:val="28"/>
        </w:rPr>
        <w:t xml:space="preserve"> s.r.o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</w:p>
    <w:p w:rsidR="00157999" w:rsidRPr="00A41FB6" w:rsidRDefault="00355728" w:rsidP="00157999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 w:rsidRPr="008346CE">
        <w:rPr>
          <w:rFonts w:ascii="Cambria" w:hAnsi="Cambria" w:cs="Arial"/>
          <w:b/>
        </w:rPr>
        <w:tab/>
      </w:r>
      <w:r w:rsidR="00157999" w:rsidRPr="00A41FB6">
        <w:rPr>
          <w:rFonts w:ascii="Cambria" w:hAnsi="Cambria" w:cs="Arial"/>
          <w:i/>
          <w:sz w:val="28"/>
          <w:szCs w:val="28"/>
        </w:rPr>
        <w:t>Zbojné 19, 06713 Zbojné</w:t>
      </w:r>
    </w:p>
    <w:p w:rsidR="00AF44CD" w:rsidRPr="00B701A9" w:rsidRDefault="00AF44CD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A41FB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60F25" w:rsidRPr="00A41FB6" w:rsidRDefault="00157999" w:rsidP="00E732C5">
      <w:pPr>
        <w:spacing w:after="0"/>
        <w:jc w:val="both"/>
        <w:rPr>
          <w:rFonts w:ascii="Cambria" w:hAnsi="Cambria" w:cs="Arial"/>
        </w:rPr>
      </w:pPr>
      <w:r w:rsidRPr="00A41FB6">
        <w:rPr>
          <w:rFonts w:ascii="Cambria" w:hAnsi="Cambria" w:cs="Arial"/>
        </w:rPr>
        <w:t xml:space="preserve">         Spoločnosť nie je súčasťou konsolidovaného celku.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57999" w:rsidRDefault="00FA5B50" w:rsidP="00157999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7999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57999" w:rsidRDefault="00157999" w:rsidP="0015799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157999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15799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157999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15799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Nemá DNM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15799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Nemá DHM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15799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Nemá DFM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15799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15799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Nemá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157999" w:rsidRDefault="0015799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157999">
              <w:rPr>
                <w:rFonts w:asciiTheme="majorHAnsi" w:hAnsiTheme="majorHAnsi" w:cs="Arial"/>
                <w:i/>
                <w:sz w:val="20"/>
                <w:szCs w:val="20"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15799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157999" w:rsidRDefault="0015799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157999">
              <w:rPr>
                <w:rFonts w:asciiTheme="majorHAnsi" w:hAnsiTheme="majorHAnsi" w:cs="Arial"/>
                <w:i/>
                <w:sz w:val="20"/>
                <w:szCs w:val="20"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157999" w:rsidRDefault="00157999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</w:rPr>
        <w:t xml:space="preserve">      </w:t>
      </w:r>
      <w:r w:rsidRPr="00157999">
        <w:rPr>
          <w:rFonts w:asciiTheme="majorHAnsi" w:hAnsiTheme="majorHAnsi" w:cs="Arial"/>
        </w:rPr>
        <w:t>Spoločnosť nevlastní dlhodobý majetok.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A41FB6" w:rsidRDefault="00157999" w:rsidP="003D440E">
      <w:pPr>
        <w:spacing w:line="240" w:lineRule="auto"/>
        <w:ind w:left="426" w:hanging="426"/>
        <w:jc w:val="both"/>
        <w:rPr>
          <w:rFonts w:asciiTheme="majorHAnsi" w:hAnsiTheme="majorHAnsi" w:cs="Arial"/>
        </w:rPr>
      </w:pPr>
      <w:r w:rsidRPr="00A41FB6">
        <w:rPr>
          <w:rFonts w:asciiTheme="majorHAnsi" w:hAnsiTheme="majorHAnsi" w:cs="Arial"/>
        </w:rPr>
        <w:t xml:space="preserve">      </w:t>
      </w:r>
      <w:r w:rsidR="003D440E" w:rsidRPr="00A41FB6">
        <w:rPr>
          <w:rFonts w:asciiTheme="majorHAnsi" w:hAnsiTheme="majorHAnsi" w:cs="Arial"/>
        </w:rPr>
        <w:t>Účtovné zásady a metódy boli účtovnou jednotkou konzistentne aplikované</w:t>
      </w:r>
      <w:r w:rsidR="003D04F2" w:rsidRPr="00A41FB6">
        <w:rPr>
          <w:rFonts w:asciiTheme="majorHAnsi" w:hAnsiTheme="majorHAnsi" w:cs="Arial"/>
        </w:rPr>
        <w:t xml:space="preserve"> v rámci platného zákona o účtovníctve</w:t>
      </w:r>
      <w:r w:rsidR="003D440E" w:rsidRPr="00A41FB6">
        <w:rPr>
          <w:rFonts w:asciiTheme="majorHAnsi" w:hAnsiTheme="majorHAnsi" w:cs="Arial"/>
        </w:rPr>
        <w:t>.</w:t>
      </w:r>
    </w:p>
    <w:p w:rsidR="003D440E" w:rsidRPr="00A41FB6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</w:rPr>
      </w:pPr>
    </w:p>
    <w:p w:rsidR="003D440E" w:rsidRPr="00A41FB6" w:rsidRDefault="00157999" w:rsidP="00157999">
      <w:pPr>
        <w:spacing w:line="240" w:lineRule="auto"/>
        <w:ind w:left="426" w:hanging="426"/>
        <w:jc w:val="both"/>
        <w:rPr>
          <w:rFonts w:asciiTheme="majorHAnsi" w:hAnsiTheme="majorHAnsi" w:cs="Arial"/>
        </w:rPr>
      </w:pPr>
      <w:r w:rsidRPr="00A41FB6">
        <w:rPr>
          <w:rFonts w:asciiTheme="majorHAnsi" w:hAnsiTheme="majorHAnsi" w:cs="Arial"/>
        </w:rPr>
        <w:t xml:space="preserve">      </w:t>
      </w:r>
      <w:r w:rsidRPr="00A41FB6">
        <w:rPr>
          <w:rFonts w:asciiTheme="majorHAnsi" w:hAnsiTheme="majorHAnsi" w:cs="Arial"/>
        </w:rPr>
        <w:t>Účtovná jednotka neidentifikovala transakcie, ktorých charakter a účel nie je uvedený v súvahe</w:t>
      </w: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A41FB6" w:rsidRDefault="00157999" w:rsidP="00E136FB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  <w:r w:rsidRPr="00A41FB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157999" w:rsidRDefault="0015799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b/>
        </w:rPr>
        <w:t xml:space="preserve">       </w:t>
      </w:r>
      <w:r w:rsidRPr="00157999">
        <w:rPr>
          <w:rFonts w:asciiTheme="majorHAnsi" w:hAnsiTheme="majorHAnsi" w:cs="Arial"/>
        </w:rPr>
        <w:t>Spoločnosť neopravovala v účtovnom období chyby minulých účtovných období.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6F58E4" w:rsidRPr="00A41FB6" w:rsidRDefault="00A41FB6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1FB6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Spoločnosť nemá náklady ani výnosy, ktoré majú výnimočný rozsah alebo výskyt.</w:t>
      </w:r>
    </w:p>
    <w:p w:rsidR="00A41FB6" w:rsidRDefault="00A41FB6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1FB6" w:rsidRDefault="00A41FB6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1FB6" w:rsidRDefault="00A41FB6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:rsidR="006F58E4" w:rsidRPr="00A41FB6" w:rsidRDefault="00A41FB6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Pr="00A41FB6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:rsidR="006F58E4" w:rsidRPr="00A41FB6" w:rsidRDefault="00A41FB6" w:rsidP="006F58E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Pr="00A41FB6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6449B1" w:rsidRPr="00A41FB6" w:rsidRDefault="00A41FB6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 w:rsidRPr="00A41FB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nevlastní žiadne akcie. 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A41FB6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:rsidR="006449B1" w:rsidRPr="00A41FB6" w:rsidRDefault="00A41FB6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Pr="00A41FB6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A41FB6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:rsidR="006449B1" w:rsidRPr="00F52202" w:rsidRDefault="00A41FB6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449B1" w:rsidRPr="00A41FB6" w:rsidRDefault="00A41FB6" w:rsidP="00A41FB6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Pr="00A41FB6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významne podmienené záväzky.</w:t>
      </w:r>
    </w:p>
    <w:p w:rsidR="00C23DFB" w:rsidRPr="00C23DFB" w:rsidRDefault="00A41FB6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3DFB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A41FB6" w:rsidRDefault="00A41FB6" w:rsidP="00A41FB6">
      <w:pPr>
        <w:spacing w:before="24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1FB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Košiciach 16.3.2018</w:t>
      </w:r>
    </w:p>
    <w:sectPr w:rsidR="00EB74C7" w:rsidRPr="00A41FB6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72CAC" w:rsidRDefault="00372CAC" w:rsidP="00F0301D">
      <w:pPr>
        <w:spacing w:after="0" w:line="240" w:lineRule="auto"/>
      </w:pPr>
      <w:r>
        <w:separator/>
      </w:r>
    </w:p>
  </w:endnote>
  <w:endnote w:type="continuationSeparator" w:id="0">
    <w:p w:rsidR="00372CAC" w:rsidRDefault="00372CA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00AFC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72CAC" w:rsidRDefault="00372CAC" w:rsidP="00F0301D">
      <w:pPr>
        <w:spacing w:after="0" w:line="240" w:lineRule="auto"/>
      </w:pPr>
      <w:r>
        <w:separator/>
      </w:r>
    </w:p>
  </w:footnote>
  <w:footnote w:type="continuationSeparator" w:id="0">
    <w:p w:rsidR="00372CAC" w:rsidRDefault="00372CA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157999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15799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15799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15799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15799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15799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15799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15799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6449B1" w:rsidRPr="006A6ED1" w:rsidRDefault="0015799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15799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15799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15799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15799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15799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15799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15799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6449B1" w:rsidRPr="006A6ED1" w:rsidRDefault="0015799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6449B1" w:rsidRPr="006A6ED1" w:rsidRDefault="0015799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:rsidR="006449B1" w:rsidRPr="006A6ED1" w:rsidRDefault="0015799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57999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2CAC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1FB6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41EEF68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746AB"/>
    <w:rsid w:val="00EA6050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E3A022-534E-4381-AF08-6E59EC6E70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437</Words>
  <Characters>2494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2926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Daniela Kolenová</cp:lastModifiedBy>
  <cp:revision>2</cp:revision>
  <cp:lastPrinted>2018-01-31T17:17:00Z</cp:lastPrinted>
  <dcterms:created xsi:type="dcterms:W3CDTF">2018-03-16T12:12:00Z</dcterms:created>
  <dcterms:modified xsi:type="dcterms:W3CDTF">2018-03-16T12:12:00Z</dcterms:modified>
</cp:coreProperties>
</file>