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55C4" w:rsidRDefault="005955C4" w:rsidP="005955C4"/>
    <w:p w:rsidR="005955C4" w:rsidRDefault="005955C4" w:rsidP="005955C4"/>
    <w:p w:rsidR="005955C4" w:rsidRDefault="005955C4" w:rsidP="005955C4"/>
    <w:p w:rsidR="005955C4" w:rsidRDefault="005955C4" w:rsidP="005955C4"/>
    <w:p w:rsidR="005955C4" w:rsidRDefault="005955C4" w:rsidP="005955C4"/>
    <w:p w:rsidR="005955C4" w:rsidRDefault="005955C4" w:rsidP="005955C4"/>
    <w:p w:rsidR="005955C4" w:rsidRDefault="005955C4" w:rsidP="005955C4"/>
    <w:p w:rsidR="005955C4" w:rsidRDefault="005955C4" w:rsidP="005955C4"/>
    <w:p w:rsidR="005955C4" w:rsidRDefault="005955C4" w:rsidP="005955C4">
      <w:pPr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Výročná správa o činnosti a hospodárení </w:t>
      </w: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neziskovej organizácie MARTOS za rok 201</w:t>
      </w:r>
      <w:r w:rsidR="00D6184E">
        <w:rPr>
          <w:b/>
          <w:bCs/>
          <w:sz w:val="40"/>
          <w:szCs w:val="40"/>
        </w:rPr>
        <w:t>7</w:t>
      </w: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D6184E" w:rsidRDefault="00D6184E" w:rsidP="005955C4">
      <w:pPr>
        <w:jc w:val="center"/>
        <w:rPr>
          <w:b/>
          <w:bCs/>
          <w:sz w:val="40"/>
          <w:szCs w:val="40"/>
        </w:rPr>
      </w:pPr>
    </w:p>
    <w:p w:rsidR="00D6184E" w:rsidRDefault="00D6184E" w:rsidP="005955C4">
      <w:pPr>
        <w:jc w:val="center"/>
        <w:rPr>
          <w:b/>
          <w:bCs/>
          <w:sz w:val="40"/>
          <w:szCs w:val="40"/>
        </w:rPr>
      </w:pPr>
    </w:p>
    <w:p w:rsidR="00D6184E" w:rsidRDefault="00D6184E" w:rsidP="005955C4">
      <w:pPr>
        <w:jc w:val="center"/>
        <w:rPr>
          <w:b/>
          <w:bCs/>
          <w:sz w:val="40"/>
          <w:szCs w:val="40"/>
        </w:rPr>
      </w:pPr>
    </w:p>
    <w:p w:rsidR="00D6184E" w:rsidRDefault="00D6184E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Martovce, marec 201</w:t>
      </w:r>
      <w:r w:rsidR="00D6184E">
        <w:rPr>
          <w:sz w:val="32"/>
          <w:szCs w:val="32"/>
        </w:rPr>
        <w:t>8</w:t>
      </w:r>
    </w:p>
    <w:p w:rsidR="005955C4" w:rsidRDefault="005955C4" w:rsidP="005955C4">
      <w:pPr>
        <w:jc w:val="center"/>
        <w:rPr>
          <w:sz w:val="32"/>
          <w:szCs w:val="32"/>
        </w:rPr>
      </w:pPr>
    </w:p>
    <w:p w:rsidR="005955C4" w:rsidRDefault="005955C4" w:rsidP="005955C4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5955C4" w:rsidRDefault="005955C4" w:rsidP="005955C4">
      <w:pPr>
        <w:jc w:val="both"/>
        <w:rPr>
          <w:sz w:val="32"/>
          <w:szCs w:val="32"/>
        </w:rPr>
      </w:pPr>
    </w:p>
    <w:p w:rsidR="005955C4" w:rsidRDefault="005955C4" w:rsidP="005955C4">
      <w:pPr>
        <w:jc w:val="both"/>
        <w:rPr>
          <w:sz w:val="32"/>
          <w:szCs w:val="32"/>
        </w:rPr>
      </w:pPr>
    </w:p>
    <w:p w:rsidR="005955C4" w:rsidRDefault="005955C4" w:rsidP="005955C4">
      <w:pPr>
        <w:jc w:val="both"/>
        <w:rPr>
          <w:sz w:val="32"/>
          <w:szCs w:val="32"/>
        </w:rPr>
      </w:pPr>
    </w:p>
    <w:p w:rsidR="005955C4" w:rsidRDefault="005955C4" w:rsidP="005955C4">
      <w:pPr>
        <w:jc w:val="both"/>
        <w:rPr>
          <w:sz w:val="32"/>
          <w:szCs w:val="32"/>
        </w:rPr>
      </w:pPr>
    </w:p>
    <w:p w:rsidR="005955C4" w:rsidRDefault="005955C4" w:rsidP="005955C4">
      <w:pPr>
        <w:jc w:val="both"/>
        <w:rPr>
          <w:sz w:val="32"/>
          <w:szCs w:val="32"/>
        </w:rPr>
      </w:pPr>
    </w:p>
    <w:p w:rsidR="005955C4" w:rsidRDefault="005955C4" w:rsidP="005955C4">
      <w:pPr>
        <w:jc w:val="both"/>
        <w:rPr>
          <w:sz w:val="32"/>
          <w:szCs w:val="32"/>
        </w:rPr>
      </w:pPr>
    </w:p>
    <w:p w:rsidR="005955C4" w:rsidRDefault="005955C4" w:rsidP="005955C4">
      <w:pPr>
        <w:jc w:val="center"/>
        <w:rPr>
          <w:sz w:val="32"/>
          <w:szCs w:val="32"/>
        </w:rPr>
      </w:pPr>
    </w:p>
    <w:p w:rsidR="005955C4" w:rsidRDefault="005955C4" w:rsidP="005955C4">
      <w:pPr>
        <w:jc w:val="center"/>
        <w:rPr>
          <w:sz w:val="32"/>
          <w:szCs w:val="32"/>
        </w:rPr>
      </w:pPr>
    </w:p>
    <w:p w:rsidR="005955C4" w:rsidRDefault="005955C4" w:rsidP="005955C4">
      <w:pPr>
        <w:jc w:val="center"/>
        <w:rPr>
          <w:sz w:val="32"/>
          <w:szCs w:val="32"/>
        </w:rPr>
      </w:pPr>
    </w:p>
    <w:p w:rsidR="005955C4" w:rsidRDefault="005955C4" w:rsidP="005955C4">
      <w:pPr>
        <w:jc w:val="center"/>
        <w:rPr>
          <w:sz w:val="32"/>
          <w:szCs w:val="32"/>
        </w:rPr>
      </w:pPr>
    </w:p>
    <w:p w:rsidR="005955C4" w:rsidRDefault="005955C4" w:rsidP="005955C4">
      <w:pPr>
        <w:jc w:val="center"/>
        <w:rPr>
          <w:sz w:val="32"/>
          <w:szCs w:val="32"/>
        </w:rPr>
      </w:pPr>
      <w:r>
        <w:rPr>
          <w:sz w:val="32"/>
          <w:szCs w:val="32"/>
        </w:rPr>
        <w:t>Obsah</w:t>
      </w:r>
    </w:p>
    <w:p w:rsidR="005955C4" w:rsidRDefault="005955C4" w:rsidP="005955C4">
      <w:pPr>
        <w:jc w:val="center"/>
        <w:rPr>
          <w:sz w:val="32"/>
          <w:szCs w:val="32"/>
        </w:rPr>
      </w:pPr>
    </w:p>
    <w:p w:rsidR="005955C4" w:rsidRDefault="005955C4" w:rsidP="005955C4">
      <w:pPr>
        <w:jc w:val="center"/>
        <w:rPr>
          <w:sz w:val="32"/>
          <w:szCs w:val="32"/>
        </w:rPr>
      </w:pPr>
    </w:p>
    <w:p w:rsidR="005955C4" w:rsidRDefault="005955C4" w:rsidP="005955C4">
      <w:pPr>
        <w:jc w:val="both"/>
        <w:rPr>
          <w:sz w:val="32"/>
          <w:szCs w:val="32"/>
        </w:rPr>
      </w:pPr>
    </w:p>
    <w:p w:rsidR="005955C4" w:rsidRDefault="005955C4" w:rsidP="005955C4">
      <w:pPr>
        <w:jc w:val="both"/>
        <w:rPr>
          <w:sz w:val="32"/>
          <w:szCs w:val="32"/>
        </w:rPr>
      </w:pPr>
    </w:p>
    <w:p w:rsidR="005955C4" w:rsidRDefault="005955C4" w:rsidP="005955C4">
      <w:pPr>
        <w:numPr>
          <w:ilvl w:val="0"/>
          <w:numId w:val="1"/>
        </w:numPr>
        <w:tabs>
          <w:tab w:val="left" w:pos="720"/>
        </w:tabs>
        <w:jc w:val="both"/>
        <w:rPr>
          <w:sz w:val="32"/>
          <w:szCs w:val="32"/>
        </w:rPr>
      </w:pPr>
      <w:r>
        <w:rPr>
          <w:sz w:val="32"/>
          <w:szCs w:val="32"/>
        </w:rPr>
        <w:t>Úvod</w:t>
      </w:r>
    </w:p>
    <w:p w:rsidR="005955C4" w:rsidRDefault="005955C4" w:rsidP="005955C4">
      <w:pPr>
        <w:numPr>
          <w:ilvl w:val="0"/>
          <w:numId w:val="1"/>
        </w:numPr>
        <w:tabs>
          <w:tab w:val="left" w:pos="720"/>
        </w:tabs>
        <w:jc w:val="both"/>
        <w:rPr>
          <w:sz w:val="32"/>
          <w:szCs w:val="32"/>
        </w:rPr>
      </w:pPr>
      <w:r>
        <w:rPr>
          <w:sz w:val="32"/>
          <w:szCs w:val="32"/>
        </w:rPr>
        <w:t>Prehľad o činnosti uskutočnených organizáciou v roku 201</w:t>
      </w:r>
      <w:r w:rsidR="00D6184E">
        <w:rPr>
          <w:sz w:val="32"/>
          <w:szCs w:val="32"/>
        </w:rPr>
        <w:t>7</w:t>
      </w:r>
    </w:p>
    <w:p w:rsidR="005955C4" w:rsidRDefault="005955C4" w:rsidP="005955C4">
      <w:pPr>
        <w:numPr>
          <w:ilvl w:val="0"/>
          <w:numId w:val="1"/>
        </w:numPr>
        <w:tabs>
          <w:tab w:val="left" w:pos="720"/>
        </w:tabs>
        <w:jc w:val="both"/>
        <w:rPr>
          <w:sz w:val="32"/>
          <w:szCs w:val="32"/>
        </w:rPr>
      </w:pPr>
      <w:r>
        <w:rPr>
          <w:sz w:val="32"/>
          <w:szCs w:val="32"/>
        </w:rPr>
        <w:t>Ročná účtovná závierka a zhodnotenie základných údajov v nej obsiahnutých</w:t>
      </w:r>
      <w:r>
        <w:rPr>
          <w:sz w:val="32"/>
          <w:szCs w:val="32"/>
        </w:rPr>
        <w:tab/>
        <w:t>- správa o hospodárení v roku 201</w:t>
      </w:r>
      <w:r w:rsidR="00D6184E">
        <w:rPr>
          <w:sz w:val="32"/>
          <w:szCs w:val="32"/>
        </w:rPr>
        <w:t>7</w:t>
      </w:r>
    </w:p>
    <w:p w:rsidR="005955C4" w:rsidRDefault="005955C4" w:rsidP="005955C4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stav finančných prostriedkov k  31.12.201</w:t>
      </w:r>
      <w:r w:rsidR="00D6184E">
        <w:rPr>
          <w:sz w:val="32"/>
          <w:szCs w:val="32"/>
        </w:rPr>
        <w:t>7</w:t>
      </w:r>
    </w:p>
    <w:p w:rsidR="005955C4" w:rsidRDefault="005955C4" w:rsidP="005955C4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záväzky a pohľadávky k 31.12.201</w:t>
      </w:r>
      <w:r w:rsidR="00D6184E">
        <w:rPr>
          <w:sz w:val="32"/>
          <w:szCs w:val="32"/>
        </w:rPr>
        <w:t>7</w:t>
      </w:r>
    </w:p>
    <w:p w:rsidR="005955C4" w:rsidRDefault="005955C4" w:rsidP="005955C4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inventarizácia majetku k 31.12.201</w:t>
      </w:r>
      <w:r w:rsidR="00D6184E">
        <w:rPr>
          <w:sz w:val="32"/>
          <w:szCs w:val="32"/>
        </w:rPr>
        <w:t>7</w:t>
      </w:r>
    </w:p>
    <w:p w:rsidR="005955C4" w:rsidRDefault="005955C4" w:rsidP="005955C4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</w:p>
    <w:p w:rsidR="005955C4" w:rsidRDefault="005955C4" w:rsidP="005955C4">
      <w:pPr>
        <w:numPr>
          <w:ilvl w:val="0"/>
          <w:numId w:val="1"/>
        </w:numPr>
        <w:tabs>
          <w:tab w:val="left" w:pos="720"/>
        </w:tabs>
        <w:jc w:val="both"/>
        <w:rPr>
          <w:sz w:val="32"/>
          <w:szCs w:val="32"/>
        </w:rPr>
      </w:pPr>
      <w:r>
        <w:rPr>
          <w:sz w:val="32"/>
          <w:szCs w:val="32"/>
        </w:rPr>
        <w:t>Výrok audítora k ročnej účtovnej závierke</w:t>
      </w:r>
    </w:p>
    <w:p w:rsidR="005955C4" w:rsidRDefault="005955C4" w:rsidP="005955C4">
      <w:pPr>
        <w:numPr>
          <w:ilvl w:val="0"/>
          <w:numId w:val="1"/>
        </w:numPr>
        <w:tabs>
          <w:tab w:val="left" w:pos="720"/>
        </w:tabs>
        <w:jc w:val="both"/>
        <w:rPr>
          <w:sz w:val="32"/>
          <w:szCs w:val="32"/>
        </w:rPr>
      </w:pPr>
      <w:r>
        <w:rPr>
          <w:sz w:val="32"/>
          <w:szCs w:val="32"/>
        </w:rPr>
        <w:t>Prílohy</w:t>
      </w: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jc w:val="center"/>
        <w:rPr>
          <w:b/>
          <w:bCs/>
          <w:sz w:val="40"/>
          <w:szCs w:val="40"/>
        </w:rPr>
      </w:pPr>
    </w:p>
    <w:p w:rsidR="005955C4" w:rsidRDefault="005955C4" w:rsidP="005955C4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5955C4" w:rsidRDefault="005955C4" w:rsidP="005955C4">
      <w:pPr>
        <w:jc w:val="both"/>
        <w:rPr>
          <w:sz w:val="32"/>
          <w:szCs w:val="32"/>
        </w:rPr>
      </w:pPr>
    </w:p>
    <w:p w:rsidR="005955C4" w:rsidRDefault="005955C4" w:rsidP="005955C4">
      <w:pPr>
        <w:jc w:val="both"/>
        <w:rPr>
          <w:sz w:val="32"/>
          <w:szCs w:val="32"/>
        </w:rPr>
      </w:pPr>
    </w:p>
    <w:p w:rsidR="005955C4" w:rsidRDefault="005955C4" w:rsidP="005955C4">
      <w:pPr>
        <w:jc w:val="both"/>
        <w:rPr>
          <w:sz w:val="32"/>
          <w:szCs w:val="32"/>
        </w:rPr>
      </w:pPr>
    </w:p>
    <w:p w:rsidR="005955C4" w:rsidRDefault="005955C4" w:rsidP="005955C4">
      <w:pPr>
        <w:rPr>
          <w:rFonts w:eastAsia="Times New Roman"/>
          <w:sz w:val="22"/>
          <w:szCs w:val="20"/>
        </w:rPr>
      </w:pPr>
    </w:p>
    <w:p w:rsidR="005955C4" w:rsidRDefault="005955C4" w:rsidP="005955C4">
      <w:pPr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1. Úvod</w:t>
      </w:r>
    </w:p>
    <w:p w:rsidR="005955C4" w:rsidRDefault="005955C4" w:rsidP="005955C4">
      <w:pPr>
        <w:rPr>
          <w:rFonts w:eastAsia="Times New Roman"/>
          <w:b/>
          <w:bCs/>
          <w:sz w:val="28"/>
          <w:szCs w:val="28"/>
        </w:rPr>
      </w:pPr>
    </w:p>
    <w:p w:rsidR="005955C4" w:rsidRDefault="00F140DA" w:rsidP="005955C4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IČO : 37971875</w:t>
      </w:r>
    </w:p>
    <w:p w:rsidR="00F140DA" w:rsidRDefault="00F140DA" w:rsidP="005955C4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DIČ : 2021890990</w:t>
      </w:r>
    </w:p>
    <w:p w:rsidR="00F140DA" w:rsidRDefault="00F140DA" w:rsidP="005955C4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Zakladateľ : Obec Martovce</w:t>
      </w:r>
    </w:p>
    <w:p w:rsidR="005955C4" w:rsidRDefault="005955C4" w:rsidP="005955C4">
      <w:pPr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Organizácia MARTOS, nezisková organizácia so sídlom Martovce č. 14 je založená Zakladacou listinou podľa zákona č. 213/1997 </w:t>
      </w:r>
      <w:proofErr w:type="spellStart"/>
      <w:r>
        <w:rPr>
          <w:rFonts w:eastAsia="Times New Roman"/>
          <w:sz w:val="28"/>
          <w:szCs w:val="28"/>
        </w:rPr>
        <w:t>Z.z</w:t>
      </w:r>
      <w:proofErr w:type="spellEnd"/>
      <w:r>
        <w:rPr>
          <w:rFonts w:eastAsia="Times New Roman"/>
          <w:sz w:val="28"/>
          <w:szCs w:val="28"/>
        </w:rPr>
        <w:t xml:space="preserve">. o neziskových </w:t>
      </w:r>
      <w:proofErr w:type="spellStart"/>
      <w:r>
        <w:rPr>
          <w:rFonts w:eastAsia="Times New Roman"/>
          <w:sz w:val="28"/>
          <w:szCs w:val="28"/>
        </w:rPr>
        <w:t>organizáciach</w:t>
      </w:r>
      <w:proofErr w:type="spellEnd"/>
      <w:r>
        <w:rPr>
          <w:rFonts w:eastAsia="Times New Roman"/>
          <w:sz w:val="28"/>
          <w:szCs w:val="28"/>
        </w:rPr>
        <w:t xml:space="preserve"> poskytujúcich všeobecne prospešné služby v znení neskorších zmien.</w:t>
      </w:r>
    </w:p>
    <w:p w:rsidR="005955C4" w:rsidRDefault="005955C4" w:rsidP="005955C4">
      <w:pPr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Organizácia je neziskovou, neštátnou, verejnoprospešnou organizáciou.</w:t>
      </w:r>
    </w:p>
    <w:p w:rsidR="005955C4" w:rsidRDefault="005955C4" w:rsidP="005955C4">
      <w:pPr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Je riadne zaregistrovaná v registri Krajského úradu v Nitre, Odbor všeobecnej vnútornej správy, pod číslom 2004/07326 zo dňa 20.9.2004.</w:t>
      </w:r>
    </w:p>
    <w:p w:rsidR="005955C4" w:rsidRDefault="005955C4" w:rsidP="005955C4">
      <w:pPr>
        <w:jc w:val="both"/>
        <w:rPr>
          <w:rFonts w:eastAsia="Times New Roman"/>
          <w:sz w:val="28"/>
          <w:szCs w:val="28"/>
        </w:rPr>
      </w:pPr>
    </w:p>
    <w:p w:rsidR="005955C4" w:rsidRDefault="005955C4" w:rsidP="005955C4">
      <w:pPr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Druh všeobecne prospešných služieb, ktoré poskytuje :</w:t>
      </w:r>
    </w:p>
    <w:p w:rsidR="005955C4" w:rsidRDefault="005955C4" w:rsidP="005955C4">
      <w:pPr>
        <w:jc w:val="both"/>
        <w:rPr>
          <w:rFonts w:eastAsia="Times New Roman"/>
          <w:b/>
          <w:bCs/>
          <w:sz w:val="28"/>
          <w:szCs w:val="28"/>
        </w:rPr>
      </w:pPr>
    </w:p>
    <w:p w:rsidR="005955C4" w:rsidRDefault="005955C4" w:rsidP="005955C4">
      <w:pPr>
        <w:numPr>
          <w:ilvl w:val="0"/>
          <w:numId w:val="2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poskytovanie sociálnej pomoci a humanitárnej starostlivosti,</w:t>
      </w:r>
    </w:p>
    <w:p w:rsidR="005955C4" w:rsidRDefault="005955C4" w:rsidP="005955C4">
      <w:pPr>
        <w:numPr>
          <w:ilvl w:val="0"/>
          <w:numId w:val="2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tvorbu, rozvoj, ochranu, obnovu a prezentáciu duchovných a kultúrnych hodnôt,</w:t>
      </w:r>
    </w:p>
    <w:p w:rsidR="005955C4" w:rsidRDefault="005955C4" w:rsidP="005955C4">
      <w:pPr>
        <w:numPr>
          <w:ilvl w:val="0"/>
          <w:numId w:val="2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ochranu ľudských práv a základných slobôd,</w:t>
      </w:r>
    </w:p>
    <w:p w:rsidR="005955C4" w:rsidRDefault="005955C4" w:rsidP="005955C4">
      <w:pPr>
        <w:numPr>
          <w:ilvl w:val="0"/>
          <w:numId w:val="2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vzdelávanie, výchovu a rozvoj telesnej kultúry,</w:t>
      </w:r>
    </w:p>
    <w:p w:rsidR="005955C4" w:rsidRDefault="005955C4" w:rsidP="005955C4">
      <w:pPr>
        <w:numPr>
          <w:ilvl w:val="0"/>
          <w:numId w:val="2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výskum, vývoj, vedecko-technické služby a informačné služby,</w:t>
      </w:r>
    </w:p>
    <w:p w:rsidR="005955C4" w:rsidRDefault="005955C4" w:rsidP="005955C4">
      <w:pPr>
        <w:numPr>
          <w:ilvl w:val="0"/>
          <w:numId w:val="2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tvorbu a ochranu životného prostredia a ochranu zdravia obyvateľstva,</w:t>
      </w:r>
    </w:p>
    <w:p w:rsidR="005955C4" w:rsidRDefault="005955C4" w:rsidP="005955C4">
      <w:pPr>
        <w:numPr>
          <w:ilvl w:val="0"/>
          <w:numId w:val="2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služby na podporu regionálneho rozvoja a zamestnanosti,</w:t>
      </w:r>
    </w:p>
    <w:p w:rsidR="005955C4" w:rsidRDefault="005955C4" w:rsidP="005955C4">
      <w:pPr>
        <w:numPr>
          <w:ilvl w:val="0"/>
          <w:numId w:val="2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zabezpečenie bývania, správy, údržby a obnovy bytového fondu.</w:t>
      </w:r>
    </w:p>
    <w:p w:rsidR="005955C4" w:rsidRDefault="005955C4" w:rsidP="005955C4">
      <w:pPr>
        <w:jc w:val="both"/>
        <w:rPr>
          <w:rFonts w:eastAsia="Times New Roman"/>
          <w:sz w:val="28"/>
          <w:szCs w:val="28"/>
        </w:rPr>
      </w:pPr>
    </w:p>
    <w:p w:rsidR="005955C4" w:rsidRDefault="005955C4" w:rsidP="005955C4">
      <w:pPr>
        <w:jc w:val="both"/>
        <w:rPr>
          <w:rFonts w:eastAsia="Times New Roman"/>
          <w:sz w:val="28"/>
          <w:szCs w:val="28"/>
        </w:rPr>
      </w:pPr>
    </w:p>
    <w:p w:rsidR="005955C4" w:rsidRDefault="005955C4" w:rsidP="005955C4">
      <w:pPr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Predmet činnosti neziskovej organizácie</w:t>
      </w:r>
    </w:p>
    <w:p w:rsidR="005955C4" w:rsidRDefault="005955C4" w:rsidP="005955C4">
      <w:pPr>
        <w:jc w:val="both"/>
        <w:rPr>
          <w:rFonts w:eastAsia="Times New Roman"/>
          <w:b/>
          <w:bCs/>
          <w:sz w:val="28"/>
          <w:szCs w:val="28"/>
        </w:rPr>
      </w:pPr>
    </w:p>
    <w:p w:rsidR="005955C4" w:rsidRDefault="005955C4" w:rsidP="005955C4">
      <w:pPr>
        <w:numPr>
          <w:ilvl w:val="0"/>
          <w:numId w:val="3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Kúpa tovaru za účelom jeho ďalšieho predaja iným prevádzkovateľom živnosti v rozsahu voľnej živnosti</w:t>
      </w:r>
    </w:p>
    <w:p w:rsidR="005955C4" w:rsidRDefault="005955C4" w:rsidP="005955C4">
      <w:pPr>
        <w:numPr>
          <w:ilvl w:val="0"/>
          <w:numId w:val="3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Kúpa tovaru za účelom jeho ďalšieho predaja konečnému spotrebiteľovi v rozsahu voľnej živnosti</w:t>
      </w:r>
    </w:p>
    <w:p w:rsidR="005955C4" w:rsidRDefault="005955C4" w:rsidP="005955C4">
      <w:pPr>
        <w:numPr>
          <w:ilvl w:val="0"/>
          <w:numId w:val="3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Sprostredkovateľská činnosť v rozsahu voľnej živnosti</w:t>
      </w:r>
    </w:p>
    <w:p w:rsidR="005955C4" w:rsidRDefault="005955C4" w:rsidP="005955C4">
      <w:pPr>
        <w:numPr>
          <w:ilvl w:val="0"/>
          <w:numId w:val="3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Reklamná činnosť</w:t>
      </w:r>
    </w:p>
    <w:p w:rsidR="005955C4" w:rsidRDefault="005955C4" w:rsidP="005955C4">
      <w:pPr>
        <w:numPr>
          <w:ilvl w:val="0"/>
          <w:numId w:val="3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Vydavateľská činnosť</w:t>
      </w:r>
    </w:p>
    <w:p w:rsidR="005955C4" w:rsidRDefault="005955C4" w:rsidP="005955C4">
      <w:pPr>
        <w:numPr>
          <w:ilvl w:val="0"/>
          <w:numId w:val="3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Organizovanie kurzov, seminárov a školení v rozsahu voľnej živnosti</w:t>
      </w:r>
    </w:p>
    <w:p w:rsidR="005955C4" w:rsidRDefault="005955C4" w:rsidP="005955C4">
      <w:pPr>
        <w:jc w:val="both"/>
        <w:rPr>
          <w:rFonts w:eastAsia="Times New Roman"/>
          <w:sz w:val="28"/>
          <w:szCs w:val="28"/>
        </w:rPr>
      </w:pPr>
    </w:p>
    <w:p w:rsidR="005955C4" w:rsidRDefault="005955C4" w:rsidP="005955C4">
      <w:pPr>
        <w:jc w:val="both"/>
        <w:rPr>
          <w:rFonts w:eastAsia="Times New Roman"/>
          <w:sz w:val="28"/>
          <w:szCs w:val="28"/>
        </w:rPr>
      </w:pPr>
    </w:p>
    <w:p w:rsidR="005955C4" w:rsidRDefault="005955C4" w:rsidP="005955C4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5955C4" w:rsidRDefault="005955C4" w:rsidP="005955C4">
      <w:pPr>
        <w:jc w:val="both"/>
        <w:rPr>
          <w:sz w:val="32"/>
          <w:szCs w:val="32"/>
        </w:rPr>
      </w:pPr>
    </w:p>
    <w:p w:rsidR="005955C4" w:rsidRDefault="005955C4" w:rsidP="005955C4">
      <w:pPr>
        <w:ind w:left="360"/>
        <w:jc w:val="both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2. Prehľad činností uskutočnených organizáciou v roku 201</w:t>
      </w:r>
      <w:r w:rsidR="00D6184E">
        <w:rPr>
          <w:b/>
          <w:bCs/>
          <w:sz w:val="32"/>
          <w:szCs w:val="32"/>
        </w:rPr>
        <w:t>7</w:t>
      </w:r>
    </w:p>
    <w:p w:rsidR="005955C4" w:rsidRDefault="005955C4" w:rsidP="005955C4">
      <w:pPr>
        <w:jc w:val="both"/>
        <w:rPr>
          <w:sz w:val="32"/>
          <w:szCs w:val="32"/>
        </w:rPr>
      </w:pPr>
    </w:p>
    <w:p w:rsidR="005955C4" w:rsidRDefault="005955C4" w:rsidP="005955C4">
      <w:pPr>
        <w:jc w:val="both"/>
        <w:rPr>
          <w:sz w:val="32"/>
          <w:szCs w:val="32"/>
        </w:rPr>
      </w:pPr>
    </w:p>
    <w:p w:rsidR="005955C4" w:rsidRDefault="005955C4" w:rsidP="005955C4">
      <w:pPr>
        <w:jc w:val="both"/>
        <w:rPr>
          <w:sz w:val="32"/>
          <w:szCs w:val="32"/>
        </w:rPr>
      </w:pPr>
      <w:r>
        <w:rPr>
          <w:sz w:val="32"/>
          <w:szCs w:val="32"/>
        </w:rPr>
        <w:t>Poštové služby</w:t>
      </w:r>
    </w:p>
    <w:p w:rsidR="005955C4" w:rsidRDefault="005955C4" w:rsidP="005955C4">
      <w:pPr>
        <w:jc w:val="both"/>
        <w:rPr>
          <w:sz w:val="32"/>
          <w:szCs w:val="32"/>
        </w:rPr>
      </w:pPr>
    </w:p>
    <w:p w:rsidR="005955C4" w:rsidRDefault="005955C4" w:rsidP="005955C4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  <w:t>Hlavnou činnosťou neziskovej organizácie „MARTOS“ v rámci verejnoprospešných služieb na podporu regionálneho rozvoja v roku 201</w:t>
      </w:r>
      <w:r w:rsidR="00D6184E">
        <w:rPr>
          <w:i/>
          <w:iCs/>
          <w:sz w:val="28"/>
          <w:szCs w:val="28"/>
        </w:rPr>
        <w:t>7</w:t>
      </w:r>
      <w:r>
        <w:rPr>
          <w:i/>
          <w:iCs/>
          <w:sz w:val="28"/>
          <w:szCs w:val="28"/>
        </w:rPr>
        <w:t xml:space="preserve"> bolo poskytovanie poštových služieb v súlade so zmluvou medzi stranami : Slovenská pošta, štátny podnik, Regionálne poštové centrum Komárno a MARTOS, </w:t>
      </w:r>
      <w:proofErr w:type="spellStart"/>
      <w:r>
        <w:rPr>
          <w:i/>
          <w:iCs/>
          <w:sz w:val="28"/>
          <w:szCs w:val="28"/>
        </w:rPr>
        <w:t>n.o</w:t>
      </w:r>
      <w:proofErr w:type="spellEnd"/>
      <w:r>
        <w:rPr>
          <w:i/>
          <w:iCs/>
          <w:sz w:val="28"/>
          <w:szCs w:val="28"/>
        </w:rPr>
        <w:t>. v Martovciach.</w:t>
      </w:r>
    </w:p>
    <w:p w:rsidR="005955C4" w:rsidRDefault="005955C4" w:rsidP="005955C4">
      <w:pPr>
        <w:jc w:val="both"/>
        <w:rPr>
          <w:i/>
          <w:iCs/>
          <w:sz w:val="28"/>
          <w:szCs w:val="28"/>
        </w:rPr>
      </w:pPr>
    </w:p>
    <w:p w:rsidR="005955C4" w:rsidRDefault="005955C4" w:rsidP="005955C4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  <w:t>Jedná sa o nasledovné poštové služby :</w:t>
      </w:r>
    </w:p>
    <w:p w:rsidR="005955C4" w:rsidRDefault="005955C4" w:rsidP="005955C4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vyberanie poštových zásielok, poštový platobný styk, dodávanie oznámených poštových zásielok a poskytovanie služieb v rámci sprostredkovateľskej činnosti pošty prostredníctvom partnera (MARTOS </w:t>
      </w:r>
      <w:proofErr w:type="spellStart"/>
      <w:r>
        <w:rPr>
          <w:i/>
          <w:iCs/>
          <w:sz w:val="28"/>
          <w:szCs w:val="28"/>
        </w:rPr>
        <w:t>n.o</w:t>
      </w:r>
      <w:proofErr w:type="spellEnd"/>
      <w:r>
        <w:rPr>
          <w:i/>
          <w:iCs/>
          <w:sz w:val="28"/>
          <w:szCs w:val="28"/>
        </w:rPr>
        <w:t xml:space="preserve">.) zákazníkovi v pondelok, utorok, štvrtok a piatok od 09.00 do 13.30 hod. a stredu od 09.00 do 16.30 hodín. </w:t>
      </w:r>
      <w:r>
        <w:rPr>
          <w:rFonts w:eastAsia="Times New Roman"/>
          <w:i/>
          <w:iCs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  </w:t>
      </w:r>
    </w:p>
    <w:p w:rsidR="005955C4" w:rsidRDefault="005955C4" w:rsidP="005955C4">
      <w:pPr>
        <w:jc w:val="both"/>
        <w:rPr>
          <w:rFonts w:eastAsia="Times New Roman"/>
          <w:i/>
          <w:iCs/>
          <w:sz w:val="28"/>
          <w:szCs w:val="28"/>
        </w:rPr>
      </w:pPr>
      <w:r>
        <w:rPr>
          <w:rFonts w:eastAsia="Times New Roman"/>
          <w:i/>
          <w:iCs/>
          <w:sz w:val="28"/>
          <w:szCs w:val="28"/>
        </w:rPr>
        <w:tab/>
      </w:r>
    </w:p>
    <w:p w:rsidR="005955C4" w:rsidRDefault="005955C4" w:rsidP="005955C4">
      <w:pPr>
        <w:jc w:val="both"/>
        <w:rPr>
          <w:rFonts w:eastAsia="Times New Roman"/>
          <w:sz w:val="32"/>
          <w:szCs w:val="32"/>
        </w:rPr>
      </w:pPr>
      <w:r>
        <w:rPr>
          <w:rFonts w:eastAsia="Times New Roman"/>
          <w:sz w:val="32"/>
          <w:szCs w:val="32"/>
        </w:rPr>
        <w:t xml:space="preserve">Kultúrna činnosť </w:t>
      </w:r>
    </w:p>
    <w:p w:rsidR="005955C4" w:rsidRDefault="005955C4" w:rsidP="005955C4">
      <w:pPr>
        <w:jc w:val="both"/>
        <w:rPr>
          <w:rFonts w:eastAsia="Times New Roman"/>
          <w:sz w:val="22"/>
          <w:szCs w:val="20"/>
        </w:rPr>
      </w:pPr>
      <w:r>
        <w:rPr>
          <w:rFonts w:eastAsia="Times New Roman"/>
          <w:sz w:val="22"/>
          <w:szCs w:val="20"/>
        </w:rPr>
        <w:tab/>
      </w:r>
      <w:r>
        <w:rPr>
          <w:rFonts w:eastAsia="Times New Roman"/>
          <w:sz w:val="22"/>
          <w:szCs w:val="20"/>
        </w:rPr>
        <w:tab/>
      </w:r>
    </w:p>
    <w:p w:rsidR="005955C4" w:rsidRDefault="005955C4" w:rsidP="005955C4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  <w:t>Na kultúrnu činnosť bol</w:t>
      </w:r>
      <w:r w:rsidR="00D6184E">
        <w:rPr>
          <w:i/>
          <w:iCs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>vypracovan</w:t>
      </w:r>
      <w:r w:rsidR="00D6184E">
        <w:rPr>
          <w:i/>
          <w:iCs/>
          <w:sz w:val="28"/>
          <w:szCs w:val="28"/>
        </w:rPr>
        <w:t>ý</w:t>
      </w:r>
      <w:r>
        <w:rPr>
          <w:i/>
          <w:iCs/>
          <w:sz w:val="28"/>
          <w:szCs w:val="28"/>
        </w:rPr>
        <w:t xml:space="preserve">  projekt : </w:t>
      </w:r>
    </w:p>
    <w:p w:rsidR="005955C4" w:rsidRDefault="005955C4" w:rsidP="005955C4">
      <w:pPr>
        <w:tabs>
          <w:tab w:val="left" w:pos="720"/>
        </w:tabs>
        <w:jc w:val="both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ab/>
        <w:t>-UNSK Nitra – Regionálny detský kultúrny festival</w:t>
      </w:r>
    </w:p>
    <w:p w:rsidR="005955C4" w:rsidRDefault="005955C4" w:rsidP="005955C4">
      <w:pPr>
        <w:tabs>
          <w:tab w:val="left" w:pos="720"/>
        </w:tabs>
        <w:jc w:val="both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ab/>
      </w: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  <w:r>
        <w:tab/>
      </w:r>
      <w:r w:rsidR="00D6184E">
        <w:t>P</w:t>
      </w:r>
      <w:r>
        <w:rPr>
          <w:sz w:val="28"/>
          <w:szCs w:val="28"/>
        </w:rPr>
        <w:t>rojekt bol úspešn</w:t>
      </w:r>
      <w:r w:rsidR="00D6184E">
        <w:rPr>
          <w:sz w:val="28"/>
          <w:szCs w:val="28"/>
        </w:rPr>
        <w:t>ý</w:t>
      </w:r>
      <w:r>
        <w:rPr>
          <w:sz w:val="28"/>
          <w:szCs w:val="28"/>
        </w:rPr>
        <w:t xml:space="preserve">.  </w:t>
      </w:r>
    </w:p>
    <w:p w:rsidR="00D6184E" w:rsidRDefault="00D6184E" w:rsidP="005955C4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D6184E" w:rsidRDefault="00D6184E" w:rsidP="005955C4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D6184E" w:rsidRDefault="00D6184E" w:rsidP="005955C4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D6184E" w:rsidRDefault="00D6184E" w:rsidP="005955C4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D6184E" w:rsidRDefault="00D6184E" w:rsidP="005955C4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D6184E" w:rsidRDefault="00D6184E" w:rsidP="005955C4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D6184E" w:rsidRDefault="00D6184E" w:rsidP="005955C4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D6184E" w:rsidRDefault="00D6184E" w:rsidP="005955C4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D6184E" w:rsidRDefault="00D6184E" w:rsidP="005955C4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D6184E" w:rsidRDefault="00D6184E" w:rsidP="005955C4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D6184E" w:rsidRDefault="00D6184E" w:rsidP="005955C4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D6184E" w:rsidRDefault="00D6184E" w:rsidP="005955C4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D6184E" w:rsidRDefault="00D6184E" w:rsidP="005955C4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D6184E" w:rsidRDefault="00D6184E" w:rsidP="005955C4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5955C4" w:rsidRDefault="005955C4" w:rsidP="005955C4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D6184E" w:rsidRDefault="00D6184E" w:rsidP="00D6184E">
      <w:pPr>
        <w:tabs>
          <w:tab w:val="left" w:pos="720"/>
        </w:tabs>
        <w:jc w:val="both"/>
        <w:rPr>
          <w:b/>
          <w:bCs/>
          <w:i/>
          <w:iCs/>
          <w:sz w:val="28"/>
          <w:szCs w:val="28"/>
        </w:rPr>
      </w:pPr>
    </w:p>
    <w:p w:rsidR="00D6184E" w:rsidRDefault="00D6184E" w:rsidP="00D6184E">
      <w:pPr>
        <w:tabs>
          <w:tab w:val="left" w:pos="720"/>
        </w:tabs>
        <w:jc w:val="both"/>
        <w:rPr>
          <w:b/>
          <w:bCs/>
          <w:i/>
          <w:iCs/>
          <w:sz w:val="28"/>
          <w:szCs w:val="28"/>
        </w:rPr>
      </w:pPr>
    </w:p>
    <w:p w:rsidR="00D6184E" w:rsidRDefault="00D6184E" w:rsidP="00D6184E">
      <w:pPr>
        <w:tabs>
          <w:tab w:val="left" w:pos="720"/>
        </w:tabs>
        <w:jc w:val="both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Regionálny detský kultúrny festival</w:t>
      </w: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i/>
          <w:iCs/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i/>
          <w:iCs/>
          <w:sz w:val="28"/>
          <w:szCs w:val="28"/>
        </w:rPr>
      </w:pPr>
      <w:r>
        <w:rPr>
          <w:rFonts w:eastAsia="Times New Roman"/>
          <w:i/>
          <w:iCs/>
          <w:sz w:val="28"/>
          <w:szCs w:val="28"/>
        </w:rPr>
        <w:t xml:space="preserve">Na túto akciu sme získali od Nitrianskeho samosprávneho kraja dotáciu vo výške </w:t>
      </w:r>
      <w:r w:rsidR="00D6184E">
        <w:rPr>
          <w:rFonts w:eastAsia="Times New Roman"/>
          <w:i/>
          <w:iCs/>
          <w:sz w:val="28"/>
          <w:szCs w:val="28"/>
        </w:rPr>
        <w:t>90</w:t>
      </w:r>
      <w:r>
        <w:rPr>
          <w:rFonts w:eastAsia="Times New Roman"/>
          <w:i/>
          <w:iCs/>
          <w:sz w:val="28"/>
          <w:szCs w:val="28"/>
        </w:rPr>
        <w:t>0,00 Eur.</w:t>
      </w: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i/>
          <w:iCs/>
          <w:sz w:val="28"/>
          <w:szCs w:val="28"/>
        </w:rPr>
      </w:pPr>
      <w:r>
        <w:rPr>
          <w:rFonts w:eastAsia="Times New Roman"/>
          <w:i/>
          <w:iCs/>
          <w:sz w:val="28"/>
          <w:szCs w:val="28"/>
        </w:rPr>
        <w:t>Nezisková organizácia bola spoluorganizátorom regionálneho detského festivalu, ktorý konal dňa 2</w:t>
      </w:r>
      <w:r w:rsidR="00D6184E">
        <w:rPr>
          <w:rFonts w:eastAsia="Times New Roman"/>
          <w:i/>
          <w:iCs/>
          <w:sz w:val="28"/>
          <w:szCs w:val="28"/>
        </w:rPr>
        <w:t>5</w:t>
      </w:r>
      <w:r>
        <w:rPr>
          <w:rFonts w:eastAsia="Times New Roman"/>
          <w:i/>
          <w:iCs/>
          <w:sz w:val="28"/>
          <w:szCs w:val="28"/>
        </w:rPr>
        <w:t>.</w:t>
      </w:r>
      <w:r w:rsidR="00D6184E">
        <w:rPr>
          <w:rFonts w:eastAsia="Times New Roman"/>
          <w:i/>
          <w:iCs/>
          <w:sz w:val="28"/>
          <w:szCs w:val="28"/>
        </w:rPr>
        <w:t>7</w:t>
      </w:r>
      <w:r>
        <w:rPr>
          <w:rFonts w:eastAsia="Times New Roman"/>
          <w:i/>
          <w:iCs/>
          <w:sz w:val="28"/>
          <w:szCs w:val="28"/>
        </w:rPr>
        <w:t>.201</w:t>
      </w:r>
      <w:r w:rsidR="00D6184E">
        <w:rPr>
          <w:rFonts w:eastAsia="Times New Roman"/>
          <w:i/>
          <w:iCs/>
          <w:sz w:val="28"/>
          <w:szCs w:val="28"/>
        </w:rPr>
        <w:t>7</w:t>
      </w:r>
      <w:r>
        <w:rPr>
          <w:rFonts w:eastAsia="Times New Roman"/>
          <w:i/>
          <w:iCs/>
          <w:sz w:val="28"/>
          <w:szCs w:val="28"/>
        </w:rPr>
        <w:t xml:space="preserve">. Hlavným cieľom bol podporovanie prejavy kultúry mladých ľudí. Život modernej spoločnosti nemožno predstaviť bez kultúry a vzťah ku kultúre je potrebné formovať. S usporiadaním regionálneho detského kultúrneho festivalu chránime a šírime kultúrne a duchovné hodnoty, pozitívne motivujme aj takých folklórnych súborov, ktoré si nezúčastnili ešte na žiadnych súťažiach. Celkovým výstupom projektu je zriadenie jedinečnej atrakcie v okolí a to v kultúrnom dome </w:t>
      </w:r>
      <w:proofErr w:type="spellStart"/>
      <w:r>
        <w:rPr>
          <w:rFonts w:eastAsia="Times New Roman"/>
          <w:i/>
          <w:iCs/>
          <w:sz w:val="28"/>
          <w:szCs w:val="28"/>
        </w:rPr>
        <w:t>Zsittnyana</w:t>
      </w:r>
      <w:proofErr w:type="spellEnd"/>
      <w:r>
        <w:rPr>
          <w:rFonts w:eastAsia="Times New Roman"/>
          <w:i/>
          <w:iCs/>
          <w:sz w:val="28"/>
          <w:szCs w:val="28"/>
        </w:rPr>
        <w:t xml:space="preserve"> </w:t>
      </w:r>
      <w:proofErr w:type="spellStart"/>
      <w:r>
        <w:rPr>
          <w:rFonts w:eastAsia="Times New Roman"/>
          <w:i/>
          <w:iCs/>
          <w:sz w:val="28"/>
          <w:szCs w:val="28"/>
        </w:rPr>
        <w:t>Istvána</w:t>
      </w:r>
      <w:proofErr w:type="spellEnd"/>
      <w:r>
        <w:rPr>
          <w:rFonts w:eastAsia="Times New Roman"/>
          <w:i/>
          <w:iCs/>
          <w:sz w:val="28"/>
          <w:szCs w:val="28"/>
        </w:rPr>
        <w:t xml:space="preserve"> formou regionálneho festivalu, kde deti spoznajú ľudové kroje, vidia vystúpenie folklórnych súborov, naučia sa tanečné kroky, získajú vedomosti o ľudových remeslách aktívne zúčastnia kultúrno-osvetovej činnosti.</w:t>
      </w: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i/>
          <w:iCs/>
          <w:sz w:val="28"/>
          <w:szCs w:val="28"/>
        </w:rPr>
      </w:pPr>
      <w:r>
        <w:rPr>
          <w:rFonts w:eastAsia="Times New Roman"/>
          <w:i/>
          <w:iCs/>
          <w:sz w:val="28"/>
          <w:szCs w:val="28"/>
        </w:rPr>
        <w:t xml:space="preserve">Vďaka schválenej dotácie od ÚNSK Odboru školstva, mládeže, športu a kultúry vo výške </w:t>
      </w:r>
      <w:r w:rsidR="00D6184E">
        <w:rPr>
          <w:rFonts w:eastAsia="Times New Roman"/>
          <w:i/>
          <w:iCs/>
          <w:sz w:val="28"/>
          <w:szCs w:val="28"/>
        </w:rPr>
        <w:t>90</w:t>
      </w:r>
      <w:r>
        <w:rPr>
          <w:rFonts w:eastAsia="Times New Roman"/>
          <w:i/>
          <w:iCs/>
          <w:sz w:val="28"/>
          <w:szCs w:val="28"/>
        </w:rPr>
        <w:t>0,00 Eur sme zabezpečili prenájom kultúrneho domu</w:t>
      </w:r>
      <w:r w:rsidR="00D6184E">
        <w:rPr>
          <w:rFonts w:eastAsia="Times New Roman"/>
          <w:i/>
          <w:iCs/>
          <w:sz w:val="28"/>
          <w:szCs w:val="28"/>
        </w:rPr>
        <w:t>, ozvučenie a osvetlenie podujatia a honorár pre vystupujúcich.</w:t>
      </w:r>
      <w:r w:rsidR="00983090">
        <w:rPr>
          <w:rFonts w:eastAsia="Times New Roman"/>
          <w:i/>
          <w:iCs/>
          <w:sz w:val="28"/>
          <w:szCs w:val="28"/>
        </w:rPr>
        <w:t xml:space="preserve"> Na detskom kultúrnom festivale účinkovali : deti zo ZŠ </w:t>
      </w:r>
      <w:proofErr w:type="spellStart"/>
      <w:r w:rsidR="00983090">
        <w:rPr>
          <w:rFonts w:eastAsia="Times New Roman"/>
          <w:i/>
          <w:iCs/>
          <w:sz w:val="28"/>
          <w:szCs w:val="28"/>
        </w:rPr>
        <w:t>Ref</w:t>
      </w:r>
      <w:proofErr w:type="spellEnd"/>
      <w:r w:rsidR="00983090">
        <w:rPr>
          <w:rFonts w:eastAsia="Times New Roman"/>
          <w:i/>
          <w:iCs/>
          <w:sz w:val="28"/>
          <w:szCs w:val="28"/>
        </w:rPr>
        <w:t xml:space="preserve">. </w:t>
      </w:r>
      <w:proofErr w:type="spellStart"/>
      <w:r w:rsidR="00983090">
        <w:rPr>
          <w:rFonts w:eastAsia="Times New Roman"/>
          <w:i/>
          <w:iCs/>
          <w:sz w:val="28"/>
          <w:szCs w:val="28"/>
        </w:rPr>
        <w:t>Cirkvy</w:t>
      </w:r>
      <w:proofErr w:type="spellEnd"/>
      <w:r w:rsidR="00983090">
        <w:rPr>
          <w:rFonts w:eastAsia="Times New Roman"/>
          <w:i/>
          <w:iCs/>
          <w:sz w:val="28"/>
          <w:szCs w:val="28"/>
        </w:rPr>
        <w:t xml:space="preserve"> Martovce, deti zo ZŠ Hurbanovo, ZŠ Komárno a okolí, FS </w:t>
      </w:r>
      <w:proofErr w:type="spellStart"/>
      <w:r w:rsidR="00983090">
        <w:rPr>
          <w:rFonts w:eastAsia="Times New Roman"/>
          <w:i/>
          <w:iCs/>
          <w:sz w:val="28"/>
          <w:szCs w:val="28"/>
        </w:rPr>
        <w:t>Pici</w:t>
      </w:r>
      <w:proofErr w:type="spellEnd"/>
      <w:r w:rsidR="00983090">
        <w:rPr>
          <w:rFonts w:eastAsia="Times New Roman"/>
          <w:i/>
          <w:iCs/>
          <w:sz w:val="28"/>
          <w:szCs w:val="28"/>
        </w:rPr>
        <w:t xml:space="preserve"> </w:t>
      </w:r>
      <w:proofErr w:type="spellStart"/>
      <w:r w:rsidR="00983090">
        <w:rPr>
          <w:rFonts w:eastAsia="Times New Roman"/>
          <w:i/>
          <w:iCs/>
          <w:sz w:val="28"/>
          <w:szCs w:val="28"/>
        </w:rPr>
        <w:t>Pillike</w:t>
      </w:r>
      <w:proofErr w:type="spellEnd"/>
      <w:r w:rsidR="00983090">
        <w:rPr>
          <w:rFonts w:eastAsia="Times New Roman"/>
          <w:i/>
          <w:iCs/>
          <w:sz w:val="28"/>
          <w:szCs w:val="28"/>
        </w:rPr>
        <w:t xml:space="preserve"> Martovce, FS </w:t>
      </w:r>
      <w:proofErr w:type="spellStart"/>
      <w:r w:rsidR="00983090">
        <w:rPr>
          <w:rFonts w:eastAsia="Times New Roman"/>
          <w:i/>
          <w:iCs/>
          <w:sz w:val="28"/>
          <w:szCs w:val="28"/>
        </w:rPr>
        <w:t>Bellö</w:t>
      </w:r>
      <w:proofErr w:type="spellEnd"/>
      <w:r w:rsidR="00983090">
        <w:rPr>
          <w:rFonts w:eastAsia="Times New Roman"/>
          <w:i/>
          <w:iCs/>
          <w:sz w:val="28"/>
          <w:szCs w:val="28"/>
        </w:rPr>
        <w:t xml:space="preserve"> Hurbanovo a skupina ALMA z Maďarskej republiky.</w:t>
      </w: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i/>
          <w:iCs/>
          <w:sz w:val="28"/>
          <w:szCs w:val="28"/>
        </w:rPr>
      </w:pPr>
      <w:r>
        <w:rPr>
          <w:rFonts w:eastAsia="Times New Roman"/>
          <w:i/>
          <w:iCs/>
          <w:sz w:val="28"/>
          <w:szCs w:val="28"/>
        </w:rPr>
        <w:t xml:space="preserve"> Ako každý rok, aj v tomto roku môžeme  podujati</w:t>
      </w:r>
      <w:r w:rsidR="00983090">
        <w:rPr>
          <w:rFonts w:eastAsia="Times New Roman"/>
          <w:i/>
          <w:iCs/>
          <w:sz w:val="28"/>
          <w:szCs w:val="28"/>
        </w:rPr>
        <w:t>e</w:t>
      </w:r>
      <w:r>
        <w:rPr>
          <w:rFonts w:eastAsia="Times New Roman"/>
          <w:i/>
          <w:iCs/>
          <w:sz w:val="28"/>
          <w:szCs w:val="28"/>
        </w:rPr>
        <w:t xml:space="preserve"> považovať za veľmi úspešné.</w:t>
      </w:r>
    </w:p>
    <w:p w:rsidR="005955C4" w:rsidRDefault="005955C4" w:rsidP="005955C4">
      <w:pPr>
        <w:tabs>
          <w:tab w:val="left" w:pos="720"/>
        </w:tabs>
        <w:jc w:val="both"/>
      </w:pPr>
    </w:p>
    <w:p w:rsidR="005955C4" w:rsidRDefault="005955C4" w:rsidP="005955C4">
      <w:pPr>
        <w:tabs>
          <w:tab w:val="left" w:pos="720"/>
        </w:tabs>
        <w:jc w:val="both"/>
      </w:pPr>
    </w:p>
    <w:p w:rsidR="005955C4" w:rsidRDefault="005955C4" w:rsidP="005955C4">
      <w:pPr>
        <w:tabs>
          <w:tab w:val="left" w:pos="720"/>
        </w:tabs>
        <w:jc w:val="both"/>
      </w:pPr>
    </w:p>
    <w:p w:rsidR="005955C4" w:rsidRDefault="005955C4" w:rsidP="005955C4">
      <w:pPr>
        <w:tabs>
          <w:tab w:val="left" w:pos="720"/>
        </w:tabs>
        <w:jc w:val="both"/>
      </w:pPr>
    </w:p>
    <w:p w:rsidR="005955C4" w:rsidRDefault="005955C4" w:rsidP="005955C4">
      <w:pPr>
        <w:tabs>
          <w:tab w:val="left" w:pos="720"/>
        </w:tabs>
        <w:jc w:val="both"/>
      </w:pPr>
    </w:p>
    <w:p w:rsidR="005955C4" w:rsidRDefault="005955C4" w:rsidP="005955C4">
      <w:pPr>
        <w:tabs>
          <w:tab w:val="left" w:pos="720"/>
        </w:tabs>
        <w:jc w:val="both"/>
      </w:pPr>
    </w:p>
    <w:p w:rsidR="005955C4" w:rsidRDefault="005955C4" w:rsidP="005955C4">
      <w:pPr>
        <w:tabs>
          <w:tab w:val="left" w:pos="720"/>
        </w:tabs>
        <w:jc w:val="both"/>
      </w:pPr>
    </w:p>
    <w:p w:rsidR="005955C4" w:rsidRDefault="005955C4" w:rsidP="005955C4">
      <w:pPr>
        <w:tabs>
          <w:tab w:val="left" w:pos="720"/>
        </w:tabs>
        <w:jc w:val="both"/>
      </w:pPr>
    </w:p>
    <w:p w:rsidR="005955C4" w:rsidRDefault="005955C4" w:rsidP="005955C4">
      <w:pPr>
        <w:tabs>
          <w:tab w:val="left" w:pos="720"/>
        </w:tabs>
        <w:jc w:val="both"/>
      </w:pPr>
    </w:p>
    <w:p w:rsidR="005955C4" w:rsidRDefault="005955C4" w:rsidP="005955C4">
      <w:pPr>
        <w:tabs>
          <w:tab w:val="left" w:pos="720"/>
        </w:tabs>
        <w:jc w:val="both"/>
      </w:pPr>
    </w:p>
    <w:p w:rsidR="005955C4" w:rsidRDefault="005955C4" w:rsidP="005955C4">
      <w:pPr>
        <w:tabs>
          <w:tab w:val="left" w:pos="720"/>
        </w:tabs>
        <w:jc w:val="both"/>
      </w:pPr>
    </w:p>
    <w:p w:rsidR="005955C4" w:rsidRDefault="005955C4" w:rsidP="005955C4">
      <w:pPr>
        <w:tabs>
          <w:tab w:val="left" w:pos="720"/>
        </w:tabs>
        <w:jc w:val="both"/>
      </w:pPr>
    </w:p>
    <w:p w:rsidR="005955C4" w:rsidRDefault="005955C4" w:rsidP="005955C4">
      <w:pPr>
        <w:tabs>
          <w:tab w:val="left" w:pos="720"/>
        </w:tabs>
        <w:jc w:val="both"/>
      </w:pPr>
    </w:p>
    <w:p w:rsidR="005955C4" w:rsidRDefault="005955C4" w:rsidP="005955C4">
      <w:pPr>
        <w:tabs>
          <w:tab w:val="left" w:pos="720"/>
        </w:tabs>
        <w:jc w:val="both"/>
      </w:pPr>
    </w:p>
    <w:p w:rsidR="005955C4" w:rsidRDefault="005955C4" w:rsidP="005955C4">
      <w:pPr>
        <w:tabs>
          <w:tab w:val="left" w:pos="720"/>
        </w:tabs>
        <w:jc w:val="both"/>
      </w:pPr>
    </w:p>
    <w:p w:rsidR="005955C4" w:rsidRDefault="005955C4" w:rsidP="005955C4">
      <w:pPr>
        <w:tabs>
          <w:tab w:val="left" w:pos="720"/>
        </w:tabs>
        <w:jc w:val="both"/>
      </w:pPr>
    </w:p>
    <w:p w:rsidR="005955C4" w:rsidRDefault="005955C4" w:rsidP="005955C4">
      <w:pPr>
        <w:tabs>
          <w:tab w:val="left" w:pos="720"/>
        </w:tabs>
        <w:jc w:val="both"/>
      </w:pPr>
    </w:p>
    <w:p w:rsidR="005955C4" w:rsidRDefault="005955C4" w:rsidP="005955C4">
      <w:pPr>
        <w:tabs>
          <w:tab w:val="left" w:pos="720"/>
        </w:tabs>
        <w:jc w:val="both"/>
      </w:pPr>
    </w:p>
    <w:p w:rsidR="005955C4" w:rsidRDefault="005955C4" w:rsidP="005955C4">
      <w:pPr>
        <w:tabs>
          <w:tab w:val="left" w:pos="720"/>
        </w:tabs>
        <w:jc w:val="both"/>
      </w:pPr>
    </w:p>
    <w:p w:rsidR="00F140DA" w:rsidRDefault="00F140DA" w:rsidP="005955C4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5955C4" w:rsidRDefault="005955C4" w:rsidP="005955C4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i/>
          <w:i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i/>
          <w:iCs/>
          <w:sz w:val="32"/>
          <w:szCs w:val="32"/>
        </w:rPr>
        <w:tab/>
      </w:r>
      <w:r>
        <w:rPr>
          <w:rFonts w:eastAsia="Times New Roman"/>
          <w:b/>
          <w:iCs/>
          <w:sz w:val="32"/>
          <w:szCs w:val="32"/>
        </w:rPr>
        <w:t>3</w:t>
      </w:r>
      <w:r>
        <w:rPr>
          <w:rFonts w:eastAsia="Times New Roman"/>
          <w:bCs/>
          <w:sz w:val="32"/>
          <w:szCs w:val="32"/>
        </w:rPr>
        <w:t>.</w:t>
      </w:r>
      <w:r>
        <w:rPr>
          <w:rFonts w:eastAsia="Times New Roman"/>
          <w:b/>
          <w:bCs/>
          <w:sz w:val="32"/>
          <w:szCs w:val="32"/>
        </w:rPr>
        <w:t xml:space="preserve"> </w:t>
      </w:r>
      <w:r>
        <w:rPr>
          <w:b/>
          <w:sz w:val="32"/>
          <w:szCs w:val="32"/>
        </w:rPr>
        <w:t>Ročná účtovná závierka a zhodnotenie základných údajov v  nej obsiahnutých</w:t>
      </w:r>
      <w:r>
        <w:rPr>
          <w:rFonts w:eastAsia="Times New Roman"/>
          <w:b/>
          <w:bCs/>
          <w:sz w:val="32"/>
          <w:szCs w:val="32"/>
        </w:rPr>
        <w:t xml:space="preserve"> </w:t>
      </w: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Cs/>
          <w:sz w:val="28"/>
          <w:szCs w:val="28"/>
        </w:rPr>
        <w:t xml:space="preserve">         V súlade so zákonom č. 540/2001 </w:t>
      </w:r>
      <w:proofErr w:type="spellStart"/>
      <w:r>
        <w:rPr>
          <w:rFonts w:eastAsia="Times New Roman"/>
          <w:bCs/>
          <w:sz w:val="28"/>
          <w:szCs w:val="28"/>
        </w:rPr>
        <w:t>Z.z</w:t>
      </w:r>
      <w:proofErr w:type="spellEnd"/>
      <w:r>
        <w:rPr>
          <w:rFonts w:eastAsia="Times New Roman"/>
          <w:bCs/>
          <w:sz w:val="28"/>
          <w:szCs w:val="28"/>
        </w:rPr>
        <w:t xml:space="preserve">. o štátnej štatistike zverejnil Štatistický úrad SR zoznam subjektov verejnej správy. V aktuálne zverejnenom zozname sa nachádza aj </w:t>
      </w:r>
      <w:proofErr w:type="spellStart"/>
      <w:r>
        <w:rPr>
          <w:rFonts w:eastAsia="Times New Roman"/>
          <w:bCs/>
          <w:sz w:val="28"/>
          <w:szCs w:val="28"/>
        </w:rPr>
        <w:t>n.o</w:t>
      </w:r>
      <w:proofErr w:type="spellEnd"/>
      <w:r>
        <w:rPr>
          <w:rFonts w:eastAsia="Times New Roman"/>
          <w:bCs/>
          <w:sz w:val="28"/>
          <w:szCs w:val="28"/>
        </w:rPr>
        <w:t>. MARTOS.</w:t>
      </w: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/>
          <w:bCs/>
          <w:sz w:val="32"/>
          <w:szCs w:val="32"/>
        </w:rPr>
        <w:tab/>
      </w:r>
      <w:r>
        <w:rPr>
          <w:rFonts w:eastAsia="Times New Roman"/>
          <w:bCs/>
          <w:sz w:val="28"/>
          <w:szCs w:val="28"/>
        </w:rPr>
        <w:t>Podľa opatrenia</w:t>
      </w:r>
      <w:r>
        <w:rPr>
          <w:rFonts w:eastAsia="Times New Roman"/>
          <w:b/>
          <w:bCs/>
          <w:sz w:val="32"/>
          <w:szCs w:val="32"/>
        </w:rPr>
        <w:t xml:space="preserve"> </w:t>
      </w:r>
      <w:r>
        <w:rPr>
          <w:rFonts w:eastAsia="Times New Roman"/>
          <w:bCs/>
          <w:sz w:val="28"/>
          <w:szCs w:val="28"/>
        </w:rPr>
        <w:t xml:space="preserve">MF SR č. MF/21513/2012-31, ktoré nadobudlo účinnosť 1.1.2015 je definovaný spôsob predkladania výkazov. Účtovné výkazy a finančné výkazy sú výstupy z podvojného účtovníctva, preto nezisková organizácia od 1.1.2016 vedie podvojné účtovníctvo.  </w:t>
      </w: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Cs/>
          <w:sz w:val="28"/>
          <w:szCs w:val="28"/>
        </w:rPr>
        <w:t>Na základe účtovnej závierky je zostavený Výkaz ziskov a strát a Súvaha. Tieto doklady sú podkladom na vyhotovenie daňového priznania dani z príjmov.</w:t>
      </w: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ab/>
      </w:r>
    </w:p>
    <w:p w:rsidR="005955C4" w:rsidRDefault="005955C4" w:rsidP="005955C4">
      <w:pPr>
        <w:tabs>
          <w:tab w:val="left" w:pos="720"/>
        </w:tabs>
        <w:jc w:val="center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Správa o hospodárení k 31.12.201</w:t>
      </w:r>
      <w:r w:rsidR="00983090">
        <w:rPr>
          <w:rFonts w:eastAsia="Times New Roman"/>
          <w:b/>
          <w:bCs/>
          <w:sz w:val="32"/>
          <w:szCs w:val="32"/>
        </w:rPr>
        <w:t>7</w:t>
      </w:r>
    </w:p>
    <w:p w:rsidR="005955C4" w:rsidRDefault="005955C4" w:rsidP="005955C4">
      <w:pPr>
        <w:tabs>
          <w:tab w:val="left" w:pos="720"/>
        </w:tabs>
        <w:jc w:val="center"/>
        <w:rPr>
          <w:rFonts w:eastAsia="Times New Roman"/>
          <w:b/>
          <w:bCs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3022"/>
        <w:gridCol w:w="2999"/>
      </w:tblGrid>
      <w:tr w:rsidR="004B724C" w:rsidTr="005955C4"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Číslo účtu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popis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suma</w:t>
            </w:r>
          </w:p>
        </w:tc>
      </w:tr>
      <w:tr w:rsidR="004B724C" w:rsidTr="005955C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512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cestovné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</w:p>
        </w:tc>
      </w:tr>
      <w:tr w:rsidR="004B724C" w:rsidTr="005955C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518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služby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 w:rsidP="004B724C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4B724C">
              <w:rPr>
                <w:sz w:val="28"/>
                <w:szCs w:val="28"/>
              </w:rPr>
              <w:t>609,72</w:t>
            </w:r>
          </w:p>
        </w:tc>
      </w:tr>
      <w:tr w:rsidR="004B724C" w:rsidTr="005955C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mzdové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 w:rsidP="004B724C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="004B724C">
              <w:rPr>
                <w:sz w:val="28"/>
                <w:szCs w:val="28"/>
              </w:rPr>
              <w:t>359,60</w:t>
            </w:r>
          </w:p>
        </w:tc>
      </w:tr>
      <w:tr w:rsidR="004B724C" w:rsidTr="005955C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524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sociálne a zdravotné </w:t>
            </w:r>
            <w:proofErr w:type="spellStart"/>
            <w:r>
              <w:rPr>
                <w:sz w:val="28"/>
                <w:szCs w:val="28"/>
              </w:rPr>
              <w:t>poist</w:t>
            </w:r>
            <w:proofErr w:type="spellEnd"/>
            <w:r>
              <w:rPr>
                <w:sz w:val="28"/>
                <w:szCs w:val="28"/>
              </w:rPr>
              <w:t>.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 w:rsidP="004B724C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  <w:r w:rsidR="004B724C">
              <w:rPr>
                <w:sz w:val="28"/>
                <w:szCs w:val="28"/>
              </w:rPr>
              <w:t>34,20</w:t>
            </w:r>
          </w:p>
        </w:tc>
      </w:tr>
      <w:tr w:rsidR="004B724C" w:rsidTr="005955C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527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zákonné sociálne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4B724C" w:rsidP="004B724C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55,55</w:t>
            </w:r>
          </w:p>
        </w:tc>
      </w:tr>
      <w:tr w:rsidR="004B724C" w:rsidTr="005955C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549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bankové poplatky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 w:rsidP="004B724C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4B724C">
              <w:rPr>
                <w:sz w:val="28"/>
                <w:szCs w:val="28"/>
              </w:rPr>
              <w:t>75,20</w:t>
            </w:r>
          </w:p>
        </w:tc>
      </w:tr>
      <w:tr w:rsidR="004B724C" w:rsidTr="005955C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Spolu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5C4" w:rsidRDefault="005955C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 w:rsidP="004B724C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7</w:t>
            </w:r>
            <w:r w:rsidR="004B724C">
              <w:rPr>
                <w:b/>
                <w:sz w:val="28"/>
                <w:szCs w:val="28"/>
              </w:rPr>
              <w:t>734,27</w:t>
            </w:r>
          </w:p>
        </w:tc>
      </w:tr>
      <w:tr w:rsidR="004B724C" w:rsidTr="005955C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602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tržby z predaja služieb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4B724C" w:rsidP="004B724C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4692,26</w:t>
            </w:r>
          </w:p>
        </w:tc>
      </w:tr>
      <w:tr w:rsidR="004B724C" w:rsidTr="005955C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 w:rsidP="004B724C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4B724C">
              <w:rPr>
                <w:sz w:val="28"/>
                <w:szCs w:val="28"/>
              </w:rPr>
              <w:t>58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4B724C" w:rsidP="004B724C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Výnosy z prenájmu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 w:rsidP="004B724C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="004B724C">
              <w:rPr>
                <w:sz w:val="28"/>
                <w:szCs w:val="28"/>
              </w:rPr>
              <w:t>00,00</w:t>
            </w:r>
          </w:p>
        </w:tc>
      </w:tr>
      <w:tr w:rsidR="004B724C" w:rsidTr="005955C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691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dotácie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4B724C" w:rsidP="004B724C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2927,87</w:t>
            </w:r>
          </w:p>
        </w:tc>
      </w:tr>
      <w:tr w:rsidR="004B724C" w:rsidTr="005955C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Spolu výnosy 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5C4" w:rsidRDefault="005955C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4B724C" w:rsidP="004B724C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8020,13</w:t>
            </w:r>
          </w:p>
        </w:tc>
      </w:tr>
      <w:tr w:rsidR="004B724C" w:rsidTr="005955C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5955C4" w:rsidP="004B724C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Výsledok k 31.12.201</w:t>
            </w:r>
            <w:r w:rsidR="004B724C">
              <w:rPr>
                <w:b/>
                <w:sz w:val="28"/>
                <w:szCs w:val="28"/>
              </w:rPr>
              <w:t>7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5C4" w:rsidRDefault="005955C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5C4" w:rsidRDefault="004B724C" w:rsidP="004B724C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285,86</w:t>
            </w:r>
          </w:p>
        </w:tc>
      </w:tr>
    </w:tbl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Stav finančných prostriedkov k 31.12.201</w:t>
      </w:r>
      <w:r w:rsidR="004B724C">
        <w:rPr>
          <w:b/>
          <w:sz w:val="28"/>
          <w:szCs w:val="28"/>
        </w:rPr>
        <w:t>7</w:t>
      </w: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Stav v pokladni 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5</w:t>
      </w:r>
      <w:r w:rsidR="004B724C">
        <w:rPr>
          <w:sz w:val="28"/>
          <w:szCs w:val="28"/>
        </w:rPr>
        <w:t>0</w:t>
      </w:r>
      <w:r>
        <w:rPr>
          <w:sz w:val="28"/>
          <w:szCs w:val="28"/>
        </w:rPr>
        <w:t>,28 €</w:t>
      </w: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Stav na bankovom účte : </w:t>
      </w:r>
      <w:r w:rsidR="003F5C14">
        <w:rPr>
          <w:sz w:val="28"/>
          <w:szCs w:val="28"/>
        </w:rPr>
        <w:t xml:space="preserve"> </w:t>
      </w:r>
      <w:r w:rsidR="004B724C">
        <w:rPr>
          <w:sz w:val="28"/>
          <w:szCs w:val="28"/>
        </w:rPr>
        <w:t>3</w:t>
      </w:r>
      <w:r>
        <w:rPr>
          <w:sz w:val="28"/>
          <w:szCs w:val="28"/>
        </w:rPr>
        <w:t>4,</w:t>
      </w:r>
      <w:r w:rsidR="004B724C">
        <w:rPr>
          <w:sz w:val="28"/>
          <w:szCs w:val="28"/>
        </w:rPr>
        <w:t>80</w:t>
      </w:r>
      <w:r>
        <w:rPr>
          <w:sz w:val="28"/>
          <w:szCs w:val="28"/>
        </w:rPr>
        <w:t xml:space="preserve"> €</w:t>
      </w: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5955C4" w:rsidRDefault="005955C4" w:rsidP="005955C4">
      <w:pPr>
        <w:tabs>
          <w:tab w:val="left" w:pos="7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Záväzky a pohľadávky k 31.12.201</w:t>
      </w:r>
      <w:r w:rsidR="004B724C">
        <w:rPr>
          <w:b/>
          <w:sz w:val="28"/>
          <w:szCs w:val="28"/>
        </w:rPr>
        <w:t>7</w:t>
      </w: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Záväzky :</w:t>
      </w: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Účet 331 - zamestnanci : 0,- € /mzdy boli vyplatené 2</w:t>
      </w:r>
      <w:r w:rsidR="003F5C14">
        <w:rPr>
          <w:sz w:val="28"/>
          <w:szCs w:val="28"/>
        </w:rPr>
        <w:t>9</w:t>
      </w:r>
      <w:r>
        <w:rPr>
          <w:sz w:val="28"/>
          <w:szCs w:val="28"/>
        </w:rPr>
        <w:t>.1</w:t>
      </w:r>
      <w:r w:rsidR="003F5C14">
        <w:rPr>
          <w:sz w:val="28"/>
          <w:szCs w:val="28"/>
        </w:rPr>
        <w:t>2</w:t>
      </w:r>
      <w:r>
        <w:rPr>
          <w:sz w:val="28"/>
          <w:szCs w:val="28"/>
        </w:rPr>
        <w:t>.2017/</w:t>
      </w: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Účet 336 - sociálna a zdravotné poisťovne : </w:t>
      </w:r>
      <w:r w:rsidR="003F5C14">
        <w:rPr>
          <w:sz w:val="28"/>
          <w:szCs w:val="28"/>
        </w:rPr>
        <w:t>0,-</w:t>
      </w:r>
      <w:r>
        <w:rPr>
          <w:sz w:val="28"/>
          <w:szCs w:val="28"/>
        </w:rPr>
        <w:t>€ /uhradené 2</w:t>
      </w:r>
      <w:r w:rsidR="003F5C14">
        <w:rPr>
          <w:sz w:val="28"/>
          <w:szCs w:val="28"/>
        </w:rPr>
        <w:t>9</w:t>
      </w:r>
      <w:r>
        <w:rPr>
          <w:sz w:val="28"/>
          <w:szCs w:val="28"/>
        </w:rPr>
        <w:t>.1</w:t>
      </w:r>
      <w:r w:rsidR="003F5C14">
        <w:rPr>
          <w:sz w:val="28"/>
          <w:szCs w:val="28"/>
        </w:rPr>
        <w:t>2</w:t>
      </w:r>
      <w:r>
        <w:rPr>
          <w:sz w:val="28"/>
          <w:szCs w:val="28"/>
        </w:rPr>
        <w:t>.2017/</w:t>
      </w:r>
    </w:p>
    <w:p w:rsidR="003F5C14" w:rsidRDefault="003F5C1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3F5C14" w:rsidRDefault="003F5C14" w:rsidP="003F5C14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3F5C14" w:rsidRDefault="003F5C14" w:rsidP="003F5C14">
      <w:pPr>
        <w:ind w:left="360"/>
        <w:jc w:val="both"/>
        <w:rPr>
          <w:b/>
          <w:sz w:val="32"/>
          <w:szCs w:val="32"/>
        </w:rPr>
      </w:pPr>
    </w:p>
    <w:p w:rsidR="003F5C14" w:rsidRDefault="003F5C1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Pohľadávky :</w:t>
      </w: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Účet 311 - odberatelia - nezaplatené faktúry za prevádzkovanie Pošty PARTNER a za používanie telefónnej linky za </w:t>
      </w:r>
      <w:r w:rsidR="003F5C14">
        <w:rPr>
          <w:sz w:val="28"/>
          <w:szCs w:val="28"/>
        </w:rPr>
        <w:t xml:space="preserve">november a </w:t>
      </w:r>
      <w:r>
        <w:rPr>
          <w:sz w:val="28"/>
          <w:szCs w:val="28"/>
        </w:rPr>
        <w:t>december 201</w:t>
      </w:r>
      <w:r w:rsidR="003F5C14">
        <w:rPr>
          <w:sz w:val="28"/>
          <w:szCs w:val="28"/>
        </w:rPr>
        <w:t>7</w:t>
      </w:r>
      <w:r>
        <w:rPr>
          <w:sz w:val="28"/>
          <w:szCs w:val="28"/>
        </w:rPr>
        <w:t xml:space="preserve"> /uhradené v januári 201</w:t>
      </w:r>
      <w:r w:rsidR="003F5C14">
        <w:rPr>
          <w:sz w:val="28"/>
          <w:szCs w:val="28"/>
        </w:rPr>
        <w:t>8</w:t>
      </w:r>
      <w:r>
        <w:rPr>
          <w:sz w:val="28"/>
          <w:szCs w:val="28"/>
        </w:rPr>
        <w:t>/</w:t>
      </w:r>
      <w:r w:rsidR="003F5C14">
        <w:rPr>
          <w:sz w:val="28"/>
          <w:szCs w:val="28"/>
        </w:rPr>
        <w:t xml:space="preserve"> vo výške 707,44 </w:t>
      </w:r>
      <w:r w:rsidR="003F5C14">
        <w:rPr>
          <w:sz w:val="28"/>
          <w:szCs w:val="28"/>
        </w:rPr>
        <w:t>€.</w:t>
      </w: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center"/>
        <w:rPr>
          <w:b/>
          <w:sz w:val="28"/>
          <w:szCs w:val="28"/>
        </w:rPr>
      </w:pPr>
    </w:p>
    <w:p w:rsidR="005955C4" w:rsidRDefault="005955C4" w:rsidP="005955C4">
      <w:pPr>
        <w:ind w:left="360"/>
        <w:jc w:val="both"/>
        <w:rPr>
          <w:b/>
          <w:sz w:val="32"/>
          <w:szCs w:val="32"/>
        </w:rPr>
      </w:pPr>
    </w:p>
    <w:p w:rsidR="005955C4" w:rsidRDefault="005955C4" w:rsidP="005955C4">
      <w:pPr>
        <w:ind w:left="3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Inventarizácia majetku k 31.12.201</w:t>
      </w:r>
      <w:r w:rsidR="003F5C14">
        <w:rPr>
          <w:b/>
          <w:sz w:val="32"/>
          <w:szCs w:val="32"/>
        </w:rPr>
        <w:t>7</w:t>
      </w:r>
    </w:p>
    <w:p w:rsidR="005955C4" w:rsidRDefault="005955C4" w:rsidP="005955C4">
      <w:pPr>
        <w:ind w:left="360"/>
        <w:jc w:val="both"/>
        <w:rPr>
          <w:sz w:val="32"/>
          <w:szCs w:val="32"/>
        </w:rPr>
      </w:pPr>
    </w:p>
    <w:p w:rsidR="005955C4" w:rsidRDefault="005955C4" w:rsidP="005955C4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 majetku neziskovej organizácie sa nachádza počítačová zostava s príslušenstvom zakúpená v roku 2011 z dotácii  vo výške 1844,41 €.</w:t>
      </w:r>
    </w:p>
    <w:p w:rsidR="005955C4" w:rsidRDefault="005955C4" w:rsidP="005955C4">
      <w:pPr>
        <w:ind w:left="360"/>
        <w:jc w:val="both"/>
        <w:rPr>
          <w:b/>
          <w:sz w:val="32"/>
          <w:szCs w:val="32"/>
        </w:rPr>
      </w:pPr>
    </w:p>
    <w:p w:rsidR="005955C4" w:rsidRDefault="005955C4" w:rsidP="005955C4">
      <w:pPr>
        <w:ind w:left="360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4. Výrok audítora k ročnej účtovnej závierke</w:t>
      </w:r>
    </w:p>
    <w:p w:rsidR="005955C4" w:rsidRDefault="005955C4" w:rsidP="005955C4">
      <w:pPr>
        <w:ind w:left="360"/>
        <w:jc w:val="both"/>
        <w:rPr>
          <w:b/>
          <w:sz w:val="32"/>
          <w:szCs w:val="32"/>
        </w:rPr>
      </w:pPr>
    </w:p>
    <w:p w:rsidR="005955C4" w:rsidRDefault="005955C4" w:rsidP="005955C4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ab/>
        <w:t>Vzhľadom na skutočnosť, že dotácie zo štátneho rozpočtu,  z rozpočtu štátneho fondu a z rozpočtu obce neprekročili v roku 201</w:t>
      </w:r>
      <w:r w:rsidR="003F5C14">
        <w:rPr>
          <w:sz w:val="28"/>
          <w:szCs w:val="28"/>
        </w:rPr>
        <w:t>7</w:t>
      </w:r>
      <w:r>
        <w:rPr>
          <w:sz w:val="28"/>
          <w:szCs w:val="28"/>
        </w:rPr>
        <w:t xml:space="preserve"> sumu 33193 eur a príjmy </w:t>
      </w:r>
      <w:proofErr w:type="spellStart"/>
      <w:r>
        <w:rPr>
          <w:sz w:val="28"/>
          <w:szCs w:val="28"/>
        </w:rPr>
        <w:t>Martos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>. za rok 201</w:t>
      </w:r>
      <w:r w:rsidR="003F5C14">
        <w:rPr>
          <w:sz w:val="28"/>
          <w:szCs w:val="28"/>
        </w:rPr>
        <w:t>7</w:t>
      </w:r>
      <w:r>
        <w:rPr>
          <w:sz w:val="28"/>
          <w:szCs w:val="28"/>
        </w:rPr>
        <w:t xml:space="preserve"> neboli vyššie ako 165969 eur, audit v súlade s § 33 ods. 3 Zákona vykonaný nebol. </w:t>
      </w: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Prílohy :</w:t>
      </w: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numPr>
          <w:ilvl w:val="0"/>
          <w:numId w:val="4"/>
        </w:numPr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Rozpočet na rok 201</w:t>
      </w:r>
      <w:r w:rsidR="003F5C14">
        <w:rPr>
          <w:rFonts w:eastAsia="Times New Roman"/>
          <w:b/>
          <w:bCs/>
          <w:sz w:val="32"/>
          <w:szCs w:val="32"/>
        </w:rPr>
        <w:t>8</w:t>
      </w: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 xml:space="preserve">Príjmy : </w:t>
      </w:r>
      <w:r>
        <w:rPr>
          <w:rFonts w:eastAsia="Times New Roman"/>
          <w:b/>
          <w:bCs/>
          <w:sz w:val="28"/>
          <w:szCs w:val="28"/>
        </w:rPr>
        <w:tab/>
        <w:t>Príjem od Pošty za prevádzkovanie Pošty – PARTNER</w:t>
      </w:r>
      <w:r>
        <w:rPr>
          <w:rFonts w:eastAsia="Times New Roman"/>
          <w:b/>
          <w:bCs/>
          <w:sz w:val="28"/>
          <w:szCs w:val="28"/>
        </w:rPr>
        <w:tab/>
      </w:r>
      <w:r w:rsidR="003F5C14">
        <w:rPr>
          <w:rFonts w:eastAsia="Times New Roman"/>
          <w:b/>
          <w:bCs/>
          <w:sz w:val="28"/>
          <w:szCs w:val="28"/>
        </w:rPr>
        <w:t>4936</w:t>
      </w:r>
      <w:r>
        <w:rPr>
          <w:rFonts w:eastAsia="Times New Roman"/>
          <w:b/>
          <w:bCs/>
          <w:sz w:val="28"/>
          <w:szCs w:val="28"/>
        </w:rPr>
        <w:t xml:space="preserve">,- </w:t>
      </w: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Dotácia od obce Martovce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2</w:t>
      </w:r>
      <w:r w:rsidR="003F5C14">
        <w:rPr>
          <w:rFonts w:eastAsia="Times New Roman"/>
          <w:b/>
          <w:bCs/>
          <w:sz w:val="28"/>
          <w:szCs w:val="28"/>
        </w:rPr>
        <w:t>248</w:t>
      </w:r>
      <w:r>
        <w:rPr>
          <w:rFonts w:eastAsia="Times New Roman"/>
          <w:b/>
          <w:bCs/>
          <w:sz w:val="28"/>
          <w:szCs w:val="28"/>
        </w:rPr>
        <w:t>,-</w:t>
      </w: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s p o l u :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7</w:t>
      </w:r>
      <w:r w:rsidR="00071358">
        <w:rPr>
          <w:rFonts w:eastAsia="Times New Roman"/>
          <w:b/>
          <w:bCs/>
          <w:sz w:val="28"/>
          <w:szCs w:val="28"/>
        </w:rPr>
        <w:t>18</w:t>
      </w:r>
      <w:r>
        <w:rPr>
          <w:rFonts w:eastAsia="Times New Roman"/>
          <w:b/>
          <w:bCs/>
          <w:sz w:val="28"/>
          <w:szCs w:val="28"/>
        </w:rPr>
        <w:t>4,-</w:t>
      </w: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Výdavky:</w:t>
      </w:r>
      <w:r>
        <w:rPr>
          <w:rFonts w:eastAsia="Times New Roman"/>
          <w:b/>
          <w:bCs/>
          <w:sz w:val="28"/>
          <w:szCs w:val="28"/>
        </w:rPr>
        <w:tab/>
        <w:t>mzdy, odvody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6000,-</w:t>
      </w: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prevádzková réžia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1</w:t>
      </w:r>
      <w:r w:rsidR="00071358">
        <w:rPr>
          <w:rFonts w:eastAsia="Times New Roman"/>
          <w:b/>
          <w:bCs/>
          <w:sz w:val="28"/>
          <w:szCs w:val="28"/>
        </w:rPr>
        <w:t>184</w:t>
      </w:r>
      <w:r>
        <w:rPr>
          <w:rFonts w:eastAsia="Times New Roman"/>
          <w:b/>
          <w:bCs/>
          <w:sz w:val="28"/>
          <w:szCs w:val="28"/>
        </w:rPr>
        <w:t>,-</w:t>
      </w: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s p o l u :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7</w:t>
      </w:r>
      <w:r w:rsidR="00071358">
        <w:rPr>
          <w:rFonts w:eastAsia="Times New Roman"/>
          <w:b/>
          <w:bCs/>
          <w:sz w:val="28"/>
          <w:szCs w:val="28"/>
        </w:rPr>
        <w:t>18</w:t>
      </w:r>
      <w:r>
        <w:rPr>
          <w:rFonts w:eastAsia="Times New Roman"/>
          <w:b/>
          <w:bCs/>
          <w:sz w:val="28"/>
          <w:szCs w:val="28"/>
        </w:rPr>
        <w:t xml:space="preserve">4,- </w:t>
      </w: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5955C4" w:rsidRDefault="005955C4" w:rsidP="005955C4">
      <w:pPr>
        <w:tabs>
          <w:tab w:val="left" w:pos="720"/>
        </w:tabs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2.  Súvaha</w:t>
      </w:r>
    </w:p>
    <w:p w:rsidR="005955C4" w:rsidRDefault="005955C4" w:rsidP="005955C4">
      <w:pPr>
        <w:tabs>
          <w:tab w:val="left" w:pos="720"/>
        </w:tabs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3.  Výkaz ziskov a strát</w:t>
      </w:r>
    </w:p>
    <w:p w:rsidR="005955C4" w:rsidRDefault="005955C4" w:rsidP="005955C4">
      <w:pPr>
        <w:tabs>
          <w:tab w:val="left" w:pos="720"/>
        </w:tabs>
        <w:jc w:val="both"/>
        <w:rPr>
          <w:b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b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numPr>
          <w:ilvl w:val="0"/>
          <w:numId w:val="4"/>
        </w:numPr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Zasadnutie správnej rady</w:t>
      </w: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Výpis zo zasadnutia správnej rady zo dňa </w:t>
      </w:r>
      <w:r w:rsidR="00071358">
        <w:rPr>
          <w:rFonts w:eastAsia="Times New Roman"/>
          <w:sz w:val="28"/>
          <w:szCs w:val="28"/>
        </w:rPr>
        <w:t>8</w:t>
      </w:r>
      <w:r>
        <w:rPr>
          <w:rFonts w:eastAsia="Times New Roman"/>
          <w:sz w:val="28"/>
          <w:szCs w:val="28"/>
        </w:rPr>
        <w:t>.3.201</w:t>
      </w:r>
      <w:r w:rsidR="00071358">
        <w:rPr>
          <w:rFonts w:eastAsia="Times New Roman"/>
          <w:sz w:val="28"/>
          <w:szCs w:val="28"/>
        </w:rPr>
        <w:t>8</w:t>
      </w: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Dňa </w:t>
      </w:r>
      <w:r w:rsidR="00071358">
        <w:rPr>
          <w:rFonts w:eastAsia="Times New Roman"/>
          <w:sz w:val="28"/>
          <w:szCs w:val="28"/>
        </w:rPr>
        <w:t>8</w:t>
      </w:r>
      <w:r>
        <w:rPr>
          <w:rFonts w:eastAsia="Times New Roman"/>
          <w:sz w:val="28"/>
          <w:szCs w:val="28"/>
        </w:rPr>
        <w:t>.3.201</w:t>
      </w:r>
      <w:r w:rsidR="00071358">
        <w:rPr>
          <w:rFonts w:eastAsia="Times New Roman"/>
          <w:sz w:val="28"/>
          <w:szCs w:val="28"/>
        </w:rPr>
        <w:t>8</w:t>
      </w:r>
      <w:r>
        <w:rPr>
          <w:rFonts w:eastAsia="Times New Roman"/>
          <w:sz w:val="28"/>
          <w:szCs w:val="28"/>
        </w:rPr>
        <w:t xml:space="preserve"> sa uskutočnilo zasadnutie správnej rady s nasledovným programom :</w:t>
      </w:r>
    </w:p>
    <w:p w:rsidR="005955C4" w:rsidRDefault="005955C4" w:rsidP="005955C4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Otvorenie</w:t>
      </w:r>
    </w:p>
    <w:p w:rsidR="005955C4" w:rsidRDefault="005955C4" w:rsidP="005955C4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Správa o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MARTOS za rok 201</w:t>
      </w:r>
      <w:r w:rsidR="00071358">
        <w:rPr>
          <w:rFonts w:eastAsia="Times New Roman"/>
          <w:sz w:val="28"/>
          <w:szCs w:val="28"/>
        </w:rPr>
        <w:t>7</w:t>
      </w:r>
    </w:p>
    <w:p w:rsidR="005955C4" w:rsidRDefault="005955C4" w:rsidP="005955C4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Návrh rozpočtu a plánu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MARTOS na rok 201</w:t>
      </w:r>
      <w:r w:rsidR="00071358">
        <w:rPr>
          <w:rFonts w:eastAsia="Times New Roman"/>
          <w:sz w:val="28"/>
          <w:szCs w:val="28"/>
        </w:rPr>
        <w:t>8</w:t>
      </w:r>
    </w:p>
    <w:p w:rsidR="005955C4" w:rsidRDefault="005955C4" w:rsidP="005955C4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Diskusia</w:t>
      </w:r>
    </w:p>
    <w:p w:rsidR="005955C4" w:rsidRDefault="005955C4" w:rsidP="005955C4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Záver</w:t>
      </w: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Zasadnutie správnej rady otvorila a viedla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Erika </w:t>
      </w:r>
      <w:proofErr w:type="spellStart"/>
      <w:r>
        <w:rPr>
          <w:rFonts w:eastAsia="Times New Roman"/>
          <w:sz w:val="28"/>
          <w:szCs w:val="28"/>
        </w:rPr>
        <w:t>Jóbová</w:t>
      </w:r>
      <w:proofErr w:type="spellEnd"/>
      <w:r>
        <w:rPr>
          <w:rFonts w:eastAsia="Times New Roman"/>
          <w:sz w:val="28"/>
          <w:szCs w:val="28"/>
        </w:rPr>
        <w:t>.</w:t>
      </w: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Správu o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za rok 201</w:t>
      </w:r>
      <w:r w:rsidR="00071358">
        <w:rPr>
          <w:rFonts w:eastAsia="Times New Roman"/>
          <w:sz w:val="28"/>
          <w:szCs w:val="28"/>
        </w:rPr>
        <w:t>7</w:t>
      </w:r>
      <w:r>
        <w:rPr>
          <w:rFonts w:eastAsia="Times New Roman"/>
          <w:sz w:val="28"/>
          <w:szCs w:val="28"/>
        </w:rPr>
        <w:t xml:space="preserve"> previedla Silvia </w:t>
      </w:r>
      <w:proofErr w:type="spellStart"/>
      <w:r>
        <w:rPr>
          <w:rFonts w:eastAsia="Times New Roman"/>
          <w:sz w:val="28"/>
          <w:szCs w:val="28"/>
        </w:rPr>
        <w:t>Pasztorek</w:t>
      </w:r>
      <w:proofErr w:type="spellEnd"/>
      <w:r>
        <w:rPr>
          <w:rFonts w:eastAsia="Times New Roman"/>
          <w:sz w:val="28"/>
          <w:szCs w:val="28"/>
        </w:rPr>
        <w:t>, správu členovia správnej rady zobrali jednomyseľne na vedomie.</w:t>
      </w: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Ročnú účtovnú závierku za rok 201</w:t>
      </w:r>
      <w:r w:rsidR="00071358">
        <w:rPr>
          <w:rFonts w:eastAsia="Times New Roman"/>
          <w:sz w:val="28"/>
          <w:szCs w:val="28"/>
        </w:rPr>
        <w:t>7</w:t>
      </w:r>
      <w:r>
        <w:rPr>
          <w:rFonts w:eastAsia="Times New Roman"/>
          <w:sz w:val="28"/>
          <w:szCs w:val="28"/>
        </w:rPr>
        <w:t>, ako aj rozpočet na rok 201</w:t>
      </w:r>
      <w:r w:rsidR="00071358">
        <w:rPr>
          <w:rFonts w:eastAsia="Times New Roman"/>
          <w:sz w:val="28"/>
          <w:szCs w:val="28"/>
        </w:rPr>
        <w:t>8</w:t>
      </w:r>
      <w:r>
        <w:rPr>
          <w:rFonts w:eastAsia="Times New Roman"/>
          <w:sz w:val="28"/>
          <w:szCs w:val="28"/>
        </w:rPr>
        <w:t xml:space="preserve"> previedla Silvia </w:t>
      </w:r>
      <w:proofErr w:type="spellStart"/>
      <w:r>
        <w:rPr>
          <w:rFonts w:eastAsia="Times New Roman"/>
          <w:sz w:val="28"/>
          <w:szCs w:val="28"/>
        </w:rPr>
        <w:t>Pasztorek</w:t>
      </w:r>
      <w:proofErr w:type="spellEnd"/>
      <w:r>
        <w:rPr>
          <w:rFonts w:eastAsia="Times New Roman"/>
          <w:sz w:val="28"/>
          <w:szCs w:val="28"/>
        </w:rPr>
        <w:t xml:space="preserve">, účtovníčka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., so správou členovia súhlasili. </w:t>
      </w: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Plán činnosti previedla riaditeľka, ktorá vo svojej interpelácii hovorila o projektoch, ktoré boli a budú v rok 201</w:t>
      </w:r>
      <w:r w:rsidR="00165BFE">
        <w:rPr>
          <w:rFonts w:eastAsia="Times New Roman"/>
          <w:sz w:val="28"/>
          <w:szCs w:val="28"/>
        </w:rPr>
        <w:t>8</w:t>
      </w:r>
      <w:r>
        <w:rPr>
          <w:rFonts w:eastAsia="Times New Roman"/>
          <w:sz w:val="28"/>
          <w:szCs w:val="28"/>
        </w:rPr>
        <w:t xml:space="preserve">  zadané : k Vláde SR na kultúru, k UNSK na kultúru, k Nadácii Orange – program Zelená pre seniorov, k </w:t>
      </w:r>
      <w:proofErr w:type="spellStart"/>
      <w:r>
        <w:rPr>
          <w:rFonts w:eastAsia="Times New Roman"/>
          <w:sz w:val="28"/>
          <w:szCs w:val="28"/>
        </w:rPr>
        <w:t>Bethlen</w:t>
      </w:r>
      <w:proofErr w:type="spellEnd"/>
      <w:r>
        <w:rPr>
          <w:rFonts w:eastAsia="Times New Roman"/>
          <w:sz w:val="28"/>
          <w:szCs w:val="28"/>
        </w:rPr>
        <w:t xml:space="preserve"> Gábor </w:t>
      </w:r>
      <w:proofErr w:type="spellStart"/>
      <w:r>
        <w:rPr>
          <w:rFonts w:eastAsia="Times New Roman"/>
          <w:sz w:val="28"/>
          <w:szCs w:val="28"/>
        </w:rPr>
        <w:t>Alap</w:t>
      </w:r>
      <w:proofErr w:type="spellEnd"/>
      <w:r>
        <w:rPr>
          <w:rFonts w:eastAsia="Times New Roman"/>
          <w:sz w:val="28"/>
          <w:szCs w:val="28"/>
        </w:rPr>
        <w:t xml:space="preserve"> na kultúru. Tieto projekty vypracovala </w:t>
      </w:r>
      <w:proofErr w:type="spellStart"/>
      <w:r>
        <w:rPr>
          <w:rFonts w:eastAsia="Times New Roman"/>
          <w:sz w:val="28"/>
          <w:szCs w:val="28"/>
        </w:rPr>
        <w:t>Mgr.Katalin</w:t>
      </w:r>
      <w:proofErr w:type="spellEnd"/>
      <w:r>
        <w:rPr>
          <w:rFonts w:eastAsia="Times New Roman"/>
          <w:sz w:val="28"/>
          <w:szCs w:val="28"/>
        </w:rPr>
        <w:t xml:space="preserve"> Kovács </w:t>
      </w:r>
      <w:proofErr w:type="spellStart"/>
      <w:r>
        <w:rPr>
          <w:rFonts w:eastAsia="Times New Roman"/>
          <w:sz w:val="28"/>
          <w:szCs w:val="28"/>
        </w:rPr>
        <w:t>Pastorek</w:t>
      </w:r>
      <w:proofErr w:type="spellEnd"/>
      <w:r>
        <w:rPr>
          <w:rFonts w:eastAsia="Times New Roman"/>
          <w:sz w:val="28"/>
          <w:szCs w:val="28"/>
        </w:rPr>
        <w:t xml:space="preserve">. </w:t>
      </w:r>
      <w:r w:rsidR="00165BFE">
        <w:rPr>
          <w:rFonts w:eastAsia="Times New Roman"/>
          <w:sz w:val="28"/>
          <w:szCs w:val="28"/>
        </w:rPr>
        <w:t>Ďalej nezisková organizácia bude spoluorganizátorom Detského kultúrneho festivalu.</w:t>
      </w:r>
    </w:p>
    <w:p w:rsidR="00E57EB9" w:rsidRDefault="00E57EB9" w:rsidP="00E57EB9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V roku 2018 očakávame príjmy od Slovenskej Pošty na prevádzkovanie Pošty - PARTNER vo výške 4936,- </w:t>
      </w:r>
      <w:r>
        <w:rPr>
          <w:sz w:val="28"/>
          <w:szCs w:val="28"/>
        </w:rPr>
        <w:t>€</w:t>
      </w:r>
      <w:r>
        <w:rPr>
          <w:sz w:val="28"/>
          <w:szCs w:val="28"/>
        </w:rPr>
        <w:t xml:space="preserve"> a dotáciu od obce vo výške 2248,- </w:t>
      </w:r>
      <w:r>
        <w:rPr>
          <w:sz w:val="28"/>
          <w:szCs w:val="28"/>
        </w:rPr>
        <w:t>€.</w:t>
      </w:r>
      <w:r>
        <w:rPr>
          <w:sz w:val="28"/>
          <w:szCs w:val="28"/>
        </w:rPr>
        <w:t xml:space="preserve"> Z týchto príjmov budeme financovať mzdy vedúcej pošty, ktorá je zamestnaná na 0,8 % úväzok a prevádzkové náklady vo výške 1184,- </w:t>
      </w:r>
      <w:r>
        <w:rPr>
          <w:sz w:val="28"/>
          <w:szCs w:val="28"/>
        </w:rPr>
        <w:t>€.</w:t>
      </w:r>
    </w:p>
    <w:p w:rsidR="00E57EB9" w:rsidRDefault="00E57EB9" w:rsidP="00E57EB9">
      <w:pPr>
        <w:ind w:left="360"/>
        <w:jc w:val="both"/>
        <w:rPr>
          <w:sz w:val="28"/>
          <w:szCs w:val="28"/>
        </w:rPr>
      </w:pPr>
    </w:p>
    <w:p w:rsidR="00E57EB9" w:rsidRDefault="00E57EB9" w:rsidP="00E57EB9">
      <w:pPr>
        <w:ind w:left="360"/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877EA5" w:rsidRDefault="00877EA5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877EA5" w:rsidRDefault="00877EA5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877EA5" w:rsidRDefault="00877EA5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877EA5" w:rsidRDefault="00877EA5" w:rsidP="005955C4">
      <w:pPr>
        <w:tabs>
          <w:tab w:val="left" w:pos="720"/>
        </w:tabs>
        <w:jc w:val="both"/>
        <w:rPr>
          <w:sz w:val="28"/>
          <w:szCs w:val="28"/>
        </w:rPr>
      </w:pPr>
      <w:bookmarkStart w:id="0" w:name="_GoBack"/>
      <w:bookmarkEnd w:id="0"/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lastRenderedPageBreak/>
        <w:t>V diskusii viacerí členovia správnej rady mali otázky ohľadne projektov predchádzajúcich rokov. Ako to funguje, kto píše projekty, koľko z tých zadaných projektov sú úspešné.</w:t>
      </w: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V ďalšom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uviedla, že na základe zmluvy o zabezpečení činnosti Pošta-PARTNER, Slovenská pošta fakturuje za prenájom hnuteľného majetku mesačne 36,92 Eur, čo výrazne zvyšuje výdavky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..  </w:t>
      </w: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Záverom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poďakovala všetkým za doterajšiu prácu za príspevky v diskusii a popriala každému do ďalšej spolupráce veľa zdravia a veľa spoločných úspechov.  </w:t>
      </w: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sz w:val="28"/>
          <w:szCs w:val="28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5955C4" w:rsidRDefault="005955C4" w:rsidP="005955C4">
      <w:pPr>
        <w:tabs>
          <w:tab w:val="left" w:pos="3915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ab/>
      </w:r>
    </w:p>
    <w:p w:rsidR="001D4F83" w:rsidRDefault="001D4F83"/>
    <w:sectPr w:rsidR="001D4F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967"/>
    <w:rsid w:val="00071358"/>
    <w:rsid w:val="00165BFE"/>
    <w:rsid w:val="001D4F83"/>
    <w:rsid w:val="00220967"/>
    <w:rsid w:val="003F5C14"/>
    <w:rsid w:val="004B724C"/>
    <w:rsid w:val="005955C4"/>
    <w:rsid w:val="00877EA5"/>
    <w:rsid w:val="00983090"/>
    <w:rsid w:val="00D6184E"/>
    <w:rsid w:val="00E57EB9"/>
    <w:rsid w:val="00F14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2A4312-8903-4062-B4FC-3D46548CD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955C4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2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876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11</Pages>
  <Words>1331</Words>
  <Characters>7587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PASZTOREK Silvia</dc:creator>
  <cp:keywords/>
  <dc:description/>
  <cp:lastModifiedBy>PASZTOREK Silvia</cp:lastModifiedBy>
  <cp:revision>5</cp:revision>
  <dcterms:created xsi:type="dcterms:W3CDTF">2018-03-13T08:07:00Z</dcterms:created>
  <dcterms:modified xsi:type="dcterms:W3CDTF">2018-03-13T09:56:00Z</dcterms:modified>
</cp:coreProperties>
</file>