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2AB4" w:rsidP="00CD2A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ARIES spol. s.r.o. </w:t>
            </w:r>
            <w:r w:rsidR="00FB127B">
              <w:rPr>
                <w:rFonts w:ascii="Arial" w:hAnsi="Arial" w:cs="Arial"/>
              </w:rPr>
              <w:t xml:space="preserve">Trebišov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2A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31720749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CD2A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ul. </w:t>
            </w:r>
            <w:r w:rsidR="00CD2AB4">
              <w:rPr>
                <w:rFonts w:ascii="Arial" w:hAnsi="Arial" w:cs="Arial"/>
              </w:rPr>
              <w:t>M.R. Štefánika 50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2A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D2A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7A7" w:rsidRDefault="009707A7">
      <w:r>
        <w:separator/>
      </w:r>
    </w:p>
  </w:endnote>
  <w:endnote w:type="continuationSeparator" w:id="0">
    <w:p w:rsidR="009707A7" w:rsidRDefault="00970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2AB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2AB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7A7" w:rsidRDefault="009707A7">
      <w:r>
        <w:separator/>
      </w:r>
    </w:p>
  </w:footnote>
  <w:footnote w:type="continuationSeparator" w:id="0">
    <w:p w:rsidR="009707A7" w:rsidRDefault="009707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2AB4">
      <w:rPr>
        <w:rFonts w:ascii="Arial" w:hAnsi="Arial" w:cs="Arial"/>
        <w:sz w:val="22"/>
        <w:szCs w:val="22"/>
        <w:bdr w:val="single" w:sz="4" w:space="0" w:color="auto"/>
      </w:rPr>
      <w:t>31720749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2AB4">
      <w:rPr>
        <w:rFonts w:ascii="Arial" w:hAnsi="Arial" w:cs="Arial"/>
        <w:sz w:val="22"/>
        <w:szCs w:val="22"/>
        <w:bdr w:val="single" w:sz="4" w:space="0" w:color="auto"/>
      </w:rPr>
      <w:t xml:space="preserve">2021904313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707A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2AB4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2018-03-15T07:29:00Z</dcterms:created>
  <dcterms:modified xsi:type="dcterms:W3CDTF">2018-03-23T17:17:00Z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