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6EA7" w:rsidRDefault="00CD02B3">
      <w:pPr>
        <w:rPr>
          <w:rFonts w:hint="eastAsia"/>
        </w:rPr>
      </w:pPr>
      <w:r>
        <w:t xml:space="preserve">Poznámky Úč MÚJ 3 – 01 </w:t>
      </w:r>
      <w:r>
        <w:tab/>
      </w:r>
      <w:r>
        <w:tab/>
        <w:t xml:space="preserve">IČO </w:t>
      </w:r>
      <w:r w:rsidR="00814D8C">
        <w:t>36225061</w:t>
      </w:r>
      <w:r>
        <w:tab/>
      </w:r>
      <w:r>
        <w:tab/>
        <w:t xml:space="preserve">DIČ </w:t>
      </w:r>
      <w:r w:rsidR="00814D8C">
        <w:t>2020169107</w:t>
      </w:r>
    </w:p>
    <w:p w:rsidR="00AA6EA7" w:rsidRDefault="00AA6EA7">
      <w:pPr>
        <w:rPr>
          <w:rFonts w:hint="eastAsia"/>
          <w:color w:val="000000"/>
          <w:u w:val="single"/>
        </w:rPr>
      </w:pPr>
    </w:p>
    <w:p w:rsidR="00AA6EA7" w:rsidRDefault="00CD02B3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AA6EA7" w:rsidRDefault="00AA6EA7">
      <w:pPr>
        <w:rPr>
          <w:rFonts w:hint="eastAsia"/>
          <w:color w:val="000000"/>
          <w:u w:val="single"/>
        </w:rPr>
      </w:pPr>
    </w:p>
    <w:p w:rsidR="00AA6EA7" w:rsidRDefault="00CD02B3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814D8C">
        <w:t>B.Servis,</w:t>
      </w:r>
      <w:r>
        <w:t xml:space="preserve"> s.r.o.</w:t>
      </w:r>
    </w:p>
    <w:p w:rsidR="00AA6EA7" w:rsidRDefault="00CD02B3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814D8C">
        <w:t>Letná 818/42</w:t>
      </w:r>
      <w:r>
        <w:t>, 92101 Piešťany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Údaje o konsolidovanom celku – spoločnosť nemá náplň 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Priemerný počet zamestnancov – </w:t>
      </w:r>
      <w:r w:rsidR="00814D8C">
        <w:t>0</w:t>
      </w:r>
    </w:p>
    <w:p w:rsidR="00AA6EA7" w:rsidRDefault="00AA6EA7">
      <w:pPr>
        <w:rPr>
          <w:rFonts w:hint="eastAsia"/>
        </w:rPr>
      </w:pP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Účtovná závierka je zostavená s predpokladom pokračovania v činnosti.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Spôsob oceňovania – spoločnosť oceňovala pohľadávky a záväzky  nominálnou hodnotou</w:t>
      </w:r>
      <w:r w:rsidR="00814D8C">
        <w:t xml:space="preserve">. </w:t>
      </w:r>
      <w:r w:rsidR="00B162FB">
        <w:t>Spoločnosť nadobudla majetok ocenený v nadobúdacej cene.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Odpisový plán – spoločnosť stanovila odpisový plán  HIM tak, že účtovné odpisy sa rovnajú daňovým odpisom</w:t>
      </w:r>
      <w:r w:rsidR="00814D8C">
        <w:t>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Zmeny účtovných zásad – spoločnosť nemenila účtovné zásady.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Dotácie – spoločnosť nečerpala dotácie.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Opravy významných chýb – spoločnosť </w:t>
      </w:r>
      <w:r w:rsidR="00814D8C">
        <w:t>neúčtovala o oprave chýb minulých účtovných období.</w:t>
      </w:r>
      <w:r w:rsidR="00B162FB">
        <w:t xml:space="preserve"> </w:t>
      </w:r>
    </w:p>
    <w:p w:rsidR="00AA6EA7" w:rsidRDefault="00AA6EA7">
      <w:pPr>
        <w:rPr>
          <w:rFonts w:hint="eastAsia"/>
        </w:rPr>
      </w:pP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Výnosy s výnimočným rozsahom –  </w:t>
      </w:r>
      <w:r w:rsidR="00814D8C">
        <w:t>Obchodná činnosť.</w:t>
      </w:r>
    </w:p>
    <w:p w:rsidR="00AA6EA7" w:rsidRDefault="00AA6EA7">
      <w:pPr>
        <w:rPr>
          <w:rFonts w:hint="eastAsia"/>
        </w:rPr>
      </w:pPr>
    </w:p>
    <w:p w:rsidR="00E66A37" w:rsidRDefault="00E66A37">
      <w:pPr>
        <w:rPr>
          <w:rFonts w:hint="eastAsia"/>
        </w:rPr>
      </w:pPr>
      <w:r>
        <w:t>Spoločnosť neeviduje záväzky a pohľadávky po lehote splatnosti.</w:t>
      </w:r>
    </w:p>
    <w:p w:rsidR="00E66A37" w:rsidRDefault="00E66A3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Zabezpečené záväzky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Nadobudnutie vlastných akcií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r>
        <w:t>Záruky, pôžičky a finančné prostriedky na súkromné účely poskytnuté pre členov štatutárneho orgánu</w:t>
      </w:r>
      <w:r w:rsidR="00814D8C">
        <w:t xml:space="preserve"> </w:t>
      </w:r>
      <w:r w:rsidR="00814D8C">
        <w:t>spoločnosť nemá náplň pre danú položku</w:t>
      </w:r>
      <w:r w:rsidR="00814D8C">
        <w:t>. S</w:t>
      </w:r>
      <w:bookmarkStart w:id="0" w:name="_GoBack"/>
      <w:bookmarkEnd w:id="0"/>
      <w:r>
        <w:t xml:space="preserve">poločnosť eviduje </w:t>
      </w:r>
      <w:r w:rsidR="00814D8C">
        <w:t xml:space="preserve">záväzok voči spoločníkovi. </w:t>
      </w:r>
    </w:p>
    <w:p w:rsidR="00814D8C" w:rsidRDefault="00814D8C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:rsidR="00AA6EA7" w:rsidRDefault="00AA6EA7">
      <w:pPr>
        <w:rPr>
          <w:rFonts w:hint="eastAsia"/>
        </w:rPr>
      </w:pPr>
    </w:p>
    <w:sectPr w:rsidR="00AA6EA7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814D8C"/>
    <w:rsid w:val="0097664A"/>
    <w:rsid w:val="00AA6EA7"/>
    <w:rsid w:val="00B162FB"/>
    <w:rsid w:val="00CD02B3"/>
    <w:rsid w:val="00E66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4AA0D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264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P S</cp:lastModifiedBy>
  <cp:revision>3</cp:revision>
  <cp:lastPrinted>2015-06-24T21:37:00Z</cp:lastPrinted>
  <dcterms:created xsi:type="dcterms:W3CDTF">2018-03-23T20:17:00Z</dcterms:created>
  <dcterms:modified xsi:type="dcterms:W3CDTF">2018-03-23T20:27:00Z</dcterms:modified>
  <dc:language>sk-SK</dc:language>
</cp:coreProperties>
</file>