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149B" w:rsidRPr="00A6137D" w:rsidRDefault="00A9149B" w:rsidP="00A9149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CA00F0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A9149B" w:rsidRPr="00C45D3F" w:rsidRDefault="00A9149B" w:rsidP="00A9149B">
      <w:pPr>
        <w:rPr>
          <w:b/>
          <w:sz w:val="24"/>
          <w:szCs w:val="24"/>
          <w:u w:val="single"/>
        </w:rPr>
      </w:pP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9149B" w:rsidRDefault="00A9149B" w:rsidP="00A914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9149B" w:rsidRPr="007E2317" w:rsidRDefault="00A9149B" w:rsidP="00A914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9149B" w:rsidRPr="003D0CF2" w:rsidRDefault="00A9149B" w:rsidP="00205A32">
            <w:pPr>
              <w:rPr>
                <w:sz w:val="24"/>
                <w:szCs w:val="24"/>
              </w:rPr>
            </w:pP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9149B" w:rsidRPr="003D0CF2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Igram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9149B" w:rsidRPr="003D0CF2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Igram č.217, PSČ: 900 84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9149B" w:rsidRPr="003D0CF2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00800252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9149B" w:rsidRPr="00A9149B" w:rsidRDefault="00A9149B" w:rsidP="00B03438">
            <w:pPr>
              <w:rPr>
                <w:color w:val="000000" w:themeColor="text1"/>
                <w:sz w:val="24"/>
                <w:szCs w:val="24"/>
              </w:rPr>
            </w:pPr>
            <w:r w:rsidRPr="00A9149B">
              <w:rPr>
                <w:color w:val="000000" w:themeColor="text1"/>
                <w:sz w:val="24"/>
                <w:szCs w:val="24"/>
              </w:rPr>
              <w:t xml:space="preserve">Obec bola </w:t>
            </w:r>
            <w:r w:rsidR="00B03438">
              <w:rPr>
                <w:color w:val="000000" w:themeColor="text1"/>
                <w:sz w:val="24"/>
                <w:szCs w:val="24"/>
              </w:rPr>
              <w:t>zriadená</w:t>
            </w:r>
            <w:r w:rsidRPr="00A9149B">
              <w:rPr>
                <w:color w:val="000000" w:themeColor="text1"/>
                <w:sz w:val="24"/>
                <w:szCs w:val="24"/>
              </w:rPr>
              <w:t xml:space="preserve"> v roku 1991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9149B" w:rsidRPr="00825C3D" w:rsidRDefault="00A9149B" w:rsidP="00A9149B">
            <w:pPr>
              <w:rPr>
                <w:color w:val="FF0000"/>
                <w:sz w:val="24"/>
                <w:szCs w:val="24"/>
              </w:rPr>
            </w:pPr>
            <w:r w:rsidRPr="00A9149B">
              <w:rPr>
                <w:color w:val="000000" w:themeColor="text1"/>
                <w:sz w:val="24"/>
                <w:szCs w:val="24"/>
              </w:rPr>
              <w:t>Obec - zo zákona č.369/1990 Zb. /odlúčenie obce Igram od obce Báhoň/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9149B" w:rsidRPr="00563E6B" w:rsidRDefault="00A9149B" w:rsidP="00A914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9149B" w:rsidRPr="00563E6B" w:rsidRDefault="00A9149B" w:rsidP="00205A3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9149B" w:rsidRPr="00563E6B" w:rsidRDefault="00A9149B" w:rsidP="00A9149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</w:tr>
    </w:tbl>
    <w:p w:rsidR="00A9149B" w:rsidRDefault="00A9149B" w:rsidP="00A9149B">
      <w:pPr>
        <w:jc w:val="center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EE74D7" w:rsidP="00205A3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Opis činnosti účtovnej jednotky:</w:t>
            </w:r>
            <w:r w:rsidR="00C03CB5">
              <w:rPr>
                <w:b/>
                <w:sz w:val="24"/>
                <w:szCs w:val="24"/>
              </w:rPr>
              <w:t xml:space="preserve"> </w:t>
            </w:r>
            <w:r w:rsidR="00A9149B"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E74D7" w:rsidRDefault="00EE74D7" w:rsidP="00EE74D7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Po</w:t>
            </w:r>
            <w:r w:rsidR="00A9149B" w:rsidRPr="00EE74D7">
              <w:rPr>
                <w:color w:val="000000" w:themeColor="text1"/>
                <w:sz w:val="24"/>
                <w:szCs w:val="24"/>
              </w:rPr>
              <w:t>dľa zákona č.369/1990 Zb</w:t>
            </w:r>
            <w:r>
              <w:rPr>
                <w:color w:val="000000" w:themeColor="text1"/>
                <w:sz w:val="24"/>
                <w:szCs w:val="24"/>
              </w:rPr>
              <w:t>.</w:t>
            </w:r>
            <w:r w:rsidR="00427658">
              <w:rPr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color w:val="000000" w:themeColor="text1"/>
                <w:sz w:val="24"/>
                <w:szCs w:val="24"/>
              </w:rPr>
              <w:t>o obecnom zriadení-</w:t>
            </w:r>
          </w:p>
          <w:p w:rsidR="00A9149B" w:rsidRPr="00011FCC" w:rsidRDefault="00EE74D7" w:rsidP="00EE74D7">
            <w:pPr>
              <w:rPr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základnou úlohou obce pri výkone samosprávy je starostlivosť o všestranný rozvoj jej územia a o potreby jej obyvateľov.</w:t>
            </w:r>
            <w:r>
              <w:rPr>
                <w:rStyle w:val="apple-converted-space"/>
                <w:rFonts w:ascii="Arial" w:hAnsi="Arial" w:cs="Arial"/>
                <w:color w:val="000000"/>
                <w:shd w:val="clear" w:color="auto" w:fill="FFFFFF"/>
              </w:rPr>
              <w:t> </w:t>
            </w:r>
          </w:p>
        </w:tc>
      </w:tr>
    </w:tbl>
    <w:p w:rsidR="00A9149B" w:rsidRDefault="00A9149B" w:rsidP="00A9149B">
      <w:pPr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9149B" w:rsidRPr="007E2317" w:rsidRDefault="00A9149B" w:rsidP="00A914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9149B" w:rsidRPr="00C65DE4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9149B" w:rsidRDefault="00EE74D7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Holek</w:t>
            </w:r>
          </w:p>
          <w:p w:rsidR="00EE74D7" w:rsidRPr="00B452D4" w:rsidRDefault="00EE74D7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9149B" w:rsidRPr="00C65DE4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9149B" w:rsidRDefault="00EE74D7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Pavel Ščasný</w:t>
            </w:r>
          </w:p>
          <w:p w:rsidR="00EE74D7" w:rsidRPr="00B452D4" w:rsidRDefault="00EE74D7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Pr="00C65DE4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9149B" w:rsidRPr="00B452D4" w:rsidRDefault="00EE74D7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A9149B" w:rsidRPr="00563E6B" w:rsidTr="00205A32">
        <w:tc>
          <w:tcPr>
            <w:tcW w:w="4781" w:type="dxa"/>
            <w:shd w:val="clear" w:color="auto" w:fill="F2F2F2"/>
          </w:tcPr>
          <w:p w:rsidR="00A9149B" w:rsidRDefault="00A9149B" w:rsidP="00205A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9149B" w:rsidRPr="00C65DE4" w:rsidRDefault="00A9149B" w:rsidP="00205A3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E74D7" w:rsidRDefault="00EE74D7" w:rsidP="00EE7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EE74D7" w:rsidRDefault="00EE74D7" w:rsidP="00EE74D7">
            <w:pPr>
              <w:rPr>
                <w:sz w:val="24"/>
                <w:szCs w:val="24"/>
              </w:rPr>
            </w:pPr>
          </w:p>
          <w:p w:rsidR="00EE74D7" w:rsidRDefault="00EE74D7" w:rsidP="00EE74D7">
            <w:pPr>
              <w:rPr>
                <w:sz w:val="24"/>
                <w:szCs w:val="24"/>
              </w:rPr>
            </w:pPr>
          </w:p>
          <w:p w:rsidR="00EE74D7" w:rsidRPr="00B452D4" w:rsidRDefault="00EE74D7" w:rsidP="00EE7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A9149B" w:rsidRPr="00AE74BC" w:rsidTr="00205A32">
        <w:tc>
          <w:tcPr>
            <w:tcW w:w="4781" w:type="dxa"/>
            <w:shd w:val="clear" w:color="auto" w:fill="F2F2F2"/>
          </w:tcPr>
          <w:p w:rsidR="00A9149B" w:rsidRPr="00921C9D" w:rsidRDefault="00A9149B" w:rsidP="00205A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A9149B" w:rsidRPr="00AE74BC" w:rsidRDefault="00AE74BC" w:rsidP="00205A32">
            <w:pPr>
              <w:rPr>
                <w:sz w:val="24"/>
                <w:szCs w:val="24"/>
              </w:rPr>
            </w:pPr>
            <w:r w:rsidRPr="00AE74BC">
              <w:rPr>
                <w:sz w:val="24"/>
                <w:szCs w:val="24"/>
              </w:rPr>
              <w:t>Obec Igram nemá zriadené rozpočtové,</w:t>
            </w:r>
            <w:r>
              <w:rPr>
                <w:sz w:val="24"/>
                <w:szCs w:val="24"/>
              </w:rPr>
              <w:t xml:space="preserve"> </w:t>
            </w:r>
            <w:r w:rsidRPr="00AE74BC">
              <w:rPr>
                <w:sz w:val="24"/>
                <w:szCs w:val="24"/>
              </w:rPr>
              <w:t>príspevkové a nezi</w:t>
            </w:r>
            <w:r w:rsidR="00280142">
              <w:rPr>
                <w:sz w:val="24"/>
                <w:szCs w:val="24"/>
              </w:rPr>
              <w:t>s</w:t>
            </w:r>
            <w:r w:rsidRPr="00AE74BC">
              <w:rPr>
                <w:sz w:val="24"/>
                <w:szCs w:val="24"/>
              </w:rPr>
              <w:t>kové organizácie</w:t>
            </w:r>
          </w:p>
        </w:tc>
      </w:tr>
    </w:tbl>
    <w:p w:rsidR="00A9149B" w:rsidRDefault="00A9149B" w:rsidP="00A9149B">
      <w:pPr>
        <w:jc w:val="center"/>
        <w:rPr>
          <w:b/>
          <w:sz w:val="24"/>
          <w:szCs w:val="24"/>
        </w:rPr>
      </w:pP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9149B" w:rsidRDefault="00A9149B" w:rsidP="00A9149B">
      <w:pPr>
        <w:rPr>
          <w:sz w:val="24"/>
          <w:szCs w:val="24"/>
        </w:rPr>
      </w:pPr>
    </w:p>
    <w:p w:rsidR="00807D5E" w:rsidRPr="00807D5E" w:rsidRDefault="00A9149B" w:rsidP="00A9149B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807D5E">
        <w:rPr>
          <w:sz w:val="24"/>
          <w:szCs w:val="24"/>
        </w:rPr>
        <w:t>Účtovná závierka je zostavená za splnenia predpokladu nepretržitého pokračovania účtovnej jednotky vo svojej činnosti</w:t>
      </w:r>
      <w:r w:rsidR="00C03CB5">
        <w:rPr>
          <w:sz w:val="24"/>
          <w:szCs w:val="24"/>
        </w:rPr>
        <w:t xml:space="preserve"> </w:t>
      </w:r>
      <w:r w:rsidR="00AE74BC" w:rsidRPr="00807D5E">
        <w:rPr>
          <w:sz w:val="24"/>
          <w:szCs w:val="24"/>
        </w:rPr>
        <w:t xml:space="preserve">- </w:t>
      </w:r>
      <w:r w:rsidR="00807D5E" w:rsidRPr="00807D5E">
        <w:rPr>
          <w:rFonts w:cs="Tahoma"/>
          <w:bCs/>
          <w:sz w:val="22"/>
          <w:szCs w:val="22"/>
        </w:rPr>
        <w:t>áno</w:t>
      </w:r>
    </w:p>
    <w:p w:rsidR="00A9149B" w:rsidRPr="00807D5E" w:rsidRDefault="00807D5E" w:rsidP="00A9149B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</w:t>
      </w:r>
      <w:r w:rsidR="00A9149B" w:rsidRPr="00807D5E">
        <w:rPr>
          <w:b/>
          <w:sz w:val="24"/>
          <w:szCs w:val="24"/>
        </w:rPr>
        <w:t xml:space="preserve">meny účtovných metód a účtovných zásad </w:t>
      </w:r>
    </w:p>
    <w:p w:rsidR="00A9149B" w:rsidRDefault="00A9149B" w:rsidP="00A914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  <w:r w:rsidR="00427658">
        <w:rPr>
          <w:sz w:val="24"/>
          <w:szCs w:val="24"/>
        </w:rPr>
        <w:t xml:space="preserve"> </w:t>
      </w:r>
      <w:r w:rsidR="00807D5E">
        <w:rPr>
          <w:sz w:val="24"/>
          <w:szCs w:val="24"/>
        </w:rPr>
        <w:t xml:space="preserve">- </w:t>
      </w:r>
      <w:r w:rsidRPr="000A217D">
        <w:rPr>
          <w:rFonts w:cs="Tahoma"/>
          <w:b/>
          <w:bCs/>
          <w:sz w:val="22"/>
          <w:szCs w:val="22"/>
        </w:rPr>
        <w:t>nie</w:t>
      </w:r>
    </w:p>
    <w:p w:rsidR="00560125" w:rsidRDefault="00560125" w:rsidP="00A9149B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560125" w:rsidRDefault="00560125" w:rsidP="00A9149B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lastRenderedPageBreak/>
        <w:t>(3)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  <w:t>Spôsob ocenenia jednotlivých položiek</w:t>
      </w: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560125" w:rsidRPr="00560125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b/>
          <w:bCs/>
          <w:sz w:val="22"/>
          <w:szCs w:val="22"/>
          <w:lang w:eastAsia="en-US"/>
        </w:rPr>
      </w:pPr>
      <w:r w:rsidRPr="00560125">
        <w:rPr>
          <w:rFonts w:eastAsiaTheme="minorHAnsi"/>
          <w:b/>
          <w:bCs/>
          <w:sz w:val="22"/>
          <w:szCs w:val="22"/>
          <w:lang w:eastAsia="en-US"/>
        </w:rPr>
        <w:t>Dlhodobý nehmotný majetok</w:t>
      </w:r>
      <w:r w:rsidRPr="00560125">
        <w:rPr>
          <w:rFonts w:eastAsiaTheme="minorHAnsi"/>
          <w:sz w:val="22"/>
          <w:szCs w:val="22"/>
          <w:lang w:eastAsia="en-US"/>
        </w:rPr>
        <w:t>: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 xml:space="preserve"> </w:t>
      </w:r>
      <w:r w:rsidRPr="00560125">
        <w:rPr>
          <w:rFonts w:eastAsiaTheme="minorHAnsi"/>
          <w:sz w:val="22"/>
          <w:szCs w:val="22"/>
          <w:lang w:eastAsia="en-US"/>
        </w:rPr>
        <w:t>Dlhodobý nehmotný majetok nakupovaný sa oceňuje obstarávacou cenou. Obstarávacia cena zahŕňa cenu, za ktorú sa majetok obstaral a náklady súvisiace s jeho obstaraním. Dlhodobý nehmotný majetok vytvorený vlastnou činnosťou sa oceňuje vlastnými nákladmi. Obec neeviduje dlhodobý majetok vytvorený vlastnou činnosťou .</w:t>
      </w:r>
    </w:p>
    <w:p w:rsidR="00560125" w:rsidRPr="00560125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b/>
          <w:bCs/>
          <w:sz w:val="22"/>
          <w:szCs w:val="22"/>
          <w:lang w:eastAsia="en-US"/>
        </w:rPr>
      </w:pPr>
      <w:r w:rsidRPr="00560125">
        <w:rPr>
          <w:rFonts w:eastAsiaTheme="minorHAnsi"/>
          <w:b/>
          <w:bCs/>
          <w:sz w:val="22"/>
          <w:szCs w:val="22"/>
          <w:lang w:eastAsia="en-US"/>
        </w:rPr>
        <w:t>Dlhodobý hmotný majetok</w:t>
      </w:r>
      <w:r w:rsidRPr="00560125">
        <w:rPr>
          <w:rFonts w:eastAsiaTheme="minorHAnsi"/>
          <w:sz w:val="22"/>
          <w:szCs w:val="22"/>
          <w:lang w:eastAsia="en-US"/>
        </w:rPr>
        <w:t xml:space="preserve"> sa oceňuje obstarávacou cenou. Obstarávacia cena zahŕňa cenu, za ktorú sa majetok obstaral a náklady súvisiace s jeho obstaraním. Vyskytujúce sa náklady súvisiace s obstaraním v účtovnej jednotke: doprava, montáž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>.</w:t>
      </w:r>
      <w:r w:rsidRPr="00560125">
        <w:rPr>
          <w:rFonts w:eastAsiaTheme="minorHAnsi"/>
          <w:sz w:val="22"/>
          <w:szCs w:val="22"/>
          <w:lang w:eastAsia="en-US"/>
        </w:rPr>
        <w:t xml:space="preserve"> Súčasťou obstarávacej ceny nie sú: úroky, realizované kurzové rozdiely, ktoré vznikli do momentu uvedenia dlhodobého majetku do užívania. Dlhodobý hmotný majetok vytvorený vlastnou činnosťou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 xml:space="preserve"> </w:t>
      </w:r>
      <w:r w:rsidRPr="00560125">
        <w:rPr>
          <w:rFonts w:eastAsiaTheme="minorHAnsi"/>
          <w:sz w:val="22"/>
          <w:szCs w:val="22"/>
          <w:lang w:eastAsia="en-US"/>
        </w:rPr>
        <w:t>sa oceňuje vlastnými nákladmi.</w:t>
      </w:r>
      <w:r>
        <w:rPr>
          <w:rFonts w:eastAsiaTheme="minorHAnsi"/>
          <w:sz w:val="22"/>
          <w:szCs w:val="22"/>
          <w:lang w:eastAsia="en-US"/>
        </w:rPr>
        <w:t xml:space="preserve"> Vlastné náklady obsahujú: </w:t>
      </w:r>
      <w:r w:rsidRPr="00560125">
        <w:rPr>
          <w:rFonts w:eastAsiaTheme="minorHAnsi"/>
          <w:sz w:val="22"/>
          <w:szCs w:val="22"/>
          <w:lang w:eastAsia="en-US"/>
        </w:rPr>
        <w:t>priame náklady nepriame náklady (výrobná réžia) súvisiace s vytvorením dlhodobého hmotného majetku iné. Obec neeviduje dlhodobý majetok vytvorený vlastnou činnosťou alebo získaný darom .</w:t>
      </w:r>
    </w:p>
    <w:p w:rsidR="00560125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560125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Dlhodobý 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>finančný majetok</w:t>
      </w:r>
      <w:r w:rsidRPr="00560125">
        <w:rPr>
          <w:rFonts w:eastAsiaTheme="minorHAnsi"/>
          <w:sz w:val="22"/>
          <w:szCs w:val="22"/>
          <w:lang w:eastAsia="en-US"/>
        </w:rPr>
        <w:t xml:space="preserve"> sa oceňuje obstarávacou cenou. Obstarávacia cena zahŕňa cenu, za ktorú sa majetok obstaral a náklady súvisiace s jeho obstaraním. </w:t>
      </w:r>
    </w:p>
    <w:p w:rsidR="00560125" w:rsidRPr="00560125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BD085E">
        <w:rPr>
          <w:rFonts w:eastAsiaTheme="minorHAnsi"/>
          <w:b/>
          <w:sz w:val="22"/>
          <w:szCs w:val="22"/>
          <w:lang w:eastAsia="en-US"/>
        </w:rPr>
        <w:t>N</w:t>
      </w:r>
      <w:r w:rsidRPr="00BD085E">
        <w:rPr>
          <w:rFonts w:eastAsiaTheme="minorHAnsi"/>
          <w:b/>
          <w:bCs/>
          <w:sz w:val="22"/>
          <w:szCs w:val="22"/>
          <w:lang w:eastAsia="en-US"/>
        </w:rPr>
        <w:t>ak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>upované zásoby</w:t>
      </w:r>
      <w:r w:rsidRPr="00560125">
        <w:rPr>
          <w:rFonts w:eastAsiaTheme="minorHAnsi"/>
          <w:sz w:val="22"/>
          <w:szCs w:val="22"/>
          <w:lang w:eastAsia="en-US"/>
        </w:rPr>
        <w:t xml:space="preserve"> sa oceňujú obstarávacou cenou. Obstarávacia cena zahŕňa cenu, za ktorú sa zásoby obstarali a náklady súvisiace s ich obstaraním, ako je doprava. Obec neeviduje zásoby vytvorené vlastnou činnosťou , získané darom alebo delimitáciou</w:t>
      </w:r>
      <w:r w:rsidRPr="00560125">
        <w:rPr>
          <w:rFonts w:eastAsiaTheme="minorHAnsi"/>
          <w:b/>
          <w:bCs/>
          <w:sz w:val="22"/>
          <w:szCs w:val="22"/>
          <w:lang w:eastAsia="en-US"/>
        </w:rPr>
        <w:t>.</w:t>
      </w:r>
    </w:p>
    <w:p w:rsidR="00560125" w:rsidRPr="00C94807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94807">
        <w:rPr>
          <w:rFonts w:eastAsiaTheme="minorHAnsi"/>
          <w:b/>
          <w:bCs/>
          <w:sz w:val="22"/>
          <w:szCs w:val="22"/>
          <w:lang w:eastAsia="en-US"/>
        </w:rPr>
        <w:t>Pohľadávky</w:t>
      </w:r>
      <w:r w:rsidR="00167BAA" w:rsidRPr="00C94807">
        <w:rPr>
          <w:rFonts w:eastAsiaTheme="minorHAnsi"/>
          <w:b/>
          <w:bCs/>
          <w:sz w:val="22"/>
          <w:szCs w:val="22"/>
          <w:lang w:eastAsia="en-US"/>
        </w:rPr>
        <w:t xml:space="preserve"> </w:t>
      </w:r>
      <w:r w:rsidRPr="00C94807">
        <w:rPr>
          <w:rFonts w:eastAsiaTheme="minorHAnsi"/>
          <w:b/>
          <w:bCs/>
          <w:sz w:val="22"/>
          <w:szCs w:val="22"/>
          <w:lang w:eastAsia="en-US"/>
        </w:rPr>
        <w:t>-</w:t>
      </w:r>
      <w:r w:rsidR="00CA3979" w:rsidRPr="00C94807">
        <w:rPr>
          <w:rFonts w:eastAsiaTheme="minorHAnsi"/>
          <w:b/>
          <w:bCs/>
          <w:sz w:val="22"/>
          <w:szCs w:val="22"/>
          <w:lang w:eastAsia="en-US"/>
        </w:rPr>
        <w:t xml:space="preserve"> </w:t>
      </w:r>
      <w:r w:rsidRPr="00C94807">
        <w:rPr>
          <w:rFonts w:eastAsiaTheme="minorHAnsi"/>
          <w:sz w:val="22"/>
          <w:szCs w:val="22"/>
          <w:lang w:eastAsia="en-US"/>
        </w:rPr>
        <w:t>pri ich vzniku sa oceňujú ich menovitou hodnotou. Od roku 2008 sa uplatňuje zásada opatrnosti - prechodné zníženie hodnoty pohľadávok sa vyjadruje vytvorením opravnej položky. V roku 201</w:t>
      </w:r>
      <w:r w:rsidR="00185E40" w:rsidRPr="00C94807">
        <w:rPr>
          <w:rFonts w:eastAsiaTheme="minorHAnsi"/>
          <w:sz w:val="22"/>
          <w:szCs w:val="22"/>
          <w:lang w:eastAsia="en-US"/>
        </w:rPr>
        <w:t>7</w:t>
      </w:r>
      <w:r w:rsidRPr="00C94807">
        <w:rPr>
          <w:rFonts w:eastAsiaTheme="minorHAnsi"/>
          <w:sz w:val="22"/>
          <w:szCs w:val="22"/>
          <w:lang w:eastAsia="en-US"/>
        </w:rPr>
        <w:t xml:space="preserve"> sme netvorili opravné položky k pohľadávkam</w:t>
      </w:r>
    </w:p>
    <w:p w:rsidR="00560125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560125">
        <w:rPr>
          <w:rFonts w:eastAsiaTheme="minorHAnsi"/>
          <w:b/>
          <w:bCs/>
          <w:sz w:val="22"/>
          <w:szCs w:val="22"/>
          <w:lang w:eastAsia="en-US"/>
        </w:rPr>
        <w:t>Krátkodobý finančný majetok</w:t>
      </w:r>
      <w:r w:rsidRPr="00560125">
        <w:rPr>
          <w:rFonts w:eastAsiaTheme="minorHAnsi"/>
          <w:sz w:val="22"/>
          <w:szCs w:val="22"/>
          <w:lang w:eastAsia="en-US"/>
        </w:rPr>
        <w:t xml:space="preserve">- peňažné prostriedky a ceniny sa oceňujú ich menovitou hodnotou. Zníženie ich hodnoty sa vyjadruje opravnou položkou. Krátkodobý finančný majetok na ktorý sa zriadilo záložné právo a krátkodobý finančný majetok, pri ktorom má účtovná jednotka obmedzené právo s ním nakladať /v €/- obec na krátkodobý finančný </w:t>
      </w:r>
      <w:r w:rsidRPr="00C94807">
        <w:rPr>
          <w:rFonts w:eastAsiaTheme="minorHAnsi"/>
          <w:sz w:val="22"/>
          <w:szCs w:val="22"/>
          <w:lang w:eastAsia="en-US"/>
        </w:rPr>
        <w:t>majetok nemá zriadené záložné právo. Opravné položky ku krátkodobému finančnému majetku /v €/- v roku 201</w:t>
      </w:r>
      <w:r w:rsidR="004C1012" w:rsidRPr="00C94807">
        <w:rPr>
          <w:rFonts w:eastAsiaTheme="minorHAnsi"/>
          <w:sz w:val="22"/>
          <w:szCs w:val="22"/>
          <w:lang w:eastAsia="en-US"/>
        </w:rPr>
        <w:t>7</w:t>
      </w:r>
      <w:r w:rsidRPr="00C94807">
        <w:rPr>
          <w:rFonts w:eastAsiaTheme="minorHAnsi"/>
          <w:sz w:val="22"/>
          <w:szCs w:val="22"/>
          <w:lang w:eastAsia="en-US"/>
        </w:rPr>
        <w:t xml:space="preserve"> sa nerobili</w:t>
      </w:r>
      <w:r w:rsidRPr="00560125">
        <w:rPr>
          <w:rFonts w:eastAsiaTheme="minorHAnsi"/>
          <w:sz w:val="22"/>
          <w:szCs w:val="22"/>
          <w:lang w:eastAsia="en-US"/>
        </w:rPr>
        <w:t xml:space="preserve"> </w:t>
      </w:r>
    </w:p>
    <w:p w:rsidR="00560125" w:rsidRPr="00CA3979" w:rsidRDefault="00560125" w:rsidP="00560125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560125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Časové rozlíšenie na strane aktív</w:t>
      </w:r>
      <w:r w:rsidR="004C1012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</w:t>
      </w:r>
      <w:r w:rsidRPr="00560125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-</w:t>
      </w:r>
      <w:r w:rsidRPr="00560125">
        <w:rPr>
          <w:rFonts w:ascii="Arial" w:eastAsiaTheme="minorHAnsi" w:hAnsi="Arial" w:cs="Arial"/>
          <w:sz w:val="22"/>
          <w:szCs w:val="22"/>
          <w:lang w:eastAsia="en-US"/>
        </w:rPr>
        <w:t xml:space="preserve">  </w:t>
      </w:r>
      <w:r w:rsidRPr="00560125">
        <w:rPr>
          <w:rFonts w:eastAsiaTheme="minorHAnsi"/>
          <w:sz w:val="22"/>
          <w:szCs w:val="22"/>
          <w:lang w:eastAsia="en-US"/>
        </w:rPr>
        <w:t>Náklady budúcich období a príjmy budúcich období sa vykazujú vo výške, ktorá je potrebná na dodržanie zásady vecnej a časovej súvislosti s účtovným obdobím</w:t>
      </w:r>
      <w:r w:rsidRPr="00560125">
        <w:rPr>
          <w:rFonts w:ascii="Arial" w:eastAsiaTheme="minorHAnsi" w:hAnsi="Arial" w:cs="Arial"/>
          <w:sz w:val="22"/>
          <w:szCs w:val="22"/>
          <w:lang w:eastAsia="en-US"/>
        </w:rPr>
        <w:t>- náklady  budúcich období (</w:t>
      </w:r>
      <w:r w:rsidR="00CA3979">
        <w:rPr>
          <w:rFonts w:ascii="Arial" w:eastAsiaTheme="minorHAnsi" w:hAnsi="Arial" w:cs="Arial"/>
          <w:sz w:val="22"/>
          <w:szCs w:val="22"/>
          <w:lang w:eastAsia="en-US"/>
        </w:rPr>
        <w:t>licencie</w:t>
      </w:r>
      <w:r w:rsidRPr="00560125">
        <w:rPr>
          <w:rFonts w:ascii="Arial" w:eastAsiaTheme="minorHAnsi" w:hAnsi="Arial" w:cs="Arial"/>
          <w:sz w:val="22"/>
          <w:szCs w:val="22"/>
          <w:lang w:eastAsia="en-US"/>
        </w:rPr>
        <w:t xml:space="preserve">) </w:t>
      </w:r>
    </w:p>
    <w:p w:rsidR="00560125" w:rsidRPr="00312567" w:rsidRDefault="00560125" w:rsidP="00CA3979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A3979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Časové rozlíšenie na strane pasív</w:t>
      </w:r>
      <w:r w:rsidR="004C1012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</w:t>
      </w:r>
      <w:r w:rsidRPr="00CA3979">
        <w:rPr>
          <w:rFonts w:ascii="Arial" w:eastAsiaTheme="minorHAnsi" w:hAnsi="Arial" w:cs="Arial"/>
          <w:sz w:val="22"/>
          <w:szCs w:val="22"/>
          <w:lang w:eastAsia="en-US"/>
        </w:rPr>
        <w:t>- kapitálov</w:t>
      </w:r>
      <w:r w:rsidR="00CA3979">
        <w:rPr>
          <w:rFonts w:ascii="Arial" w:eastAsiaTheme="minorHAnsi" w:hAnsi="Arial" w:cs="Arial"/>
          <w:sz w:val="22"/>
          <w:szCs w:val="22"/>
          <w:lang w:eastAsia="en-US"/>
        </w:rPr>
        <w:t>ý</w:t>
      </w:r>
      <w:r w:rsidRPr="00CA3979">
        <w:rPr>
          <w:rFonts w:ascii="Arial" w:eastAsiaTheme="minorHAnsi" w:hAnsi="Arial" w:cs="Arial"/>
          <w:sz w:val="22"/>
          <w:szCs w:val="22"/>
          <w:lang w:eastAsia="en-US"/>
        </w:rPr>
        <w:t xml:space="preserve"> transfer  </w:t>
      </w:r>
      <w:proofErr w:type="spellStart"/>
      <w:r w:rsidRPr="00CA3979">
        <w:rPr>
          <w:rFonts w:ascii="Arial" w:eastAsiaTheme="minorHAnsi" w:hAnsi="Arial" w:cs="Arial"/>
          <w:sz w:val="22"/>
          <w:szCs w:val="22"/>
          <w:lang w:eastAsia="en-US"/>
        </w:rPr>
        <w:t>účt</w:t>
      </w:r>
      <w:proofErr w:type="spellEnd"/>
      <w:r w:rsidRPr="00CA3979">
        <w:rPr>
          <w:rFonts w:ascii="Arial" w:eastAsiaTheme="minorHAnsi" w:hAnsi="Arial" w:cs="Arial"/>
          <w:sz w:val="22"/>
          <w:szCs w:val="22"/>
          <w:lang w:eastAsia="en-US"/>
        </w:rPr>
        <w:t xml:space="preserve">. 384 "Regenerácia sídla v obci </w:t>
      </w:r>
      <w:r w:rsidRPr="00312567">
        <w:rPr>
          <w:rFonts w:ascii="Arial" w:eastAsiaTheme="minorHAnsi" w:hAnsi="Arial" w:cs="Arial"/>
          <w:sz w:val="22"/>
          <w:szCs w:val="22"/>
          <w:lang w:eastAsia="en-US"/>
        </w:rPr>
        <w:t>Igram"</w:t>
      </w:r>
    </w:p>
    <w:p w:rsidR="008F7BA1" w:rsidRPr="00312567" w:rsidRDefault="00560125" w:rsidP="00CA3979">
      <w:pPr>
        <w:pStyle w:val="Odsekzoznamu"/>
        <w:numPr>
          <w:ilvl w:val="0"/>
          <w:numId w:val="34"/>
        </w:num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312567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Záväzky, vrátane rezerv, dlhopisov, pôžičiek a úverov</w:t>
      </w:r>
      <w:r w:rsidRPr="00312567">
        <w:rPr>
          <w:rFonts w:ascii="Arial" w:eastAsiaTheme="minorHAnsi" w:hAnsi="Arial" w:cs="Arial"/>
          <w:sz w:val="22"/>
          <w:szCs w:val="22"/>
          <w:lang w:eastAsia="en-US"/>
        </w:rPr>
        <w:t xml:space="preserve">. </w:t>
      </w:r>
      <w:r w:rsidRPr="00312567">
        <w:rPr>
          <w:rFonts w:eastAsiaTheme="minorHAnsi"/>
          <w:sz w:val="22"/>
          <w:szCs w:val="22"/>
          <w:lang w:eastAsia="en-US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Rezervy sú záväzky s neurčitým časovým vymedzením alebo výškou; tvoria sa na krytie známych rizík alebo strát z podnikania. Oceňujú sa v očakávanej výške záväzku. </w:t>
      </w:r>
      <w:r w:rsidR="008F7BA1" w:rsidRPr="00312567">
        <w:rPr>
          <w:rFonts w:eastAsiaTheme="minorHAnsi"/>
          <w:sz w:val="22"/>
          <w:szCs w:val="22"/>
          <w:lang w:eastAsia="en-US"/>
        </w:rPr>
        <w:t>Tvorili sme krátkodobé rezervy -</w:t>
      </w:r>
      <w:r w:rsidR="009F09B1" w:rsidRPr="00312567">
        <w:rPr>
          <w:rFonts w:eastAsiaTheme="minorHAnsi"/>
          <w:sz w:val="22"/>
          <w:szCs w:val="22"/>
          <w:lang w:eastAsia="en-US"/>
        </w:rPr>
        <w:t xml:space="preserve"> </w:t>
      </w:r>
      <w:r w:rsidRPr="00312567">
        <w:rPr>
          <w:rFonts w:eastAsiaTheme="minorHAnsi"/>
          <w:sz w:val="22"/>
          <w:szCs w:val="22"/>
          <w:lang w:eastAsia="en-US"/>
        </w:rPr>
        <w:t>na zostavenie, overenie, zverejnenie účtovnej závierky a výročnej správy týkajúcej sa vykazovaného obdobia 201</w:t>
      </w:r>
      <w:r w:rsidR="008F7BA1" w:rsidRPr="00312567">
        <w:rPr>
          <w:rFonts w:eastAsiaTheme="minorHAnsi"/>
          <w:sz w:val="22"/>
          <w:szCs w:val="22"/>
          <w:lang w:eastAsia="en-US"/>
        </w:rPr>
        <w:t>7</w:t>
      </w:r>
      <w:r w:rsidRPr="00312567">
        <w:rPr>
          <w:rFonts w:eastAsiaTheme="minorHAnsi"/>
          <w:sz w:val="22"/>
          <w:szCs w:val="22"/>
          <w:lang w:eastAsia="en-US"/>
        </w:rPr>
        <w:t xml:space="preserve"> sume </w:t>
      </w:r>
      <w:r w:rsidR="00C94807" w:rsidRPr="00312567">
        <w:rPr>
          <w:rFonts w:eastAsiaTheme="minorHAnsi"/>
          <w:sz w:val="22"/>
          <w:szCs w:val="22"/>
          <w:lang w:eastAsia="en-US"/>
        </w:rPr>
        <w:t>900</w:t>
      </w:r>
      <w:r w:rsidRPr="00312567">
        <w:rPr>
          <w:rFonts w:eastAsiaTheme="minorHAnsi"/>
          <w:sz w:val="22"/>
          <w:szCs w:val="22"/>
          <w:lang w:eastAsia="en-US"/>
        </w:rPr>
        <w:t>,00 €.</w:t>
      </w:r>
    </w:p>
    <w:p w:rsidR="00560125" w:rsidRPr="00CA3979" w:rsidRDefault="008F7BA1" w:rsidP="008F7BA1">
      <w:pPr>
        <w:pStyle w:val="Odsekzoznamu"/>
        <w:autoSpaceDE w:val="0"/>
        <w:autoSpaceDN w:val="0"/>
        <w:adjustRightInd w:val="0"/>
        <w:ind w:left="785"/>
        <w:jc w:val="both"/>
        <w:rPr>
          <w:rFonts w:eastAsiaTheme="minorHAnsi"/>
          <w:sz w:val="22"/>
          <w:szCs w:val="22"/>
          <w:lang w:eastAsia="en-US"/>
        </w:rPr>
      </w:pPr>
      <w:r w:rsidRPr="00312567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-</w:t>
      </w:r>
      <w:r w:rsidR="00560125" w:rsidRPr="00312567">
        <w:rPr>
          <w:rFonts w:eastAsiaTheme="minorHAnsi"/>
          <w:sz w:val="22"/>
          <w:szCs w:val="22"/>
          <w:lang w:eastAsia="en-US"/>
        </w:rPr>
        <w:t xml:space="preserve"> Rezervy zúčtované medz</w:t>
      </w:r>
      <w:r w:rsidRPr="00312567">
        <w:rPr>
          <w:rFonts w:eastAsiaTheme="minorHAnsi"/>
          <w:sz w:val="22"/>
          <w:szCs w:val="22"/>
          <w:lang w:eastAsia="en-US"/>
        </w:rPr>
        <w:t>i</w:t>
      </w:r>
      <w:r w:rsidR="00560125" w:rsidRPr="00312567">
        <w:rPr>
          <w:rFonts w:eastAsiaTheme="minorHAnsi"/>
          <w:sz w:val="22"/>
          <w:szCs w:val="22"/>
          <w:lang w:eastAsia="en-US"/>
        </w:rPr>
        <w:t xml:space="preserve"> subjektmi VS v sume </w:t>
      </w:r>
      <w:r w:rsidR="00312567" w:rsidRPr="00312567">
        <w:rPr>
          <w:rFonts w:eastAsiaTheme="minorHAnsi"/>
          <w:sz w:val="22"/>
          <w:szCs w:val="22"/>
          <w:lang w:eastAsia="en-US"/>
        </w:rPr>
        <w:t>603,13</w:t>
      </w:r>
      <w:r w:rsidR="00560125" w:rsidRPr="00312567">
        <w:rPr>
          <w:rFonts w:eastAsiaTheme="minorHAnsi"/>
          <w:sz w:val="22"/>
          <w:szCs w:val="22"/>
          <w:lang w:eastAsia="en-US"/>
        </w:rPr>
        <w:t xml:space="preserve"> (nevyčerpané prostriedky </w:t>
      </w:r>
      <w:r w:rsidRPr="00312567">
        <w:rPr>
          <w:rFonts w:eastAsiaTheme="minorHAnsi"/>
          <w:sz w:val="22"/>
          <w:szCs w:val="22"/>
          <w:lang w:eastAsia="en-US"/>
        </w:rPr>
        <w:t>–</w:t>
      </w:r>
      <w:r w:rsidR="00560125" w:rsidRPr="00312567">
        <w:rPr>
          <w:rFonts w:eastAsiaTheme="minorHAnsi"/>
          <w:sz w:val="22"/>
          <w:szCs w:val="22"/>
          <w:lang w:eastAsia="en-US"/>
        </w:rPr>
        <w:t xml:space="preserve"> ZŠ</w:t>
      </w:r>
      <w:r w:rsidRPr="00312567">
        <w:rPr>
          <w:rFonts w:eastAsiaTheme="minorHAnsi"/>
          <w:sz w:val="22"/>
          <w:szCs w:val="22"/>
          <w:lang w:eastAsia="en-US"/>
        </w:rPr>
        <w:t xml:space="preserve"> </w:t>
      </w:r>
      <w:r w:rsidR="00560125" w:rsidRPr="00312567">
        <w:rPr>
          <w:rFonts w:eastAsiaTheme="minorHAnsi"/>
          <w:sz w:val="22"/>
          <w:szCs w:val="22"/>
          <w:lang w:eastAsia="en-US"/>
        </w:rPr>
        <w:t>)</w:t>
      </w:r>
    </w:p>
    <w:p w:rsidR="00560125" w:rsidRDefault="00560125" w:rsidP="00560125">
      <w:pPr>
        <w:tabs>
          <w:tab w:val="left" w:pos="3594"/>
        </w:tabs>
        <w:autoSpaceDE w:val="0"/>
        <w:autoSpaceDN w:val="0"/>
        <w:adjustRightInd w:val="0"/>
        <w:ind w:left="425" w:hanging="425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:rsidR="00560125" w:rsidRDefault="00560125" w:rsidP="00560125">
      <w:p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(4) </w:t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Spôsob zostavenia odpisového plánu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pre dlhodobý majetok, doba odpisovania, sadzby odpisov a odpisové metódy pri stanovení účtovných odpisov- p</w:t>
      </w:r>
      <w:r>
        <w:rPr>
          <w:rFonts w:eastAsiaTheme="minorHAnsi"/>
          <w:sz w:val="22"/>
          <w:szCs w:val="22"/>
          <w:lang w:eastAsia="en-US"/>
        </w:rPr>
        <w:t>odstata odpisovania dlhodobého nehmotného a dlhodobého hmotného majetku.</w:t>
      </w:r>
    </w:p>
    <w:p w:rsidR="00560125" w:rsidRDefault="00560125" w:rsidP="00560125">
      <w:pPr>
        <w:autoSpaceDE w:val="0"/>
        <w:autoSpaceDN w:val="0"/>
        <w:adjustRightInd w:val="0"/>
        <w:ind w:left="36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Odpisy dlhodobého nehmotného majetku a dlhodobého hmotného majetku sú stanovené tak, že</w:t>
      </w:r>
      <w:r>
        <w:rPr>
          <w:rFonts w:eastAsiaTheme="minorHAnsi"/>
          <w:i/>
          <w:iCs/>
          <w:sz w:val="22"/>
          <w:szCs w:val="22"/>
          <w:lang w:eastAsia="en-US"/>
        </w:rPr>
        <w:t xml:space="preserve"> </w:t>
      </w:r>
      <w:r>
        <w:rPr>
          <w:rFonts w:eastAsiaTheme="minorHAnsi"/>
          <w:sz w:val="22"/>
          <w:szCs w:val="22"/>
          <w:lang w:eastAsia="en-US"/>
        </w:rPr>
        <w:t>sa vychádza z predpokladanej doby jeho užívania a predpokladaného priebehu jeho opotrebenia. Odpisovať sa začína odo dňa jeho zaradenia do používania. Účtovné odpisy sa zaokrúhľujú na celé eurá smerom nahor. Metóda odpisovania sa používa lineárna. Predpokladaná doba užívania a odpisové sadzby sú stanovené takto:</w:t>
      </w:r>
    </w:p>
    <w:p w:rsidR="00560125" w:rsidRDefault="00560125" w:rsidP="00560125">
      <w:pPr>
        <w:autoSpaceDE w:val="0"/>
        <w:autoSpaceDN w:val="0"/>
        <w:adjustRightInd w:val="0"/>
        <w:ind w:left="360"/>
        <w:jc w:val="both"/>
        <w:rPr>
          <w:rFonts w:eastAsiaTheme="minorHAnsi"/>
          <w:sz w:val="22"/>
          <w:szCs w:val="22"/>
          <w:lang w:eastAsia="en-US"/>
        </w:rPr>
      </w:pP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2"/>
        <w:gridCol w:w="3071"/>
        <w:gridCol w:w="3071"/>
      </w:tblGrid>
      <w:tr w:rsidR="00560125">
        <w:tc>
          <w:tcPr>
            <w:tcW w:w="2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  <w:t>Doba odpisovania v rokoch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  <w:t>Ročná odpisová sadzba</w:t>
            </w:r>
          </w:p>
        </w:tc>
      </w:tr>
      <w:tr w:rsidR="00560125">
        <w:tc>
          <w:tcPr>
            <w:tcW w:w="2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1/4</w:t>
            </w:r>
          </w:p>
        </w:tc>
      </w:tr>
      <w:tr w:rsidR="00560125">
        <w:tc>
          <w:tcPr>
            <w:tcW w:w="2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1/6</w:t>
            </w:r>
          </w:p>
        </w:tc>
      </w:tr>
      <w:tr w:rsidR="00560125">
        <w:tc>
          <w:tcPr>
            <w:tcW w:w="2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1/12</w:t>
            </w:r>
          </w:p>
        </w:tc>
      </w:tr>
      <w:tr w:rsidR="00560125">
        <w:tc>
          <w:tcPr>
            <w:tcW w:w="2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0125" w:rsidRDefault="00560125">
            <w:pPr>
              <w:autoSpaceDE w:val="0"/>
              <w:autoSpaceDN w:val="0"/>
              <w:adjustRightInd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1/20</w:t>
            </w:r>
          </w:p>
        </w:tc>
      </w:tr>
    </w:tbl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i/>
          <w:iCs/>
          <w:sz w:val="22"/>
          <w:szCs w:val="22"/>
          <w:lang w:eastAsia="en-US"/>
        </w:rPr>
      </w:pPr>
    </w:p>
    <w:p w:rsidR="00560125" w:rsidRPr="00312567" w:rsidRDefault="00560125" w:rsidP="00560125">
      <w:pPr>
        <w:autoSpaceDE w:val="0"/>
        <w:autoSpaceDN w:val="0"/>
        <w:adjustRightInd w:val="0"/>
        <w:ind w:left="360"/>
        <w:jc w:val="both"/>
        <w:rPr>
          <w:rFonts w:eastAsiaTheme="minorHAnsi"/>
          <w:sz w:val="22"/>
          <w:szCs w:val="22"/>
          <w:lang w:eastAsia="en-US"/>
        </w:rPr>
      </w:pPr>
      <w:r w:rsidRPr="00312567">
        <w:rPr>
          <w:rFonts w:eastAsiaTheme="minorHAnsi"/>
          <w:sz w:val="22"/>
          <w:szCs w:val="22"/>
          <w:lang w:eastAsia="en-US"/>
        </w:rPr>
        <w:lastRenderedPageBreak/>
        <w:t>Drobný nehmotný majetok od 0 € do 2400,00 €, ktorý podľa rozhodnutia účtovnej jednotky nie je dlhodobým nehmotným majetkom sa účtuje pri obstaraní do nákladov na účet 518 - Ostatné služby.</w:t>
      </w:r>
    </w:p>
    <w:p w:rsidR="00560125" w:rsidRDefault="00560125" w:rsidP="00560125">
      <w:pPr>
        <w:autoSpaceDE w:val="0"/>
        <w:autoSpaceDN w:val="0"/>
        <w:adjustRightInd w:val="0"/>
        <w:ind w:left="360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312567">
        <w:rPr>
          <w:rFonts w:eastAsiaTheme="minorHAnsi"/>
          <w:sz w:val="22"/>
          <w:szCs w:val="22"/>
          <w:lang w:eastAsia="en-US"/>
        </w:rPr>
        <w:t>Drobný hmotný majetok od 0. € do 1700 €, ktorý podľa rozhodnutia účtovnej jednotky nie je dlhodobým hmotným majetkom sa účtuje do nákladov na účet 501.</w:t>
      </w:r>
      <w:r>
        <w:rPr>
          <w:rFonts w:eastAsiaTheme="minorHAnsi"/>
          <w:sz w:val="22"/>
          <w:szCs w:val="22"/>
          <w:lang w:eastAsia="en-US"/>
        </w:rPr>
        <w:t xml:space="preserve"> </w:t>
      </w: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560125" w:rsidRDefault="00560125" w:rsidP="00EA11FC">
      <w:pPr>
        <w:tabs>
          <w:tab w:val="left" w:pos="284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(5)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  <w:t xml:space="preserve"> </w:t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>Zásady pre zohľadnenie zníženia hodnoty majetku:</w:t>
      </w:r>
      <w:r>
        <w:rPr>
          <w:rFonts w:eastAsiaTheme="minorHAnsi"/>
          <w:b/>
          <w:bCs/>
          <w:sz w:val="22"/>
          <w:szCs w:val="22"/>
          <w:lang w:eastAsia="en-US"/>
        </w:rPr>
        <w:t xml:space="preserve"> </w:t>
      </w:r>
      <w:r>
        <w:rPr>
          <w:rFonts w:eastAsiaTheme="minorHAnsi"/>
          <w:sz w:val="22"/>
          <w:szCs w:val="22"/>
          <w:lang w:eastAsia="en-US"/>
        </w:rPr>
        <w:t>Prechodné zníženie hodnoty majetku s</w:t>
      </w:r>
      <w:r w:rsidR="00EA11FC">
        <w:rPr>
          <w:rFonts w:eastAsiaTheme="minorHAnsi"/>
          <w:sz w:val="22"/>
          <w:szCs w:val="22"/>
          <w:lang w:eastAsia="en-US"/>
        </w:rPr>
        <w:t>a vyjadruje opravnou položkou. Ú</w:t>
      </w:r>
      <w:r>
        <w:rPr>
          <w:rFonts w:eastAsiaTheme="minorHAnsi"/>
          <w:sz w:val="22"/>
          <w:szCs w:val="22"/>
          <w:lang w:eastAsia="en-US"/>
        </w:rPr>
        <w:t>čtovná jednotka tvorila opravné položky k dlhodobému hmotnému majetku</w:t>
      </w: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560125" w:rsidRPr="00EA11FC" w:rsidRDefault="00560125" w:rsidP="00EA11FC">
      <w:pPr>
        <w:tabs>
          <w:tab w:val="left" w:pos="284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(6)</w:t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Zás</w:t>
      </w:r>
      <w:r w:rsidR="00EA11FC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ady pre vykazovanie transferov. </w:t>
      </w:r>
      <w:r w:rsidR="00EA11FC" w:rsidRPr="00EA11FC">
        <w:rPr>
          <w:rFonts w:ascii="Arial" w:eastAsiaTheme="minorHAnsi" w:hAnsi="Arial" w:cs="Arial"/>
          <w:bCs/>
          <w:sz w:val="22"/>
          <w:szCs w:val="22"/>
          <w:lang w:eastAsia="en-US"/>
        </w:rPr>
        <w:t>O</w:t>
      </w:r>
      <w:r>
        <w:rPr>
          <w:rFonts w:eastAsiaTheme="minorHAnsi"/>
          <w:sz w:val="22"/>
          <w:szCs w:val="22"/>
          <w:lang w:eastAsia="en-US"/>
        </w:rPr>
        <w:t xml:space="preserve"> nároku na dotácie zo štátneho rozpočtu sa účtuje, ak je takmer isté, že sa splnia všetky podmienky súvisiace s dotáciou a súčasne, že sa dotácia poskytne. Bežný transfer prijatý od cudzích subjektov - sa  zúčtuje do výnosov  vo vecnej a časovej súvislosti s nákladmi. Bežný transfer poskytnutý cudzím subjektom  sa  zúčtuje do nákladov po splnení podmienok, bežný transfer poskytnutý vlastným subjektom sa  zúčtuje do nákladov pri poskytnutí  transferu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Kapitálový transfer :</w:t>
      </w:r>
    </w:p>
    <w:p w:rsidR="00560125" w:rsidRDefault="00560125" w:rsidP="00560125">
      <w:pPr>
        <w:autoSpaceDE w:val="0"/>
        <w:autoSpaceDN w:val="0"/>
        <w:adjustRightInd w:val="0"/>
        <w:ind w:left="678" w:hanging="36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-</w:t>
      </w:r>
      <w:r>
        <w:rPr>
          <w:rFonts w:eastAsiaTheme="minorHAnsi"/>
          <w:sz w:val="22"/>
          <w:szCs w:val="22"/>
          <w:lang w:eastAsia="en-US"/>
        </w:rPr>
        <w:tab/>
        <w:t xml:space="preserve">prijatý od cudzích subjektov - sa  zúčtuje do výnosov  vo vecnej a časovej súvislosti s nákladmi (napr. s odpismi, s opravnou položkou, so zostatkovou hodnotou vyradeného dlhodobého majetku). </w:t>
      </w:r>
    </w:p>
    <w:p w:rsidR="00560125" w:rsidRDefault="00560125" w:rsidP="00560125">
      <w:pPr>
        <w:autoSpaceDE w:val="0"/>
        <w:autoSpaceDN w:val="0"/>
        <w:adjustRightInd w:val="0"/>
        <w:ind w:left="678" w:hanging="36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-</w:t>
      </w:r>
      <w:r>
        <w:rPr>
          <w:rFonts w:eastAsiaTheme="minorHAnsi"/>
          <w:sz w:val="22"/>
          <w:szCs w:val="22"/>
          <w:lang w:eastAsia="en-US"/>
        </w:rPr>
        <w:tab/>
        <w:t xml:space="preserve">poskytnutý cudzím subjektom - sa  zúčtuje do nákladov po splnení podmienok. </w:t>
      </w:r>
    </w:p>
    <w:p w:rsidR="00560125" w:rsidRDefault="00560125" w:rsidP="00560125">
      <w:pPr>
        <w:autoSpaceDE w:val="0"/>
        <w:autoSpaceDN w:val="0"/>
        <w:adjustRightInd w:val="0"/>
        <w:ind w:left="678" w:hanging="360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-</w:t>
      </w:r>
      <w:r>
        <w:rPr>
          <w:rFonts w:eastAsiaTheme="minorHAnsi"/>
          <w:sz w:val="22"/>
          <w:szCs w:val="22"/>
          <w:lang w:eastAsia="en-US"/>
        </w:rPr>
        <w:tab/>
        <w:t xml:space="preserve">poskytnutý vlastným subjektom - sa  zúčtuje do nákladov vo vecnej a časovej súvislosti s  nákladmi účtovanými v organizáciách v zriaďovateľskej pôsobnosti obce/mesta. </w:t>
      </w:r>
    </w:p>
    <w:p w:rsidR="00560125" w:rsidRDefault="00560125" w:rsidP="00560125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560125" w:rsidRDefault="00560125" w:rsidP="00560125">
      <w:pPr>
        <w:tabs>
          <w:tab w:val="left" w:pos="284"/>
          <w:tab w:val="left" w:pos="720"/>
        </w:tabs>
        <w:autoSpaceDE w:val="0"/>
        <w:autoSpaceDN w:val="0"/>
        <w:adjustRightInd w:val="0"/>
        <w:ind w:left="284" w:hanging="284"/>
        <w:jc w:val="both"/>
        <w:rPr>
          <w:rFonts w:eastAsiaTheme="minorHAnsi"/>
          <w:b/>
          <w:bCs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(7)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  <w:t xml:space="preserve"> </w:t>
      </w:r>
      <w:r>
        <w:rPr>
          <w:rFonts w:eastAsiaTheme="minorHAnsi"/>
          <w:b/>
          <w:bCs/>
          <w:sz w:val="22"/>
          <w:szCs w:val="22"/>
          <w:lang w:eastAsia="en-US"/>
        </w:rPr>
        <w:t>Spôsob prepočtu údajov v cudzích menách na menu euro.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Na ocenenie prírastku cudzej meny nakúpenej za euro sa použije kurz, za ktorý bola táto cudzia mena nakúpená.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560125" w:rsidRDefault="00560125" w:rsidP="00560125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   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:rsidR="00624681" w:rsidRDefault="00624681" w:rsidP="00A9149B">
      <w:pPr>
        <w:jc w:val="center"/>
        <w:rPr>
          <w:b/>
          <w:sz w:val="24"/>
          <w:szCs w:val="24"/>
        </w:rPr>
      </w:pP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A9149B" w:rsidRPr="00C45D3F" w:rsidRDefault="00A9149B" w:rsidP="00A914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9149B" w:rsidRDefault="00A9149B" w:rsidP="00A9149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9149B" w:rsidRPr="00CC4187" w:rsidRDefault="00A9149B" w:rsidP="00A9149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9149B" w:rsidRDefault="00A9149B" w:rsidP="00A9149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9149B" w:rsidRDefault="00A9149B" w:rsidP="00A9149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C1012" w:rsidRDefault="004C1012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5A32" w:rsidRDefault="00A9149B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314D04" w:rsidRDefault="00314D04" w:rsidP="00314D0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205A32">
        <w:rPr>
          <w:b w:val="0"/>
          <w:color w:val="000000" w:themeColor="text1"/>
          <w:sz w:val="24"/>
          <w:szCs w:val="24"/>
        </w:rPr>
        <w:t>V tabuľke č.1 je vykázaný prírastok</w:t>
      </w:r>
      <w:r>
        <w:rPr>
          <w:b w:val="0"/>
          <w:color w:val="000000" w:themeColor="text1"/>
          <w:sz w:val="24"/>
          <w:szCs w:val="24"/>
        </w:rPr>
        <w:t xml:space="preserve"> a to:</w:t>
      </w:r>
    </w:p>
    <w:p w:rsidR="002856C3" w:rsidRDefault="00A34FF2" w:rsidP="00314D0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na účte 042 </w:t>
      </w:r>
      <w:r w:rsidR="002856C3">
        <w:rPr>
          <w:b w:val="0"/>
          <w:color w:val="000000" w:themeColor="text1"/>
          <w:sz w:val="24"/>
          <w:szCs w:val="24"/>
        </w:rPr>
        <w:t>–</w:t>
      </w:r>
      <w:r>
        <w:rPr>
          <w:b w:val="0"/>
          <w:color w:val="000000" w:themeColor="text1"/>
          <w:sz w:val="24"/>
          <w:szCs w:val="24"/>
        </w:rPr>
        <w:t xml:space="preserve"> </w:t>
      </w:r>
      <w:r w:rsidR="002856C3">
        <w:rPr>
          <w:b w:val="0"/>
          <w:color w:val="000000" w:themeColor="text1"/>
          <w:sz w:val="24"/>
          <w:szCs w:val="24"/>
        </w:rPr>
        <w:t>prírastov v celkovej sume 95 654,80 € z toho sumu tvorí:</w:t>
      </w:r>
    </w:p>
    <w:p w:rsidR="002856C3" w:rsidRDefault="002856C3" w:rsidP="00314D0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preúčtovanie z účtu 019 na účet 042 v sume 23 039,00 €,</w:t>
      </w:r>
    </w:p>
    <w:p w:rsidR="002856C3" w:rsidRDefault="002856C3" w:rsidP="00314D0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zhodnotenie majetku obce – budovy Základnej školy v Igrame v sume 71 535, 80 €,</w:t>
      </w:r>
    </w:p>
    <w:p w:rsidR="00A34FF2" w:rsidRDefault="002856C3" w:rsidP="00314D0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doplnenie projektu KD v sume 1080,00 €</w:t>
      </w:r>
    </w:p>
    <w:p w:rsidR="002856C3" w:rsidRDefault="002856C3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6C5BFF" w:rsidRDefault="006C5BFF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205A32">
        <w:rPr>
          <w:b w:val="0"/>
          <w:color w:val="000000" w:themeColor="text1"/>
          <w:sz w:val="24"/>
          <w:szCs w:val="24"/>
        </w:rPr>
        <w:lastRenderedPageBreak/>
        <w:t xml:space="preserve">V tabuľke č.1 je vykázaný </w:t>
      </w:r>
      <w:r>
        <w:rPr>
          <w:b w:val="0"/>
          <w:color w:val="000000" w:themeColor="text1"/>
          <w:sz w:val="24"/>
          <w:szCs w:val="24"/>
        </w:rPr>
        <w:t>úbytok a to:</w:t>
      </w:r>
    </w:p>
    <w:p w:rsidR="006829FC" w:rsidRDefault="00A34FF2" w:rsidP="006829F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Preúčtovanie z účtu 019 na 042 v </w:t>
      </w:r>
      <w:r w:rsidRPr="00312567">
        <w:rPr>
          <w:b w:val="0"/>
          <w:color w:val="000000" w:themeColor="text1"/>
          <w:sz w:val="24"/>
          <w:szCs w:val="24"/>
        </w:rPr>
        <w:t xml:space="preserve">sume </w:t>
      </w:r>
      <w:r w:rsidR="006829FC" w:rsidRPr="00312567">
        <w:rPr>
          <w:b w:val="0"/>
          <w:color w:val="000000" w:themeColor="text1"/>
          <w:sz w:val="24"/>
          <w:szCs w:val="24"/>
        </w:rPr>
        <w:t xml:space="preserve"> 23</w:t>
      </w:r>
      <w:r w:rsidRPr="00312567">
        <w:rPr>
          <w:b w:val="0"/>
          <w:color w:val="000000" w:themeColor="text1"/>
          <w:sz w:val="24"/>
          <w:szCs w:val="24"/>
        </w:rPr>
        <w:t xml:space="preserve"> </w:t>
      </w:r>
      <w:r w:rsidR="006829FC" w:rsidRPr="00312567">
        <w:rPr>
          <w:b w:val="0"/>
          <w:color w:val="000000" w:themeColor="text1"/>
          <w:sz w:val="24"/>
          <w:szCs w:val="24"/>
        </w:rPr>
        <w:t>039,00</w:t>
      </w:r>
      <w:r w:rsidRPr="00312567">
        <w:rPr>
          <w:b w:val="0"/>
          <w:color w:val="000000" w:themeColor="text1"/>
          <w:sz w:val="24"/>
          <w:szCs w:val="24"/>
        </w:rPr>
        <w:t xml:space="preserve"> </w:t>
      </w:r>
      <w:r w:rsidR="006829FC" w:rsidRPr="00312567">
        <w:rPr>
          <w:b w:val="0"/>
          <w:color w:val="000000" w:themeColor="text1"/>
          <w:sz w:val="24"/>
          <w:szCs w:val="24"/>
        </w:rPr>
        <w:t>€</w:t>
      </w:r>
      <w:r w:rsidRPr="00312567">
        <w:rPr>
          <w:b w:val="0"/>
          <w:color w:val="000000" w:themeColor="text1"/>
          <w:sz w:val="24"/>
          <w:szCs w:val="24"/>
        </w:rPr>
        <w:t>,</w:t>
      </w:r>
      <w:r>
        <w:rPr>
          <w:b w:val="0"/>
          <w:color w:val="000000" w:themeColor="text1"/>
          <w:sz w:val="24"/>
          <w:szCs w:val="24"/>
        </w:rPr>
        <w:t xml:space="preserve"> ktorú tvorí projektová dokumentácia (</w:t>
      </w:r>
      <w:r w:rsidR="006829FC" w:rsidRPr="00205A32">
        <w:rPr>
          <w:b w:val="0"/>
          <w:color w:val="000000" w:themeColor="text1"/>
          <w:sz w:val="24"/>
          <w:szCs w:val="24"/>
        </w:rPr>
        <w:t>KD-</w:t>
      </w:r>
      <w:r w:rsidR="006829FC">
        <w:rPr>
          <w:b w:val="0"/>
          <w:color w:val="000000" w:themeColor="text1"/>
          <w:sz w:val="24"/>
          <w:szCs w:val="24"/>
        </w:rPr>
        <w:t xml:space="preserve"> </w:t>
      </w:r>
      <w:r w:rsidR="006829FC" w:rsidRPr="00205A32">
        <w:rPr>
          <w:b w:val="0"/>
          <w:color w:val="000000" w:themeColor="text1"/>
          <w:sz w:val="24"/>
          <w:szCs w:val="24"/>
        </w:rPr>
        <w:t>obnova a</w:t>
      </w:r>
      <w:r w:rsidR="006829FC">
        <w:rPr>
          <w:b w:val="0"/>
          <w:color w:val="000000" w:themeColor="text1"/>
          <w:sz w:val="24"/>
          <w:szCs w:val="24"/>
        </w:rPr>
        <w:t xml:space="preserve"> </w:t>
      </w:r>
      <w:r w:rsidR="006829FC" w:rsidRPr="00205A32">
        <w:rPr>
          <w:b w:val="0"/>
          <w:color w:val="000000" w:themeColor="text1"/>
          <w:sz w:val="24"/>
          <w:szCs w:val="24"/>
        </w:rPr>
        <w:t>zateplenie verejných budov v</w:t>
      </w:r>
      <w:r w:rsidR="006829FC">
        <w:rPr>
          <w:b w:val="0"/>
          <w:color w:val="000000" w:themeColor="text1"/>
          <w:sz w:val="24"/>
          <w:szCs w:val="24"/>
        </w:rPr>
        <w:t xml:space="preserve"> </w:t>
      </w:r>
      <w:r w:rsidR="006829FC" w:rsidRPr="00205A32">
        <w:rPr>
          <w:b w:val="0"/>
          <w:color w:val="000000" w:themeColor="text1"/>
          <w:sz w:val="24"/>
          <w:szCs w:val="24"/>
        </w:rPr>
        <w:t>sume 3</w:t>
      </w:r>
      <w:r w:rsidR="004C1012">
        <w:rPr>
          <w:b w:val="0"/>
          <w:color w:val="000000" w:themeColor="text1"/>
          <w:sz w:val="24"/>
          <w:szCs w:val="24"/>
        </w:rPr>
        <w:t xml:space="preserve"> </w:t>
      </w:r>
      <w:r w:rsidR="006829FC" w:rsidRPr="00205A32">
        <w:rPr>
          <w:b w:val="0"/>
          <w:color w:val="000000" w:themeColor="text1"/>
          <w:sz w:val="24"/>
          <w:szCs w:val="24"/>
        </w:rPr>
        <w:t>420,00 €</w:t>
      </w:r>
      <w:r>
        <w:rPr>
          <w:b w:val="0"/>
          <w:color w:val="000000" w:themeColor="text1"/>
          <w:sz w:val="24"/>
          <w:szCs w:val="24"/>
        </w:rPr>
        <w:t xml:space="preserve"> a</w:t>
      </w:r>
      <w:r w:rsidR="006829FC" w:rsidRPr="00205A32">
        <w:rPr>
          <w:b w:val="0"/>
          <w:color w:val="000000" w:themeColor="text1"/>
          <w:sz w:val="24"/>
          <w:szCs w:val="24"/>
        </w:rPr>
        <w:t xml:space="preserve"> ZŠ adaptácia časti podkrovia v</w:t>
      </w:r>
      <w:r w:rsidR="006829FC">
        <w:rPr>
          <w:b w:val="0"/>
          <w:color w:val="000000" w:themeColor="text1"/>
          <w:sz w:val="24"/>
          <w:szCs w:val="24"/>
        </w:rPr>
        <w:t xml:space="preserve"> </w:t>
      </w:r>
      <w:r w:rsidR="006829FC" w:rsidRPr="00205A32">
        <w:rPr>
          <w:b w:val="0"/>
          <w:color w:val="000000" w:themeColor="text1"/>
          <w:sz w:val="24"/>
          <w:szCs w:val="24"/>
        </w:rPr>
        <w:t>sume 5</w:t>
      </w:r>
      <w:r w:rsidR="004C1012">
        <w:rPr>
          <w:b w:val="0"/>
          <w:color w:val="000000" w:themeColor="text1"/>
          <w:sz w:val="24"/>
          <w:szCs w:val="24"/>
        </w:rPr>
        <w:t xml:space="preserve"> </w:t>
      </w:r>
      <w:r w:rsidR="006829FC" w:rsidRPr="00205A32">
        <w:rPr>
          <w:b w:val="0"/>
          <w:color w:val="000000" w:themeColor="text1"/>
          <w:sz w:val="24"/>
          <w:szCs w:val="24"/>
        </w:rPr>
        <w:t>700,00 €</w:t>
      </w:r>
      <w:r>
        <w:rPr>
          <w:b w:val="0"/>
          <w:color w:val="000000" w:themeColor="text1"/>
          <w:sz w:val="24"/>
          <w:szCs w:val="24"/>
        </w:rPr>
        <w:t>) a štúdia Ú</w:t>
      </w:r>
      <w:r w:rsidR="006829FC" w:rsidRPr="00205A32">
        <w:rPr>
          <w:b w:val="0"/>
          <w:color w:val="000000" w:themeColor="text1"/>
          <w:sz w:val="24"/>
          <w:szCs w:val="24"/>
        </w:rPr>
        <w:t>zemný plán obce</w:t>
      </w:r>
      <w:r w:rsidR="008A1098">
        <w:rPr>
          <w:b w:val="0"/>
          <w:color w:val="000000" w:themeColor="text1"/>
          <w:sz w:val="24"/>
          <w:szCs w:val="24"/>
        </w:rPr>
        <w:t xml:space="preserve"> v sume 13 919,00 </w:t>
      </w:r>
      <w:r w:rsidR="008A1098" w:rsidRPr="00205A32">
        <w:rPr>
          <w:b w:val="0"/>
          <w:color w:val="000000" w:themeColor="text1"/>
          <w:sz w:val="24"/>
          <w:szCs w:val="24"/>
        </w:rPr>
        <w:t>€</w:t>
      </w:r>
      <w:r w:rsidR="004C1012">
        <w:rPr>
          <w:b w:val="0"/>
          <w:color w:val="000000" w:themeColor="text1"/>
          <w:sz w:val="24"/>
          <w:szCs w:val="24"/>
        </w:rPr>
        <w:t>.</w:t>
      </w:r>
    </w:p>
    <w:p w:rsidR="00A34FF2" w:rsidRDefault="00A34FF2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314D04" w:rsidRDefault="00314D04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V tabuľke č.1 sú nezmenené účty:</w:t>
      </w:r>
    </w:p>
    <w:p w:rsidR="00314D04" w:rsidRDefault="00314D04" w:rsidP="00314D0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314D04">
        <w:rPr>
          <w:b w:val="0"/>
          <w:color w:val="000000" w:themeColor="text1"/>
          <w:sz w:val="24"/>
          <w:szCs w:val="24"/>
        </w:rPr>
        <w:t>031 –</w:t>
      </w:r>
      <w:r w:rsidR="006829FC">
        <w:rPr>
          <w:b w:val="0"/>
          <w:color w:val="000000" w:themeColor="text1"/>
          <w:sz w:val="24"/>
          <w:szCs w:val="24"/>
        </w:rPr>
        <w:t xml:space="preserve"> </w:t>
      </w:r>
      <w:r w:rsidRPr="00314D04">
        <w:rPr>
          <w:b w:val="0"/>
          <w:color w:val="000000" w:themeColor="text1"/>
          <w:sz w:val="24"/>
          <w:szCs w:val="24"/>
        </w:rPr>
        <w:t xml:space="preserve">pozemky </w:t>
      </w:r>
      <w:r>
        <w:rPr>
          <w:b w:val="0"/>
          <w:color w:val="000000" w:themeColor="text1"/>
          <w:sz w:val="24"/>
          <w:szCs w:val="24"/>
        </w:rPr>
        <w:t>v sume 143</w:t>
      </w:r>
      <w:r w:rsidR="006829FC">
        <w:rPr>
          <w:b w:val="0"/>
          <w:color w:val="000000" w:themeColor="text1"/>
          <w:sz w:val="24"/>
          <w:szCs w:val="24"/>
        </w:rPr>
        <w:t xml:space="preserve"> </w:t>
      </w:r>
      <w:r>
        <w:rPr>
          <w:b w:val="0"/>
          <w:color w:val="000000" w:themeColor="text1"/>
          <w:sz w:val="24"/>
          <w:szCs w:val="24"/>
        </w:rPr>
        <w:t>088,00 €</w:t>
      </w:r>
    </w:p>
    <w:p w:rsidR="006B19F4" w:rsidRPr="0045155F" w:rsidRDefault="006B19F4" w:rsidP="0045155F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 w:rsidRPr="0045155F">
        <w:rPr>
          <w:b w:val="0"/>
          <w:color w:val="000000" w:themeColor="text1"/>
          <w:sz w:val="24"/>
          <w:szCs w:val="24"/>
        </w:rPr>
        <w:t xml:space="preserve">021 </w:t>
      </w:r>
      <w:r w:rsidR="001E29F0" w:rsidRPr="0045155F">
        <w:rPr>
          <w:b w:val="0"/>
          <w:color w:val="000000" w:themeColor="text1"/>
          <w:sz w:val="24"/>
          <w:szCs w:val="24"/>
        </w:rPr>
        <w:t xml:space="preserve">stavby </w:t>
      </w:r>
      <w:r w:rsidRPr="0045155F">
        <w:rPr>
          <w:b w:val="0"/>
          <w:color w:val="000000" w:themeColor="text1"/>
          <w:sz w:val="24"/>
          <w:szCs w:val="24"/>
        </w:rPr>
        <w:t>v sume 220 697,79 €</w:t>
      </w:r>
    </w:p>
    <w:p w:rsidR="006B19F4" w:rsidRPr="0045155F" w:rsidRDefault="006B19F4" w:rsidP="001E29F0">
      <w:pPr>
        <w:pStyle w:val="Pismenka"/>
        <w:numPr>
          <w:ilvl w:val="0"/>
          <w:numId w:val="26"/>
        </w:numPr>
        <w:rPr>
          <w:b w:val="0"/>
          <w:color w:val="000000" w:themeColor="text1"/>
          <w:sz w:val="24"/>
          <w:szCs w:val="24"/>
        </w:rPr>
      </w:pPr>
      <w:r w:rsidRPr="0045155F">
        <w:rPr>
          <w:b w:val="0"/>
          <w:color w:val="000000" w:themeColor="text1"/>
          <w:sz w:val="24"/>
          <w:szCs w:val="24"/>
        </w:rPr>
        <w:t>022 samostatné hnuteľné veci a súbory hnuteľných vecí v sume 2 5 040,00 €</w:t>
      </w:r>
    </w:p>
    <w:p w:rsidR="001E29F0" w:rsidRPr="0045155F" w:rsidRDefault="006B19F4" w:rsidP="001E29F0">
      <w:pPr>
        <w:pStyle w:val="Pismenka"/>
        <w:numPr>
          <w:ilvl w:val="0"/>
          <w:numId w:val="26"/>
        </w:numPr>
        <w:rPr>
          <w:b w:val="0"/>
          <w:color w:val="000000" w:themeColor="text1"/>
          <w:sz w:val="24"/>
          <w:szCs w:val="24"/>
        </w:rPr>
      </w:pPr>
      <w:r w:rsidRPr="0045155F">
        <w:rPr>
          <w:b w:val="0"/>
          <w:color w:val="000000" w:themeColor="text1"/>
          <w:sz w:val="24"/>
          <w:szCs w:val="24"/>
        </w:rPr>
        <w:t>028  drobný DHM v </w:t>
      </w:r>
      <w:r w:rsidR="0045155F" w:rsidRPr="0045155F">
        <w:rPr>
          <w:b w:val="0"/>
          <w:color w:val="000000" w:themeColor="text1"/>
          <w:sz w:val="24"/>
          <w:szCs w:val="24"/>
        </w:rPr>
        <w:t>sume</w:t>
      </w:r>
      <w:r w:rsidRPr="0045155F">
        <w:rPr>
          <w:b w:val="0"/>
          <w:color w:val="000000" w:themeColor="text1"/>
          <w:sz w:val="24"/>
          <w:szCs w:val="24"/>
        </w:rPr>
        <w:t xml:space="preserve"> 0,00 €</w:t>
      </w:r>
    </w:p>
    <w:p w:rsidR="00314D04" w:rsidRPr="00314D04" w:rsidRDefault="00314D04" w:rsidP="00314D0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063- cenné papiere v sume 205</w:t>
      </w:r>
      <w:r w:rsidR="006829FC">
        <w:rPr>
          <w:b w:val="0"/>
          <w:color w:val="000000" w:themeColor="text1"/>
          <w:sz w:val="24"/>
          <w:szCs w:val="24"/>
        </w:rPr>
        <w:t xml:space="preserve"> </w:t>
      </w:r>
      <w:r>
        <w:rPr>
          <w:b w:val="0"/>
          <w:color w:val="000000" w:themeColor="text1"/>
          <w:sz w:val="24"/>
          <w:szCs w:val="24"/>
        </w:rPr>
        <w:t>114,20 €</w:t>
      </w:r>
    </w:p>
    <w:p w:rsidR="00314D04" w:rsidRDefault="00772022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72022">
        <w:rPr>
          <w:b w:val="0"/>
          <w:color w:val="000000" w:themeColor="text1"/>
          <w:sz w:val="24"/>
          <w:szCs w:val="24"/>
        </w:rPr>
        <w:t>Po vykonaných oprávkách neobežný majetok obce je v</w:t>
      </w:r>
      <w:r>
        <w:rPr>
          <w:b w:val="0"/>
          <w:color w:val="000000" w:themeColor="text1"/>
          <w:sz w:val="24"/>
          <w:szCs w:val="24"/>
        </w:rPr>
        <w:t xml:space="preserve"> </w:t>
      </w:r>
      <w:r w:rsidRPr="00772022">
        <w:rPr>
          <w:b w:val="0"/>
          <w:color w:val="000000" w:themeColor="text1"/>
          <w:sz w:val="24"/>
          <w:szCs w:val="24"/>
        </w:rPr>
        <w:t xml:space="preserve">sume </w:t>
      </w:r>
      <w:r w:rsidR="00220B51">
        <w:rPr>
          <w:b w:val="0"/>
          <w:color w:val="000000" w:themeColor="text1"/>
          <w:sz w:val="24"/>
          <w:szCs w:val="24"/>
        </w:rPr>
        <w:t>669 594,79</w:t>
      </w:r>
      <w:r w:rsidRPr="00772022">
        <w:rPr>
          <w:b w:val="0"/>
          <w:color w:val="000000" w:themeColor="text1"/>
          <w:sz w:val="24"/>
          <w:szCs w:val="24"/>
        </w:rPr>
        <w:t xml:space="preserve"> €</w:t>
      </w:r>
    </w:p>
    <w:p w:rsidR="00772022" w:rsidRPr="00772022" w:rsidRDefault="00772022" w:rsidP="00A9149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245208" w:rsidRPr="00245208" w:rsidRDefault="00245208" w:rsidP="0024520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245208">
        <w:rPr>
          <w:rFonts w:eastAsiaTheme="minorHAnsi"/>
          <w:bCs/>
          <w:sz w:val="22"/>
          <w:szCs w:val="22"/>
          <w:lang w:eastAsia="en-US"/>
        </w:rPr>
        <w:t xml:space="preserve">spôsob a výška poistenia </w:t>
      </w:r>
      <w:r w:rsidRPr="00245208">
        <w:rPr>
          <w:rFonts w:eastAsiaTheme="minorHAnsi"/>
          <w:sz w:val="22"/>
          <w:szCs w:val="22"/>
          <w:lang w:eastAsia="en-US"/>
        </w:rPr>
        <w:t>dlhodobého nehmotného majetku a dlhodobého hmotného majetku :</w:t>
      </w:r>
    </w:p>
    <w:p w:rsidR="00245208" w:rsidRPr="00245208" w:rsidRDefault="00245208" w:rsidP="0024520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5208" w:rsidRPr="00B36F0D" w:rsidRDefault="00245208" w:rsidP="00245208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 w:rsidRPr="00B36F0D">
        <w:rPr>
          <w:rFonts w:eastAsiaTheme="minorHAnsi"/>
          <w:sz w:val="22"/>
          <w:szCs w:val="22"/>
          <w:lang w:eastAsia="en-US"/>
        </w:rPr>
        <w:t>Majetok je poistený pre prípad požiaru</w:t>
      </w:r>
      <w:r w:rsidR="004F5742">
        <w:rPr>
          <w:rFonts w:eastAsiaTheme="minorHAnsi"/>
          <w:sz w:val="22"/>
          <w:szCs w:val="22"/>
          <w:lang w:eastAsia="en-US"/>
        </w:rPr>
        <w:t>, víchrice</w:t>
      </w:r>
      <w:r w:rsidRPr="00B36F0D">
        <w:rPr>
          <w:rFonts w:eastAsiaTheme="minorHAnsi"/>
          <w:sz w:val="22"/>
          <w:szCs w:val="22"/>
          <w:lang w:eastAsia="en-US"/>
        </w:rPr>
        <w:t xml:space="preserve"> </w:t>
      </w:r>
      <w:r w:rsidR="00B36F0D" w:rsidRPr="00B36F0D">
        <w:rPr>
          <w:rFonts w:eastAsiaTheme="minorHAnsi"/>
          <w:sz w:val="22"/>
          <w:szCs w:val="22"/>
          <w:lang w:eastAsia="en-US"/>
        </w:rPr>
        <w:t>(</w:t>
      </w:r>
      <w:proofErr w:type="spellStart"/>
      <w:r w:rsidR="00B36F0D" w:rsidRPr="00B36F0D">
        <w:rPr>
          <w:rFonts w:eastAsiaTheme="minorHAnsi"/>
          <w:sz w:val="22"/>
          <w:szCs w:val="22"/>
          <w:lang w:eastAsia="en-US"/>
        </w:rPr>
        <w:t>Flexa</w:t>
      </w:r>
      <w:proofErr w:type="spellEnd"/>
      <w:r w:rsidR="00B36F0D" w:rsidRPr="00B36F0D">
        <w:rPr>
          <w:rFonts w:eastAsiaTheme="minorHAnsi"/>
          <w:sz w:val="22"/>
          <w:szCs w:val="22"/>
          <w:lang w:eastAsia="en-US"/>
        </w:rPr>
        <w:t xml:space="preserve">) </w:t>
      </w:r>
      <w:r w:rsidRPr="00B36F0D">
        <w:rPr>
          <w:rFonts w:eastAsiaTheme="minorHAnsi"/>
          <w:sz w:val="22"/>
          <w:szCs w:val="22"/>
          <w:lang w:eastAsia="en-US"/>
        </w:rPr>
        <w:t xml:space="preserve">do výšky </w:t>
      </w:r>
      <w:r w:rsidR="00B36F0D" w:rsidRPr="00B36F0D">
        <w:rPr>
          <w:rFonts w:eastAsiaTheme="minorHAnsi"/>
          <w:sz w:val="22"/>
          <w:szCs w:val="22"/>
          <w:lang w:eastAsia="en-US"/>
        </w:rPr>
        <w:t>577,57</w:t>
      </w:r>
      <w:r w:rsidRPr="00B36F0D">
        <w:rPr>
          <w:rFonts w:eastAsiaTheme="minorHAnsi"/>
          <w:sz w:val="22"/>
          <w:szCs w:val="22"/>
          <w:lang w:eastAsia="en-US"/>
        </w:rPr>
        <w:t xml:space="preserve"> €</w:t>
      </w:r>
    </w:p>
    <w:p w:rsidR="00245208" w:rsidRPr="004F5742" w:rsidRDefault="00245208" w:rsidP="00245208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 w:rsidRPr="004F5742">
        <w:rPr>
          <w:rFonts w:eastAsiaTheme="minorHAnsi"/>
          <w:sz w:val="22"/>
          <w:szCs w:val="22"/>
          <w:lang w:eastAsia="en-US"/>
        </w:rPr>
        <w:t>Majetok je poistený pre prípad živeln</w:t>
      </w:r>
      <w:r w:rsidR="004F5742" w:rsidRPr="004F5742">
        <w:rPr>
          <w:rFonts w:eastAsiaTheme="minorHAnsi"/>
          <w:sz w:val="22"/>
          <w:szCs w:val="22"/>
          <w:lang w:eastAsia="en-US"/>
        </w:rPr>
        <w:t xml:space="preserve">é riziká vrátane vodovodných škôd </w:t>
      </w:r>
      <w:r w:rsidRPr="004F5742">
        <w:rPr>
          <w:rFonts w:eastAsiaTheme="minorHAnsi"/>
          <w:sz w:val="22"/>
          <w:szCs w:val="22"/>
          <w:lang w:eastAsia="en-US"/>
        </w:rPr>
        <w:t xml:space="preserve">do výška </w:t>
      </w:r>
      <w:r w:rsidR="004F5742" w:rsidRPr="004F5742">
        <w:rPr>
          <w:rFonts w:eastAsiaTheme="minorHAnsi"/>
          <w:sz w:val="22"/>
          <w:szCs w:val="22"/>
          <w:lang w:eastAsia="en-US"/>
        </w:rPr>
        <w:t>6</w:t>
      </w:r>
      <w:r w:rsidR="00B7234E">
        <w:rPr>
          <w:rFonts w:eastAsiaTheme="minorHAnsi"/>
          <w:sz w:val="22"/>
          <w:szCs w:val="22"/>
          <w:lang w:eastAsia="en-US"/>
        </w:rPr>
        <w:t>53</w:t>
      </w:r>
      <w:r w:rsidR="004F5742" w:rsidRPr="004F5742">
        <w:rPr>
          <w:rFonts w:eastAsiaTheme="minorHAnsi"/>
          <w:sz w:val="22"/>
          <w:szCs w:val="22"/>
          <w:lang w:eastAsia="en-US"/>
        </w:rPr>
        <w:t>,</w:t>
      </w:r>
      <w:r w:rsidR="00B7234E">
        <w:rPr>
          <w:rFonts w:eastAsiaTheme="minorHAnsi"/>
          <w:sz w:val="22"/>
          <w:szCs w:val="22"/>
          <w:lang w:eastAsia="en-US"/>
        </w:rPr>
        <w:t>0</w:t>
      </w:r>
      <w:r w:rsidR="004F5742" w:rsidRPr="004F5742">
        <w:rPr>
          <w:rFonts w:eastAsiaTheme="minorHAnsi"/>
          <w:sz w:val="22"/>
          <w:szCs w:val="22"/>
          <w:lang w:eastAsia="en-US"/>
        </w:rPr>
        <w:t>6</w:t>
      </w:r>
      <w:r w:rsidRPr="004F5742">
        <w:rPr>
          <w:rFonts w:eastAsiaTheme="minorHAnsi"/>
          <w:sz w:val="22"/>
          <w:szCs w:val="22"/>
          <w:lang w:eastAsia="en-US"/>
        </w:rPr>
        <w:t xml:space="preserve"> €</w:t>
      </w:r>
    </w:p>
    <w:p w:rsidR="004F5742" w:rsidRPr="004F5742" w:rsidRDefault="00245208" w:rsidP="00245208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 w:rsidRPr="004F5742">
        <w:rPr>
          <w:rFonts w:eastAsiaTheme="minorHAnsi"/>
          <w:sz w:val="22"/>
          <w:szCs w:val="22"/>
          <w:lang w:eastAsia="en-US"/>
        </w:rPr>
        <w:t xml:space="preserve">Majetok je poistený pre prípad krádeže do výšky </w:t>
      </w:r>
      <w:r w:rsidR="00B7234E">
        <w:rPr>
          <w:rFonts w:eastAsiaTheme="minorHAnsi"/>
          <w:sz w:val="22"/>
          <w:szCs w:val="22"/>
          <w:lang w:eastAsia="en-US"/>
        </w:rPr>
        <w:t>870,91</w:t>
      </w:r>
      <w:r w:rsidRPr="004F5742">
        <w:rPr>
          <w:rFonts w:eastAsiaTheme="minorHAnsi"/>
          <w:sz w:val="22"/>
          <w:szCs w:val="22"/>
          <w:lang w:eastAsia="en-US"/>
        </w:rPr>
        <w:t xml:space="preserve"> €</w:t>
      </w:r>
    </w:p>
    <w:p w:rsidR="004F5742" w:rsidRDefault="00245208" w:rsidP="004F5742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 w:rsidRPr="004F5742">
        <w:rPr>
          <w:rFonts w:eastAsiaTheme="minorHAnsi"/>
          <w:sz w:val="22"/>
          <w:szCs w:val="22"/>
          <w:lang w:eastAsia="en-US"/>
        </w:rPr>
        <w:t xml:space="preserve">Majetok je poistený pre prípad povodne do výšky </w:t>
      </w:r>
      <w:r w:rsidR="004F5742" w:rsidRPr="004F5742">
        <w:rPr>
          <w:rFonts w:eastAsiaTheme="minorHAnsi"/>
          <w:sz w:val="22"/>
          <w:szCs w:val="22"/>
          <w:lang w:eastAsia="en-US"/>
        </w:rPr>
        <w:t>2</w:t>
      </w:r>
      <w:r w:rsidR="00B7234E">
        <w:rPr>
          <w:rFonts w:eastAsiaTheme="minorHAnsi"/>
          <w:sz w:val="22"/>
          <w:szCs w:val="22"/>
          <w:lang w:eastAsia="en-US"/>
        </w:rPr>
        <w:t>46,61</w:t>
      </w:r>
      <w:r w:rsidRPr="004F5742">
        <w:rPr>
          <w:rFonts w:eastAsiaTheme="minorHAnsi"/>
          <w:sz w:val="22"/>
          <w:szCs w:val="22"/>
          <w:lang w:eastAsia="en-US"/>
        </w:rPr>
        <w:t xml:space="preserve"> </w:t>
      </w:r>
      <w:bookmarkStart w:id="0" w:name="_Hlk509299308"/>
      <w:r w:rsidRPr="004F5742">
        <w:rPr>
          <w:rFonts w:eastAsiaTheme="minorHAnsi"/>
          <w:sz w:val="22"/>
          <w:szCs w:val="22"/>
          <w:lang w:eastAsia="en-US"/>
        </w:rPr>
        <w:t>€</w:t>
      </w:r>
      <w:bookmarkEnd w:id="0"/>
      <w:r w:rsidRPr="004F5742">
        <w:rPr>
          <w:rFonts w:eastAsiaTheme="minorHAnsi"/>
          <w:sz w:val="22"/>
          <w:szCs w:val="22"/>
          <w:lang w:eastAsia="en-US"/>
        </w:rPr>
        <w:t xml:space="preserve"> </w:t>
      </w:r>
    </w:p>
    <w:p w:rsidR="004F5742" w:rsidRDefault="004F5742" w:rsidP="004F5742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Poistenie strojov a elektronických zariadená do výšky </w:t>
      </w:r>
      <w:r w:rsidR="00B7234E">
        <w:rPr>
          <w:rFonts w:eastAsiaTheme="minorHAnsi"/>
          <w:sz w:val="22"/>
          <w:szCs w:val="22"/>
          <w:lang w:eastAsia="en-US"/>
        </w:rPr>
        <w:t>92</w:t>
      </w:r>
      <w:r>
        <w:rPr>
          <w:rFonts w:eastAsiaTheme="minorHAnsi"/>
          <w:sz w:val="22"/>
          <w:szCs w:val="22"/>
          <w:lang w:eastAsia="en-US"/>
        </w:rPr>
        <w:t>,</w:t>
      </w:r>
      <w:r w:rsidR="00B7234E">
        <w:rPr>
          <w:rFonts w:eastAsiaTheme="minorHAnsi"/>
          <w:sz w:val="22"/>
          <w:szCs w:val="22"/>
          <w:lang w:eastAsia="en-US"/>
        </w:rPr>
        <w:t>40</w:t>
      </w:r>
      <w:r>
        <w:rPr>
          <w:rFonts w:eastAsiaTheme="minorHAnsi"/>
          <w:sz w:val="22"/>
          <w:szCs w:val="22"/>
          <w:lang w:eastAsia="en-US"/>
        </w:rPr>
        <w:t xml:space="preserve"> </w:t>
      </w:r>
      <w:r w:rsidRPr="004F5742">
        <w:rPr>
          <w:rFonts w:eastAsiaTheme="minorHAnsi"/>
          <w:sz w:val="22"/>
          <w:szCs w:val="22"/>
          <w:lang w:eastAsia="en-US"/>
        </w:rPr>
        <w:t>€</w:t>
      </w:r>
    </w:p>
    <w:p w:rsidR="004F5742" w:rsidRPr="004F5742" w:rsidRDefault="004F5742" w:rsidP="004F5742">
      <w:pPr>
        <w:pStyle w:val="Odsekzoznamu"/>
        <w:numPr>
          <w:ilvl w:val="0"/>
          <w:numId w:val="35"/>
        </w:numPr>
        <w:autoSpaceDE w:val="0"/>
        <w:autoSpaceDN w:val="0"/>
        <w:adjustRightInd w:val="0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Poistenie skla do výšky </w:t>
      </w:r>
      <w:r w:rsidR="00B7234E">
        <w:rPr>
          <w:rFonts w:eastAsiaTheme="minorHAnsi"/>
          <w:sz w:val="22"/>
          <w:szCs w:val="22"/>
          <w:lang w:eastAsia="en-US"/>
        </w:rPr>
        <w:t>113,75</w:t>
      </w:r>
      <w:r>
        <w:rPr>
          <w:rFonts w:eastAsiaTheme="minorHAnsi"/>
          <w:sz w:val="22"/>
          <w:szCs w:val="22"/>
          <w:lang w:eastAsia="en-US"/>
        </w:rPr>
        <w:t xml:space="preserve"> </w:t>
      </w:r>
      <w:r w:rsidRPr="004F5742">
        <w:rPr>
          <w:rFonts w:eastAsiaTheme="minorHAnsi"/>
          <w:sz w:val="22"/>
          <w:szCs w:val="22"/>
          <w:lang w:eastAsia="en-US"/>
        </w:rPr>
        <w:t>€</w:t>
      </w:r>
      <w:r>
        <w:rPr>
          <w:rFonts w:eastAsiaTheme="minorHAnsi"/>
          <w:sz w:val="22"/>
          <w:szCs w:val="22"/>
          <w:lang w:eastAsia="en-US"/>
        </w:rPr>
        <w:t xml:space="preserve"> </w:t>
      </w:r>
    </w:p>
    <w:p w:rsidR="005923F4" w:rsidRDefault="005923F4" w:rsidP="005923F4">
      <w:pPr>
        <w:pStyle w:val="Odsekzoznamu"/>
        <w:autoSpaceDE w:val="0"/>
        <w:autoSpaceDN w:val="0"/>
        <w:adjustRightInd w:val="0"/>
        <w:ind w:left="644"/>
        <w:rPr>
          <w:rFonts w:eastAsiaTheme="minorHAnsi"/>
          <w:sz w:val="22"/>
          <w:szCs w:val="22"/>
          <w:lang w:eastAsia="en-US"/>
        </w:rPr>
      </w:pPr>
    </w:p>
    <w:p w:rsidR="00A9149B" w:rsidRPr="005923F4" w:rsidRDefault="00245208" w:rsidP="005923F4">
      <w:pPr>
        <w:tabs>
          <w:tab w:val="left" w:pos="708"/>
        </w:tabs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z</w:t>
      </w:r>
      <w:r w:rsidRPr="00245208">
        <w:rPr>
          <w:rFonts w:eastAsiaTheme="minorHAnsi"/>
          <w:b/>
          <w:bCs/>
          <w:sz w:val="22"/>
          <w:szCs w:val="22"/>
          <w:lang w:eastAsia="en-US"/>
        </w:rPr>
        <w:t xml:space="preserve">riadenie záložného práva </w:t>
      </w:r>
      <w:r w:rsidRPr="00245208">
        <w:rPr>
          <w:rFonts w:eastAsiaTheme="minorHAnsi"/>
          <w:sz w:val="22"/>
          <w:szCs w:val="22"/>
          <w:lang w:eastAsia="en-US"/>
        </w:rPr>
        <w:t>na dlhodobý nehmotný majetok a dlhodobý hmotný majetok alebo obmedzenie práv</w:t>
      </w:r>
      <w:r>
        <w:rPr>
          <w:rFonts w:eastAsiaTheme="minorHAnsi"/>
          <w:sz w:val="22"/>
          <w:szCs w:val="22"/>
          <w:lang w:eastAsia="en-US"/>
        </w:rPr>
        <w:t xml:space="preserve">a nakladať s dlhodobým majetkom </w:t>
      </w:r>
      <w:r w:rsidRPr="00245208">
        <w:rPr>
          <w:rFonts w:eastAsiaTheme="minorHAnsi"/>
          <w:sz w:val="22"/>
          <w:szCs w:val="22"/>
          <w:lang w:eastAsia="en-US"/>
        </w:rPr>
        <w:t>-</w:t>
      </w:r>
      <w:r w:rsidR="00661120">
        <w:rPr>
          <w:rFonts w:eastAsiaTheme="minorHAnsi"/>
          <w:sz w:val="22"/>
          <w:szCs w:val="22"/>
          <w:lang w:eastAsia="en-US"/>
        </w:rPr>
        <w:t xml:space="preserve"> </w:t>
      </w:r>
      <w:r w:rsidRPr="00245208">
        <w:rPr>
          <w:rFonts w:eastAsiaTheme="minorHAnsi"/>
          <w:sz w:val="22"/>
          <w:szCs w:val="22"/>
          <w:lang w:eastAsia="en-US"/>
        </w:rPr>
        <w:t>obec nemá zriadené záložné právo na dlhodobý majet</w:t>
      </w:r>
      <w:r w:rsidR="005923F4">
        <w:rPr>
          <w:rFonts w:eastAsiaTheme="minorHAnsi"/>
          <w:sz w:val="22"/>
          <w:szCs w:val="22"/>
          <w:lang w:eastAsia="en-US"/>
        </w:rPr>
        <w:t>ok</w:t>
      </w:r>
    </w:p>
    <w:p w:rsidR="00A9149B" w:rsidRDefault="00A9149B" w:rsidP="00A9149B">
      <w:pPr>
        <w:jc w:val="both"/>
        <w:rPr>
          <w:sz w:val="24"/>
          <w:szCs w:val="24"/>
        </w:rPr>
      </w:pPr>
    </w:p>
    <w:p w:rsidR="00A9149B" w:rsidRPr="0071585D" w:rsidRDefault="00A9149B" w:rsidP="007E3E82">
      <w:pPr>
        <w:pStyle w:val="Pismenka"/>
        <w:numPr>
          <w:ilvl w:val="0"/>
          <w:numId w:val="6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9149B" w:rsidRPr="00563E6B" w:rsidTr="00205A32">
        <w:tc>
          <w:tcPr>
            <w:tcW w:w="5220" w:type="dxa"/>
            <w:shd w:val="clear" w:color="auto" w:fill="F2F2F2"/>
          </w:tcPr>
          <w:p w:rsidR="00A9149B" w:rsidRDefault="00A9149B" w:rsidP="00205A3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9149B" w:rsidRPr="00563E6B" w:rsidRDefault="00A9149B" w:rsidP="00205A3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9149B" w:rsidRPr="00563E6B" w:rsidRDefault="00A9149B" w:rsidP="00205A3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A9149B" w:rsidP="00205A32">
            <w:r w:rsidRPr="00664FF1">
              <w:t>Pozemky</w:t>
            </w:r>
          </w:p>
        </w:tc>
        <w:tc>
          <w:tcPr>
            <w:tcW w:w="4986" w:type="dxa"/>
          </w:tcPr>
          <w:p w:rsidR="00A9149B" w:rsidRPr="003F1064" w:rsidRDefault="005923F4" w:rsidP="00205A32">
            <w:pPr>
              <w:jc w:val="right"/>
            </w:pPr>
            <w:r>
              <w:t>143</w:t>
            </w:r>
            <w:r w:rsidR="00F059A5">
              <w:t xml:space="preserve"> </w:t>
            </w:r>
            <w:r>
              <w:t>088,00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A9149B" w:rsidP="00205A32">
            <w:r w:rsidRPr="00664FF1">
              <w:t>Budovy, stavby</w:t>
            </w:r>
          </w:p>
        </w:tc>
        <w:tc>
          <w:tcPr>
            <w:tcW w:w="4986" w:type="dxa"/>
          </w:tcPr>
          <w:p w:rsidR="00A9149B" w:rsidRPr="003F1064" w:rsidRDefault="00B467F2" w:rsidP="00205A32">
            <w:pPr>
              <w:jc w:val="right"/>
            </w:pPr>
            <w:r>
              <w:t>2</w:t>
            </w:r>
            <w:r w:rsidR="00F059A5">
              <w:t>20 697,79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A9149B" w:rsidP="00205A3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A9149B" w:rsidRPr="003F1064" w:rsidRDefault="00B467F2" w:rsidP="00205A32">
            <w:pPr>
              <w:jc w:val="right"/>
            </w:pPr>
            <w:r>
              <w:t>5</w:t>
            </w:r>
            <w:r w:rsidR="00F059A5">
              <w:t xml:space="preserve"> 040</w:t>
            </w:r>
            <w:r>
              <w:t>,00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A9149B" w:rsidP="00205A3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9149B" w:rsidRPr="003F1064" w:rsidRDefault="005923F4" w:rsidP="00205A32">
            <w:pPr>
              <w:jc w:val="right"/>
            </w:pPr>
            <w:r>
              <w:t>0,00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5923F4" w:rsidP="00205A32">
            <w:r>
              <w:t xml:space="preserve">Obstaraný </w:t>
            </w:r>
            <w:proofErr w:type="spellStart"/>
            <w:r>
              <w:t>dlhod</w:t>
            </w:r>
            <w:proofErr w:type="spellEnd"/>
            <w:r>
              <w:t xml:space="preserve"> .nehmotný majetok</w:t>
            </w:r>
          </w:p>
        </w:tc>
        <w:tc>
          <w:tcPr>
            <w:tcW w:w="4986" w:type="dxa"/>
          </w:tcPr>
          <w:p w:rsidR="00A9149B" w:rsidRPr="003F1064" w:rsidRDefault="00F059A5" w:rsidP="00205A32">
            <w:pPr>
              <w:jc w:val="right"/>
            </w:pPr>
            <w:r>
              <w:t>0</w:t>
            </w:r>
            <w:r w:rsidR="005923F4">
              <w:t>,00</w:t>
            </w:r>
          </w:p>
        </w:tc>
      </w:tr>
      <w:tr w:rsidR="00F059A5" w:rsidRPr="00563E6B" w:rsidTr="00205A32">
        <w:tc>
          <w:tcPr>
            <w:tcW w:w="5220" w:type="dxa"/>
          </w:tcPr>
          <w:p w:rsidR="00F059A5" w:rsidRDefault="00F059A5" w:rsidP="00205A32">
            <w:r>
              <w:t>Obstaranie dlhodobého hmotného majetku</w:t>
            </w:r>
          </w:p>
        </w:tc>
        <w:tc>
          <w:tcPr>
            <w:tcW w:w="4986" w:type="dxa"/>
          </w:tcPr>
          <w:p w:rsidR="00F059A5" w:rsidRDefault="00F059A5" w:rsidP="00205A32">
            <w:pPr>
              <w:jc w:val="right"/>
            </w:pPr>
            <w:r>
              <w:t>95 654,80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664FF1" w:rsidRDefault="005923F4" w:rsidP="00205A32">
            <w:r>
              <w:t>Drobný hmotný majetok</w:t>
            </w:r>
          </w:p>
        </w:tc>
        <w:tc>
          <w:tcPr>
            <w:tcW w:w="4986" w:type="dxa"/>
          </w:tcPr>
          <w:p w:rsidR="00A9149B" w:rsidRPr="003F1064" w:rsidRDefault="00B467F2" w:rsidP="00205A32">
            <w:pPr>
              <w:jc w:val="right"/>
            </w:pPr>
            <w:r>
              <w:t>0,00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B23BD5" w:rsidRDefault="005923F4" w:rsidP="00205A32">
            <w:r>
              <w:t>Cenné papiere- finančný majetok</w:t>
            </w:r>
          </w:p>
        </w:tc>
        <w:tc>
          <w:tcPr>
            <w:tcW w:w="4986" w:type="dxa"/>
          </w:tcPr>
          <w:p w:rsidR="00A9149B" w:rsidRPr="003F1064" w:rsidRDefault="005923F4" w:rsidP="00205A32">
            <w:pPr>
              <w:jc w:val="right"/>
            </w:pPr>
            <w:r>
              <w:t>205</w:t>
            </w:r>
            <w:r w:rsidR="00F059A5">
              <w:t xml:space="preserve"> </w:t>
            </w:r>
            <w:r>
              <w:t>114,20</w:t>
            </w:r>
          </w:p>
        </w:tc>
      </w:tr>
      <w:tr w:rsidR="00A9149B" w:rsidRPr="00563E6B" w:rsidTr="00205A32">
        <w:tc>
          <w:tcPr>
            <w:tcW w:w="5220" w:type="dxa"/>
          </w:tcPr>
          <w:p w:rsidR="00A9149B" w:rsidRPr="00B23BD5" w:rsidRDefault="005923F4" w:rsidP="00205A32">
            <w:r w:rsidRPr="007E3E82">
              <w:rPr>
                <w:b/>
              </w:rPr>
              <w:t>Spolu</w:t>
            </w:r>
            <w:r>
              <w:t>:</w:t>
            </w:r>
          </w:p>
        </w:tc>
        <w:tc>
          <w:tcPr>
            <w:tcW w:w="4986" w:type="dxa"/>
          </w:tcPr>
          <w:p w:rsidR="00A9149B" w:rsidRPr="007E3E82" w:rsidRDefault="007E3E82" w:rsidP="00205A32">
            <w:pPr>
              <w:jc w:val="right"/>
              <w:rPr>
                <w:b/>
              </w:rPr>
            </w:pPr>
            <w:r w:rsidRPr="007E3E82">
              <w:rPr>
                <w:b/>
              </w:rPr>
              <w:t>669 594,79</w:t>
            </w:r>
          </w:p>
        </w:tc>
      </w:tr>
    </w:tbl>
    <w:p w:rsidR="00A9149B" w:rsidRDefault="00A9149B" w:rsidP="00A914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9149B" w:rsidRPr="007E3E82" w:rsidRDefault="00A9149B" w:rsidP="007E3E8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</w:t>
      </w:r>
      <w:r w:rsidRPr="00B467F2">
        <w:rPr>
          <w:b w:val="0"/>
          <w:sz w:val="24"/>
          <w:szCs w:val="24"/>
        </w:rPr>
        <w:t>nemá vlastnícke právo</w:t>
      </w:r>
      <w:r w:rsidR="007E3E82">
        <w:rPr>
          <w:b w:val="0"/>
          <w:sz w:val="24"/>
          <w:szCs w:val="24"/>
        </w:rPr>
        <w:t xml:space="preserve"> </w:t>
      </w:r>
      <w:r w:rsidR="00B467F2">
        <w:rPr>
          <w:sz w:val="24"/>
          <w:szCs w:val="24"/>
        </w:rPr>
        <w:t>- Obec Igram nemá v správe a neužíva cudzí majetok</w:t>
      </w:r>
    </w:p>
    <w:p w:rsidR="007E3E82" w:rsidRDefault="007E3E82" w:rsidP="007E3E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3E82" w:rsidRPr="00871452" w:rsidRDefault="007E3E82" w:rsidP="007E3E8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9149B" w:rsidRPr="00980AB2" w:rsidRDefault="00A9149B" w:rsidP="00A9149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A9149B" w:rsidRDefault="00A9149B" w:rsidP="00A9149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467F2" w:rsidRPr="0071529A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71529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Dlhodobý finančný majetok</w:t>
      </w:r>
      <w:r w:rsidRPr="0071529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ab/>
      </w:r>
    </w:p>
    <w:p w:rsidR="00B467F2" w:rsidRPr="00B467F2" w:rsidRDefault="00B467F2" w:rsidP="00B467F2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a</w:t>
      </w:r>
      <w:r w:rsidRPr="00B467F2">
        <w:rPr>
          <w:rFonts w:ascii="Arial" w:eastAsiaTheme="minorHAnsi" w:hAnsi="Arial" w:cs="Arial"/>
          <w:sz w:val="22"/>
          <w:szCs w:val="22"/>
          <w:lang w:eastAsia="en-US"/>
        </w:rPr>
        <w:t>) prehľad o pohybe dlhodobého finančného majetku, pohybe obstarávacích cien,  pohybe opravných položiek a pohybe zostatkových cien, podľa jednotlivých zložiek tohto majetku v členení podľa jednotlivých položiek súvahy:  Akcie BVS</w:t>
      </w:r>
    </w:p>
    <w:p w:rsidR="00B467F2" w:rsidRPr="00B467F2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467F2">
        <w:rPr>
          <w:rFonts w:ascii="Arial" w:eastAsiaTheme="minorHAnsi" w:hAnsi="Arial" w:cs="Arial"/>
          <w:sz w:val="22"/>
          <w:szCs w:val="22"/>
          <w:lang w:eastAsia="en-US"/>
        </w:rPr>
        <w:t>1. názov účtovnej jednotky: Obec Igram</w:t>
      </w:r>
    </w:p>
    <w:p w:rsidR="00B467F2" w:rsidRPr="00DC349F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DC349F">
        <w:rPr>
          <w:rFonts w:ascii="Arial" w:eastAsiaTheme="minorHAnsi" w:hAnsi="Arial" w:cs="Arial"/>
          <w:sz w:val="22"/>
          <w:szCs w:val="22"/>
          <w:lang w:eastAsia="en-US"/>
        </w:rPr>
        <w:t>2. dátum, ku ktorému sa zostavuje prehľad o pohybe dlhodobého majetku: 31.12.</w:t>
      </w:r>
      <w:r w:rsidR="003A576D" w:rsidRPr="00DC349F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DC349F">
        <w:rPr>
          <w:rFonts w:ascii="Arial" w:eastAsiaTheme="minorHAnsi" w:hAnsi="Arial" w:cs="Arial"/>
          <w:sz w:val="22"/>
          <w:szCs w:val="22"/>
          <w:lang w:eastAsia="en-US"/>
        </w:rPr>
        <w:t>201</w:t>
      </w:r>
      <w:r w:rsidR="00F02531" w:rsidRPr="00DC349F">
        <w:rPr>
          <w:rFonts w:ascii="Arial" w:eastAsiaTheme="minorHAnsi" w:hAnsi="Arial" w:cs="Arial"/>
          <w:sz w:val="22"/>
          <w:szCs w:val="22"/>
          <w:lang w:eastAsia="en-US"/>
        </w:rPr>
        <w:t>7</w:t>
      </w:r>
    </w:p>
    <w:p w:rsidR="00B467F2" w:rsidRPr="00DC349F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DC349F">
        <w:rPr>
          <w:rFonts w:ascii="Arial" w:eastAsiaTheme="minorHAnsi" w:hAnsi="Arial" w:cs="Arial"/>
          <w:sz w:val="22"/>
          <w:szCs w:val="22"/>
          <w:lang w:eastAsia="en-US"/>
        </w:rPr>
        <w:t>3. stav k 31.decembru bezprostredne predchádzajúceho účtovného obdobia: 205</w:t>
      </w:r>
      <w:r w:rsidR="00CC6023" w:rsidRPr="00DC349F">
        <w:rPr>
          <w:rFonts w:ascii="Arial" w:eastAsiaTheme="minorHAnsi" w:hAnsi="Arial" w:cs="Arial"/>
          <w:sz w:val="22"/>
          <w:szCs w:val="22"/>
          <w:lang w:eastAsia="en-US"/>
        </w:rPr>
        <w:t> </w:t>
      </w:r>
      <w:r w:rsidRPr="00DC349F">
        <w:rPr>
          <w:rFonts w:ascii="Arial" w:eastAsiaTheme="minorHAnsi" w:hAnsi="Arial" w:cs="Arial"/>
          <w:sz w:val="22"/>
          <w:szCs w:val="22"/>
          <w:lang w:eastAsia="en-US"/>
        </w:rPr>
        <w:t>114</w:t>
      </w:r>
      <w:r w:rsidR="00CC6023" w:rsidRPr="00DC349F">
        <w:rPr>
          <w:rFonts w:ascii="Arial" w:eastAsiaTheme="minorHAnsi" w:hAnsi="Arial" w:cs="Arial"/>
          <w:sz w:val="22"/>
          <w:szCs w:val="22"/>
          <w:lang w:eastAsia="en-US"/>
        </w:rPr>
        <w:t>,</w:t>
      </w:r>
      <w:r w:rsidRPr="00DC349F">
        <w:rPr>
          <w:rFonts w:ascii="Arial" w:eastAsiaTheme="minorHAnsi" w:hAnsi="Arial" w:cs="Arial"/>
          <w:sz w:val="22"/>
          <w:szCs w:val="22"/>
          <w:lang w:eastAsia="en-US"/>
        </w:rPr>
        <w:t>20</w:t>
      </w:r>
    </w:p>
    <w:p w:rsidR="00B467F2" w:rsidRPr="00B467F2" w:rsidRDefault="0071529A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DC349F">
        <w:rPr>
          <w:rFonts w:ascii="Arial" w:eastAsiaTheme="minorHAnsi" w:hAnsi="Arial" w:cs="Arial"/>
          <w:sz w:val="22"/>
          <w:szCs w:val="22"/>
          <w:lang w:eastAsia="en-US"/>
        </w:rPr>
        <w:t>4</w:t>
      </w:r>
      <w:r w:rsidR="00B467F2" w:rsidRPr="00DC349F">
        <w:rPr>
          <w:rFonts w:ascii="Arial" w:eastAsiaTheme="minorHAnsi" w:hAnsi="Arial" w:cs="Arial"/>
          <w:sz w:val="22"/>
          <w:szCs w:val="22"/>
          <w:lang w:eastAsia="en-US"/>
        </w:rPr>
        <w:t>. + prírastky:0</w:t>
      </w:r>
    </w:p>
    <w:p w:rsidR="00B467F2" w:rsidRPr="00B467F2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467F2">
        <w:rPr>
          <w:rFonts w:ascii="Arial" w:eastAsiaTheme="minorHAnsi" w:hAnsi="Arial" w:cs="Arial"/>
          <w:sz w:val="22"/>
          <w:szCs w:val="22"/>
          <w:lang w:eastAsia="en-US"/>
        </w:rPr>
        <w:t>5.  - úbytky:0</w:t>
      </w:r>
    </w:p>
    <w:p w:rsidR="00B467F2" w:rsidRPr="00B467F2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467F2">
        <w:rPr>
          <w:rFonts w:ascii="Arial" w:eastAsiaTheme="minorHAnsi" w:hAnsi="Arial" w:cs="Arial"/>
          <w:sz w:val="22"/>
          <w:szCs w:val="22"/>
          <w:lang w:eastAsia="en-US"/>
        </w:rPr>
        <w:t>6. +/ - presuny:0</w:t>
      </w:r>
    </w:p>
    <w:p w:rsidR="00B467F2" w:rsidRPr="00B467F2" w:rsidRDefault="00B467F2" w:rsidP="0071529A">
      <w:pPr>
        <w:pStyle w:val="Odsekzoznamu"/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B467F2">
        <w:rPr>
          <w:rFonts w:ascii="Arial" w:eastAsiaTheme="minorHAnsi" w:hAnsi="Arial" w:cs="Arial"/>
          <w:sz w:val="22"/>
          <w:szCs w:val="22"/>
          <w:lang w:eastAsia="en-US"/>
        </w:rPr>
        <w:lastRenderedPageBreak/>
        <w:t xml:space="preserve">7. stav k 31.decembru bežného účtovného obdobia: </w:t>
      </w:r>
      <w:r w:rsidRPr="00B467F2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205</w:t>
      </w:r>
      <w:r w:rsidR="00CC6023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 </w:t>
      </w:r>
      <w:r w:rsidRPr="00B467F2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114</w:t>
      </w:r>
      <w:r w:rsidR="00CC6023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,</w:t>
      </w:r>
      <w:r w:rsidRPr="00B467F2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20</w:t>
      </w:r>
    </w:p>
    <w:p w:rsidR="00B467F2" w:rsidRDefault="00B467F2" w:rsidP="0071529A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71529A">
        <w:rPr>
          <w:rFonts w:ascii="Arial" w:eastAsiaTheme="minorHAnsi" w:hAnsi="Arial" w:cs="Arial"/>
          <w:sz w:val="22"/>
          <w:szCs w:val="22"/>
          <w:lang w:eastAsia="en-US"/>
        </w:rPr>
        <w:t xml:space="preserve">b) </w:t>
      </w:r>
      <w:r w:rsidRPr="0071529A">
        <w:rPr>
          <w:rFonts w:ascii="Arial" w:eastAsiaTheme="minorHAnsi" w:hAnsi="Arial" w:cs="Arial"/>
          <w:b/>
          <w:sz w:val="22"/>
          <w:szCs w:val="22"/>
          <w:lang w:eastAsia="en-US"/>
        </w:rPr>
        <w:t>opis dôvodov zvýšenia, zníženia a zrušenia opravných položiek k dlhodobému finančnému majetku:</w:t>
      </w:r>
      <w:r w:rsidRPr="0071529A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DC349F">
        <w:rPr>
          <w:rFonts w:ascii="Arial" w:eastAsiaTheme="minorHAnsi" w:hAnsi="Arial" w:cs="Arial"/>
          <w:sz w:val="22"/>
          <w:szCs w:val="22"/>
          <w:lang w:eastAsia="en-US"/>
        </w:rPr>
        <w:t>Obec Igram v roku 201</w:t>
      </w:r>
      <w:r w:rsidR="00220B51" w:rsidRPr="00DC349F">
        <w:rPr>
          <w:rFonts w:ascii="Arial" w:eastAsiaTheme="minorHAnsi" w:hAnsi="Arial" w:cs="Arial"/>
          <w:sz w:val="22"/>
          <w:szCs w:val="22"/>
          <w:lang w:eastAsia="en-US"/>
        </w:rPr>
        <w:t>7</w:t>
      </w:r>
      <w:r w:rsidR="0071529A" w:rsidRPr="00DC349F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DC349F">
        <w:rPr>
          <w:rFonts w:ascii="Arial" w:eastAsiaTheme="minorHAnsi" w:hAnsi="Arial" w:cs="Arial"/>
          <w:sz w:val="22"/>
          <w:szCs w:val="22"/>
          <w:lang w:eastAsia="en-US"/>
        </w:rPr>
        <w:t>nerobila opravné položky k finančnému majetku.</w:t>
      </w:r>
    </w:p>
    <w:p w:rsidR="007E3E82" w:rsidRPr="0071529A" w:rsidRDefault="007E3E82" w:rsidP="0071529A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A9149B" w:rsidRPr="00895E75" w:rsidRDefault="00A9149B" w:rsidP="00895E7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71529A">
        <w:rPr>
          <w:b/>
          <w:sz w:val="24"/>
          <w:szCs w:val="24"/>
        </w:rPr>
        <w:t xml:space="preserve">- </w:t>
      </w:r>
      <w:r w:rsidR="0071529A" w:rsidRPr="0071529A">
        <w:rPr>
          <w:sz w:val="24"/>
          <w:szCs w:val="24"/>
        </w:rPr>
        <w:t>neevidujeme</w:t>
      </w:r>
    </w:p>
    <w:p w:rsidR="00A9149B" w:rsidRDefault="00A9149B" w:rsidP="00A9149B">
      <w:pPr>
        <w:ind w:left="2520" w:hanging="2520"/>
        <w:rPr>
          <w:b/>
          <w:sz w:val="24"/>
          <w:szCs w:val="24"/>
        </w:rPr>
      </w:pPr>
    </w:p>
    <w:p w:rsidR="00A57BEE" w:rsidRDefault="00A57BEE" w:rsidP="00A9149B">
      <w:pPr>
        <w:ind w:left="2520" w:hanging="2520"/>
        <w:rPr>
          <w:b/>
          <w:sz w:val="24"/>
          <w:szCs w:val="24"/>
        </w:rPr>
      </w:pPr>
    </w:p>
    <w:p w:rsidR="00A9149B" w:rsidRPr="00A56C0E" w:rsidRDefault="00A9149B" w:rsidP="00A9149B">
      <w:pPr>
        <w:ind w:left="2520" w:hanging="2520"/>
        <w:rPr>
          <w:b/>
          <w:color w:val="FFFFFF" w:themeColor="background1"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9149B" w:rsidRDefault="00A9149B" w:rsidP="00A914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56C0E" w:rsidRPr="00206C73" w:rsidRDefault="00A9149B" w:rsidP="00206C73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206C73">
        <w:rPr>
          <w:b/>
          <w:sz w:val="24"/>
          <w:szCs w:val="24"/>
        </w:rPr>
        <w:t>Textová časť k tabuľke č.</w:t>
      </w:r>
      <w:r w:rsidR="00A56C0E" w:rsidRPr="00206C73">
        <w:rPr>
          <w:b/>
          <w:sz w:val="24"/>
          <w:szCs w:val="24"/>
        </w:rPr>
        <w:t>2</w:t>
      </w:r>
      <w:r w:rsidR="00206C73">
        <w:rPr>
          <w:b/>
          <w:sz w:val="24"/>
          <w:szCs w:val="24"/>
        </w:rPr>
        <w:t xml:space="preserve"> -</w:t>
      </w:r>
      <w:r w:rsidR="0009778B" w:rsidRPr="00206C73">
        <w:rPr>
          <w:b/>
          <w:sz w:val="24"/>
          <w:szCs w:val="24"/>
        </w:rPr>
        <w:t xml:space="preserve"> </w:t>
      </w:r>
      <w:r w:rsidR="00206C73">
        <w:rPr>
          <w:rFonts w:ascii="Arial" w:eastAsiaTheme="minorHAnsi" w:hAnsi="Arial" w:cs="Arial"/>
          <w:sz w:val="22"/>
          <w:szCs w:val="22"/>
          <w:lang w:eastAsia="en-US"/>
        </w:rPr>
        <w:t>o</w:t>
      </w:r>
      <w:r w:rsidR="00206C73">
        <w:rPr>
          <w:rFonts w:ascii="Arial" w:eastAsiaTheme="minorHAnsi" w:hAnsi="Arial" w:cs="Arial"/>
          <w:sz w:val="22"/>
          <w:szCs w:val="22"/>
          <w:lang w:eastAsia="en-US"/>
        </w:rPr>
        <w:t>pravné položky k zásobám sme nerobili</w:t>
      </w:r>
      <w:r w:rsidR="00206C73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A56C0E" w:rsidRDefault="00A56C0E" w:rsidP="00A56C0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206C73">
        <w:rPr>
          <w:rFonts w:ascii="Arial" w:eastAsiaTheme="minorHAnsi" w:hAnsi="Arial" w:cs="Arial"/>
          <w:sz w:val="22"/>
          <w:szCs w:val="22"/>
          <w:lang w:eastAsia="en-US"/>
        </w:rPr>
        <w:t>Zásoby evidujeme v školskej jedálni v</w:t>
      </w:r>
      <w:r w:rsidR="006B2ADA" w:rsidRPr="00206C73">
        <w:rPr>
          <w:rFonts w:ascii="Arial" w:eastAsiaTheme="minorHAnsi" w:hAnsi="Arial" w:cs="Arial"/>
          <w:sz w:val="22"/>
          <w:szCs w:val="22"/>
          <w:lang w:eastAsia="en-US"/>
        </w:rPr>
        <w:t> </w:t>
      </w:r>
      <w:r w:rsidRPr="00206C73">
        <w:rPr>
          <w:rFonts w:ascii="Arial" w:eastAsiaTheme="minorHAnsi" w:hAnsi="Arial" w:cs="Arial"/>
          <w:sz w:val="22"/>
          <w:szCs w:val="22"/>
          <w:lang w:eastAsia="en-US"/>
        </w:rPr>
        <w:t>sume</w:t>
      </w:r>
      <w:r w:rsidR="006B2ADA"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6B2ADA" w:rsidRPr="00206C73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334,24</w:t>
      </w:r>
      <w:r w:rsidRPr="00206C73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€</w:t>
      </w:r>
      <w:r w:rsidR="00206C73" w:rsidRPr="00206C73">
        <w:rPr>
          <w:rFonts w:ascii="Arial" w:eastAsiaTheme="minorHAnsi" w:hAnsi="Arial" w:cs="Arial"/>
          <w:bCs/>
          <w:sz w:val="22"/>
          <w:szCs w:val="22"/>
          <w:lang w:eastAsia="en-US"/>
        </w:rPr>
        <w:t xml:space="preserve"> (účet 112)</w:t>
      </w:r>
      <w:r w:rsidRPr="00206C73">
        <w:rPr>
          <w:rFonts w:ascii="Arial" w:eastAsiaTheme="minorHAnsi" w:hAnsi="Arial" w:cs="Arial"/>
          <w:sz w:val="22"/>
          <w:szCs w:val="22"/>
          <w:lang w:eastAsia="en-US"/>
        </w:rPr>
        <w:t>. Na uvedené zásoby / potraviny/ nemáme zriadené záložné právo. Zásoby máme poistené proti krádeži</w:t>
      </w:r>
      <w:r w:rsidR="00D41194"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- výška poistenia </w:t>
      </w:r>
      <w:r w:rsidR="00DC349F" w:rsidRPr="00206C73">
        <w:rPr>
          <w:rFonts w:ascii="Arial" w:eastAsiaTheme="minorHAnsi" w:hAnsi="Arial" w:cs="Arial"/>
          <w:sz w:val="22"/>
          <w:szCs w:val="22"/>
          <w:lang w:eastAsia="en-US"/>
        </w:rPr>
        <w:t>870,91 €</w:t>
      </w:r>
      <w:r w:rsidR="00206C73" w:rsidRPr="00206C73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A9149B" w:rsidRPr="00A56C0E" w:rsidRDefault="00A9149B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FFFF" w:themeColor="background1"/>
          <w:sz w:val="24"/>
          <w:szCs w:val="24"/>
        </w:rPr>
      </w:pPr>
    </w:p>
    <w:p w:rsidR="00A9149B" w:rsidRPr="00A56C0E" w:rsidRDefault="00A9149B" w:rsidP="00A9149B">
      <w:pPr>
        <w:pStyle w:val="Pismenka"/>
        <w:tabs>
          <w:tab w:val="clear" w:pos="426"/>
        </w:tabs>
        <w:ind w:left="425" w:hanging="425"/>
        <w:rPr>
          <w:b w:val="0"/>
          <w:color w:val="FFFFFF" w:themeColor="background1"/>
          <w:sz w:val="24"/>
          <w:szCs w:val="24"/>
        </w:rPr>
      </w:pPr>
      <w:r w:rsidRPr="00A56C0E">
        <w:rPr>
          <w:b w:val="0"/>
          <w:color w:val="FFFFFF" w:themeColor="background1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A9149B" w:rsidRPr="00980AB2" w:rsidRDefault="00A9149B" w:rsidP="00A914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9149B" w:rsidRPr="00DC1390" w:rsidRDefault="00A9149B" w:rsidP="00A9149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A9149B" w:rsidRPr="00DC1390" w:rsidRDefault="00A9149B" w:rsidP="00A9149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9149B" w:rsidRPr="00A6137D" w:rsidTr="00205A32">
        <w:tc>
          <w:tcPr>
            <w:tcW w:w="2694" w:type="dxa"/>
            <w:shd w:val="clear" w:color="auto" w:fill="F2F2F2"/>
          </w:tcPr>
          <w:p w:rsidR="00A9149B" w:rsidRPr="00104161" w:rsidRDefault="00A9149B" w:rsidP="00205A3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9149B" w:rsidRPr="00104161" w:rsidRDefault="00A9149B" w:rsidP="00205A3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9149B" w:rsidRPr="00104161" w:rsidRDefault="00A9149B" w:rsidP="00205A3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9149B" w:rsidRPr="00104161" w:rsidRDefault="00A9149B" w:rsidP="00205A3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9149B" w:rsidRPr="00A6137D" w:rsidTr="00205A32">
        <w:tc>
          <w:tcPr>
            <w:tcW w:w="2694" w:type="dxa"/>
          </w:tcPr>
          <w:p w:rsidR="00A9149B" w:rsidRPr="003C2105" w:rsidRDefault="00EC773E" w:rsidP="00EC773E">
            <w:r>
              <w:t>Daňové</w:t>
            </w:r>
          </w:p>
        </w:tc>
        <w:tc>
          <w:tcPr>
            <w:tcW w:w="1559" w:type="dxa"/>
          </w:tcPr>
          <w:p w:rsidR="00A9149B" w:rsidRPr="003C2105" w:rsidRDefault="00EC773E" w:rsidP="00205A32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A9149B" w:rsidRPr="003C2105" w:rsidRDefault="006B2ADA" w:rsidP="00205A32">
            <w:pPr>
              <w:jc w:val="right"/>
            </w:pPr>
            <w:r>
              <w:t>2 973,96</w:t>
            </w:r>
          </w:p>
        </w:tc>
        <w:tc>
          <w:tcPr>
            <w:tcW w:w="3739" w:type="dxa"/>
          </w:tcPr>
          <w:p w:rsidR="00A9149B" w:rsidRPr="003C2105" w:rsidRDefault="00EC773E" w:rsidP="00205A32">
            <w:pPr>
              <w:jc w:val="both"/>
            </w:pPr>
            <w:r>
              <w:t>Daň z nehnuteľností,</w:t>
            </w:r>
            <w:r w:rsidR="00EE6F12">
              <w:t xml:space="preserve"> </w:t>
            </w:r>
            <w:r>
              <w:t>za psa,</w:t>
            </w:r>
            <w:r w:rsidR="00EE6F12">
              <w:t xml:space="preserve"> </w:t>
            </w:r>
            <w:proofErr w:type="spellStart"/>
            <w:r>
              <w:t>výh</w:t>
            </w:r>
            <w:proofErr w:type="spellEnd"/>
            <w:r>
              <w:t>.</w:t>
            </w:r>
            <w:r w:rsidR="00EE6F12">
              <w:t xml:space="preserve"> </w:t>
            </w:r>
            <w:r>
              <w:t>automaty</w:t>
            </w:r>
          </w:p>
        </w:tc>
      </w:tr>
      <w:tr w:rsidR="00A9149B" w:rsidRPr="00A6137D" w:rsidTr="00205A32">
        <w:tc>
          <w:tcPr>
            <w:tcW w:w="2694" w:type="dxa"/>
          </w:tcPr>
          <w:p w:rsidR="00A9149B" w:rsidRPr="003C2105" w:rsidRDefault="00EC773E" w:rsidP="00205A32">
            <w:r>
              <w:t>Nedaňové</w:t>
            </w:r>
          </w:p>
        </w:tc>
        <w:tc>
          <w:tcPr>
            <w:tcW w:w="1559" w:type="dxa"/>
          </w:tcPr>
          <w:p w:rsidR="00A9149B" w:rsidRPr="003C2105" w:rsidRDefault="00EC773E" w:rsidP="00205A32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A9149B" w:rsidRPr="003C2105" w:rsidRDefault="006B2ADA" w:rsidP="00205A32">
            <w:pPr>
              <w:jc w:val="right"/>
            </w:pPr>
            <w:r>
              <w:t>618,75</w:t>
            </w:r>
          </w:p>
        </w:tc>
        <w:tc>
          <w:tcPr>
            <w:tcW w:w="3739" w:type="dxa"/>
          </w:tcPr>
          <w:p w:rsidR="00A9149B" w:rsidRPr="003C2105" w:rsidRDefault="00EC773E" w:rsidP="00205A32">
            <w:pPr>
              <w:jc w:val="both"/>
            </w:pPr>
            <w:r>
              <w:t>Komunálny odpad</w:t>
            </w:r>
          </w:p>
        </w:tc>
      </w:tr>
      <w:tr w:rsidR="00A9149B" w:rsidRPr="00A6137D" w:rsidTr="00205A32">
        <w:tc>
          <w:tcPr>
            <w:tcW w:w="2694" w:type="dxa"/>
          </w:tcPr>
          <w:p w:rsidR="00A9149B" w:rsidRPr="006B2ADA" w:rsidRDefault="00A9149B" w:rsidP="00205A32">
            <w:pPr>
              <w:rPr>
                <w:highlight w:val="yellow"/>
              </w:rPr>
            </w:pPr>
          </w:p>
        </w:tc>
        <w:tc>
          <w:tcPr>
            <w:tcW w:w="1559" w:type="dxa"/>
          </w:tcPr>
          <w:p w:rsidR="00A9149B" w:rsidRPr="006B2ADA" w:rsidRDefault="00A9149B" w:rsidP="00205A32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</w:tcPr>
          <w:p w:rsidR="00A9149B" w:rsidRPr="006B2ADA" w:rsidRDefault="00A9149B" w:rsidP="00205A32">
            <w:pPr>
              <w:jc w:val="right"/>
              <w:rPr>
                <w:highlight w:val="yellow"/>
              </w:rPr>
            </w:pPr>
          </w:p>
        </w:tc>
        <w:tc>
          <w:tcPr>
            <w:tcW w:w="3739" w:type="dxa"/>
          </w:tcPr>
          <w:p w:rsidR="00A9149B" w:rsidRPr="006B2ADA" w:rsidRDefault="00A9149B" w:rsidP="00205A32">
            <w:pPr>
              <w:jc w:val="both"/>
              <w:rPr>
                <w:highlight w:val="yellow"/>
              </w:rPr>
            </w:pPr>
          </w:p>
        </w:tc>
      </w:tr>
      <w:tr w:rsidR="00A9149B" w:rsidRPr="00A6137D" w:rsidTr="00205A32">
        <w:tc>
          <w:tcPr>
            <w:tcW w:w="2694" w:type="dxa"/>
          </w:tcPr>
          <w:p w:rsidR="00A9149B" w:rsidRPr="003C2105" w:rsidRDefault="00A9149B" w:rsidP="00205A32"/>
        </w:tc>
        <w:tc>
          <w:tcPr>
            <w:tcW w:w="1559" w:type="dxa"/>
          </w:tcPr>
          <w:p w:rsidR="00A9149B" w:rsidRPr="003C2105" w:rsidRDefault="00A9149B" w:rsidP="00205A32">
            <w:pPr>
              <w:jc w:val="right"/>
            </w:pPr>
          </w:p>
        </w:tc>
        <w:tc>
          <w:tcPr>
            <w:tcW w:w="2268" w:type="dxa"/>
          </w:tcPr>
          <w:p w:rsidR="00A9149B" w:rsidRPr="003C2105" w:rsidRDefault="00A9149B" w:rsidP="00205A32">
            <w:pPr>
              <w:jc w:val="right"/>
            </w:pPr>
          </w:p>
        </w:tc>
        <w:tc>
          <w:tcPr>
            <w:tcW w:w="3739" w:type="dxa"/>
          </w:tcPr>
          <w:p w:rsidR="00A9149B" w:rsidRPr="003C2105" w:rsidRDefault="00A9149B" w:rsidP="00205A32">
            <w:pPr>
              <w:jc w:val="both"/>
            </w:pPr>
          </w:p>
        </w:tc>
      </w:tr>
      <w:tr w:rsidR="00A9149B" w:rsidRPr="00A6137D" w:rsidTr="00205A32">
        <w:tc>
          <w:tcPr>
            <w:tcW w:w="2694" w:type="dxa"/>
          </w:tcPr>
          <w:p w:rsidR="00A9149B" w:rsidRPr="003C2105" w:rsidRDefault="00A9149B" w:rsidP="00205A32"/>
        </w:tc>
        <w:tc>
          <w:tcPr>
            <w:tcW w:w="1559" w:type="dxa"/>
          </w:tcPr>
          <w:p w:rsidR="00A9149B" w:rsidRPr="0046342A" w:rsidRDefault="00A9149B" w:rsidP="00205A32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A9149B" w:rsidRPr="0046342A" w:rsidRDefault="00A9149B" w:rsidP="00205A32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A9149B" w:rsidRPr="0046342A" w:rsidRDefault="00A9149B" w:rsidP="00205A32">
            <w:pPr>
              <w:jc w:val="both"/>
              <w:rPr>
                <w:b/>
              </w:rPr>
            </w:pPr>
          </w:p>
        </w:tc>
      </w:tr>
    </w:tbl>
    <w:p w:rsidR="00EC773E" w:rsidRDefault="00EC773E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>Pohľadávky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Opis významných pohľadávok podľa jednotlivých položiek súvahy: evidujeme krátkodobé pohľadávky na dani z nehnuteľností, na popla</w:t>
      </w:r>
      <w:r w:rsidR="00253D50">
        <w:rPr>
          <w:rFonts w:ascii="Arial" w:eastAsiaTheme="minorHAnsi" w:hAnsi="Arial" w:cs="Arial"/>
          <w:sz w:val="22"/>
          <w:szCs w:val="22"/>
          <w:lang w:eastAsia="en-US"/>
        </w:rPr>
        <w:t>t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ku za vývoz KO vo výške </w:t>
      </w:r>
      <w:r w:rsidR="006B2AD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3 592,</w:t>
      </w:r>
      <w:r w:rsidR="006B2ADA" w:rsidRPr="00206C73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71 </w:t>
      </w:r>
      <w:r w:rsidRPr="00206C73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€. </w:t>
      </w:r>
      <w:r w:rsidRPr="00206C73">
        <w:rPr>
          <w:rFonts w:ascii="Arial" w:eastAsiaTheme="minorHAnsi" w:hAnsi="Arial" w:cs="Arial"/>
          <w:sz w:val="22"/>
          <w:szCs w:val="22"/>
          <w:lang w:eastAsia="en-US"/>
        </w:rPr>
        <w:t>V roku 201</w:t>
      </w:r>
      <w:r w:rsidR="006B2ADA" w:rsidRPr="00206C73">
        <w:rPr>
          <w:rFonts w:ascii="Arial" w:eastAsiaTheme="minorHAnsi" w:hAnsi="Arial" w:cs="Arial"/>
          <w:sz w:val="22"/>
          <w:szCs w:val="22"/>
          <w:lang w:eastAsia="en-US"/>
        </w:rPr>
        <w:t>7</w:t>
      </w:r>
      <w:r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 sme nerobili opravné položky ani oprávky k uvedeným pohľadávkam. Pohľadávky nemáme zabezpečené záložným právom. </w:t>
      </w:r>
      <w:r w:rsidR="00C83F3A" w:rsidRPr="00206C73">
        <w:rPr>
          <w:rFonts w:ascii="Arial" w:eastAsiaTheme="minorHAnsi" w:hAnsi="Arial" w:cs="Arial"/>
          <w:sz w:val="22"/>
          <w:szCs w:val="22"/>
          <w:lang w:eastAsia="en-US"/>
        </w:rPr>
        <w:t>Daňové pohľadávky evidujeme vo výške 2 973,96 €  z toho sú pohľadávky</w:t>
      </w:r>
      <w:r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F43DBB" w:rsidRPr="00206C73">
        <w:rPr>
          <w:rFonts w:ascii="Arial" w:eastAsiaTheme="minorHAnsi" w:hAnsi="Arial" w:cs="Arial"/>
          <w:sz w:val="22"/>
          <w:szCs w:val="22"/>
          <w:lang w:eastAsia="en-US"/>
        </w:rPr>
        <w:t>PO v</w:t>
      </w:r>
      <w:r w:rsidR="00C83F3A"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o </w:t>
      </w:r>
      <w:r w:rsidR="00F43DBB"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výške </w:t>
      </w:r>
      <w:r w:rsidR="008B5943"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2 799,26 </w:t>
      </w:r>
      <w:r w:rsidR="00C83F3A" w:rsidRPr="00206C73">
        <w:rPr>
          <w:rFonts w:ascii="Arial" w:eastAsiaTheme="minorHAnsi" w:hAnsi="Arial" w:cs="Arial"/>
          <w:sz w:val="22"/>
          <w:szCs w:val="22"/>
          <w:lang w:eastAsia="en-US"/>
        </w:rPr>
        <w:t>€</w:t>
      </w:r>
      <w:r w:rsidR="00F43DBB"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 a </w:t>
      </w:r>
      <w:r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FO vo výške </w:t>
      </w:r>
      <w:r w:rsidR="00C83F3A" w:rsidRPr="00206C73">
        <w:rPr>
          <w:rFonts w:ascii="Arial" w:eastAsiaTheme="minorHAnsi" w:hAnsi="Arial" w:cs="Arial"/>
          <w:sz w:val="22"/>
          <w:szCs w:val="22"/>
          <w:lang w:eastAsia="en-US"/>
        </w:rPr>
        <w:t>174,70</w:t>
      </w:r>
      <w:r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 €. Nedaňové pohľadáv</w:t>
      </w:r>
      <w:r w:rsidR="00253D50" w:rsidRPr="00206C73">
        <w:rPr>
          <w:rFonts w:ascii="Arial" w:eastAsiaTheme="minorHAnsi" w:hAnsi="Arial" w:cs="Arial"/>
          <w:sz w:val="22"/>
          <w:szCs w:val="22"/>
          <w:lang w:eastAsia="en-US"/>
        </w:rPr>
        <w:t>ky</w:t>
      </w:r>
      <w:r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 evidujeme vo výške </w:t>
      </w:r>
      <w:r w:rsidR="00F43DBB" w:rsidRPr="00206C73">
        <w:rPr>
          <w:rFonts w:ascii="Arial" w:eastAsiaTheme="minorHAnsi" w:hAnsi="Arial" w:cs="Arial"/>
          <w:sz w:val="22"/>
          <w:szCs w:val="22"/>
          <w:lang w:eastAsia="en-US"/>
        </w:rPr>
        <w:t>618,75</w:t>
      </w:r>
      <w:r w:rsidRPr="00206C73">
        <w:rPr>
          <w:rFonts w:ascii="Arial" w:eastAsiaTheme="minorHAnsi" w:hAnsi="Arial" w:cs="Arial"/>
          <w:sz w:val="22"/>
          <w:szCs w:val="22"/>
          <w:lang w:eastAsia="en-US"/>
        </w:rPr>
        <w:t xml:space="preserve"> € (KO)</w:t>
      </w:r>
      <w:r w:rsidR="00F43DBB" w:rsidRPr="00206C73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-pohľadávky podľa doby splatnosti v tejto štruktúre: 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1. hodnota pohľadávok v lehote splatnosti a po lehote splatnosti k 31. decembru bežného účtovného obdobia:</w:t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 w:rsidR="00F43DBB">
        <w:rPr>
          <w:rFonts w:ascii="Arial" w:eastAsiaTheme="minorHAnsi" w:hAnsi="Arial" w:cs="Arial"/>
          <w:sz w:val="22"/>
          <w:szCs w:val="22"/>
          <w:lang w:eastAsia="en-US"/>
        </w:rPr>
        <w:t>3 592,71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="00F43DBB">
        <w:rPr>
          <w:rFonts w:ascii="Arial" w:eastAsiaTheme="minorHAnsi" w:hAnsi="Arial" w:cs="Arial"/>
          <w:sz w:val="22"/>
          <w:szCs w:val="22"/>
          <w:lang w:eastAsia="en-US"/>
        </w:rPr>
        <w:t>€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- opis pohľadávok podľa zostatkovej doby splatnosti k 31.decembru bežného účtovného obdobia a k 31. decembru bezprostredne predchádzajúceho účtovného obdobia v tejto štruktúre: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 xml:space="preserve">1. pohľadávky so zostatkovou dobou splatnosti do jedného roka: </w:t>
      </w:r>
      <w:r w:rsidR="00F43DBB">
        <w:rPr>
          <w:rFonts w:ascii="Arial" w:eastAsiaTheme="minorHAnsi" w:hAnsi="Arial" w:cs="Arial"/>
          <w:sz w:val="22"/>
          <w:szCs w:val="22"/>
          <w:lang w:eastAsia="en-US"/>
        </w:rPr>
        <w:t>3 592,71 €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daň z nehnuteľností, KO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2. pohľadávky so zostatkovou dobou splatnosti od jedného do piatich rokov: 0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3. pohľadávky so zostatkovou dobou splatnosti dlhšou ako päť rokov:0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- výška pohľadávok zabezpečených záložným právom alebo inou formou zabezpečenia s uvedením formy zabezpečenia- neevidujeme</w:t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:rsidR="00EC773E" w:rsidRDefault="00EC773E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- výška pohľadávok, na ktoré sa zriadilo záložné právo a výška  pohľadávok, pri ktorých má účtovná jednotka obmedzené právo s nimi nakladať- neevidujeme</w:t>
      </w:r>
    </w:p>
    <w:p w:rsidR="00253D50" w:rsidRDefault="00253D50" w:rsidP="00EC773E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A9149B" w:rsidRPr="00980AB2" w:rsidRDefault="00A9149B" w:rsidP="00A914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9149B" w:rsidRPr="006B1179" w:rsidRDefault="00A9149B" w:rsidP="00A9149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A9149B" w:rsidRPr="00A6137D" w:rsidTr="00205A32">
        <w:tc>
          <w:tcPr>
            <w:tcW w:w="4962" w:type="dxa"/>
            <w:shd w:val="clear" w:color="auto" w:fill="F2F2F2"/>
          </w:tcPr>
          <w:p w:rsidR="00A9149B" w:rsidRPr="0095583D" w:rsidRDefault="00A9149B" w:rsidP="00205A3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A9149B" w:rsidRPr="0095583D" w:rsidRDefault="00A9149B" w:rsidP="00205A3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165D3">
              <w:rPr>
                <w:b/>
              </w:rPr>
              <w:t>7</w:t>
            </w:r>
          </w:p>
        </w:tc>
      </w:tr>
      <w:tr w:rsidR="00A9149B" w:rsidRPr="00A6137D" w:rsidTr="00205A32">
        <w:tc>
          <w:tcPr>
            <w:tcW w:w="4962" w:type="dxa"/>
          </w:tcPr>
          <w:p w:rsidR="00A9149B" w:rsidRPr="00254788" w:rsidRDefault="00253D50" w:rsidP="00253D50">
            <w:r>
              <w:t>Pokladnica</w:t>
            </w:r>
          </w:p>
        </w:tc>
        <w:tc>
          <w:tcPr>
            <w:tcW w:w="5244" w:type="dxa"/>
          </w:tcPr>
          <w:p w:rsidR="00A9149B" w:rsidRPr="00254788" w:rsidRDefault="001165D3" w:rsidP="00C83F3A">
            <w:pPr>
              <w:jc w:val="right"/>
            </w:pPr>
            <w:r>
              <w:t xml:space="preserve">     </w:t>
            </w:r>
            <w:r w:rsidR="005D21CB">
              <w:t>590,31</w:t>
            </w:r>
          </w:p>
        </w:tc>
      </w:tr>
      <w:tr w:rsidR="00A9149B" w:rsidRPr="00A6137D" w:rsidTr="00205A32">
        <w:tc>
          <w:tcPr>
            <w:tcW w:w="4962" w:type="dxa"/>
          </w:tcPr>
          <w:p w:rsidR="00A9149B" w:rsidRPr="00254788" w:rsidRDefault="00253D50" w:rsidP="00205A32">
            <w:r>
              <w:t>Bankové účty</w:t>
            </w:r>
          </w:p>
        </w:tc>
        <w:tc>
          <w:tcPr>
            <w:tcW w:w="5244" w:type="dxa"/>
          </w:tcPr>
          <w:p w:rsidR="00A9149B" w:rsidRPr="00254788" w:rsidRDefault="001165D3" w:rsidP="00C83F3A">
            <w:pPr>
              <w:jc w:val="right"/>
            </w:pPr>
            <w:r>
              <w:t xml:space="preserve">  3 021,99</w:t>
            </w:r>
          </w:p>
        </w:tc>
      </w:tr>
      <w:tr w:rsidR="00A9149B" w:rsidRPr="00A6137D" w:rsidTr="00205A32">
        <w:tc>
          <w:tcPr>
            <w:tcW w:w="4962" w:type="dxa"/>
          </w:tcPr>
          <w:p w:rsidR="00A9149B" w:rsidRPr="00254788" w:rsidRDefault="00253D50" w:rsidP="00205A32">
            <w:r>
              <w:t>Ceniny</w:t>
            </w:r>
          </w:p>
        </w:tc>
        <w:tc>
          <w:tcPr>
            <w:tcW w:w="5244" w:type="dxa"/>
          </w:tcPr>
          <w:p w:rsidR="00A9149B" w:rsidRPr="00254788" w:rsidRDefault="001165D3" w:rsidP="00C83F3A">
            <w:pPr>
              <w:jc w:val="right"/>
            </w:pPr>
            <w:r>
              <w:t xml:space="preserve">     989,06</w:t>
            </w:r>
          </w:p>
        </w:tc>
      </w:tr>
    </w:tbl>
    <w:p w:rsidR="00A9149B" w:rsidRDefault="00A9149B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9149B" w:rsidRDefault="00A9149B" w:rsidP="00A9149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 w:rsidR="00B26299">
        <w:rPr>
          <w:sz w:val="24"/>
          <w:szCs w:val="24"/>
        </w:rPr>
        <w:t xml:space="preserve"> </w:t>
      </w:r>
      <w:r w:rsidR="00253D50">
        <w:rPr>
          <w:sz w:val="24"/>
          <w:szCs w:val="24"/>
        </w:rPr>
        <w:t xml:space="preserve">- nie je zriadené záložné právo a obec nemá obmedzené právo s finančným majetkom nakladať </w:t>
      </w:r>
    </w:p>
    <w:p w:rsidR="00253D50" w:rsidRPr="00254788" w:rsidRDefault="00253D50" w:rsidP="00253D5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A9149B" w:rsidRPr="00253D50" w:rsidRDefault="00A9149B" w:rsidP="00A914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  <w:r w:rsidR="00253D50">
        <w:rPr>
          <w:sz w:val="24"/>
          <w:szCs w:val="24"/>
        </w:rPr>
        <w:t>neevidujeme</w:t>
      </w:r>
    </w:p>
    <w:p w:rsidR="00253D50" w:rsidRDefault="00253D50" w:rsidP="00253D50">
      <w:pPr>
        <w:rPr>
          <w:b/>
          <w:sz w:val="24"/>
          <w:szCs w:val="24"/>
        </w:rPr>
      </w:pPr>
    </w:p>
    <w:p w:rsidR="00253D50" w:rsidRDefault="00253D50" w:rsidP="00253D50">
      <w:pPr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9149B" w:rsidRPr="00E74C03" w:rsidRDefault="00A9149B" w:rsidP="00A9149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9149B" w:rsidRPr="00EE6F12" w:rsidTr="00205A32">
        <w:tc>
          <w:tcPr>
            <w:tcW w:w="5670" w:type="dxa"/>
            <w:shd w:val="clear" w:color="auto" w:fill="F2F2F2"/>
          </w:tcPr>
          <w:p w:rsidR="00A9149B" w:rsidRPr="00E74C03" w:rsidRDefault="00A9149B" w:rsidP="00205A3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A9149B" w:rsidRPr="00E74C03" w:rsidRDefault="00A9149B" w:rsidP="00205A3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04702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A9149B" w:rsidRPr="00EE6F12" w:rsidRDefault="00A9149B" w:rsidP="00205A32">
            <w:pPr>
              <w:jc w:val="center"/>
              <w:rPr>
                <w:b/>
              </w:rPr>
            </w:pPr>
            <w:r w:rsidRPr="00EE6F12">
              <w:rPr>
                <w:b/>
              </w:rPr>
              <w:t>Zostatok k 31.12.201</w:t>
            </w:r>
            <w:r w:rsidR="00404702">
              <w:rPr>
                <w:b/>
              </w:rPr>
              <w:t>6</w:t>
            </w:r>
          </w:p>
        </w:tc>
      </w:tr>
      <w:tr w:rsidR="00A9149B" w:rsidRPr="00A6137D" w:rsidTr="00205A32">
        <w:tc>
          <w:tcPr>
            <w:tcW w:w="5670" w:type="dxa"/>
          </w:tcPr>
          <w:p w:rsidR="00A9149B" w:rsidRPr="00074670" w:rsidRDefault="00A9149B" w:rsidP="00253D50">
            <w:r w:rsidRPr="00074670">
              <w:t>Náklady budúcich období</w:t>
            </w:r>
            <w:r>
              <w:t xml:space="preserve">  </w:t>
            </w:r>
          </w:p>
        </w:tc>
        <w:tc>
          <w:tcPr>
            <w:tcW w:w="2410" w:type="dxa"/>
          </w:tcPr>
          <w:p w:rsidR="00A9149B" w:rsidRPr="00010F84" w:rsidRDefault="00404702" w:rsidP="00B84069">
            <w:pPr>
              <w:jc w:val="right"/>
            </w:pPr>
            <w:r>
              <w:t>9 466,60</w:t>
            </w:r>
          </w:p>
        </w:tc>
        <w:tc>
          <w:tcPr>
            <w:tcW w:w="2126" w:type="dxa"/>
          </w:tcPr>
          <w:p w:rsidR="00A9149B" w:rsidRPr="00010F84" w:rsidRDefault="00404702" w:rsidP="00B84069">
            <w:pPr>
              <w:jc w:val="right"/>
            </w:pPr>
            <w:r>
              <w:t>233,30</w:t>
            </w:r>
          </w:p>
        </w:tc>
      </w:tr>
    </w:tbl>
    <w:p w:rsidR="00A9149B" w:rsidRDefault="00A9149B" w:rsidP="00B84069">
      <w:pPr>
        <w:rPr>
          <w:b/>
          <w:sz w:val="24"/>
          <w:szCs w:val="24"/>
        </w:rPr>
      </w:pPr>
    </w:p>
    <w:p w:rsidR="00B84069" w:rsidRPr="00B84069" w:rsidRDefault="00B84069" w:rsidP="00B84069">
      <w:pPr>
        <w:rPr>
          <w:sz w:val="24"/>
          <w:szCs w:val="24"/>
        </w:rPr>
      </w:pPr>
      <w:r w:rsidRPr="00B84069">
        <w:rPr>
          <w:sz w:val="24"/>
          <w:szCs w:val="24"/>
        </w:rPr>
        <w:t>Časové rozlíšenie tvoria položky – poplatok za licencie na programy a splátkový kalendár – Adaptácia podkrovia v miestnej ZŠ.</w:t>
      </w:r>
    </w:p>
    <w:p w:rsidR="00B84069" w:rsidRDefault="00B84069" w:rsidP="00A9149B">
      <w:pPr>
        <w:jc w:val="center"/>
        <w:rPr>
          <w:b/>
          <w:sz w:val="24"/>
          <w:szCs w:val="24"/>
        </w:rPr>
      </w:pPr>
    </w:p>
    <w:p w:rsidR="00A9149B" w:rsidRPr="003C4B7A" w:rsidRDefault="00A9149B" w:rsidP="00A914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A9149B" w:rsidRPr="003C4B7A" w:rsidRDefault="00A9149B" w:rsidP="00A914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9149B" w:rsidRDefault="00A9149B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9149B" w:rsidRDefault="00A9149B" w:rsidP="00A9149B">
      <w:pPr>
        <w:rPr>
          <w:b/>
          <w:sz w:val="24"/>
          <w:szCs w:val="24"/>
        </w:rPr>
      </w:pPr>
      <w:r w:rsidRPr="00487E9E">
        <w:rPr>
          <w:b/>
          <w:sz w:val="24"/>
          <w:szCs w:val="24"/>
        </w:rPr>
        <w:t xml:space="preserve">A  Vlastné imanie </w:t>
      </w:r>
      <w:r w:rsidRPr="00487E9E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9149B" w:rsidRPr="00A6137D" w:rsidTr="00205A32">
        <w:tc>
          <w:tcPr>
            <w:tcW w:w="3544" w:type="dxa"/>
            <w:shd w:val="clear" w:color="auto" w:fill="F2F2F2"/>
          </w:tcPr>
          <w:p w:rsidR="00A9149B" w:rsidRPr="00144874" w:rsidRDefault="00A9149B" w:rsidP="00205A3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A9149B" w:rsidRDefault="00A9149B" w:rsidP="00205A3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A9149B" w:rsidRPr="00144874" w:rsidRDefault="00A9149B" w:rsidP="00205A32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9149B" w:rsidRPr="00A6137D" w:rsidTr="00205A32">
        <w:tc>
          <w:tcPr>
            <w:tcW w:w="3544" w:type="dxa"/>
          </w:tcPr>
          <w:p w:rsidR="00A9149B" w:rsidRPr="00FA1A6F" w:rsidRDefault="00F55572" w:rsidP="00205A32">
            <w:proofErr w:type="spellStart"/>
            <w:r>
              <w:t>Nevysporiadaný</w:t>
            </w:r>
            <w:proofErr w:type="spellEnd"/>
            <w:r>
              <w:t xml:space="preserve"> výsledok </w:t>
            </w:r>
            <w:proofErr w:type="spellStart"/>
            <w:r>
              <w:t>hosp.min.r</w:t>
            </w:r>
            <w:r w:rsidR="007C6124">
              <w:t>o</w:t>
            </w:r>
            <w:r>
              <w:t>k</w:t>
            </w:r>
            <w:proofErr w:type="spellEnd"/>
            <w:r>
              <w:t>.</w:t>
            </w:r>
          </w:p>
        </w:tc>
        <w:tc>
          <w:tcPr>
            <w:tcW w:w="6662" w:type="dxa"/>
          </w:tcPr>
          <w:p w:rsidR="00A9149B" w:rsidRPr="00FA1A6F" w:rsidRDefault="00F55572" w:rsidP="00F55572">
            <w:r>
              <w:t>Preúčtovanie HV 201</w:t>
            </w:r>
            <w:r w:rsidR="000A3577">
              <w:t>6</w:t>
            </w:r>
            <w:r>
              <w:t xml:space="preserve">  v sume 45</w:t>
            </w:r>
            <w:r w:rsidR="000A3577">
              <w:t> 707,64</w:t>
            </w:r>
          </w:p>
        </w:tc>
      </w:tr>
      <w:tr w:rsidR="00F55572" w:rsidRPr="00A6137D" w:rsidTr="00205A32">
        <w:tc>
          <w:tcPr>
            <w:tcW w:w="3544" w:type="dxa"/>
          </w:tcPr>
          <w:p w:rsidR="00F55572" w:rsidRPr="00FA1A6F" w:rsidRDefault="00F55572" w:rsidP="00205A32">
            <w:r>
              <w:t>Výsledok hospodárenia</w:t>
            </w:r>
          </w:p>
        </w:tc>
        <w:tc>
          <w:tcPr>
            <w:tcW w:w="6662" w:type="dxa"/>
          </w:tcPr>
          <w:p w:rsidR="00F55572" w:rsidRPr="00FA1A6F" w:rsidRDefault="00F55572" w:rsidP="00205A32">
            <w:r>
              <w:t>Rok 201</w:t>
            </w:r>
            <w:r w:rsidR="009D1F03">
              <w:t xml:space="preserve">6 – </w:t>
            </w:r>
            <w:r>
              <w:t>45</w:t>
            </w:r>
            <w:r w:rsidR="009D1F03">
              <w:t xml:space="preserve"> 707,64 </w:t>
            </w:r>
            <w:r>
              <w:t>€</w:t>
            </w:r>
          </w:p>
        </w:tc>
      </w:tr>
      <w:tr w:rsidR="00F55572" w:rsidRPr="00A6137D" w:rsidTr="00205A32">
        <w:tc>
          <w:tcPr>
            <w:tcW w:w="3544" w:type="dxa"/>
          </w:tcPr>
          <w:p w:rsidR="00F55572" w:rsidRPr="00FA1A6F" w:rsidRDefault="00F55572" w:rsidP="00205A32">
            <w:proofErr w:type="spellStart"/>
            <w:r>
              <w:t>xxxxxx</w:t>
            </w:r>
            <w:proofErr w:type="spellEnd"/>
          </w:p>
        </w:tc>
        <w:tc>
          <w:tcPr>
            <w:tcW w:w="6662" w:type="dxa"/>
          </w:tcPr>
          <w:p w:rsidR="00F55572" w:rsidRPr="00FA1A6F" w:rsidRDefault="00F55572" w:rsidP="00205A32"/>
        </w:tc>
      </w:tr>
      <w:tr w:rsidR="00F55572" w:rsidRPr="00A6137D" w:rsidTr="00205A32">
        <w:tc>
          <w:tcPr>
            <w:tcW w:w="3544" w:type="dxa"/>
          </w:tcPr>
          <w:p w:rsidR="00F55572" w:rsidRPr="00FA1A6F" w:rsidRDefault="00F55572" w:rsidP="00205A32">
            <w:proofErr w:type="spellStart"/>
            <w:r>
              <w:t>xxxxxx</w:t>
            </w:r>
            <w:proofErr w:type="spellEnd"/>
          </w:p>
        </w:tc>
        <w:tc>
          <w:tcPr>
            <w:tcW w:w="6662" w:type="dxa"/>
          </w:tcPr>
          <w:p w:rsidR="00F55572" w:rsidRPr="00FA1A6F" w:rsidRDefault="00F55572" w:rsidP="00205A32"/>
        </w:tc>
      </w:tr>
    </w:tbl>
    <w:p w:rsidR="00A9149B" w:rsidRDefault="00A9149B" w:rsidP="00A9149B">
      <w:pPr>
        <w:rPr>
          <w:b/>
          <w:sz w:val="24"/>
          <w:szCs w:val="24"/>
        </w:rPr>
      </w:pPr>
    </w:p>
    <w:p w:rsidR="00A9149B" w:rsidRDefault="00A9149B" w:rsidP="00A9149B">
      <w:pPr>
        <w:rPr>
          <w:b/>
          <w:sz w:val="24"/>
          <w:szCs w:val="24"/>
        </w:rPr>
      </w:pPr>
    </w:p>
    <w:p w:rsidR="00A9149B" w:rsidRDefault="00A9149B" w:rsidP="00A9149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9149B" w:rsidRPr="00CB7800" w:rsidRDefault="00A9149B" w:rsidP="00A914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9149B" w:rsidRDefault="00A9149B" w:rsidP="00A9149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A9149B" w:rsidRPr="00144874" w:rsidTr="00205A32">
        <w:tc>
          <w:tcPr>
            <w:tcW w:w="7230" w:type="dxa"/>
            <w:shd w:val="clear" w:color="auto" w:fill="F2F2F2"/>
          </w:tcPr>
          <w:p w:rsidR="00A9149B" w:rsidRPr="00144874" w:rsidRDefault="00A9149B" w:rsidP="00563384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563384">
              <w:rPr>
                <w:b/>
                <w:color w:val="000000" w:themeColor="text1"/>
              </w:rPr>
              <w:t>/ Suma v €</w:t>
            </w:r>
            <w:r w:rsidR="00304585">
              <w:rPr>
                <w:b/>
              </w:rPr>
              <w:t xml:space="preserve"> 900</w:t>
            </w:r>
          </w:p>
        </w:tc>
        <w:tc>
          <w:tcPr>
            <w:tcW w:w="2976" w:type="dxa"/>
            <w:shd w:val="clear" w:color="auto" w:fill="F2F2F2"/>
          </w:tcPr>
          <w:p w:rsidR="00A9149B" w:rsidRPr="00144874" w:rsidRDefault="00A9149B" w:rsidP="00205A3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9149B" w:rsidRPr="00CA5280" w:rsidTr="00205A32">
        <w:tc>
          <w:tcPr>
            <w:tcW w:w="7230" w:type="dxa"/>
          </w:tcPr>
          <w:p w:rsidR="00A9149B" w:rsidRPr="00A4699C" w:rsidRDefault="00A9149B" w:rsidP="00563384">
            <w:pPr>
              <w:rPr>
                <w:color w:val="FF0000"/>
              </w:rPr>
            </w:pPr>
            <w:r w:rsidRPr="00563384">
              <w:rPr>
                <w:color w:val="000000" w:themeColor="text1"/>
              </w:rPr>
              <w:t xml:space="preserve">Obec vykazuje rezervu na </w:t>
            </w:r>
            <w:r w:rsidR="00563384">
              <w:rPr>
                <w:color w:val="000000" w:themeColor="text1"/>
              </w:rPr>
              <w:t xml:space="preserve">overenie účtov. závierky- </w:t>
            </w:r>
            <w:r w:rsidR="00563384" w:rsidRPr="00563384">
              <w:rPr>
                <w:color w:val="000000" w:themeColor="text1"/>
              </w:rPr>
              <w:t>audit</w:t>
            </w:r>
            <w:r w:rsidRPr="00563384">
              <w:rPr>
                <w:color w:val="000000" w:themeColor="text1"/>
              </w:rPr>
              <w:t xml:space="preserve"> </w:t>
            </w:r>
          </w:p>
        </w:tc>
        <w:tc>
          <w:tcPr>
            <w:tcW w:w="2976" w:type="dxa"/>
          </w:tcPr>
          <w:p w:rsidR="00A9149B" w:rsidRPr="00A4699C" w:rsidRDefault="00563384" w:rsidP="00205A32">
            <w:pPr>
              <w:jc w:val="right"/>
              <w:rPr>
                <w:color w:val="FF0000"/>
              </w:rPr>
            </w:pPr>
            <w:r w:rsidRPr="00487E9E">
              <w:t>201</w:t>
            </w:r>
            <w:r w:rsidR="00304585" w:rsidRPr="00487E9E">
              <w:t>8</w:t>
            </w:r>
          </w:p>
        </w:tc>
      </w:tr>
      <w:tr w:rsidR="00A9149B" w:rsidRPr="00CA5280" w:rsidTr="00205A32">
        <w:tc>
          <w:tcPr>
            <w:tcW w:w="7230" w:type="dxa"/>
          </w:tcPr>
          <w:p w:rsidR="00A9149B" w:rsidRPr="00CA5280" w:rsidRDefault="00A9149B" w:rsidP="00205A32"/>
        </w:tc>
        <w:tc>
          <w:tcPr>
            <w:tcW w:w="2976" w:type="dxa"/>
          </w:tcPr>
          <w:p w:rsidR="00A9149B" w:rsidRPr="00CA5280" w:rsidRDefault="00A9149B" w:rsidP="00205A32">
            <w:pPr>
              <w:jc w:val="right"/>
            </w:pPr>
          </w:p>
        </w:tc>
      </w:tr>
      <w:tr w:rsidR="00A9149B" w:rsidRPr="00CA5280" w:rsidTr="00205A32">
        <w:tc>
          <w:tcPr>
            <w:tcW w:w="7230" w:type="dxa"/>
          </w:tcPr>
          <w:p w:rsidR="00A9149B" w:rsidRPr="00CA5280" w:rsidRDefault="00A9149B" w:rsidP="00205A32"/>
        </w:tc>
        <w:tc>
          <w:tcPr>
            <w:tcW w:w="2976" w:type="dxa"/>
          </w:tcPr>
          <w:p w:rsidR="00A9149B" w:rsidRPr="00CA5280" w:rsidRDefault="00A9149B" w:rsidP="00205A32">
            <w:pPr>
              <w:jc w:val="right"/>
            </w:pPr>
          </w:p>
        </w:tc>
      </w:tr>
    </w:tbl>
    <w:p w:rsidR="00A9149B" w:rsidRDefault="00A9149B" w:rsidP="00A9149B">
      <w:pPr>
        <w:ind w:left="284"/>
        <w:rPr>
          <w:b/>
          <w:sz w:val="24"/>
          <w:szCs w:val="24"/>
        </w:rPr>
      </w:pPr>
    </w:p>
    <w:p w:rsidR="00A9149B" w:rsidRPr="00111B4C" w:rsidRDefault="00A9149B" w:rsidP="00A914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A9149B" w:rsidRPr="00111B4C" w:rsidRDefault="00A9149B" w:rsidP="00A9149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563384" w:rsidRDefault="00A9149B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563384" w:rsidRDefault="00563384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 zostatkovou dobou splatnosti dlhšou ako päť rokov tvoria záväzky sociálneho fondu v sume </w:t>
      </w:r>
      <w:r w:rsidR="00304585">
        <w:rPr>
          <w:b w:val="0"/>
          <w:sz w:val="24"/>
          <w:szCs w:val="24"/>
        </w:rPr>
        <w:t>530,43</w:t>
      </w:r>
      <w:r>
        <w:rPr>
          <w:b w:val="0"/>
          <w:sz w:val="24"/>
          <w:szCs w:val="24"/>
        </w:rPr>
        <w:t xml:space="preserve"> €, </w:t>
      </w:r>
    </w:p>
    <w:p w:rsidR="005B0528" w:rsidRDefault="00563384" w:rsidP="005B052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</w:t>
      </w:r>
      <w:r w:rsidR="005B0528">
        <w:rPr>
          <w:b w:val="0"/>
          <w:sz w:val="24"/>
          <w:szCs w:val="24"/>
        </w:rPr>
        <w:t xml:space="preserve">záväzky so zostatkovou dobou splatnosti do jedného roka tvoria krátkodobé záväzky- dodávatelia / neuhradené FA / v sume </w:t>
      </w:r>
      <w:r w:rsidR="00304585">
        <w:rPr>
          <w:b w:val="0"/>
          <w:sz w:val="24"/>
          <w:szCs w:val="24"/>
        </w:rPr>
        <w:t>9 000,00</w:t>
      </w:r>
      <w:r w:rsidR="005B0528">
        <w:rPr>
          <w:b w:val="0"/>
          <w:sz w:val="24"/>
          <w:szCs w:val="24"/>
        </w:rPr>
        <w:t xml:space="preserve"> € </w:t>
      </w:r>
    </w:p>
    <w:p w:rsidR="005B0528" w:rsidRDefault="005B0528" w:rsidP="005B052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9149B" w:rsidRPr="005B0528" w:rsidRDefault="00A9149B" w:rsidP="005B0528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5B0528">
        <w:rPr>
          <w:sz w:val="24"/>
          <w:szCs w:val="24"/>
        </w:rPr>
        <w:t xml:space="preserve">Bankové úvery a ostatné prijaté návratné finančné výpomoci </w:t>
      </w:r>
    </w:p>
    <w:p w:rsidR="00A9149B" w:rsidRDefault="00A9149B" w:rsidP="00A9149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A9149B" w:rsidRDefault="00A9149B" w:rsidP="005B0528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5B0528" w:rsidRPr="005B0528" w:rsidRDefault="005B0528" w:rsidP="005B052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>-</w:t>
      </w:r>
      <w:r w:rsidRPr="005B0528">
        <w:rPr>
          <w:b w:val="0"/>
          <w:color w:val="000000" w:themeColor="text1"/>
          <w:sz w:val="24"/>
          <w:szCs w:val="24"/>
        </w:rPr>
        <w:t>Obec financuje bez bankových úverov</w:t>
      </w:r>
    </w:p>
    <w:p w:rsidR="00A9149B" w:rsidRDefault="00A9149B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04EE6" w:rsidRDefault="00A04EE6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04EE6" w:rsidRDefault="00A04EE6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04EE6" w:rsidRDefault="00A04EE6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04EE6" w:rsidRDefault="00A04EE6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04EE6" w:rsidRDefault="00A04EE6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04EE6" w:rsidRDefault="00A04EE6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04EE6" w:rsidRDefault="00A04EE6" w:rsidP="00A914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9149B" w:rsidRPr="00A04EE6" w:rsidRDefault="00A9149B" w:rsidP="00A04EE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Časové rozlíšeni</w:t>
      </w:r>
      <w:r w:rsidRPr="00A04EE6">
        <w:rPr>
          <w:b/>
          <w:sz w:val="24"/>
          <w:szCs w:val="24"/>
        </w:rPr>
        <w:t xml:space="preserve">e </w:t>
      </w:r>
    </w:p>
    <w:p w:rsidR="00180557" w:rsidRPr="00180557" w:rsidRDefault="00180557" w:rsidP="00A9149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>výnosov budúcich                období</w:t>
      </w:r>
    </w:p>
    <w:tbl>
      <w:tblPr>
        <w:tblpPr w:leftFromText="141" w:rightFromText="141" w:vertAnchor="text" w:horzAnchor="margin" w:tblpY="139"/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80557" w:rsidRPr="00074670" w:rsidTr="00180557">
        <w:tc>
          <w:tcPr>
            <w:tcW w:w="5529" w:type="dxa"/>
            <w:shd w:val="clear" w:color="auto" w:fill="F2F2F2"/>
          </w:tcPr>
          <w:p w:rsidR="00180557" w:rsidRPr="00671D3A" w:rsidRDefault="00180557" w:rsidP="0018055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180557" w:rsidRPr="00671D3A" w:rsidRDefault="00180557" w:rsidP="0018055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180557" w:rsidRPr="00280142" w:rsidRDefault="00180557" w:rsidP="00180557">
            <w:pPr>
              <w:jc w:val="center"/>
              <w:rPr>
                <w:b/>
              </w:rPr>
            </w:pPr>
            <w:r w:rsidRPr="00280142">
              <w:rPr>
                <w:b/>
              </w:rPr>
              <w:t>Zostatok  k 31.12.201</w:t>
            </w:r>
            <w:r>
              <w:rPr>
                <w:b/>
              </w:rPr>
              <w:t>6</w:t>
            </w:r>
          </w:p>
        </w:tc>
      </w:tr>
      <w:tr w:rsidR="00180557" w:rsidRPr="00074670" w:rsidTr="00180557">
        <w:tc>
          <w:tcPr>
            <w:tcW w:w="5529" w:type="dxa"/>
          </w:tcPr>
          <w:p w:rsidR="00180557" w:rsidRPr="00074670" w:rsidRDefault="00180557" w:rsidP="0018055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180557" w:rsidRPr="00B12FD5" w:rsidRDefault="00180557" w:rsidP="00180557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180557" w:rsidRPr="00B12FD5" w:rsidRDefault="00180557" w:rsidP="00180557">
            <w:pPr>
              <w:jc w:val="right"/>
            </w:pPr>
            <w:r w:rsidRPr="00B12FD5">
              <w:t>0,00</w:t>
            </w:r>
          </w:p>
        </w:tc>
      </w:tr>
      <w:tr w:rsidR="00180557" w:rsidRPr="00074670" w:rsidTr="00180557">
        <w:tc>
          <w:tcPr>
            <w:tcW w:w="5529" w:type="dxa"/>
          </w:tcPr>
          <w:p w:rsidR="00180557" w:rsidRPr="00074670" w:rsidRDefault="00180557" w:rsidP="00180557"/>
        </w:tc>
        <w:tc>
          <w:tcPr>
            <w:tcW w:w="2409" w:type="dxa"/>
          </w:tcPr>
          <w:p w:rsidR="00180557" w:rsidRPr="00671D3A" w:rsidRDefault="00180557" w:rsidP="00180557"/>
        </w:tc>
        <w:tc>
          <w:tcPr>
            <w:tcW w:w="2410" w:type="dxa"/>
          </w:tcPr>
          <w:p w:rsidR="00180557" w:rsidRPr="00671D3A" w:rsidRDefault="00180557" w:rsidP="00180557"/>
        </w:tc>
      </w:tr>
      <w:tr w:rsidR="00180557" w:rsidRPr="00074670" w:rsidTr="00180557">
        <w:tc>
          <w:tcPr>
            <w:tcW w:w="5529" w:type="dxa"/>
          </w:tcPr>
          <w:p w:rsidR="00180557" w:rsidRPr="00074670" w:rsidRDefault="00180557" w:rsidP="00180557"/>
        </w:tc>
        <w:tc>
          <w:tcPr>
            <w:tcW w:w="2409" w:type="dxa"/>
          </w:tcPr>
          <w:p w:rsidR="00180557" w:rsidRPr="00671D3A" w:rsidRDefault="00180557" w:rsidP="00180557"/>
        </w:tc>
        <w:tc>
          <w:tcPr>
            <w:tcW w:w="2410" w:type="dxa"/>
          </w:tcPr>
          <w:p w:rsidR="00180557" w:rsidRPr="00671D3A" w:rsidRDefault="00180557" w:rsidP="00180557"/>
        </w:tc>
      </w:tr>
      <w:tr w:rsidR="00180557" w:rsidRPr="00074670" w:rsidTr="00180557">
        <w:tc>
          <w:tcPr>
            <w:tcW w:w="5529" w:type="dxa"/>
          </w:tcPr>
          <w:p w:rsidR="00180557" w:rsidRPr="00074670" w:rsidRDefault="00180557" w:rsidP="0018055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180557" w:rsidRPr="00671D3A" w:rsidRDefault="00180557" w:rsidP="00180557">
            <w:pPr>
              <w:rPr>
                <w:b/>
              </w:rPr>
            </w:pPr>
          </w:p>
        </w:tc>
        <w:tc>
          <w:tcPr>
            <w:tcW w:w="2410" w:type="dxa"/>
          </w:tcPr>
          <w:p w:rsidR="00180557" w:rsidRPr="00671D3A" w:rsidRDefault="00180557" w:rsidP="00180557">
            <w:pPr>
              <w:rPr>
                <w:b/>
              </w:rPr>
            </w:pPr>
          </w:p>
        </w:tc>
      </w:tr>
      <w:tr w:rsidR="00180557" w:rsidRPr="00074670" w:rsidTr="00180557">
        <w:tc>
          <w:tcPr>
            <w:tcW w:w="5529" w:type="dxa"/>
          </w:tcPr>
          <w:p w:rsidR="00180557" w:rsidRPr="00074670" w:rsidRDefault="00180557" w:rsidP="00180557">
            <w:proofErr w:type="spellStart"/>
            <w:r>
              <w:t>Zučtov</w:t>
            </w:r>
            <w:proofErr w:type="spellEnd"/>
            <w:r>
              <w:t>. cudzích zdrojov „Regenerácie sídla v obci Igram“ park</w:t>
            </w:r>
          </w:p>
        </w:tc>
        <w:tc>
          <w:tcPr>
            <w:tcW w:w="2409" w:type="dxa"/>
          </w:tcPr>
          <w:p w:rsidR="00180557" w:rsidRPr="00671D3A" w:rsidRDefault="00180557" w:rsidP="00180557">
            <w:pPr>
              <w:jc w:val="right"/>
            </w:pPr>
            <w:r>
              <w:t>164 855,01</w:t>
            </w:r>
          </w:p>
        </w:tc>
        <w:tc>
          <w:tcPr>
            <w:tcW w:w="2410" w:type="dxa"/>
          </w:tcPr>
          <w:p w:rsidR="00180557" w:rsidRPr="00671D3A" w:rsidRDefault="00180557" w:rsidP="00180557">
            <w:pPr>
              <w:jc w:val="right"/>
            </w:pPr>
            <w:r>
              <w:t>178 401,33</w:t>
            </w:r>
          </w:p>
        </w:tc>
      </w:tr>
      <w:tr w:rsidR="00180557" w:rsidRPr="00074670" w:rsidTr="00180557">
        <w:tc>
          <w:tcPr>
            <w:tcW w:w="5529" w:type="dxa"/>
          </w:tcPr>
          <w:p w:rsidR="00180557" w:rsidRPr="00074670" w:rsidRDefault="00180557" w:rsidP="00180557"/>
        </w:tc>
        <w:tc>
          <w:tcPr>
            <w:tcW w:w="2409" w:type="dxa"/>
          </w:tcPr>
          <w:p w:rsidR="00180557" w:rsidRPr="00671D3A" w:rsidRDefault="00180557" w:rsidP="00180557"/>
        </w:tc>
        <w:tc>
          <w:tcPr>
            <w:tcW w:w="2410" w:type="dxa"/>
          </w:tcPr>
          <w:p w:rsidR="00180557" w:rsidRPr="00671D3A" w:rsidRDefault="00180557" w:rsidP="00180557"/>
        </w:tc>
      </w:tr>
      <w:tr w:rsidR="00180557" w:rsidRPr="00074670" w:rsidTr="00180557">
        <w:tc>
          <w:tcPr>
            <w:tcW w:w="5529" w:type="dxa"/>
          </w:tcPr>
          <w:p w:rsidR="00180557" w:rsidRPr="00074670" w:rsidRDefault="00180557" w:rsidP="00180557"/>
        </w:tc>
        <w:tc>
          <w:tcPr>
            <w:tcW w:w="2409" w:type="dxa"/>
          </w:tcPr>
          <w:p w:rsidR="00180557" w:rsidRPr="00671D3A" w:rsidRDefault="00180557" w:rsidP="00180557"/>
        </w:tc>
        <w:tc>
          <w:tcPr>
            <w:tcW w:w="2410" w:type="dxa"/>
          </w:tcPr>
          <w:p w:rsidR="00180557" w:rsidRPr="00671D3A" w:rsidRDefault="00180557" w:rsidP="00180557"/>
        </w:tc>
      </w:tr>
    </w:tbl>
    <w:p w:rsidR="00180557" w:rsidRDefault="00180557" w:rsidP="001805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80557" w:rsidRDefault="00180557" w:rsidP="00180557">
      <w:pPr>
        <w:pStyle w:val="Pismenka"/>
        <w:tabs>
          <w:tab w:val="clear" w:pos="426"/>
        </w:tabs>
        <w:rPr>
          <w:b w:val="0"/>
          <w:sz w:val="24"/>
          <w:szCs w:val="24"/>
        </w:rPr>
      </w:pPr>
      <w:bookmarkStart w:id="1" w:name="_GoBack"/>
      <w:bookmarkEnd w:id="1"/>
    </w:p>
    <w:p w:rsidR="00A9149B" w:rsidRPr="00736743" w:rsidRDefault="00180557" w:rsidP="00A9149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180557">
        <w:rPr>
          <w:b w:val="0"/>
          <w:sz w:val="24"/>
          <w:szCs w:val="24"/>
        </w:rPr>
        <w:t>informácia</w:t>
      </w:r>
      <w:r w:rsidRPr="00A04EE6">
        <w:rPr>
          <w:b w:val="0"/>
          <w:sz w:val="24"/>
          <w:szCs w:val="24"/>
        </w:rPr>
        <w:t xml:space="preserve"> o </w:t>
      </w:r>
      <w:r w:rsidRPr="00A04EE6">
        <w:rPr>
          <w:sz w:val="24"/>
          <w:szCs w:val="24"/>
        </w:rPr>
        <w:t>prijatých kapitálových transferoch</w:t>
      </w:r>
      <w:r w:rsidRPr="00A04EE6">
        <w:rPr>
          <w:b w:val="0"/>
          <w:sz w:val="24"/>
          <w:szCs w:val="24"/>
        </w:rPr>
        <w:t xml:space="preserve"> zaúčtovaných na účte 384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A9149B" w:rsidRPr="00A6137D" w:rsidTr="00205A32">
        <w:tc>
          <w:tcPr>
            <w:tcW w:w="5529" w:type="dxa"/>
            <w:shd w:val="clear" w:color="auto" w:fill="F2F2F2"/>
          </w:tcPr>
          <w:p w:rsidR="00A9149B" w:rsidRPr="00180557" w:rsidRDefault="00A9149B" w:rsidP="00205A32">
            <w:pPr>
              <w:jc w:val="center"/>
              <w:rPr>
                <w:b/>
              </w:rPr>
            </w:pPr>
            <w:r w:rsidRPr="00180557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Stav k 31.12.201</w:t>
            </w:r>
            <w:r w:rsidR="00304585">
              <w:rPr>
                <w:b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Stav k 31.12.201</w:t>
            </w:r>
            <w:r w:rsidR="00304585">
              <w:rPr>
                <w:b/>
              </w:rPr>
              <w:t>6</w:t>
            </w:r>
          </w:p>
        </w:tc>
      </w:tr>
      <w:tr w:rsidR="00A9149B" w:rsidRPr="00A6137D" w:rsidTr="00205A32">
        <w:tc>
          <w:tcPr>
            <w:tcW w:w="552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</w:tr>
      <w:tr w:rsidR="00A9149B" w:rsidRPr="00A6137D" w:rsidTr="00205A32">
        <w:tc>
          <w:tcPr>
            <w:tcW w:w="552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</w:tr>
      <w:tr w:rsidR="00A9149B" w:rsidRPr="00A6137D" w:rsidTr="00205A32">
        <w:tc>
          <w:tcPr>
            <w:tcW w:w="552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</w:tr>
      <w:tr w:rsidR="00A9149B" w:rsidRPr="00A6137D" w:rsidTr="00205A32">
        <w:tc>
          <w:tcPr>
            <w:tcW w:w="552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</w:tr>
      <w:tr w:rsidR="00A9149B" w:rsidRPr="00A6137D" w:rsidTr="00205A32">
        <w:tc>
          <w:tcPr>
            <w:tcW w:w="552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  <w:tc>
          <w:tcPr>
            <w:tcW w:w="2409" w:type="dxa"/>
          </w:tcPr>
          <w:p w:rsidR="00A9149B" w:rsidRPr="00FD1969" w:rsidRDefault="00A9149B" w:rsidP="00205A32"/>
        </w:tc>
      </w:tr>
    </w:tbl>
    <w:p w:rsidR="00A9149B" w:rsidRDefault="00A9149B" w:rsidP="00A914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9149B" w:rsidRPr="003D6A70" w:rsidRDefault="00A9149B" w:rsidP="00A9149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9149B" w:rsidRDefault="00A9149B" w:rsidP="00A914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9149B" w:rsidRDefault="00A9149B" w:rsidP="00A914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A9149B" w:rsidRPr="00A6137D" w:rsidTr="00205A32">
        <w:tc>
          <w:tcPr>
            <w:tcW w:w="6096" w:type="dxa"/>
            <w:shd w:val="clear" w:color="auto" w:fill="F2F2F2"/>
          </w:tcPr>
          <w:p w:rsidR="00A9149B" w:rsidRPr="00074670" w:rsidRDefault="00A9149B" w:rsidP="00205A3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Suma k 31.12.201</w:t>
            </w:r>
            <w:r w:rsidR="007B45D3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Suma k 31.12.201</w:t>
            </w:r>
            <w:r w:rsidR="00FB59E1">
              <w:rPr>
                <w:b/>
              </w:rPr>
              <w:t>6</w:t>
            </w:r>
          </w:p>
        </w:tc>
      </w:tr>
      <w:tr w:rsidR="00A9149B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9149B" w:rsidRDefault="00A9149B" w:rsidP="00205A3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A9149B" w:rsidRPr="00C958C7" w:rsidRDefault="00A9149B" w:rsidP="00205A32">
            <w:pPr>
              <w:jc w:val="right"/>
            </w:pPr>
          </w:p>
        </w:tc>
        <w:tc>
          <w:tcPr>
            <w:tcW w:w="1984" w:type="dxa"/>
          </w:tcPr>
          <w:p w:rsidR="00A9149B" w:rsidRPr="00C958C7" w:rsidRDefault="00A9149B" w:rsidP="00205A32">
            <w:pPr>
              <w:jc w:val="right"/>
            </w:pP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>602 -</w:t>
            </w:r>
            <w:r w:rsidRPr="00074670">
              <w:t xml:space="preserve"> Tržby z predaja služieb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>strava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FB59E1" w:rsidRPr="00074670" w:rsidRDefault="00FB59E1" w:rsidP="00FB59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  <w:r>
              <w:t>15 349,21</w:t>
            </w: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  <w:r>
              <w:t>16 752,54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B59E1" w:rsidRPr="00DC6FCE" w:rsidRDefault="00FB59E1" w:rsidP="00FB59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B59E1" w:rsidRPr="00DC6FCE" w:rsidRDefault="00FB59E1" w:rsidP="00FB59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Pr="00074670" w:rsidRDefault="00FB59E1" w:rsidP="00FB59E1">
            <w:r>
              <w:t>624 - Aktivácia DHM</w:t>
            </w:r>
          </w:p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  <w:r>
              <w:t>0,00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Pr="00074670" w:rsidRDefault="00FB59E1" w:rsidP="00FB59E1"/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B59E1" w:rsidRPr="00DC6FCE" w:rsidRDefault="00FB59E1" w:rsidP="00FB59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>632 -</w:t>
            </w:r>
            <w:r w:rsidRPr="00074670">
              <w:t xml:space="preserve"> Daňové výnosy samosprávy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B59E1" w:rsidRPr="00074670" w:rsidRDefault="00FB59E1" w:rsidP="00FB59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  <w:r>
              <w:t>242 719,96</w:t>
            </w: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  <w:r>
              <w:t>211 225,09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>633 -</w:t>
            </w:r>
            <w:r w:rsidRPr="00074670">
              <w:t xml:space="preserve"> Výnosy z poplatkov 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B59E1" w:rsidRPr="00074670" w:rsidRDefault="00FB59E1" w:rsidP="00FB59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  <w:r>
              <w:t>15 365,97</w:t>
            </w: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  <w:r>
              <w:t>13 892,89</w:t>
            </w:r>
          </w:p>
        </w:tc>
      </w:tr>
      <w:tr w:rsidR="00FB59E1" w:rsidRPr="00A6137D" w:rsidTr="00205A32">
        <w:tc>
          <w:tcPr>
            <w:tcW w:w="6096" w:type="dxa"/>
            <w:shd w:val="clear" w:color="auto" w:fill="F2F2F2"/>
          </w:tcPr>
          <w:p w:rsidR="00FB59E1" w:rsidRPr="00DC6FCE" w:rsidRDefault="00FB59E1" w:rsidP="00FB59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FB59E1" w:rsidRPr="00C958C7" w:rsidRDefault="00B12FD5" w:rsidP="00FB59E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B59E1" w:rsidRPr="00C958C7" w:rsidRDefault="00B12FD5" w:rsidP="00FB59E1">
            <w:pPr>
              <w:jc w:val="right"/>
            </w:pPr>
            <w:r>
              <w:t>1608,45</w:t>
            </w:r>
          </w:p>
        </w:tc>
      </w:tr>
      <w:tr w:rsidR="00FB59E1" w:rsidRPr="00A6137D" w:rsidTr="00205A32">
        <w:tc>
          <w:tcPr>
            <w:tcW w:w="6096" w:type="dxa"/>
          </w:tcPr>
          <w:p w:rsidR="00FB59E1" w:rsidRDefault="00FB59E1" w:rsidP="00FB59E1">
            <w:r>
              <w:t>661 - Tržby z predaja CP</w:t>
            </w:r>
          </w:p>
          <w:p w:rsidR="00FB59E1" w:rsidRPr="00074670" w:rsidRDefault="00FB59E1" w:rsidP="00FB59E1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Pr="00A04EE6" w:rsidRDefault="00FB59E1" w:rsidP="00FB59E1">
            <w:r w:rsidRPr="00A04EE6">
              <w:t>662 - Úroky</w:t>
            </w:r>
          </w:p>
        </w:tc>
        <w:tc>
          <w:tcPr>
            <w:tcW w:w="2268" w:type="dxa"/>
          </w:tcPr>
          <w:p w:rsidR="00FB59E1" w:rsidRPr="00A04EE6" w:rsidRDefault="00FB59E1" w:rsidP="00FB59E1">
            <w:pPr>
              <w:jc w:val="right"/>
            </w:pPr>
            <w:r w:rsidRPr="00A04EE6">
              <w:t>0,00</w:t>
            </w:r>
          </w:p>
        </w:tc>
        <w:tc>
          <w:tcPr>
            <w:tcW w:w="1984" w:type="dxa"/>
          </w:tcPr>
          <w:p w:rsidR="00FB59E1" w:rsidRPr="00A04EE6" w:rsidRDefault="00FB59E1" w:rsidP="00FB59E1">
            <w:pPr>
              <w:jc w:val="right"/>
            </w:pPr>
            <w:r w:rsidRPr="00A04EE6">
              <w:t>4,66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D43201" w:rsidRPr="00A04EE6" w:rsidRDefault="00FB59E1" w:rsidP="0049229A">
            <w:r w:rsidRPr="00A04EE6">
              <w:t>668 - Ostatné finančné výnosy</w:t>
            </w:r>
            <w:r w:rsidR="0049229A" w:rsidRPr="00A04EE6">
              <w:t xml:space="preserve"> </w:t>
            </w:r>
          </w:p>
          <w:p w:rsidR="00FB59E1" w:rsidRPr="00A04EE6" w:rsidRDefault="0049229A" w:rsidP="0049229A">
            <w:r w:rsidRPr="00A04EE6">
              <w:t>665 – Výnosy z dlhodobého finančného majetku</w:t>
            </w:r>
          </w:p>
        </w:tc>
        <w:tc>
          <w:tcPr>
            <w:tcW w:w="2268" w:type="dxa"/>
          </w:tcPr>
          <w:p w:rsidR="00FB59E1" w:rsidRPr="00A04EE6" w:rsidRDefault="00FB59E1" w:rsidP="00FB59E1">
            <w:pPr>
              <w:jc w:val="right"/>
            </w:pPr>
            <w:r w:rsidRPr="00A04EE6">
              <w:t>0,00</w:t>
            </w:r>
          </w:p>
          <w:p w:rsidR="00D43201" w:rsidRPr="00A04EE6" w:rsidRDefault="00D43201" w:rsidP="00FB59E1">
            <w:pPr>
              <w:jc w:val="right"/>
            </w:pPr>
            <w:r w:rsidRPr="00A04EE6">
              <w:t>0,00</w:t>
            </w:r>
          </w:p>
        </w:tc>
        <w:tc>
          <w:tcPr>
            <w:tcW w:w="1984" w:type="dxa"/>
          </w:tcPr>
          <w:p w:rsidR="00D43201" w:rsidRPr="00A04EE6" w:rsidRDefault="00D43201" w:rsidP="00FB59E1">
            <w:pPr>
              <w:jc w:val="right"/>
            </w:pPr>
            <w:r w:rsidRPr="00A04EE6">
              <w:t>0,00</w:t>
            </w:r>
          </w:p>
          <w:p w:rsidR="00FB59E1" w:rsidRPr="00A04EE6" w:rsidRDefault="0049229A" w:rsidP="00FB59E1">
            <w:pPr>
              <w:jc w:val="right"/>
            </w:pPr>
            <w:r w:rsidRPr="00A04EE6">
              <w:t>1603,79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B59E1" w:rsidRPr="00DC6FCE" w:rsidRDefault="00FB59E1" w:rsidP="00FB59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>672 - Náhrady škôd</w:t>
            </w:r>
          </w:p>
          <w:p w:rsidR="0049229A" w:rsidRPr="00074670" w:rsidRDefault="0049229A" w:rsidP="00FB59E1">
            <w:r>
              <w:t>678 – Ostatné mimoriadne výnosy</w:t>
            </w:r>
          </w:p>
        </w:tc>
        <w:tc>
          <w:tcPr>
            <w:tcW w:w="2268" w:type="dxa"/>
          </w:tcPr>
          <w:p w:rsidR="00FB59E1" w:rsidRDefault="00FB59E1" w:rsidP="00FB59E1">
            <w:pPr>
              <w:jc w:val="right"/>
            </w:pPr>
            <w:r>
              <w:t>0,00</w:t>
            </w:r>
          </w:p>
          <w:p w:rsidR="0049229A" w:rsidRPr="00C958C7" w:rsidRDefault="0049229A" w:rsidP="00FB59E1">
            <w:pPr>
              <w:jc w:val="right"/>
            </w:pPr>
            <w:r>
              <w:t>337,71</w:t>
            </w:r>
          </w:p>
        </w:tc>
        <w:tc>
          <w:tcPr>
            <w:tcW w:w="1984" w:type="dxa"/>
          </w:tcPr>
          <w:p w:rsidR="00FB59E1" w:rsidRDefault="00FB59E1" w:rsidP="00FB59E1">
            <w:pPr>
              <w:jc w:val="right"/>
            </w:pPr>
            <w:r>
              <w:t>0,00</w:t>
            </w:r>
          </w:p>
          <w:p w:rsidR="0049229A" w:rsidRPr="00C958C7" w:rsidRDefault="0049229A" w:rsidP="00FB59E1">
            <w:pPr>
              <w:jc w:val="right"/>
            </w:pPr>
            <w:r>
              <w:t>52,28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B59E1" w:rsidRPr="00DC6FCE" w:rsidRDefault="00FB59E1" w:rsidP="00FB59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B59E1" w:rsidRPr="00074670" w:rsidRDefault="00FB59E1" w:rsidP="00FB59E1">
            <w:pPr>
              <w:jc w:val="right"/>
            </w:pPr>
          </w:p>
        </w:tc>
        <w:tc>
          <w:tcPr>
            <w:tcW w:w="1984" w:type="dxa"/>
          </w:tcPr>
          <w:p w:rsidR="00FB59E1" w:rsidRPr="00074670" w:rsidRDefault="00FB59E1" w:rsidP="00FB59E1">
            <w:pPr>
              <w:jc w:val="right"/>
            </w:pP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 w:rsidRPr="00915134">
              <w:lastRenderedPageBreak/>
              <w:t>691 - Výnosy z bežných transferov z rozpočtu obce, VÚC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FB59E1" w:rsidRPr="00915134" w:rsidRDefault="00FB59E1" w:rsidP="00FB59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  <w:r>
              <w:t>0,00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B59E1" w:rsidRPr="00074670" w:rsidRDefault="00FB59E1" w:rsidP="00FB59E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FB59E1" w:rsidRPr="00C958C7" w:rsidRDefault="00FB59E1" w:rsidP="00FB59E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B59E1" w:rsidRPr="00C958C7" w:rsidRDefault="00FB59E1" w:rsidP="00FB59E1">
            <w:pPr>
              <w:jc w:val="right"/>
            </w:pPr>
            <w:r>
              <w:t>0,00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B59E1" w:rsidRPr="00074670" w:rsidRDefault="00FB59E1" w:rsidP="00FB59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B59E1" w:rsidRPr="00074670" w:rsidRDefault="00FB59E1" w:rsidP="00FB59E1">
            <w:pPr>
              <w:jc w:val="right"/>
            </w:pPr>
            <w:r>
              <w:t>167 888,63</w:t>
            </w:r>
          </w:p>
        </w:tc>
        <w:tc>
          <w:tcPr>
            <w:tcW w:w="1984" w:type="dxa"/>
          </w:tcPr>
          <w:p w:rsidR="00FB59E1" w:rsidRPr="00074670" w:rsidRDefault="00FB59E1" w:rsidP="00FB59E1">
            <w:pPr>
              <w:jc w:val="right"/>
            </w:pPr>
            <w:r>
              <w:t>105 189,19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B59E1" w:rsidRPr="00074670" w:rsidRDefault="00FB59E1" w:rsidP="00FB59E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FB59E1" w:rsidRPr="00074670" w:rsidRDefault="00FB59E1" w:rsidP="00FB59E1">
            <w:pPr>
              <w:jc w:val="right"/>
            </w:pPr>
            <w:r>
              <w:t>13 546,32</w:t>
            </w:r>
          </w:p>
        </w:tc>
        <w:tc>
          <w:tcPr>
            <w:tcW w:w="1984" w:type="dxa"/>
          </w:tcPr>
          <w:p w:rsidR="00FB59E1" w:rsidRPr="00074670" w:rsidRDefault="00FB59E1" w:rsidP="00FB59E1">
            <w:pPr>
              <w:jc w:val="right"/>
            </w:pPr>
            <w:r>
              <w:t>13 546,32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B59E1" w:rsidRPr="00074670" w:rsidRDefault="00FB59E1" w:rsidP="00FB59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B59E1" w:rsidRDefault="00FB59E1" w:rsidP="00FB59E1">
            <w:pPr>
              <w:jc w:val="right"/>
            </w:pPr>
            <w:r w:rsidRPr="008A10CC">
              <w:t>0,00</w:t>
            </w:r>
          </w:p>
        </w:tc>
        <w:tc>
          <w:tcPr>
            <w:tcW w:w="1984" w:type="dxa"/>
          </w:tcPr>
          <w:p w:rsidR="00FB59E1" w:rsidRDefault="00FB59E1" w:rsidP="00FB59E1">
            <w:pPr>
              <w:jc w:val="right"/>
            </w:pPr>
            <w:r w:rsidRPr="008A10CC">
              <w:t>0,00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B59E1" w:rsidRPr="00074670" w:rsidRDefault="00FB59E1" w:rsidP="00FB59E1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FB59E1" w:rsidRDefault="00FB59E1" w:rsidP="00FB59E1">
            <w:pPr>
              <w:jc w:val="right"/>
            </w:pPr>
            <w:r w:rsidRPr="008A10CC">
              <w:t>0,00</w:t>
            </w:r>
          </w:p>
        </w:tc>
        <w:tc>
          <w:tcPr>
            <w:tcW w:w="1984" w:type="dxa"/>
          </w:tcPr>
          <w:p w:rsidR="00FB59E1" w:rsidRDefault="00FB59E1" w:rsidP="00FB59E1">
            <w:pPr>
              <w:jc w:val="right"/>
            </w:pPr>
            <w:r w:rsidRPr="008A10CC">
              <w:t>0,00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B59E1" w:rsidRPr="00074670" w:rsidRDefault="00FB59E1" w:rsidP="00D43201"/>
        </w:tc>
        <w:tc>
          <w:tcPr>
            <w:tcW w:w="2268" w:type="dxa"/>
          </w:tcPr>
          <w:p w:rsidR="00FB59E1" w:rsidRPr="00074670" w:rsidRDefault="00FB59E1" w:rsidP="00FB59E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B59E1" w:rsidRPr="00074670" w:rsidRDefault="00FB59E1" w:rsidP="00FB59E1">
            <w:pPr>
              <w:jc w:val="right"/>
            </w:pPr>
            <w:r>
              <w:t>200,00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B59E1" w:rsidRPr="00074670" w:rsidRDefault="00FB59E1" w:rsidP="00FB59E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FB59E1" w:rsidRDefault="00FB59E1" w:rsidP="00FB59E1">
            <w:pPr>
              <w:jc w:val="right"/>
            </w:pPr>
            <w:r w:rsidRPr="00F74282">
              <w:t>0,00</w:t>
            </w:r>
          </w:p>
        </w:tc>
        <w:tc>
          <w:tcPr>
            <w:tcW w:w="1984" w:type="dxa"/>
          </w:tcPr>
          <w:p w:rsidR="00FB59E1" w:rsidRDefault="00FB59E1" w:rsidP="00FB59E1">
            <w:pPr>
              <w:jc w:val="right"/>
            </w:pPr>
            <w:r w:rsidRPr="00F74282">
              <w:t>0,00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Default="00FB59E1" w:rsidP="00FB59E1">
            <w:r>
              <w:t>699 - Výnosy samosprávy  z odvodu rozpočtových príjmov</w:t>
            </w:r>
          </w:p>
          <w:p w:rsidR="00FB59E1" w:rsidRDefault="00FB59E1" w:rsidP="00FB59E1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FB59E1" w:rsidRDefault="00FB59E1" w:rsidP="00FB59E1">
            <w:pPr>
              <w:jc w:val="right"/>
            </w:pPr>
            <w:r w:rsidRPr="00F74282">
              <w:t>0,00</w:t>
            </w:r>
          </w:p>
        </w:tc>
        <w:tc>
          <w:tcPr>
            <w:tcW w:w="1984" w:type="dxa"/>
          </w:tcPr>
          <w:p w:rsidR="00FB59E1" w:rsidRDefault="00FB59E1" w:rsidP="00FB59E1">
            <w:pPr>
              <w:jc w:val="right"/>
            </w:pPr>
            <w:r w:rsidRPr="00F74282">
              <w:t>0,00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B59E1" w:rsidRPr="00DC6FCE" w:rsidRDefault="00FB59E1" w:rsidP="00FB59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FB59E1" w:rsidRPr="00074670" w:rsidRDefault="00B12FD5" w:rsidP="00FB59E1">
            <w:pPr>
              <w:jc w:val="right"/>
            </w:pPr>
            <w:r>
              <w:t>100,00</w:t>
            </w:r>
          </w:p>
        </w:tc>
        <w:tc>
          <w:tcPr>
            <w:tcW w:w="1984" w:type="dxa"/>
          </w:tcPr>
          <w:p w:rsidR="00FB59E1" w:rsidRPr="00074670" w:rsidRDefault="00B12FD5" w:rsidP="00FB59E1">
            <w:pPr>
              <w:jc w:val="right"/>
            </w:pPr>
            <w:r>
              <w:t>1710,50</w:t>
            </w:r>
          </w:p>
        </w:tc>
      </w:tr>
      <w:tr w:rsidR="00D43201" w:rsidRPr="00A6137D" w:rsidTr="00D43201">
        <w:tc>
          <w:tcPr>
            <w:tcW w:w="6096" w:type="dxa"/>
            <w:tcBorders>
              <w:left w:val="single" w:sz="4" w:space="0" w:color="auto"/>
            </w:tcBorders>
            <w:shd w:val="clear" w:color="auto" w:fill="auto"/>
          </w:tcPr>
          <w:p w:rsidR="00D43201" w:rsidRPr="00D43201" w:rsidRDefault="00D43201" w:rsidP="00D43201">
            <w:r w:rsidRPr="00D43201">
              <w:t>641 – Tr</w:t>
            </w:r>
            <w:r>
              <w:t>ž</w:t>
            </w:r>
            <w:r w:rsidRPr="00D43201">
              <w:t>by z predaja DNM a DHM</w:t>
            </w:r>
          </w:p>
        </w:tc>
        <w:tc>
          <w:tcPr>
            <w:tcW w:w="2268" w:type="dxa"/>
          </w:tcPr>
          <w:p w:rsidR="00D43201" w:rsidRPr="00074670" w:rsidRDefault="00D43201" w:rsidP="00FB59E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43201" w:rsidRPr="00074670" w:rsidRDefault="00D43201" w:rsidP="00FB59E1">
            <w:pPr>
              <w:jc w:val="right"/>
            </w:pPr>
            <w:r>
              <w:t>742,50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Pr="00347DE4" w:rsidRDefault="00FB59E1" w:rsidP="00FB59E1">
            <w:r w:rsidRPr="00347DE4">
              <w:t>644 - Zmluvné pokuty, penále a úroky z omeškania</w:t>
            </w:r>
          </w:p>
        </w:tc>
        <w:tc>
          <w:tcPr>
            <w:tcW w:w="2268" w:type="dxa"/>
          </w:tcPr>
          <w:p w:rsidR="00FB59E1" w:rsidRPr="00347DE4" w:rsidRDefault="00FB59E1" w:rsidP="00FB59E1">
            <w:pPr>
              <w:jc w:val="right"/>
            </w:pPr>
            <w:r w:rsidRPr="00347DE4">
              <w:t>0,00</w:t>
            </w:r>
          </w:p>
        </w:tc>
        <w:tc>
          <w:tcPr>
            <w:tcW w:w="1984" w:type="dxa"/>
          </w:tcPr>
          <w:p w:rsidR="00FB59E1" w:rsidRPr="00347DE4" w:rsidRDefault="00FB59E1" w:rsidP="00FB59E1">
            <w:pPr>
              <w:jc w:val="right"/>
            </w:pPr>
            <w:r w:rsidRPr="00347DE4">
              <w:t>0,00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Pr="00347DE4" w:rsidRDefault="00FB59E1" w:rsidP="00FB59E1">
            <w:r w:rsidRPr="00347DE4">
              <w:t>645 - Ostatné pokuty, penále a úroky z omeškania</w:t>
            </w:r>
          </w:p>
        </w:tc>
        <w:tc>
          <w:tcPr>
            <w:tcW w:w="2268" w:type="dxa"/>
          </w:tcPr>
          <w:p w:rsidR="00FB59E1" w:rsidRPr="00347DE4" w:rsidRDefault="00FB59E1" w:rsidP="00FB59E1">
            <w:pPr>
              <w:jc w:val="right"/>
            </w:pPr>
            <w:r w:rsidRPr="00347DE4">
              <w:t>0,00</w:t>
            </w:r>
          </w:p>
        </w:tc>
        <w:tc>
          <w:tcPr>
            <w:tcW w:w="1984" w:type="dxa"/>
          </w:tcPr>
          <w:p w:rsidR="00FB59E1" w:rsidRPr="00347DE4" w:rsidRDefault="00FB59E1" w:rsidP="00FB59E1">
            <w:pPr>
              <w:jc w:val="right"/>
            </w:pPr>
            <w:r w:rsidRPr="00347DE4">
              <w:t>0,00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FB59E1" w:rsidRPr="00347DE4" w:rsidRDefault="00FB59E1" w:rsidP="00D43201">
            <w:r w:rsidRPr="00347DE4">
              <w:t>648 - Ostatné výnosy</w:t>
            </w:r>
          </w:p>
        </w:tc>
        <w:tc>
          <w:tcPr>
            <w:tcW w:w="2268" w:type="dxa"/>
          </w:tcPr>
          <w:p w:rsidR="00FB59E1" w:rsidRPr="00347DE4" w:rsidRDefault="00FB59E1" w:rsidP="00FB59E1">
            <w:pPr>
              <w:jc w:val="right"/>
            </w:pPr>
            <w:r w:rsidRPr="00347DE4">
              <w:t>100,00</w:t>
            </w:r>
          </w:p>
        </w:tc>
        <w:tc>
          <w:tcPr>
            <w:tcW w:w="1984" w:type="dxa"/>
          </w:tcPr>
          <w:p w:rsidR="00FB59E1" w:rsidRPr="00347DE4" w:rsidRDefault="00D43201" w:rsidP="00FB59E1">
            <w:pPr>
              <w:jc w:val="right"/>
            </w:pPr>
            <w:r w:rsidRPr="00347DE4">
              <w:t>968,00</w:t>
            </w: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B59E1" w:rsidRPr="00347DE4" w:rsidRDefault="00FB59E1" w:rsidP="00FB59E1">
            <w:pPr>
              <w:numPr>
                <w:ilvl w:val="0"/>
                <w:numId w:val="27"/>
              </w:numPr>
              <w:ind w:left="185" w:hanging="185"/>
            </w:pPr>
            <w:r w:rsidRPr="00347DE4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FB59E1" w:rsidRPr="00347DE4" w:rsidRDefault="00FB59E1" w:rsidP="00FB59E1">
            <w:pPr>
              <w:jc w:val="right"/>
            </w:pPr>
          </w:p>
        </w:tc>
        <w:tc>
          <w:tcPr>
            <w:tcW w:w="1984" w:type="dxa"/>
          </w:tcPr>
          <w:p w:rsidR="00FB59E1" w:rsidRPr="00347DE4" w:rsidRDefault="00FB59E1" w:rsidP="00FB59E1">
            <w:pPr>
              <w:jc w:val="right"/>
            </w:pPr>
          </w:p>
        </w:tc>
      </w:tr>
      <w:tr w:rsidR="00FB59E1" w:rsidRPr="00A6137D" w:rsidTr="00205A32">
        <w:tc>
          <w:tcPr>
            <w:tcW w:w="6096" w:type="dxa"/>
            <w:tcBorders>
              <w:left w:val="single" w:sz="4" w:space="0" w:color="auto"/>
            </w:tcBorders>
          </w:tcPr>
          <w:p w:rsidR="00D43201" w:rsidRPr="00347DE4" w:rsidRDefault="00D43201" w:rsidP="00FB59E1">
            <w:r w:rsidRPr="00347DE4">
              <w:t>652 – Zúčtovanie zákonných rezerv z prevádzkovej činnosti</w:t>
            </w:r>
          </w:p>
          <w:p w:rsidR="00D43201" w:rsidRPr="00347DE4" w:rsidRDefault="00D43201" w:rsidP="00FB59E1"/>
          <w:p w:rsidR="00FB59E1" w:rsidRPr="00347DE4" w:rsidRDefault="00FB59E1" w:rsidP="00FB59E1">
            <w:r w:rsidRPr="00347DE4">
              <w:t xml:space="preserve">653 - Zúčtovanie ostatných rezerv z prevádzkovej činnosti </w:t>
            </w:r>
          </w:p>
          <w:p w:rsidR="00FB59E1" w:rsidRPr="00347DE4" w:rsidRDefault="00FB59E1" w:rsidP="00D43201">
            <w:pPr>
              <w:ind w:left="360"/>
            </w:pPr>
          </w:p>
          <w:p w:rsidR="00FB59E1" w:rsidRPr="00347DE4" w:rsidRDefault="00FB59E1" w:rsidP="00FB59E1">
            <w:r w:rsidRPr="00347DE4">
              <w:t>658</w:t>
            </w:r>
            <w:r w:rsidR="00D43201" w:rsidRPr="00347DE4">
              <w:t xml:space="preserve"> </w:t>
            </w:r>
            <w:r w:rsidRPr="00347DE4">
              <w:t>- Zúčtovanie ostatných opravných položiek z prevádzkovej činnosti</w:t>
            </w:r>
          </w:p>
          <w:p w:rsidR="00FB59E1" w:rsidRPr="00347DE4" w:rsidRDefault="00FB59E1" w:rsidP="00D43201">
            <w:pPr>
              <w:ind w:left="360"/>
            </w:pPr>
          </w:p>
        </w:tc>
        <w:tc>
          <w:tcPr>
            <w:tcW w:w="2268" w:type="dxa"/>
          </w:tcPr>
          <w:p w:rsidR="00D43201" w:rsidRPr="00347DE4" w:rsidRDefault="00D43201" w:rsidP="00FB59E1">
            <w:pPr>
              <w:jc w:val="right"/>
            </w:pPr>
            <w:r w:rsidRPr="00347DE4">
              <w:t>0,00</w:t>
            </w:r>
          </w:p>
          <w:p w:rsidR="00D43201" w:rsidRPr="00347DE4" w:rsidRDefault="00D43201" w:rsidP="00FB59E1">
            <w:pPr>
              <w:jc w:val="right"/>
            </w:pPr>
          </w:p>
          <w:p w:rsidR="00FB59E1" w:rsidRPr="00347DE4" w:rsidRDefault="006D6188" w:rsidP="00FB59E1">
            <w:pPr>
              <w:jc w:val="right"/>
            </w:pPr>
            <w:r w:rsidRPr="00347DE4">
              <w:t>1 560,00</w:t>
            </w:r>
          </w:p>
          <w:p w:rsidR="00D43201" w:rsidRPr="00347DE4" w:rsidRDefault="00D43201" w:rsidP="00FB59E1">
            <w:pPr>
              <w:jc w:val="right"/>
            </w:pPr>
          </w:p>
          <w:p w:rsidR="00D43201" w:rsidRPr="00347DE4" w:rsidRDefault="00D43201" w:rsidP="00FB59E1">
            <w:pPr>
              <w:jc w:val="right"/>
            </w:pPr>
          </w:p>
        </w:tc>
        <w:tc>
          <w:tcPr>
            <w:tcW w:w="1984" w:type="dxa"/>
          </w:tcPr>
          <w:p w:rsidR="00FB59E1" w:rsidRPr="00347DE4" w:rsidRDefault="00FB59E1" w:rsidP="00FB59E1">
            <w:pPr>
              <w:jc w:val="right"/>
            </w:pPr>
            <w:r w:rsidRPr="00347DE4">
              <w:t>2</w:t>
            </w:r>
            <w:r w:rsidR="006D6188" w:rsidRPr="00347DE4">
              <w:t xml:space="preserve"> </w:t>
            </w:r>
            <w:r w:rsidRPr="00347DE4">
              <w:t>004,51</w:t>
            </w:r>
          </w:p>
          <w:p w:rsidR="00D43201" w:rsidRPr="00347DE4" w:rsidRDefault="00D43201" w:rsidP="00FB59E1">
            <w:pPr>
              <w:jc w:val="right"/>
            </w:pPr>
          </w:p>
          <w:p w:rsidR="00D43201" w:rsidRPr="00347DE4" w:rsidRDefault="00D43201" w:rsidP="00FB59E1">
            <w:pPr>
              <w:jc w:val="right"/>
            </w:pPr>
            <w:r w:rsidRPr="00347DE4">
              <w:t>0,00</w:t>
            </w:r>
          </w:p>
        </w:tc>
      </w:tr>
    </w:tbl>
    <w:p w:rsidR="00A9149B" w:rsidRDefault="00A9149B" w:rsidP="00A9149B">
      <w:pPr>
        <w:ind w:left="284"/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A9149B" w:rsidRPr="00895DF0" w:rsidTr="00D4320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A9149B" w:rsidRPr="00074670" w:rsidRDefault="00A9149B" w:rsidP="00205A3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Suma k 31.12.201</w:t>
            </w:r>
            <w:r w:rsidR="00D43201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9149B" w:rsidRPr="00280142" w:rsidRDefault="00A9149B" w:rsidP="00205A32">
            <w:pPr>
              <w:jc w:val="center"/>
              <w:rPr>
                <w:b/>
              </w:rPr>
            </w:pPr>
            <w:r w:rsidRPr="00280142">
              <w:rPr>
                <w:b/>
              </w:rPr>
              <w:t>Suma k 31.12.201</w:t>
            </w:r>
            <w:r w:rsidR="00D43201">
              <w:rPr>
                <w:b/>
              </w:rPr>
              <w:t>6</w:t>
            </w:r>
          </w:p>
        </w:tc>
      </w:tr>
      <w:tr w:rsidR="00A9149B" w:rsidRPr="00A6137D" w:rsidTr="00D432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51963,80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867E21" w:rsidP="00205A32">
            <w:pPr>
              <w:jc w:val="right"/>
            </w:pPr>
            <w:r>
              <w:t>41898,05</w:t>
            </w:r>
          </w:p>
        </w:tc>
      </w:tr>
      <w:tr w:rsidR="00A9149B" w:rsidRPr="00A6137D" w:rsidTr="00D432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D43201" w:rsidP="00205A32">
            <w:pPr>
              <w:jc w:val="right"/>
            </w:pPr>
            <w:r>
              <w:t>31608,35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D43201" w:rsidP="00205A32">
            <w:pPr>
              <w:jc w:val="right"/>
            </w:pPr>
            <w:r>
              <w:t>22079,83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Default="00A9149B" w:rsidP="00205A32">
            <w:r>
              <w:t>502 -</w:t>
            </w:r>
            <w:r w:rsidRPr="00074670">
              <w:t xml:space="preserve"> Spotreba energie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voda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plyn</w:t>
            </w:r>
          </w:p>
          <w:p w:rsidR="00A9149B" w:rsidRPr="00074670" w:rsidRDefault="00A9149B" w:rsidP="00D43201">
            <w:pPr>
              <w:ind w:left="360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D43201" w:rsidP="00205A32">
            <w:pPr>
              <w:jc w:val="right"/>
            </w:pPr>
            <w:r>
              <w:t>20</w:t>
            </w:r>
            <w:r w:rsidR="00CB5DD7">
              <w:t>3</w:t>
            </w:r>
            <w:r>
              <w:t>55,45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D43201" w:rsidP="00205A32">
            <w:pPr>
              <w:jc w:val="right"/>
            </w:pPr>
            <w:r>
              <w:t>19818,22</w:t>
            </w:r>
          </w:p>
        </w:tc>
      </w:tr>
      <w:tr w:rsidR="00A9149B" w:rsidRPr="00A6137D" w:rsidTr="00D432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867E21" w:rsidP="00205A32">
            <w:pPr>
              <w:jc w:val="right"/>
            </w:pPr>
            <w:r>
              <w:t>97372,39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867E21" w:rsidP="00205A32">
            <w:pPr>
              <w:jc w:val="right"/>
            </w:pPr>
            <w:r>
              <w:t>50415,59</w:t>
            </w:r>
          </w:p>
        </w:tc>
      </w:tr>
      <w:tr w:rsidR="00A9149B" w:rsidRPr="00A6137D" w:rsidTr="00D432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CB5DD7" w:rsidP="00205A32">
            <w:pPr>
              <w:jc w:val="right"/>
            </w:pPr>
            <w:r>
              <w:t>18290,90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CB5DD7" w:rsidP="00205A32">
            <w:pPr>
              <w:jc w:val="right"/>
            </w:pPr>
            <w:r>
              <w:t>10699,02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Pr="00074670" w:rsidRDefault="00A9149B" w:rsidP="00205A3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CB5DD7" w:rsidP="00205A32">
            <w:pPr>
              <w:jc w:val="right"/>
            </w:pPr>
            <w:r>
              <w:t>590,09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CB5DD7" w:rsidP="00205A32">
            <w:pPr>
              <w:jc w:val="right"/>
            </w:pPr>
            <w:r>
              <w:t>379,40</w:t>
            </w:r>
          </w:p>
        </w:tc>
      </w:tr>
      <w:tr w:rsidR="00A9149B" w:rsidRPr="00A6137D" w:rsidTr="00D432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513 -</w:t>
            </w:r>
            <w:r w:rsidRPr="00074670">
              <w:t xml:space="preserve"> Náklady na reprezentáciu 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CB5DD7" w:rsidP="00205A32">
            <w:pPr>
              <w:jc w:val="right"/>
            </w:pPr>
            <w:r>
              <w:t>4369,36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CB5DD7" w:rsidP="00205A32">
            <w:pPr>
              <w:jc w:val="right"/>
            </w:pPr>
            <w:r>
              <w:t>2086,10</w:t>
            </w:r>
          </w:p>
        </w:tc>
      </w:tr>
      <w:tr w:rsidR="00A9149B" w:rsidRPr="00A6137D" w:rsidTr="00D432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518 -</w:t>
            </w:r>
            <w:r w:rsidRPr="00074670">
              <w:t xml:space="preserve"> Ostatné služby 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867E21" w:rsidP="00205A32">
            <w:pPr>
              <w:jc w:val="right"/>
            </w:pPr>
            <w:r>
              <w:t>74122,04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867E21" w:rsidP="00205A32">
            <w:pPr>
              <w:jc w:val="right"/>
            </w:pPr>
            <w:r>
              <w:t>37251,07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231484,15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200212,01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170403,87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148321,61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57889,14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49572,89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3191,14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2317,51</w:t>
            </w:r>
          </w:p>
        </w:tc>
      </w:tr>
      <w:tr w:rsidR="00A9149B" w:rsidRPr="00A6137D" w:rsidTr="00D432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28,70</w:t>
            </w:r>
          </w:p>
        </w:tc>
      </w:tr>
      <w:tr w:rsidR="00A9149B" w:rsidRPr="00A6137D" w:rsidTr="00D432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lastRenderedPageBreak/>
              <w:t>538 - Ostatné dane a poplatky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28,70</w:t>
            </w:r>
          </w:p>
        </w:tc>
      </w:tr>
      <w:tr w:rsidR="00171F36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1F36" w:rsidRDefault="00171F36" w:rsidP="00205A32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1F36" w:rsidRPr="00347DE4" w:rsidRDefault="00171F36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1F36" w:rsidRPr="00347DE4" w:rsidRDefault="00171F36" w:rsidP="00205A32">
            <w:pPr>
              <w:jc w:val="right"/>
            </w:pP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347DE4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47DE4">
              <w:rPr>
                <w:b/>
              </w:rPr>
              <w:t xml:space="preserve"> </w:t>
            </w:r>
            <w:r w:rsidR="00171F36" w:rsidRPr="00347DE4">
              <w:rPr>
                <w:b/>
              </w:rPr>
              <w:t>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347DE4" w:rsidRDefault="00171F36" w:rsidP="00205A32">
            <w:pPr>
              <w:jc w:val="right"/>
            </w:pPr>
            <w:r w:rsidRPr="00347DE4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347DE4" w:rsidRDefault="00171F36" w:rsidP="00205A32">
            <w:pPr>
              <w:jc w:val="right"/>
            </w:pPr>
            <w:r w:rsidRPr="00347DE4">
              <w:t>430,38</w:t>
            </w:r>
          </w:p>
        </w:tc>
      </w:tr>
      <w:tr w:rsidR="00171F36" w:rsidRPr="00A6137D" w:rsidTr="00171F3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71F36" w:rsidRPr="00347DE4" w:rsidRDefault="00171F36" w:rsidP="00171F36">
            <w:r w:rsidRPr="00347DE4">
              <w:t>548  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1F36" w:rsidRPr="00347DE4" w:rsidRDefault="00171F36" w:rsidP="00205A32">
            <w:pPr>
              <w:jc w:val="right"/>
            </w:pPr>
            <w:r w:rsidRPr="00347DE4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1F36" w:rsidRPr="00347DE4" w:rsidRDefault="00171F36" w:rsidP="00205A32">
            <w:pPr>
              <w:jc w:val="right"/>
            </w:pPr>
            <w:r w:rsidRPr="00347DE4">
              <w:t>430,38</w:t>
            </w:r>
          </w:p>
        </w:tc>
      </w:tr>
      <w:tr w:rsidR="00171F36" w:rsidRPr="00A6137D" w:rsidTr="00171F3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71F36" w:rsidRPr="00347DE4" w:rsidRDefault="00171F36" w:rsidP="00171F36">
            <w:pPr>
              <w:ind w:left="185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1F36" w:rsidRPr="00347DE4" w:rsidRDefault="00171F36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1F36" w:rsidRPr="00347DE4" w:rsidRDefault="00171F36" w:rsidP="00205A32">
            <w:pPr>
              <w:jc w:val="right"/>
            </w:pPr>
          </w:p>
        </w:tc>
      </w:tr>
      <w:tr w:rsidR="00171F36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1F36" w:rsidRPr="00347DE4" w:rsidRDefault="00171F36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47DE4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1F36" w:rsidRPr="00347DE4" w:rsidRDefault="00171F36" w:rsidP="00205A32">
            <w:pPr>
              <w:jc w:val="right"/>
            </w:pPr>
            <w:r w:rsidRPr="00347DE4">
              <w:t>23 936,47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1F36" w:rsidRPr="00347DE4" w:rsidRDefault="0059039F" w:rsidP="00205A32">
            <w:pPr>
              <w:jc w:val="right"/>
            </w:pPr>
            <w:r w:rsidRPr="00347DE4">
              <w:t>25 447,23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347DE4" w:rsidRDefault="00A9149B" w:rsidP="00205A32">
            <w:r w:rsidRPr="00347DE4">
              <w:t>551 - Odpisy  DNM a DHM</w:t>
            </w:r>
          </w:p>
          <w:p w:rsidR="00A9149B" w:rsidRPr="00347DE4" w:rsidRDefault="00A9149B" w:rsidP="00205A32">
            <w:pPr>
              <w:numPr>
                <w:ilvl w:val="0"/>
                <w:numId w:val="26"/>
              </w:numPr>
            </w:pPr>
            <w:r w:rsidRPr="00347DE4">
              <w:t>odpisy z vlastných zdrojov</w:t>
            </w:r>
          </w:p>
          <w:p w:rsidR="00A9149B" w:rsidRPr="00347DE4" w:rsidRDefault="00A9149B" w:rsidP="00205A32">
            <w:pPr>
              <w:numPr>
                <w:ilvl w:val="0"/>
                <w:numId w:val="26"/>
              </w:numPr>
            </w:pPr>
            <w:r w:rsidRPr="00347DE4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347DE4" w:rsidRDefault="00171F36" w:rsidP="00205A32">
            <w:pPr>
              <w:jc w:val="right"/>
            </w:pPr>
            <w:r w:rsidRPr="00347DE4">
              <w:t>23036,47</w:t>
            </w:r>
          </w:p>
          <w:p w:rsidR="00A9149B" w:rsidRPr="00347DE4" w:rsidRDefault="00A9149B" w:rsidP="00171F3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1F36" w:rsidRPr="00347DE4" w:rsidRDefault="00171F36" w:rsidP="00171F36">
            <w:pPr>
              <w:jc w:val="right"/>
            </w:pPr>
            <w:r w:rsidRPr="00347DE4">
              <w:t>24637,23</w:t>
            </w:r>
          </w:p>
          <w:p w:rsidR="00A9149B" w:rsidRPr="00347DE4" w:rsidRDefault="00A9149B" w:rsidP="00205A32">
            <w:pPr>
              <w:jc w:val="right"/>
            </w:pP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1F36" w:rsidRPr="00347DE4" w:rsidRDefault="00171F36" w:rsidP="00171F36">
            <w:r w:rsidRPr="00347DE4">
              <w:t>552 – Tvorba zákonných rezerv z prevádzkovej činnosti</w:t>
            </w:r>
          </w:p>
          <w:p w:rsidR="00171F36" w:rsidRPr="00347DE4" w:rsidRDefault="00171F36" w:rsidP="00171F36"/>
          <w:p w:rsidR="00171F36" w:rsidRPr="00347DE4" w:rsidRDefault="00171F36" w:rsidP="00171F36">
            <w:r w:rsidRPr="00347DE4">
              <w:t>553 - Tvorba ostatných rezerv</w:t>
            </w:r>
          </w:p>
          <w:p w:rsidR="00A9149B" w:rsidRPr="00347DE4" w:rsidRDefault="00A9149B" w:rsidP="00171F36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347DE4" w:rsidRDefault="00171F36" w:rsidP="00205A32">
            <w:pPr>
              <w:jc w:val="right"/>
            </w:pPr>
            <w:r w:rsidRPr="00347DE4">
              <w:t>0,00</w:t>
            </w:r>
          </w:p>
          <w:p w:rsidR="00171F36" w:rsidRPr="00347DE4" w:rsidRDefault="00171F36" w:rsidP="00205A32">
            <w:pPr>
              <w:jc w:val="right"/>
            </w:pPr>
          </w:p>
          <w:p w:rsidR="00171F36" w:rsidRPr="00347DE4" w:rsidRDefault="00171F36" w:rsidP="00205A32">
            <w:pPr>
              <w:jc w:val="right"/>
            </w:pPr>
            <w:r w:rsidRPr="00347DE4">
              <w:t>900,00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347DE4" w:rsidRDefault="00171F36" w:rsidP="00205A32">
            <w:pPr>
              <w:jc w:val="right"/>
            </w:pPr>
            <w:r w:rsidRPr="00347DE4">
              <w:t>810,00</w:t>
            </w:r>
          </w:p>
          <w:p w:rsidR="00171F36" w:rsidRPr="00347DE4" w:rsidRDefault="00171F36" w:rsidP="00205A32">
            <w:pPr>
              <w:jc w:val="right"/>
            </w:pPr>
          </w:p>
          <w:p w:rsidR="00171F36" w:rsidRPr="00347DE4" w:rsidRDefault="00171F36" w:rsidP="00205A32">
            <w:pPr>
              <w:jc w:val="right"/>
            </w:pPr>
            <w:r w:rsidRPr="00347DE4"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558 - Tvorba ostatných opravných položiek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171F36" w:rsidP="00205A32">
            <w:pPr>
              <w:jc w:val="right"/>
            </w:pPr>
            <w:r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59039F" w:rsidP="00205A32">
            <w:pPr>
              <w:jc w:val="right"/>
            </w:pPr>
            <w:r>
              <w:t>1773,01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59039F" w:rsidP="00205A32">
            <w:pPr>
              <w:jc w:val="right"/>
            </w:pPr>
            <w:r>
              <w:t>1822,17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59039F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8A784C" w:rsidRDefault="0059039F" w:rsidP="00205A32">
            <w:pPr>
              <w:jc w:val="right"/>
            </w:pPr>
            <w:r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Pr="00074670" w:rsidRDefault="00A9149B" w:rsidP="00205A32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568 - Ostatné finančné náklady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1773,01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1822,17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C6FCE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584 - Náklady na transfery z rozpočtu obce, VÚC do RO, PO zriadených obcou alebo VÚC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Default="00A9149B" w:rsidP="00205A32">
            <w:r>
              <w:t>585 - Náklady na transfery z rozpočtu obce, VÚC ostatným subjektov verejnej správy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586 - Náklady na transfery z rozpočtu obce, VÚC subjektov mimo verejnej správy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074670" w:rsidRDefault="003D3D98" w:rsidP="0059039F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22</w:t>
            </w:r>
            <w:r w:rsidR="003D3D98"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587 - Náklady na ostatné transfery</w:t>
            </w:r>
          </w:p>
          <w:p w:rsidR="00A9149B" w:rsidRPr="009C0DB4" w:rsidRDefault="00A9149B" w:rsidP="00205A32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115,00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588 - Náklady z odvodu príjmov</w:t>
            </w:r>
          </w:p>
          <w:p w:rsidR="00A9149B" w:rsidRPr="00074670" w:rsidRDefault="00A9149B" w:rsidP="00205A32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149B" w:rsidRDefault="00A9149B" w:rsidP="00205A32">
            <w:r>
              <w:t>589 - Náklady z budúceho odvodu príjmov</w:t>
            </w:r>
          </w:p>
          <w:p w:rsidR="00A9149B" w:rsidRDefault="00A9149B" w:rsidP="00205A32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59039F" w:rsidP="00205A32">
            <w:pPr>
              <w:jc w:val="right"/>
            </w:pPr>
            <w:r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149B" w:rsidRPr="00D644DA" w:rsidRDefault="00A9149B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9149B" w:rsidRPr="00074670" w:rsidRDefault="00A9149B" w:rsidP="00205A32">
            <w:pPr>
              <w:jc w:val="right"/>
            </w:pPr>
          </w:p>
        </w:tc>
      </w:tr>
      <w:tr w:rsidR="0059039F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039F" w:rsidRPr="00074670" w:rsidRDefault="0059039F" w:rsidP="0059039F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9039F" w:rsidRPr="00074670" w:rsidRDefault="0059039F" w:rsidP="0059039F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9039F" w:rsidRPr="00074670" w:rsidRDefault="0059039F" w:rsidP="0059039F">
            <w:pPr>
              <w:jc w:val="right"/>
            </w:pPr>
            <w:r>
              <w:t>0,00</w:t>
            </w:r>
          </w:p>
        </w:tc>
      </w:tr>
      <w:tr w:rsidR="0059039F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039F" w:rsidRPr="00074670" w:rsidRDefault="0059039F" w:rsidP="0059039F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9039F" w:rsidRPr="00074670" w:rsidRDefault="0059039F" w:rsidP="0059039F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9039F" w:rsidRPr="00074670" w:rsidRDefault="0059039F" w:rsidP="0059039F">
            <w:pPr>
              <w:jc w:val="right"/>
            </w:pPr>
            <w:r>
              <w:t>0,00</w:t>
            </w:r>
          </w:p>
        </w:tc>
      </w:tr>
      <w:tr w:rsidR="0059039F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039F" w:rsidRPr="00074670" w:rsidRDefault="0059039F" w:rsidP="0059039F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9039F" w:rsidRPr="00074670" w:rsidRDefault="0059039F" w:rsidP="0059039F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9039F" w:rsidRPr="00074670" w:rsidRDefault="0059039F" w:rsidP="0059039F">
            <w:pPr>
              <w:jc w:val="right"/>
            </w:pPr>
            <w:r>
              <w:t>0,00</w:t>
            </w:r>
          </w:p>
        </w:tc>
      </w:tr>
      <w:tr w:rsidR="0059039F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9039F" w:rsidRPr="00074670" w:rsidRDefault="0059039F" w:rsidP="0059039F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9039F" w:rsidRPr="00074670" w:rsidRDefault="0059039F" w:rsidP="0059039F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9039F" w:rsidRPr="00074670" w:rsidRDefault="0059039F" w:rsidP="0059039F">
            <w:pPr>
              <w:jc w:val="right"/>
            </w:pPr>
            <w:r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Default="00A9149B" w:rsidP="00205A32">
            <w:r>
              <w:t>548 - Ostatné náklady na prevádzkovú činnosť</w:t>
            </w:r>
          </w:p>
          <w:p w:rsidR="00A9149B" w:rsidRPr="00074670" w:rsidRDefault="00A9149B" w:rsidP="0059039F">
            <w:pPr>
              <w:ind w:left="360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59039F" w:rsidP="00205A3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59039F" w:rsidP="00205A32">
            <w:pPr>
              <w:jc w:val="right"/>
            </w:pPr>
            <w:r>
              <w:t>430,38</w:t>
            </w:r>
          </w:p>
        </w:tc>
      </w:tr>
      <w:tr w:rsidR="0059039F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039F" w:rsidRDefault="0059039F" w:rsidP="0059039F">
            <w:r>
              <w:t>549 - Manká a škody</w:t>
            </w:r>
          </w:p>
          <w:p w:rsidR="0059039F" w:rsidRPr="00074670" w:rsidRDefault="0059039F" w:rsidP="0059039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9039F" w:rsidRDefault="0059039F" w:rsidP="0059039F">
            <w:pPr>
              <w:jc w:val="right"/>
            </w:pPr>
            <w:r w:rsidRPr="005915E8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9039F" w:rsidRDefault="0059039F" w:rsidP="0059039F">
            <w:pPr>
              <w:jc w:val="right"/>
            </w:pPr>
            <w:r w:rsidRPr="005915E8">
              <w:t>0,00</w:t>
            </w:r>
          </w:p>
        </w:tc>
      </w:tr>
      <w:tr w:rsidR="00A9149B" w:rsidRPr="00A6137D" w:rsidTr="00D432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9149B" w:rsidRPr="00347DE4" w:rsidRDefault="0059039F" w:rsidP="00205A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47DE4">
              <w:rPr>
                <w:b/>
              </w:rPr>
              <w:t xml:space="preserve"> </w:t>
            </w:r>
            <w:r w:rsidR="00A9149B" w:rsidRPr="00347DE4">
              <w:rPr>
                <w:b/>
              </w:rPr>
              <w:t>dane z príjmov</w:t>
            </w:r>
          </w:p>
          <w:p w:rsidR="00A9149B" w:rsidRDefault="00A9149B" w:rsidP="00205A3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9149B" w:rsidRPr="008A784C" w:rsidRDefault="00A9149B" w:rsidP="00205A32">
            <w:pPr>
              <w:jc w:val="right"/>
            </w:pPr>
          </w:p>
        </w:tc>
      </w:tr>
    </w:tbl>
    <w:p w:rsidR="00B26299" w:rsidRDefault="00B26299" w:rsidP="00A9149B">
      <w:pPr>
        <w:jc w:val="center"/>
        <w:rPr>
          <w:b/>
          <w:sz w:val="24"/>
          <w:szCs w:val="24"/>
        </w:rPr>
      </w:pPr>
    </w:p>
    <w:p w:rsidR="00B26299" w:rsidRDefault="00B26299" w:rsidP="00A9149B">
      <w:pPr>
        <w:jc w:val="center"/>
        <w:rPr>
          <w:b/>
          <w:sz w:val="24"/>
          <w:szCs w:val="24"/>
        </w:rPr>
      </w:pPr>
    </w:p>
    <w:p w:rsidR="00B26299" w:rsidRDefault="00B26299" w:rsidP="00A9149B">
      <w:pPr>
        <w:jc w:val="center"/>
        <w:rPr>
          <w:b/>
          <w:sz w:val="24"/>
          <w:szCs w:val="24"/>
        </w:rPr>
      </w:pP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9149B" w:rsidRDefault="00A9149B" w:rsidP="00A914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F55484">
        <w:rPr>
          <w:b/>
          <w:sz w:val="24"/>
          <w:szCs w:val="24"/>
        </w:rPr>
        <w:t>-neevidujeme</w:t>
      </w:r>
    </w:p>
    <w:p w:rsidR="00A9149B" w:rsidRDefault="00A9149B" w:rsidP="00A9149B">
      <w:pPr>
        <w:ind w:left="284"/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9149B" w:rsidRPr="00F813E7" w:rsidTr="00205A32">
        <w:tc>
          <w:tcPr>
            <w:tcW w:w="4111" w:type="dxa"/>
            <w:shd w:val="clear" w:color="auto" w:fill="F2F2F2"/>
          </w:tcPr>
          <w:p w:rsidR="00A9149B" w:rsidRPr="00F973D6" w:rsidRDefault="00A9149B" w:rsidP="00205A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A9149B" w:rsidRPr="00F973D6" w:rsidRDefault="00A9149B" w:rsidP="00205A3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A9149B" w:rsidRPr="00F973D6" w:rsidRDefault="00A9149B" w:rsidP="00205A3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A9149B" w:rsidRPr="00170EDE" w:rsidRDefault="00F55484" w:rsidP="00B262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A9149B" w:rsidRPr="00170EDE" w:rsidRDefault="00F55484" w:rsidP="00B262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A9149B" w:rsidRPr="00170EDE" w:rsidRDefault="00F55484" w:rsidP="00B262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A9149B" w:rsidRPr="00170EDE" w:rsidRDefault="00F55484" w:rsidP="00B262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A9149B" w:rsidRPr="00170EDE" w:rsidRDefault="00F55484" w:rsidP="00B262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B352C8" w:rsidRDefault="00A9149B" w:rsidP="00205A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A9149B" w:rsidRPr="00170EDE" w:rsidRDefault="00F55484" w:rsidP="00B262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  <w:tr w:rsidR="00A9149B" w:rsidRPr="00A6137D" w:rsidTr="00205A32">
        <w:tc>
          <w:tcPr>
            <w:tcW w:w="4111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A9149B" w:rsidRPr="00170EDE" w:rsidRDefault="00F55484" w:rsidP="00B262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A9149B" w:rsidRPr="00170EDE" w:rsidRDefault="00A9149B" w:rsidP="00205A32">
            <w:pPr>
              <w:rPr>
                <w:sz w:val="18"/>
                <w:szCs w:val="18"/>
              </w:rPr>
            </w:pPr>
          </w:p>
        </w:tc>
      </w:tr>
    </w:tbl>
    <w:p w:rsidR="00A9149B" w:rsidRDefault="00A9149B" w:rsidP="00A9149B">
      <w:pPr>
        <w:jc w:val="center"/>
        <w:rPr>
          <w:b/>
          <w:sz w:val="24"/>
          <w:szCs w:val="24"/>
        </w:rPr>
      </w:pPr>
    </w:p>
    <w:p w:rsidR="00A9149B" w:rsidRPr="000C38A4" w:rsidRDefault="00A9149B" w:rsidP="00A9149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A9149B" w:rsidRDefault="00A9149B" w:rsidP="00A914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9149B" w:rsidRDefault="00A9149B" w:rsidP="00A9149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F55484">
        <w:rPr>
          <w:b/>
          <w:sz w:val="24"/>
          <w:szCs w:val="24"/>
        </w:rPr>
        <w:t>–nevznikli</w:t>
      </w:r>
    </w:p>
    <w:p w:rsidR="00F55484" w:rsidRDefault="00F55484" w:rsidP="00F55484">
      <w:pPr>
        <w:rPr>
          <w:b/>
          <w:sz w:val="24"/>
          <w:szCs w:val="24"/>
        </w:rPr>
      </w:pPr>
    </w:p>
    <w:p w:rsidR="00F55484" w:rsidRPr="00F55484" w:rsidRDefault="00F55484" w:rsidP="00F55484">
      <w:pPr>
        <w:pStyle w:val="Odsekzoznamu"/>
        <w:numPr>
          <w:ilvl w:val="0"/>
          <w:numId w:val="26"/>
        </w:numPr>
        <w:rPr>
          <w:b/>
          <w:color w:val="000000" w:themeColor="text1"/>
          <w:sz w:val="24"/>
          <w:szCs w:val="24"/>
        </w:rPr>
      </w:pPr>
      <w:r w:rsidRPr="00F55484">
        <w:rPr>
          <w:b/>
          <w:sz w:val="24"/>
          <w:szCs w:val="24"/>
        </w:rPr>
        <w:t xml:space="preserve">zoznam </w:t>
      </w:r>
      <w:r w:rsidRPr="00F55484">
        <w:rPr>
          <w:sz w:val="24"/>
          <w:szCs w:val="24"/>
        </w:rPr>
        <w:t>nehnuteľných kultúrnych pamiatok</w:t>
      </w:r>
      <w:r w:rsidRPr="00F55484">
        <w:rPr>
          <w:b/>
          <w:sz w:val="24"/>
          <w:szCs w:val="24"/>
        </w:rPr>
        <w:t xml:space="preserve"> v správe alebo vo vlastníctve účtovnej jednotky - </w:t>
      </w:r>
      <w:r w:rsidRPr="00F55484">
        <w:rPr>
          <w:b/>
          <w:color w:val="000000" w:themeColor="text1"/>
          <w:sz w:val="24"/>
          <w:szCs w:val="24"/>
        </w:rPr>
        <w:t>Obec neevi</w:t>
      </w:r>
      <w:r w:rsidR="003A58DC">
        <w:rPr>
          <w:b/>
          <w:color w:val="000000" w:themeColor="text1"/>
          <w:sz w:val="24"/>
          <w:szCs w:val="24"/>
        </w:rPr>
        <w:t>duje</w:t>
      </w:r>
      <w:r w:rsidRPr="00F55484">
        <w:rPr>
          <w:b/>
          <w:color w:val="000000" w:themeColor="text1"/>
          <w:sz w:val="24"/>
          <w:szCs w:val="24"/>
        </w:rPr>
        <w:t xml:space="preserve"> údaje o nehnuteľných kultúrnych pamiatkach</w:t>
      </w:r>
    </w:p>
    <w:p w:rsidR="00A9149B" w:rsidRPr="00A4699C" w:rsidRDefault="00A9149B" w:rsidP="00A9149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9149B" w:rsidRDefault="00A9149B" w:rsidP="00A9149B">
      <w:pPr>
        <w:rPr>
          <w:b/>
          <w:sz w:val="24"/>
          <w:szCs w:val="24"/>
        </w:rPr>
      </w:pPr>
    </w:p>
    <w:p w:rsidR="00A9149B" w:rsidRDefault="00A9149B" w:rsidP="00A9149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  <w:r w:rsidR="00B26299">
        <w:rPr>
          <w:sz w:val="24"/>
          <w:szCs w:val="24"/>
        </w:rPr>
        <w:t xml:space="preserve"> </w:t>
      </w:r>
      <w:r w:rsidR="00F55484">
        <w:rPr>
          <w:sz w:val="24"/>
          <w:szCs w:val="24"/>
        </w:rPr>
        <w:t>- neevidujeme</w:t>
      </w:r>
    </w:p>
    <w:p w:rsidR="00A9149B" w:rsidRDefault="00A9149B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26299" w:rsidRPr="00CC4187" w:rsidRDefault="00B26299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9149B" w:rsidRPr="000C6B6E" w:rsidRDefault="00A9149B" w:rsidP="00A914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A9149B" w:rsidRPr="000C6B6E" w:rsidRDefault="00A9149B" w:rsidP="00A914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A9149B" w:rsidRDefault="00A9149B" w:rsidP="00A9149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1B6AAF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  <w:r w:rsidR="001B6AAF">
        <w:rPr>
          <w:b/>
          <w:sz w:val="24"/>
          <w:szCs w:val="24"/>
        </w:rPr>
        <w:t>– neevidujeme</w:t>
      </w:r>
    </w:p>
    <w:p w:rsidR="001B6AAF" w:rsidRDefault="001B6AAF" w:rsidP="001B6AAF">
      <w:pPr>
        <w:rPr>
          <w:b/>
          <w:sz w:val="24"/>
          <w:szCs w:val="24"/>
        </w:rPr>
      </w:pPr>
    </w:p>
    <w:p w:rsidR="00B26299" w:rsidRPr="001B6AAF" w:rsidRDefault="00B26299" w:rsidP="001B6AAF">
      <w:pPr>
        <w:rPr>
          <w:b/>
          <w:sz w:val="24"/>
          <w:szCs w:val="24"/>
        </w:rPr>
      </w:pP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9149B" w:rsidRDefault="00A9149B" w:rsidP="00A9149B">
      <w:pPr>
        <w:jc w:val="center"/>
        <w:rPr>
          <w:b/>
          <w:sz w:val="24"/>
          <w:szCs w:val="24"/>
        </w:rPr>
      </w:pPr>
    </w:p>
    <w:p w:rsidR="00A9149B" w:rsidRPr="009F0666" w:rsidRDefault="00A9149B" w:rsidP="00A9149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9149B" w:rsidRPr="00CE5477" w:rsidRDefault="00A9149B" w:rsidP="00A914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80142" w:rsidRPr="00CE5477" w:rsidRDefault="00A9149B" w:rsidP="00A914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1B6AAF">
        <w:rPr>
          <w:color w:val="000000" w:themeColor="text1"/>
          <w:sz w:val="24"/>
          <w:szCs w:val="24"/>
        </w:rPr>
        <w:t>obce</w:t>
      </w:r>
      <w:r w:rsidR="001B6AAF" w:rsidRPr="001B6AAF">
        <w:rPr>
          <w:color w:val="000000" w:themeColor="text1"/>
          <w:sz w:val="24"/>
          <w:szCs w:val="24"/>
        </w:rPr>
        <w:t xml:space="preserve"> Igram</w:t>
      </w:r>
      <w:r w:rsidRPr="001B6AAF">
        <w:rPr>
          <w:color w:val="000000" w:themeColor="text1"/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1B6AAF">
        <w:rPr>
          <w:color w:val="000000" w:themeColor="text1"/>
          <w:sz w:val="24"/>
          <w:szCs w:val="24"/>
        </w:rPr>
        <w:t>obecným</w:t>
      </w:r>
      <w:r w:rsidR="00D3675D">
        <w:rPr>
          <w:sz w:val="24"/>
          <w:szCs w:val="24"/>
        </w:rPr>
        <w:t xml:space="preserve"> zastupiteľstvom dňa:</w:t>
      </w:r>
      <w:r w:rsidR="00D17951">
        <w:rPr>
          <w:sz w:val="24"/>
          <w:szCs w:val="24"/>
        </w:rPr>
        <w:t xml:space="preserve"> 28</w:t>
      </w:r>
      <w:r w:rsidR="00D3675D">
        <w:rPr>
          <w:sz w:val="24"/>
          <w:szCs w:val="24"/>
        </w:rPr>
        <w:t>.</w:t>
      </w:r>
      <w:r w:rsidR="00D17951">
        <w:rPr>
          <w:sz w:val="24"/>
          <w:szCs w:val="24"/>
        </w:rPr>
        <w:t xml:space="preserve"> 0</w:t>
      </w:r>
      <w:r w:rsidR="00D3675D">
        <w:rPr>
          <w:sz w:val="24"/>
          <w:szCs w:val="24"/>
        </w:rPr>
        <w:t>2.</w:t>
      </w:r>
      <w:r w:rsidR="00D17951">
        <w:rPr>
          <w:sz w:val="24"/>
          <w:szCs w:val="24"/>
        </w:rPr>
        <w:t xml:space="preserve"> </w:t>
      </w:r>
      <w:r w:rsidR="00D3675D">
        <w:rPr>
          <w:sz w:val="24"/>
          <w:szCs w:val="24"/>
        </w:rPr>
        <w:t>201</w:t>
      </w:r>
      <w:r w:rsidR="00D17951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 w:rsidR="00D17951">
        <w:rPr>
          <w:sz w:val="24"/>
          <w:szCs w:val="24"/>
        </w:rPr>
        <w:t>. 1</w:t>
      </w:r>
      <w:r w:rsidR="00D3675D">
        <w:rPr>
          <w:sz w:val="24"/>
          <w:szCs w:val="24"/>
        </w:rPr>
        <w:t>/201</w:t>
      </w:r>
      <w:r w:rsidR="00D17951">
        <w:rPr>
          <w:sz w:val="24"/>
          <w:szCs w:val="24"/>
        </w:rPr>
        <w:t>7</w:t>
      </w:r>
    </w:p>
    <w:p w:rsidR="00A9149B" w:rsidRPr="00CE5477" w:rsidRDefault="00A9149B" w:rsidP="00A914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9149B" w:rsidRPr="00CE5477" w:rsidRDefault="00A9149B" w:rsidP="00A9149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280142">
        <w:rPr>
          <w:sz w:val="24"/>
          <w:szCs w:val="24"/>
        </w:rPr>
        <w:t>14.12.201</w:t>
      </w:r>
      <w:r w:rsidR="00D17951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 </w:t>
      </w:r>
      <w:r w:rsidR="00D17951">
        <w:rPr>
          <w:sz w:val="24"/>
          <w:szCs w:val="24"/>
        </w:rPr>
        <w:t>8</w:t>
      </w:r>
      <w:r w:rsidR="00280142">
        <w:rPr>
          <w:sz w:val="24"/>
          <w:szCs w:val="24"/>
        </w:rPr>
        <w:t>/201</w:t>
      </w:r>
      <w:r w:rsidR="00D17951">
        <w:rPr>
          <w:sz w:val="24"/>
          <w:szCs w:val="24"/>
        </w:rPr>
        <w:t>7</w:t>
      </w:r>
      <w:r w:rsidRPr="00CE5477">
        <w:rPr>
          <w:sz w:val="24"/>
          <w:szCs w:val="24"/>
        </w:rPr>
        <w:t>.</w:t>
      </w:r>
    </w:p>
    <w:p w:rsidR="00A9149B" w:rsidRDefault="00A9149B" w:rsidP="00A9149B">
      <w:pPr>
        <w:jc w:val="center"/>
        <w:rPr>
          <w:b/>
          <w:sz w:val="24"/>
          <w:szCs w:val="24"/>
        </w:rPr>
      </w:pPr>
    </w:p>
    <w:p w:rsidR="00A9149B" w:rsidRDefault="00A9149B" w:rsidP="00A9149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 w:rsidR="00D17951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  <w:r w:rsidR="001B6AAF">
        <w:rPr>
          <w:sz w:val="24"/>
          <w:szCs w:val="24"/>
        </w:rPr>
        <w:t>-obec nemá d</w:t>
      </w:r>
      <w:r w:rsidR="003A58DC">
        <w:rPr>
          <w:sz w:val="24"/>
          <w:szCs w:val="24"/>
        </w:rPr>
        <w:t>l</w:t>
      </w:r>
      <w:r w:rsidR="001B6AAF">
        <w:rPr>
          <w:sz w:val="24"/>
          <w:szCs w:val="24"/>
        </w:rPr>
        <w:t>hy.</w:t>
      </w:r>
    </w:p>
    <w:p w:rsidR="00A9149B" w:rsidRPr="009163C5" w:rsidRDefault="00A9149B" w:rsidP="00A9149B">
      <w:pPr>
        <w:jc w:val="both"/>
        <w:rPr>
          <w:sz w:val="24"/>
          <w:szCs w:val="24"/>
        </w:rPr>
      </w:pPr>
    </w:p>
    <w:p w:rsidR="00A9149B" w:rsidRDefault="00A9149B" w:rsidP="00A9149B">
      <w:pPr>
        <w:jc w:val="center"/>
        <w:rPr>
          <w:b/>
          <w:sz w:val="24"/>
          <w:szCs w:val="24"/>
        </w:rPr>
      </w:pP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9149B" w:rsidRDefault="00A9149B" w:rsidP="00A914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9149B" w:rsidRPr="00FC435A" w:rsidRDefault="00A9149B" w:rsidP="00A914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9149B" w:rsidRDefault="00A9149B" w:rsidP="00A9149B">
      <w:pPr>
        <w:jc w:val="center"/>
        <w:rPr>
          <w:b/>
          <w:sz w:val="28"/>
        </w:rPr>
      </w:pPr>
    </w:p>
    <w:p w:rsidR="00A9149B" w:rsidRPr="0071429A" w:rsidRDefault="00A9149B" w:rsidP="00A9149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D17951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D17951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A9149B" w:rsidRPr="0052674C" w:rsidRDefault="00A9149B" w:rsidP="00A9149B">
      <w:pPr>
        <w:spacing w:line="360" w:lineRule="auto"/>
        <w:rPr>
          <w:b/>
          <w:sz w:val="24"/>
          <w:szCs w:val="24"/>
          <w:u w:val="single"/>
        </w:rPr>
      </w:pPr>
    </w:p>
    <w:p w:rsidR="00E76311" w:rsidRPr="00A9149B" w:rsidRDefault="00E76311" w:rsidP="00A9149B"/>
    <w:sectPr w:rsidR="00E76311" w:rsidRPr="00A9149B" w:rsidSect="00205A3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4B81" w:rsidRDefault="00034B81">
      <w:r>
        <w:separator/>
      </w:r>
    </w:p>
  </w:endnote>
  <w:endnote w:type="continuationSeparator" w:id="0">
    <w:p w:rsidR="00034B81" w:rsidRDefault="00034B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67BAA" w:rsidRDefault="00167BAA" w:rsidP="00205A3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67BAA" w:rsidRDefault="00167BAA" w:rsidP="00205A3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67BAA" w:rsidRDefault="00167BAA" w:rsidP="00205A3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:rsidR="00167BAA" w:rsidRDefault="00167BAA" w:rsidP="00205A3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4B81" w:rsidRDefault="00034B81">
      <w:r>
        <w:separator/>
      </w:r>
    </w:p>
  </w:footnote>
  <w:footnote w:type="continuationSeparator" w:id="0">
    <w:p w:rsidR="00034B81" w:rsidRDefault="00034B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67BAA" w:rsidRPr="0065096D" w:rsidRDefault="00167BAA" w:rsidP="00205A3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Obecný úrad v Igrame</w:t>
    </w:r>
  </w:p>
  <w:p w:rsidR="00167BAA" w:rsidRPr="0065096D" w:rsidRDefault="00167BAA" w:rsidP="00205A3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167BAA" w:rsidRDefault="00167B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F97FB6"/>
    <w:multiLevelType w:val="hybridMultilevel"/>
    <w:tmpl w:val="EF6465DE"/>
    <w:lvl w:ilvl="0" w:tplc="4780672E">
      <w:start w:val="3"/>
      <w:numFmt w:val="lowerLetter"/>
      <w:lvlText w:val="%1-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B5317D"/>
    <w:multiLevelType w:val="hybridMultilevel"/>
    <w:tmpl w:val="746E0C10"/>
    <w:lvl w:ilvl="0" w:tplc="281885A4">
      <w:start w:val="1"/>
      <w:numFmt w:val="lowerLetter"/>
      <w:lvlText w:val="%1)"/>
      <w:lvlJc w:val="left"/>
      <w:pPr>
        <w:ind w:left="785" w:hanging="360"/>
      </w:pPr>
      <w:rPr>
        <w:rFonts w:ascii="Arial" w:hAnsi="Arial" w:cs="Aria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5FA66DD"/>
    <w:multiLevelType w:val="hybridMultilevel"/>
    <w:tmpl w:val="EDC676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467840"/>
    <w:multiLevelType w:val="multilevel"/>
    <w:tmpl w:val="E70A231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794D3F06"/>
    <w:multiLevelType w:val="hybridMultilevel"/>
    <w:tmpl w:val="0DE2D2A2"/>
    <w:lvl w:ilvl="0" w:tplc="66E0FA04">
      <w:start w:val="1"/>
      <w:numFmt w:val="lowerLetter"/>
      <w:lvlText w:val="%1-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6"/>
  </w:num>
  <w:num w:numId="5">
    <w:abstractNumId w:val="20"/>
  </w:num>
  <w:num w:numId="6">
    <w:abstractNumId w:val="33"/>
  </w:num>
  <w:num w:numId="7">
    <w:abstractNumId w:val="24"/>
  </w:num>
  <w:num w:numId="8">
    <w:abstractNumId w:val="26"/>
  </w:num>
  <w:num w:numId="9">
    <w:abstractNumId w:val="6"/>
  </w:num>
  <w:num w:numId="10">
    <w:abstractNumId w:val="21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4"/>
  </w:num>
  <w:num w:numId="23">
    <w:abstractNumId w:val="11"/>
  </w:num>
  <w:num w:numId="24">
    <w:abstractNumId w:val="5"/>
  </w:num>
  <w:num w:numId="25">
    <w:abstractNumId w:val="3"/>
  </w:num>
  <w:num w:numId="26">
    <w:abstractNumId w:val="32"/>
  </w:num>
  <w:num w:numId="27">
    <w:abstractNumId w:val="7"/>
  </w:num>
  <w:num w:numId="28">
    <w:abstractNumId w:val="14"/>
  </w:num>
  <w:num w:numId="29">
    <w:abstractNumId w:val="27"/>
  </w:num>
  <w:num w:numId="30">
    <w:abstractNumId w:val="10"/>
  </w:num>
  <w:num w:numId="31">
    <w:abstractNumId w:val="9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7"/>
  </w:num>
  <w:num w:numId="35">
    <w:abstractNumId w:val="35"/>
  </w:num>
  <w:num w:numId="36">
    <w:abstractNumId w:val="12"/>
  </w:num>
  <w:num w:numId="3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54C6F"/>
    <w:rsid w:val="00034B81"/>
    <w:rsid w:val="000355D1"/>
    <w:rsid w:val="0009778B"/>
    <w:rsid w:val="000A3577"/>
    <w:rsid w:val="00102E2B"/>
    <w:rsid w:val="001165D3"/>
    <w:rsid w:val="00164DF8"/>
    <w:rsid w:val="00167BAA"/>
    <w:rsid w:val="00170DBC"/>
    <w:rsid w:val="00171F36"/>
    <w:rsid w:val="00180557"/>
    <w:rsid w:val="0018441F"/>
    <w:rsid w:val="00185E40"/>
    <w:rsid w:val="001B5B6B"/>
    <w:rsid w:val="001B6AAF"/>
    <w:rsid w:val="001E29F0"/>
    <w:rsid w:val="00205A32"/>
    <w:rsid w:val="00206C73"/>
    <w:rsid w:val="00220B51"/>
    <w:rsid w:val="00245208"/>
    <w:rsid w:val="0025300E"/>
    <w:rsid w:val="00253D50"/>
    <w:rsid w:val="00274178"/>
    <w:rsid w:val="00280142"/>
    <w:rsid w:val="002856C3"/>
    <w:rsid w:val="00304585"/>
    <w:rsid w:val="00312567"/>
    <w:rsid w:val="003134EC"/>
    <w:rsid w:val="00314D04"/>
    <w:rsid w:val="00337A3A"/>
    <w:rsid w:val="00347DE4"/>
    <w:rsid w:val="003771C7"/>
    <w:rsid w:val="00390027"/>
    <w:rsid w:val="003A576D"/>
    <w:rsid w:val="003A58DC"/>
    <w:rsid w:val="003D3D98"/>
    <w:rsid w:val="00404702"/>
    <w:rsid w:val="00427658"/>
    <w:rsid w:val="0045155F"/>
    <w:rsid w:val="00456448"/>
    <w:rsid w:val="00487E9E"/>
    <w:rsid w:val="0049229A"/>
    <w:rsid w:val="004C1012"/>
    <w:rsid w:val="004F5742"/>
    <w:rsid w:val="00500323"/>
    <w:rsid w:val="00560125"/>
    <w:rsid w:val="00563384"/>
    <w:rsid w:val="0059039F"/>
    <w:rsid w:val="005923F4"/>
    <w:rsid w:val="005935B6"/>
    <w:rsid w:val="005B0528"/>
    <w:rsid w:val="005C3CBA"/>
    <w:rsid w:val="005D21CB"/>
    <w:rsid w:val="005F3786"/>
    <w:rsid w:val="0062364E"/>
    <w:rsid w:val="00624681"/>
    <w:rsid w:val="00661120"/>
    <w:rsid w:val="0067198E"/>
    <w:rsid w:val="006829FC"/>
    <w:rsid w:val="006B19F4"/>
    <w:rsid w:val="006B2ADA"/>
    <w:rsid w:val="006C5BFF"/>
    <w:rsid w:val="006D6188"/>
    <w:rsid w:val="0071529A"/>
    <w:rsid w:val="00772022"/>
    <w:rsid w:val="007B45D3"/>
    <w:rsid w:val="007C6124"/>
    <w:rsid w:val="007C7A8A"/>
    <w:rsid w:val="007E3E82"/>
    <w:rsid w:val="00807D5E"/>
    <w:rsid w:val="00847248"/>
    <w:rsid w:val="00867E21"/>
    <w:rsid w:val="00895E75"/>
    <w:rsid w:val="008A1098"/>
    <w:rsid w:val="008B5943"/>
    <w:rsid w:val="008F7BA1"/>
    <w:rsid w:val="00954C6F"/>
    <w:rsid w:val="009D1F03"/>
    <w:rsid w:val="009F09B1"/>
    <w:rsid w:val="00A04EE6"/>
    <w:rsid w:val="00A1777E"/>
    <w:rsid w:val="00A34FF2"/>
    <w:rsid w:val="00A56C0E"/>
    <w:rsid w:val="00A57BEE"/>
    <w:rsid w:val="00A65A51"/>
    <w:rsid w:val="00A9149B"/>
    <w:rsid w:val="00A95F58"/>
    <w:rsid w:val="00AE74BC"/>
    <w:rsid w:val="00B03438"/>
    <w:rsid w:val="00B12FD5"/>
    <w:rsid w:val="00B26299"/>
    <w:rsid w:val="00B344CB"/>
    <w:rsid w:val="00B36F0D"/>
    <w:rsid w:val="00B467F2"/>
    <w:rsid w:val="00B640E9"/>
    <w:rsid w:val="00B7234E"/>
    <w:rsid w:val="00B84069"/>
    <w:rsid w:val="00BD085E"/>
    <w:rsid w:val="00BE70A0"/>
    <w:rsid w:val="00C03CB5"/>
    <w:rsid w:val="00C225A0"/>
    <w:rsid w:val="00C31E4C"/>
    <w:rsid w:val="00C83F3A"/>
    <w:rsid w:val="00C94807"/>
    <w:rsid w:val="00CA00F0"/>
    <w:rsid w:val="00CA3979"/>
    <w:rsid w:val="00CB5DD7"/>
    <w:rsid w:val="00CC6023"/>
    <w:rsid w:val="00CE6771"/>
    <w:rsid w:val="00D17951"/>
    <w:rsid w:val="00D302EF"/>
    <w:rsid w:val="00D3675D"/>
    <w:rsid w:val="00D41194"/>
    <w:rsid w:val="00D43201"/>
    <w:rsid w:val="00DC349F"/>
    <w:rsid w:val="00DC3674"/>
    <w:rsid w:val="00E76311"/>
    <w:rsid w:val="00EA11FC"/>
    <w:rsid w:val="00EB3769"/>
    <w:rsid w:val="00EC773E"/>
    <w:rsid w:val="00EE4329"/>
    <w:rsid w:val="00EE6F12"/>
    <w:rsid w:val="00EE74D7"/>
    <w:rsid w:val="00F02531"/>
    <w:rsid w:val="00F059A5"/>
    <w:rsid w:val="00F23DEA"/>
    <w:rsid w:val="00F4130D"/>
    <w:rsid w:val="00F43DBB"/>
    <w:rsid w:val="00F55484"/>
    <w:rsid w:val="00F55572"/>
    <w:rsid w:val="00FB5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11C86D4"/>
  <w15:docId w15:val="{E4C0E73F-48D7-454E-9391-4ABDCCDF6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914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914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A914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914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914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9149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9149B"/>
  </w:style>
  <w:style w:type="paragraph" w:customStyle="1" w:styleId="Zkladntext1">
    <w:name w:val="Základní text1"/>
    <w:rsid w:val="00A9149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914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914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9149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914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914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9149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9149B"/>
    <w:pPr>
      <w:ind w:right="-79"/>
      <w:jc w:val="both"/>
    </w:pPr>
    <w:rPr>
      <w:sz w:val="24"/>
      <w:szCs w:val="24"/>
    </w:rPr>
  </w:style>
  <w:style w:type="character" w:customStyle="1" w:styleId="apple-converted-space">
    <w:name w:val="apple-converted-space"/>
    <w:basedOn w:val="Predvolenpsmoodseku"/>
    <w:rsid w:val="00EE74D7"/>
  </w:style>
  <w:style w:type="paragraph" w:styleId="Odsekzoznamu">
    <w:name w:val="List Paragraph"/>
    <w:basedOn w:val="Normlny"/>
    <w:uiPriority w:val="34"/>
    <w:qFormat/>
    <w:rsid w:val="005601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003C0-F09D-410C-8602-8E73D5482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1797</TotalTime>
  <Pages>1</Pages>
  <Words>3525</Words>
  <Characters>20094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Igram</dc:creator>
  <cp:keywords/>
  <dc:description/>
  <cp:lastModifiedBy>Lenka Galovičová</cp:lastModifiedBy>
  <cp:revision>10</cp:revision>
  <cp:lastPrinted>2018-03-15T10:55:00Z</cp:lastPrinted>
  <dcterms:created xsi:type="dcterms:W3CDTF">2018-03-15T12:18:00Z</dcterms:created>
  <dcterms:modified xsi:type="dcterms:W3CDTF">2018-03-20T12:12:00Z</dcterms:modified>
</cp:coreProperties>
</file>