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A12" w:rsidRDefault="00A34A12" w:rsidP="00A34A12">
      <w:pPr>
        <w:jc w:val="center"/>
        <w:rPr>
          <w:b/>
          <w:sz w:val="36"/>
        </w:rPr>
      </w:pPr>
    </w:p>
    <w:p w:rsidR="00A34A12" w:rsidRPr="00A34A12" w:rsidRDefault="00A34A12" w:rsidP="00A34A12">
      <w:pPr>
        <w:jc w:val="center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sz w:val="36"/>
        </w:rPr>
        <w:t>Poznámky k 31.12.2017</w:t>
      </w:r>
      <w:r w:rsidRPr="00A34A12">
        <w:rPr>
          <w:rFonts w:ascii="Comic Sans MS" w:hAnsi="Comic Sans MS"/>
          <w:b/>
          <w:sz w:val="36"/>
        </w:rPr>
        <w:t xml:space="preserve"> – textová časť</w:t>
      </w:r>
    </w:p>
    <w:p w:rsidR="00A34A12" w:rsidRDefault="00A34A12" w:rsidP="00A34A12">
      <w:pPr>
        <w:rPr>
          <w:b/>
          <w:sz w:val="24"/>
          <w:szCs w:val="24"/>
          <w:u w:val="single"/>
        </w:rPr>
      </w:pPr>
    </w:p>
    <w:p w:rsidR="00A34A12" w:rsidRDefault="00A34A12" w:rsidP="00A34A12">
      <w:pPr>
        <w:rPr>
          <w:b/>
          <w:sz w:val="24"/>
          <w:szCs w:val="24"/>
          <w:u w:val="single"/>
        </w:rPr>
      </w:pPr>
    </w:p>
    <w:p w:rsidR="00A34A12" w:rsidRDefault="00A34A12" w:rsidP="00A34A12">
      <w:pPr>
        <w:rPr>
          <w:b/>
          <w:sz w:val="24"/>
          <w:szCs w:val="24"/>
          <w:u w:val="single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34A12" w:rsidRDefault="00A34A12" w:rsidP="00C54E1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34A12" w:rsidRDefault="00A34A12" w:rsidP="00A34A12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Horná Ves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17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31095933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01.07.1997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Nariadenie Vlády č. 180/1997 </w:t>
            </w:r>
            <w:proofErr w:type="spellStart"/>
            <w:r>
              <w:rPr>
                <w:sz w:val="24"/>
                <w:szCs w:val="24"/>
                <w:lang w:eastAsia="en-US"/>
              </w:rPr>
              <w:t>Z.z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34A12" w:rsidRDefault="00A34A1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34A12" w:rsidRDefault="00A34A1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91462F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34A12" w:rsidRDefault="00A34A12" w:rsidP="00A34A12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samospráva, v zmysle zákona o obecnom zriadení</w:t>
            </w:r>
          </w:p>
        </w:tc>
      </w:tr>
    </w:tbl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34A12" w:rsidRDefault="00A34A12" w:rsidP="00A34A12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Simona Holicová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Jozef Havran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starostky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7373E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3,11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34A12" w:rsidRDefault="007373E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rozpočtové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34A12" w:rsidTr="00A34A1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34A12" w:rsidRDefault="00A34A12" w:rsidP="00A34A12">
      <w:pPr>
        <w:jc w:val="center"/>
        <w:rPr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34A12" w:rsidRDefault="00A34A12" w:rsidP="00A34A12">
      <w:pPr>
        <w:rPr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A34A12">
      <w:pPr>
        <w:spacing w:line="360" w:lineRule="auto"/>
        <w:jc w:val="both"/>
        <w:rPr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34A12" w:rsidRDefault="00A34A12" w:rsidP="00A34A1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A34A1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A34A12" w:rsidTr="00A34A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A34A12" w:rsidTr="00A34A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  <w:tr w:rsidR="00A34A12" w:rsidTr="00A34A1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</w:tbl>
    <w:p w:rsidR="00A34A12" w:rsidRDefault="00A34A12" w:rsidP="00A34A12">
      <w:pPr>
        <w:ind w:left="284"/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147"/>
      </w:tblGrid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34A12" w:rsidTr="00A34A1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A34A12">
      <w:pPr>
        <w:ind w:left="284"/>
        <w:jc w:val="both"/>
        <w:rPr>
          <w:rFonts w:cs="Tahoma"/>
          <w:bCs/>
          <w:sz w:val="22"/>
          <w:szCs w:val="22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A34A12" w:rsidRDefault="00A34A12" w:rsidP="00A34A1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A34A12" w:rsidRDefault="00A34A12" w:rsidP="00A34A1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A34A12" w:rsidRDefault="00A34A12" w:rsidP="00A34A1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A34A12" w:rsidTr="00A34A1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A34A12" w:rsidTr="00A34A1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A34A12" w:rsidTr="00A34A1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A34A12" w:rsidTr="00A34A1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A34A12" w:rsidRDefault="00A34A12" w:rsidP="00A34A12">
      <w:pPr>
        <w:jc w:val="both"/>
        <w:rPr>
          <w:sz w:val="24"/>
        </w:rPr>
      </w:pPr>
    </w:p>
    <w:p w:rsidR="00A34A12" w:rsidRDefault="00A34A12" w:rsidP="00A34A12">
      <w:pPr>
        <w:jc w:val="both"/>
        <w:rPr>
          <w:sz w:val="24"/>
        </w:rPr>
      </w:pPr>
      <w:r>
        <w:rPr>
          <w:sz w:val="24"/>
        </w:rPr>
        <w:t>Drobný nehmotný majetok od 0 Eur do 1000,00 €, ktorý podľa rozhodnutia účtovnej jednotky nie je dlhodobým nehmotným majetkom sa účtuje pri obstaraní do nákladov na účet 518 - Ostatné služby.</w:t>
      </w:r>
    </w:p>
    <w:p w:rsidR="00A34A12" w:rsidRDefault="00A34A12" w:rsidP="00A34A12">
      <w:pPr>
        <w:jc w:val="both"/>
        <w:rPr>
          <w:sz w:val="24"/>
        </w:rPr>
      </w:pPr>
      <w:r>
        <w:rPr>
          <w:sz w:val="24"/>
        </w:rPr>
        <w:t xml:space="preserve">Drobný hmotný majetok od 0 Eur do 500,00 €, ktorý podľa rozhodnutia účtovnej jednotky nie je dlhodobým hmotným majetkom sa účtuje ako zásoby.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A34A12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C54E15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62F">
        <w:rPr>
          <w:rFonts w:cs="Tahoma"/>
          <w:b/>
          <w:bCs/>
          <w:sz w:val="22"/>
          <w:szCs w:val="22"/>
        </w:rPr>
      </w:r>
      <w:r w:rsidR="0091462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A34A12" w:rsidRDefault="00A34A12" w:rsidP="00A34A12">
      <w:pPr>
        <w:pStyle w:val="Zkladntext"/>
        <w:ind w:left="0"/>
        <w:rPr>
          <w:color w:val="000000"/>
          <w:sz w:val="24"/>
          <w:szCs w:val="24"/>
        </w:rPr>
      </w:pPr>
    </w:p>
    <w:p w:rsidR="00A34A12" w:rsidRDefault="00A34A12" w:rsidP="00A34A1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 w:rsidR="007373E9" w:rsidRPr="007373E9">
        <w:rPr>
          <w:color w:val="000000"/>
          <w:sz w:val="24"/>
          <w:szCs w:val="24"/>
          <w:u w:val="single"/>
        </w:rPr>
        <w:t>ne</w:t>
      </w:r>
      <w:r w:rsidRPr="007373E9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A34A12" w:rsidTr="00A34A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a 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100 % menovitej hodnoty pohľadávky bez príslušenstva </w:t>
            </w:r>
          </w:p>
        </w:tc>
      </w:tr>
    </w:tbl>
    <w:p w:rsidR="00A34A12" w:rsidRDefault="00A34A12" w:rsidP="00A34A12">
      <w:pPr>
        <w:pStyle w:val="Zkladntext"/>
        <w:ind w:left="0"/>
        <w:rPr>
          <w:sz w:val="24"/>
          <w:szCs w:val="24"/>
          <w:u w:val="single"/>
        </w:rPr>
      </w:pPr>
    </w:p>
    <w:p w:rsidR="00A34A12" w:rsidRDefault="00A34A12" w:rsidP="00A34A12">
      <w:pPr>
        <w:pStyle w:val="Zkladntext"/>
        <w:ind w:left="0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34A12" w:rsidRDefault="00A34A12" w:rsidP="00C54E1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4A12" w:rsidRDefault="00A34A12" w:rsidP="00A34A1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A/ Neobežný majetok</w:t>
      </w: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majetku</w:t>
      </w:r>
    </w:p>
    <w:p w:rsidR="00A34A12" w:rsidRDefault="00A34A12" w:rsidP="00A34A12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>
        <w:rPr>
          <w:b w:val="0"/>
          <w:sz w:val="24"/>
          <w:szCs w:val="24"/>
          <w:u w:val="single"/>
        </w:rPr>
        <w:t xml:space="preserve">iď </w:t>
      </w:r>
      <w:r>
        <w:rPr>
          <w:b w:val="0"/>
          <w:bCs/>
          <w:sz w:val="24"/>
          <w:szCs w:val="24"/>
          <w:u w:val="single"/>
        </w:rPr>
        <w:t>tabuľka č. 1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Majetok je poistený za Obecný úrad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administratívne a občianske budovy – združený živel /zničenie alebo poškodenie majetku/ do výšky 492 000,00 €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združený živel /zničenie alebo poškodenie majetku/ do výšky 50 000,00 €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peniaze – ukradnutie hodnôt do výšky 1 000,00 €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zodpovednosť za škodu – zodpovednosť za škodu miest a obcí do výšky 33 193,92 €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súbor – ukradnutie vecí do výšky 3 319,39 €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administratíve a občianske budovy – súbor – vandalizmus do výšky 3 3319,39 €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lastRenderedPageBreak/>
        <w:t>Majetok je poistený za hospodársku činnosť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- administratívne a občianske budovy – súbor – združený živel /zničenie alebo poškodenie majetku/ do výšky</w:t>
      </w:r>
      <w:r>
        <w:rPr>
          <w:b w:val="0"/>
          <w:sz w:val="22"/>
          <w:szCs w:val="22"/>
        </w:rPr>
        <w:t xml:space="preserve"> 350 400,00 €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združený živel /zničenie alebo poškodenie majetku/ do výšky 38 451,90 €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A34A12" w:rsidRDefault="00A34A12" w:rsidP="00A34A12">
      <w:pPr>
        <w:ind w:left="426"/>
        <w:jc w:val="both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A34A12" w:rsidRDefault="00A34A12" w:rsidP="00A34A12">
      <w:pPr>
        <w:jc w:val="both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448"/>
      </w:tblGrid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Majetok, </w:t>
            </w:r>
          </w:p>
          <w:p w:rsidR="00A34A12" w:rsidRDefault="00A34A12">
            <w:pPr>
              <w:suppressAutoHyphens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ku ktorému</w:t>
            </w:r>
            <w:r>
              <w:rPr>
                <w:b/>
                <w:lang w:eastAsia="ar-SA"/>
              </w:rPr>
              <w:t xml:space="preserve"> má</w:t>
            </w:r>
            <w:r>
              <w:rPr>
                <w:lang w:eastAsia="ar-SA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Suma 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Ostatný dlhodobý nehmotný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13 127,27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72 955,95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773 926,42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Samostatne hnuteľné veci a súbory hnuteľných vecí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35 248,10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Drobný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15 719,87</w:t>
            </w:r>
          </w:p>
        </w:tc>
      </w:tr>
      <w:tr w:rsidR="00A34A12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Ostatný dlhodobý hmotný majetok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7373E9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15 145,43</w:t>
            </w:r>
          </w:p>
        </w:tc>
      </w:tr>
      <w:tr w:rsidR="007373E9" w:rsidTr="00A34A1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73E9" w:rsidRDefault="007373E9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Obstaranie dlhodobého hmotného majetku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3E9" w:rsidRDefault="007373E9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6 650,00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A34A12" w:rsidRDefault="00A34A12" w:rsidP="00A34A12">
      <w:pPr>
        <w:jc w:val="both"/>
        <w:rPr>
          <w:b/>
          <w:sz w:val="24"/>
          <w:szCs w:val="24"/>
        </w:rPr>
      </w:pPr>
    </w:p>
    <w:p w:rsidR="00A34A12" w:rsidRDefault="00A34A12" w:rsidP="00A34A12">
      <w:pPr>
        <w:ind w:left="284"/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A34A12" w:rsidRDefault="00A34A12" w:rsidP="00C54E15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sz w:val="24"/>
          <w:szCs w:val="24"/>
        </w:rPr>
        <w:t>prehľad o pohybe dlhodobého finančného majetku</w:t>
      </w:r>
      <w:r>
        <w:rPr>
          <w:sz w:val="24"/>
          <w:szCs w:val="24"/>
          <w:lang w:eastAsia="ar-SA"/>
        </w:rPr>
        <w:t xml:space="preserve"> pohybe obstarávacích cien, pohybe opravných</w:t>
      </w:r>
    </w:p>
    <w:p w:rsidR="00A34A12" w:rsidRDefault="00A34A12" w:rsidP="00A34A12">
      <w:pPr>
        <w:tabs>
          <w:tab w:val="left" w:pos="426"/>
        </w:tabs>
        <w:suppressAutoHyphens/>
        <w:ind w:left="284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položiek a pohybe zostatkových cien, podľa jednotlivých zložiek tohto majetku v členení podľa jednotlivých položiek súvahy: </w:t>
      </w:r>
      <w:r>
        <w:rPr>
          <w:sz w:val="24"/>
          <w:szCs w:val="24"/>
        </w:rPr>
        <w:t xml:space="preserve"> viď. - tabuľka č.2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A34A12" w:rsidRDefault="00A34A12" w:rsidP="00A34A12">
      <w:pPr>
        <w:jc w:val="both"/>
        <w:rPr>
          <w:b/>
        </w:rPr>
      </w:pPr>
    </w:p>
    <w:p w:rsidR="00A34A12" w:rsidRDefault="00A34A12" w:rsidP="00A34A12">
      <w:pPr>
        <w:jc w:val="both"/>
        <w:rPr>
          <w:b/>
        </w:rPr>
      </w:pP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A34A12" w:rsidRDefault="00A34A12" w:rsidP="00A34A1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Obec nemá majetkové podiely v iných spoločnostiach</w:t>
      </w:r>
    </w:p>
    <w:p w:rsidR="00A34A12" w:rsidRDefault="00A34A12" w:rsidP="00A34A12">
      <w:pPr>
        <w:jc w:val="both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A34A12" w:rsidRDefault="00A34A12" w:rsidP="00C54E1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388"/>
      </w:tblGrid>
      <w:tr w:rsidR="00A34A12" w:rsidTr="00A34A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A34A12" w:rsidRDefault="00AB7C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A34A12" w:rsidRDefault="00AB7C7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31.12.2016</w:t>
            </w:r>
          </w:p>
        </w:tc>
      </w:tr>
      <w:tr w:rsidR="00A34A12" w:rsidTr="00A34A1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Stredoslovenská vodárenská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147 458,00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147 458,00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  <w:u w:val="single"/>
        </w:rPr>
        <w:t>obec neposkytla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>obec nevlastní</w:t>
      </w:r>
    </w:p>
    <w:p w:rsidR="00A34A12" w:rsidRDefault="00A34A12" w:rsidP="00A34A12">
      <w:pPr>
        <w:ind w:left="2520" w:hanging="2520"/>
        <w:rPr>
          <w:b/>
          <w:sz w:val="24"/>
          <w:szCs w:val="24"/>
        </w:rPr>
      </w:pPr>
    </w:p>
    <w:p w:rsidR="00A34A12" w:rsidRDefault="00A34A12" w:rsidP="00A34A12">
      <w:pPr>
        <w:ind w:left="2520" w:hanging="2520"/>
        <w:rPr>
          <w:b/>
          <w:sz w:val="24"/>
          <w:szCs w:val="24"/>
        </w:rPr>
      </w:pPr>
    </w:p>
    <w:p w:rsidR="00A34A12" w:rsidRDefault="00A34A12" w:rsidP="00A34A12">
      <w:pPr>
        <w:ind w:left="2520" w:hanging="2520"/>
        <w:rPr>
          <w:b/>
          <w:sz w:val="24"/>
          <w:szCs w:val="24"/>
        </w:rPr>
      </w:pPr>
    </w:p>
    <w:p w:rsidR="00A34A12" w:rsidRDefault="00A34A12" w:rsidP="00A34A1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34A12" w:rsidRDefault="00A34A12" w:rsidP="00C54E1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  <w:u w:val="single"/>
        </w:rPr>
        <w:t>obec opravné položky k zásobám nevytvárala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-</w:t>
      </w:r>
      <w:r>
        <w:rPr>
          <w:sz w:val="24"/>
          <w:szCs w:val="24"/>
          <w:u w:val="single"/>
          <w:lang w:eastAsia="ar-SA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 xml:space="preserve">poistenia zásob - 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 poistenie zásob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B7C7A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3 631,07</w:t>
      </w:r>
      <w:r w:rsidR="00A34A12">
        <w:rPr>
          <w:b/>
          <w:sz w:val="24"/>
          <w:szCs w:val="24"/>
        </w:rPr>
        <w:t xml:space="preserve"> €</w:t>
      </w: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Opis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Odberatelia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B7C7A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2 818,35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Vystavené faktúry za predaj tovaru a služieb v HČ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Pohľadávky voči zamestnancom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B7C7A">
            <w:pPr>
              <w:suppressAutoHyphens/>
              <w:snapToGrid w:val="0"/>
              <w:spacing w:line="256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>61,44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Za stravné lístky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B7C7A">
            <w:pPr>
              <w:suppressAutoHyphens/>
              <w:snapToGrid w:val="0"/>
              <w:spacing w:line="256" w:lineRule="auto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2 879,79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b/>
                <w:lang w:eastAsia="ar-SA"/>
              </w:rPr>
            </w:pP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608"/>
      </w:tblGrid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ind w:left="72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nedaňových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 príjmu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751,28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príjmu</w:t>
            </w:r>
          </w:p>
        </w:tc>
      </w:tr>
      <w:tr w:rsidR="00A34A12" w:rsidTr="00A34A12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Spolu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751,28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obec nevytvárala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A34A12">
      <w:pPr>
        <w:ind w:left="678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34A12" w:rsidRDefault="00A34A12" w:rsidP="00C54E1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4747"/>
      </w:tblGrid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E20BB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31.12.2017</w:t>
            </w:r>
          </w:p>
        </w:tc>
      </w:tr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Poklad </w:t>
            </w:r>
            <w:proofErr w:type="spellStart"/>
            <w:r>
              <w:rPr>
                <w:lang w:eastAsia="en-US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812,29</w:t>
            </w:r>
          </w:p>
        </w:tc>
      </w:tr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Pokladňa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157,51</w:t>
            </w:r>
          </w:p>
        </w:tc>
      </w:tr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Účet </w:t>
            </w:r>
            <w:proofErr w:type="spellStart"/>
            <w:r>
              <w:rPr>
                <w:lang w:eastAsia="en-US"/>
              </w:rPr>
              <w:t>OcÚ</w:t>
            </w:r>
            <w:proofErr w:type="spellEnd"/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294 902,29</w:t>
            </w:r>
          </w:p>
        </w:tc>
      </w:tr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Účet HČ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10 157,96</w:t>
            </w:r>
          </w:p>
        </w:tc>
      </w:tr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Účet SF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175,49</w:t>
            </w:r>
          </w:p>
        </w:tc>
      </w:tr>
      <w:tr w:rsidR="00A34A12" w:rsidTr="00A34A12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39,37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A34A12" w:rsidRDefault="00A34A12" w:rsidP="00A34A12">
      <w:pPr>
        <w:ind w:left="360"/>
        <w:jc w:val="both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A34A12" w:rsidRDefault="00A34A12" w:rsidP="00A34A12">
      <w:pPr>
        <w:ind w:left="678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181"/>
      </w:tblGrid>
      <w:tr w:rsidR="00A34A12" w:rsidTr="00A34A12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E20BB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31.12.2017</w:t>
            </w:r>
          </w:p>
        </w:tc>
      </w:tr>
      <w:tr w:rsidR="00A34A12" w:rsidTr="00A34A12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 budúcich období  spolu z toho: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410,65</w:t>
            </w:r>
          </w:p>
        </w:tc>
      </w:tr>
      <w:tr w:rsidR="00A34A12" w:rsidTr="00A34A12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Poistenie majetku obce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154,49</w:t>
            </w:r>
          </w:p>
        </w:tc>
      </w:tr>
      <w:tr w:rsidR="00A34A12" w:rsidTr="00A34A12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Predplatné publikácie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71,00</w:t>
            </w:r>
          </w:p>
        </w:tc>
      </w:tr>
      <w:tr w:rsidR="00A34A12" w:rsidTr="00A34A12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Služby webu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E20BB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185,</w:t>
            </w:r>
            <w:r w:rsidR="00A34A12">
              <w:rPr>
                <w:lang w:eastAsia="en-US"/>
              </w:rPr>
              <w:t>16</w:t>
            </w:r>
          </w:p>
        </w:tc>
      </w:tr>
    </w:tbl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34A12" w:rsidRDefault="00A34A12" w:rsidP="00A34A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tabuľka č.5</w:t>
      </w:r>
    </w:p>
    <w:p w:rsidR="00A34A12" w:rsidRDefault="00A34A12" w:rsidP="00A34A12">
      <w:pPr>
        <w:suppressAutoHyphens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A34A12" w:rsidTr="00A34A1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Názov položky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A34A12" w:rsidTr="00A34A1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Nevysporiadaný</w:t>
            </w:r>
            <w:proofErr w:type="spellEnd"/>
            <w:r>
              <w:rPr>
                <w:lang w:eastAsia="ar-SA"/>
              </w:rPr>
              <w:t xml:space="preserve"> výsledok hospodárenia minulých rokov</w:t>
            </w: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Na účte 428* bol zúčtovaný </w:t>
            </w:r>
            <w:proofErr w:type="spellStart"/>
            <w:r>
              <w:rPr>
                <w:lang w:eastAsia="ar-SA"/>
              </w:rPr>
              <w:t>nevysporiadaný</w:t>
            </w:r>
            <w:proofErr w:type="spellEnd"/>
            <w:r>
              <w:rPr>
                <w:lang w:eastAsia="ar-SA"/>
              </w:rPr>
              <w:t xml:space="preserve"> výsled</w:t>
            </w:r>
            <w:r w:rsidR="00AA26EF">
              <w:rPr>
                <w:lang w:eastAsia="ar-SA"/>
              </w:rPr>
              <w:t>ok hospodárenia obce za rok 2016</w:t>
            </w:r>
            <w:r>
              <w:rPr>
                <w:lang w:eastAsia="ar-SA"/>
              </w:rPr>
              <w:t xml:space="preserve"> v</w:t>
            </w:r>
            <w:r w:rsidR="00AA26EF">
              <w:rPr>
                <w:lang w:eastAsia="ar-SA"/>
              </w:rPr>
              <w:t>o výške 608 823,40</w:t>
            </w:r>
            <w:r>
              <w:rPr>
                <w:lang w:eastAsia="ar-SA"/>
              </w:rPr>
              <w:t xml:space="preserve"> € </w:t>
            </w:r>
          </w:p>
          <w:p w:rsidR="00A34A12" w:rsidRDefault="00AA26EF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zostatok k 31.12.2017</w:t>
            </w:r>
            <w:r w:rsidR="00A34A12">
              <w:rPr>
                <w:lang w:eastAsia="ar-SA"/>
              </w:rPr>
              <w:t xml:space="preserve"> je vo výške </w:t>
            </w:r>
            <w:r>
              <w:rPr>
                <w:b/>
                <w:lang w:eastAsia="ar-SA"/>
              </w:rPr>
              <w:t>634 209,05</w:t>
            </w:r>
            <w:r w:rsidR="00A34A12">
              <w:rPr>
                <w:b/>
                <w:lang w:eastAsia="ar-SA"/>
              </w:rPr>
              <w:t xml:space="preserve"> €</w:t>
            </w:r>
          </w:p>
        </w:tc>
      </w:tr>
    </w:tbl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A34A1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  <w:r w:rsidR="00AA26EF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AA26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7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3827"/>
      </w:tblGrid>
      <w:tr w:rsidR="00A34A12" w:rsidTr="00A34A1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A34A12" w:rsidTr="00A34A1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A26E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Rezervy zákonne – 122,00</w:t>
            </w:r>
            <w:r w:rsidR="00A34A12">
              <w:rPr>
                <w:lang w:eastAsia="en-US"/>
              </w:rPr>
              <w:t xml:space="preserve"> € - H</w:t>
            </w:r>
            <w:r>
              <w:rPr>
                <w:lang w:eastAsia="en-US"/>
              </w:rPr>
              <w:t>Č /audit, nevyčer. dovolenka 2017</w:t>
            </w:r>
            <w:r w:rsidR="00A34A12">
              <w:rPr>
                <w:lang w:eastAsia="en-US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A26E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A34A12" w:rsidTr="00A34A1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AA26E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Rezervy ostatné – </w:t>
            </w:r>
            <w:r w:rsidR="00AA26EF">
              <w:rPr>
                <w:lang w:eastAsia="en-US"/>
              </w:rPr>
              <w:t xml:space="preserve">  300</w:t>
            </w:r>
            <w:r>
              <w:rPr>
                <w:lang w:eastAsia="en-US"/>
              </w:rPr>
              <w:t xml:space="preserve">,00 € </w:t>
            </w:r>
            <w:proofErr w:type="spellStart"/>
            <w:r>
              <w:rPr>
                <w:lang w:eastAsia="en-US"/>
              </w:rPr>
              <w:t>OcÚ</w:t>
            </w:r>
            <w:proofErr w:type="spellEnd"/>
            <w:r w:rsidR="00AA26EF">
              <w:rPr>
                <w:lang w:eastAsia="en-US"/>
              </w:rPr>
              <w:t xml:space="preserve"> /audit za rok 2017/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A26E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A34A12" w:rsidTr="00A34A12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</w:tr>
    </w:tbl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34A12" w:rsidRDefault="00A34A12" w:rsidP="00C54E15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A34A12" w:rsidRDefault="00A34A12" w:rsidP="00C54E15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A34A12" w:rsidRPr="00AA26EF" w:rsidRDefault="00A34A12" w:rsidP="00C54E15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327"/>
      </w:tblGrid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510,22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1 534,92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A26EF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Zálohy, mzdy na účet za 12/2017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AA26EF">
              <w:rPr>
                <w:lang w:eastAsia="en-US"/>
              </w:rPr>
              <w:t> 644,18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26EF">
              <w:rPr>
                <w:lang w:eastAsia="en-US"/>
              </w:rPr>
              <w:t> 279,87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</w:t>
            </w:r>
            <w:r w:rsidR="00AA26EF">
              <w:rPr>
                <w:lang w:eastAsia="en-US"/>
              </w:rPr>
              <w:t>y za 12/2017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26EF" w:rsidRDefault="00A34A1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A26EF">
              <w:rPr>
                <w:lang w:eastAsia="en-US"/>
              </w:rPr>
              <w:t> 801,68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AA26EF">
              <w:rPr>
                <w:lang w:eastAsia="en-US"/>
              </w:rPr>
              <w:t>dvody zo mzdy za 12/2017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 w:rsidP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417,</w:t>
            </w:r>
            <w:r w:rsidR="00AA26EF">
              <w:rPr>
                <w:lang w:eastAsia="en-US"/>
              </w:rPr>
              <w:t>7</w:t>
            </w:r>
            <w:r>
              <w:rPr>
                <w:lang w:eastAsia="en-US"/>
              </w:rPr>
              <w:t>8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="00AA26EF">
              <w:rPr>
                <w:lang w:eastAsia="en-US"/>
              </w:rPr>
              <w:t>aň zo mzdy za 12/2017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A26EF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529,64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4A12" w:rsidRDefault="00AA26EF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DPH za 12/2017</w:t>
            </w:r>
          </w:p>
        </w:tc>
      </w:tr>
      <w:tr w:rsidR="00A34A12" w:rsidTr="00A34A1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34A12" w:rsidRDefault="00AA26EF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10 718,29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A12" w:rsidRDefault="00A34A1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</w:tr>
    </w:tbl>
    <w:p w:rsidR="00A34A12" w:rsidRDefault="00A34A12" w:rsidP="00A34A12"/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- </w:t>
      </w:r>
      <w:r w:rsidRPr="00AA26EF">
        <w:rPr>
          <w:sz w:val="24"/>
          <w:szCs w:val="24"/>
          <w:u w:val="single"/>
        </w:rPr>
        <w:t>tabuľka č.9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bankové úvery nemá</w:t>
      </w: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nevlastní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34A12" w:rsidRDefault="00A34A12" w:rsidP="00C54E15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A34A12" w:rsidTr="00A34A1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A26EF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31.12.2017</w:t>
            </w:r>
          </w:p>
        </w:tc>
      </w:tr>
      <w:tr w:rsidR="00A34A12" w:rsidTr="00A34A1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A26E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149 498,02</w:t>
            </w:r>
          </w:p>
        </w:tc>
      </w:tr>
      <w:tr w:rsidR="00A34A12" w:rsidTr="00A34A12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A34A12" w:rsidRDefault="00A34A1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A26E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149498,02</w:t>
            </w:r>
          </w:p>
        </w:tc>
      </w:tr>
    </w:tbl>
    <w:p w:rsidR="00A34A12" w:rsidRDefault="00A34A12" w:rsidP="00A34A1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201</w:t>
      </w:r>
      <w:r w:rsidR="00AA26E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obec </w:t>
      </w:r>
      <w:r w:rsidR="00AA26EF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pr</w:t>
      </w:r>
      <w:r w:rsidR="00AA26EF">
        <w:rPr>
          <w:b w:val="0"/>
          <w:sz w:val="24"/>
          <w:szCs w:val="24"/>
        </w:rPr>
        <w:t xml:space="preserve">ijala kapitálový transfer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34A12" w:rsidRDefault="00A34A12" w:rsidP="00C54E15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91462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79 417,79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vyhlasovanie v rozhlase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členské poplatky /knižnica, klub dôchodcov/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/za separáciu, čistenie potoka, prieskumné územia/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predaj tepla a TÚV /podnikateľská činnosť obce/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91462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79 417,79</w:t>
            </w:r>
          </w:p>
          <w:p w:rsidR="00A34A12" w:rsidRDefault="0091462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849,00</w:t>
            </w:r>
          </w:p>
          <w:p w:rsidR="00A34A12" w:rsidRDefault="0091462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353</w:t>
            </w:r>
            <w:r w:rsidR="00A34A12">
              <w:rPr>
                <w:lang w:eastAsia="en-US"/>
              </w:rPr>
              <w:t>,00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588,52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77 627,27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 w:rsidP="004C50D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159 665,47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145 158,72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134 712,38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9 386,25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1 060,09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popl</w:t>
            </w:r>
            <w:proofErr w:type="spellEnd"/>
            <w:r>
              <w:rPr>
                <w:lang w:eastAsia="en-US"/>
              </w:rPr>
              <w:t>. stavebnému úrad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14 506,75</w:t>
            </w:r>
          </w:p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4C50D7">
              <w:rPr>
                <w:lang w:eastAsia="en-US"/>
              </w:rPr>
              <w:t> 599,67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12 787,19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119,89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18 688,09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691 - Výnosy z bežných transferov z rozpočtu obce, VÚC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prenesené kompetencie a na referendum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5 842,03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12 846,06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Nájom kultúrny dom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Nájom ostatných priestorov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Nájom posilňovňa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2 236,98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616,00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327,48</w:t>
            </w:r>
          </w:p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</w:t>
            </w:r>
            <w:r w:rsidR="004C50D7">
              <w:rPr>
                <w:lang w:eastAsia="en-US"/>
              </w:rPr>
              <w:t>185,00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108,50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19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652 – Zúčtovanie zákonných rezerv z prevádzkovej činnosti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445,70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A34A12" w:rsidRDefault="004C50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73 565,51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7 361,23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plyn + EE /plynová kotolňa/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66 204,28</w:t>
            </w:r>
          </w:p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5 151,35</w:t>
            </w:r>
          </w:p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637,52</w:t>
            </w:r>
          </w:p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6 003,98</w:t>
            </w:r>
          </w:p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54 411,43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20 276,17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575,26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2 750,85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25 390,46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55 728,09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18 983,14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1 690,98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1 604,27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31 718,62</w:t>
            </w:r>
          </w:p>
        </w:tc>
      </w:tr>
      <w:tr w:rsidR="00401A0B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0B" w:rsidRDefault="00401A0B" w:rsidP="00401A0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552 – Tvorba zákonných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A0B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122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401A0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31363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2 334,08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31363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130,00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A34A12" w:rsidRDefault="00A34A12" w:rsidP="00C54E1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TJ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3 000,00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31363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20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31363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87,94</w:t>
            </w:r>
          </w:p>
        </w:tc>
      </w:tr>
    </w:tbl>
    <w:p w:rsidR="00A34A12" w:rsidRDefault="00A34A12" w:rsidP="00A34A12">
      <w:pPr>
        <w:ind w:left="284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31363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654,00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31363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654,00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34A12" w:rsidTr="00A34A12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 w:rsidP="00C54E15">
            <w:pPr>
              <w:numPr>
                <w:ilvl w:val="0"/>
                <w:numId w:val="21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Tržby a výrobné náklady príspevkových organizácií – obec nemá príspevkovú or</w:t>
      </w:r>
      <w:r w:rsidR="00313630">
        <w:rPr>
          <w:b/>
          <w:sz w:val="24"/>
          <w:szCs w:val="24"/>
        </w:rPr>
        <w:t>ga</w:t>
      </w:r>
      <w:r>
        <w:rPr>
          <w:b/>
          <w:sz w:val="24"/>
          <w:szCs w:val="24"/>
        </w:rPr>
        <w:t>nizáciu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573"/>
      </w:tblGrid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Bezprostredne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predchádzajúce </w:t>
            </w:r>
          </w:p>
          <w:p w:rsidR="00A34A12" w:rsidRDefault="00A34A1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účtovné obdobie</w:t>
            </w: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12" w:rsidRDefault="00A34A1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34A12" w:rsidTr="00A34A1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34A12" w:rsidRDefault="00A34A1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34A12" w:rsidRDefault="00A34A1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</w:tbl>
    <w:p w:rsidR="00A34A12" w:rsidRDefault="00A34A12" w:rsidP="00A34A12">
      <w:pPr>
        <w:jc w:val="center"/>
        <w:rPr>
          <w:b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deriváty</w:t>
      </w:r>
    </w:p>
    <w:p w:rsidR="00A34A12" w:rsidRDefault="00A34A12" w:rsidP="00A34A12">
      <w:pPr>
        <w:ind w:left="678"/>
        <w:rPr>
          <w:sz w:val="24"/>
          <w:szCs w:val="24"/>
          <w:u w:val="single"/>
        </w:rPr>
      </w:pPr>
    </w:p>
    <w:p w:rsidR="00A34A12" w:rsidRDefault="00A34A12" w:rsidP="00C54E1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A34A12" w:rsidRDefault="00A34A12" w:rsidP="00A34A12">
      <w:pPr>
        <w:suppressAutoHyphens/>
        <w:ind w:left="284" w:hanging="284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34A12" w:rsidRDefault="00A34A12" w:rsidP="00C54E1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color w:val="FF000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color w:val="FF0000"/>
          <w:sz w:val="24"/>
          <w:szCs w:val="24"/>
        </w:rPr>
      </w:pP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A34A12" w:rsidRDefault="00A34A12" w:rsidP="00C54E15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318" w:firstLine="0"/>
        <w:rPr>
          <w:b w:val="0"/>
          <w:sz w:val="24"/>
          <w:szCs w:val="24"/>
          <w:u w:val="single"/>
        </w:rPr>
      </w:pP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A34A12" w:rsidRDefault="00A34A12" w:rsidP="00C54E15">
      <w:pPr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A34A12">
      <w:pPr>
        <w:tabs>
          <w:tab w:val="left" w:pos="360"/>
        </w:tabs>
        <w:ind w:left="678"/>
        <w:jc w:val="both"/>
        <w:rPr>
          <w:sz w:val="24"/>
          <w:szCs w:val="24"/>
          <w:u w:val="single"/>
        </w:rPr>
      </w:pPr>
    </w:p>
    <w:p w:rsidR="00A34A12" w:rsidRDefault="00A34A12" w:rsidP="00C54E1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C54E15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A34A12" w:rsidRDefault="00A34A12" w:rsidP="00C54E15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13630" w:rsidRDefault="00313630" w:rsidP="00A34A12">
      <w:pPr>
        <w:ind w:left="678"/>
        <w:jc w:val="center"/>
        <w:rPr>
          <w:b/>
          <w:sz w:val="24"/>
          <w:szCs w:val="24"/>
        </w:rPr>
      </w:pPr>
    </w:p>
    <w:p w:rsidR="00313630" w:rsidRDefault="00313630" w:rsidP="00A34A12">
      <w:pPr>
        <w:ind w:left="678"/>
        <w:jc w:val="center"/>
        <w:rPr>
          <w:b/>
          <w:sz w:val="24"/>
          <w:szCs w:val="24"/>
        </w:rPr>
      </w:pPr>
    </w:p>
    <w:p w:rsidR="00A34A12" w:rsidRDefault="00A34A12" w:rsidP="00A34A12">
      <w:pPr>
        <w:ind w:left="678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>Čl. VIII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34A12" w:rsidRDefault="00A34A12" w:rsidP="00C54E15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A34A12" w:rsidRDefault="00A34A12" w:rsidP="00A34A1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A34A12" w:rsidRDefault="00A34A12" w:rsidP="00A34A12">
      <w:pPr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313630" w:rsidRDefault="00313630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313630">
        <w:rPr>
          <w:b/>
          <w:sz w:val="24"/>
          <w:szCs w:val="24"/>
        </w:rPr>
        <w:t>15.12.2016</w:t>
      </w:r>
      <w:r>
        <w:rPr>
          <w:sz w:val="24"/>
          <w:szCs w:val="24"/>
        </w:rPr>
        <w:t xml:space="preserve"> uznesením č. </w:t>
      </w:r>
      <w:r w:rsidR="00313630">
        <w:rPr>
          <w:b/>
          <w:sz w:val="24"/>
          <w:szCs w:val="24"/>
        </w:rPr>
        <w:t>54/16</w:t>
      </w:r>
      <w:r>
        <w:rPr>
          <w:b/>
          <w:sz w:val="24"/>
          <w:szCs w:val="24"/>
        </w:rPr>
        <w:t>12</w:t>
      </w: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34A12" w:rsidRDefault="00A34A12" w:rsidP="00C54E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313630">
        <w:rPr>
          <w:b/>
          <w:sz w:val="24"/>
          <w:szCs w:val="24"/>
        </w:rPr>
        <w:t>21.08.2017</w:t>
      </w:r>
      <w:r>
        <w:rPr>
          <w:sz w:val="24"/>
          <w:szCs w:val="24"/>
        </w:rPr>
        <w:t xml:space="preserve"> uznesením </w:t>
      </w:r>
      <w:r w:rsidR="00313630">
        <w:rPr>
          <w:b/>
          <w:sz w:val="24"/>
          <w:szCs w:val="24"/>
        </w:rPr>
        <w:t>č. 31/1708</w:t>
      </w:r>
      <w:r>
        <w:rPr>
          <w:b/>
          <w:sz w:val="24"/>
          <w:szCs w:val="24"/>
        </w:rPr>
        <w:t xml:space="preserve"> b)</w:t>
      </w:r>
    </w:p>
    <w:p w:rsidR="00A34A12" w:rsidRDefault="00A34A12" w:rsidP="00C54E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313630">
        <w:rPr>
          <w:b/>
          <w:sz w:val="24"/>
          <w:szCs w:val="24"/>
        </w:rPr>
        <w:t>21.11.2017</w:t>
      </w:r>
      <w:r>
        <w:rPr>
          <w:sz w:val="24"/>
          <w:szCs w:val="24"/>
        </w:rPr>
        <w:t xml:space="preserve"> uznesením </w:t>
      </w:r>
      <w:r w:rsidR="00313630">
        <w:rPr>
          <w:b/>
          <w:sz w:val="24"/>
          <w:szCs w:val="24"/>
        </w:rPr>
        <w:t>č. 46/1711</w:t>
      </w:r>
      <w:r>
        <w:rPr>
          <w:b/>
          <w:sz w:val="24"/>
          <w:szCs w:val="24"/>
        </w:rPr>
        <w:t xml:space="preserve">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34A12" w:rsidRDefault="00A34A12" w:rsidP="00C54E15">
      <w:pPr>
        <w:numPr>
          <w:ilvl w:val="0"/>
          <w:numId w:val="26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34A12" w:rsidRDefault="00A34A12" w:rsidP="00A34A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34A12" w:rsidRDefault="00A34A12" w:rsidP="00A34A12">
      <w:pPr>
        <w:jc w:val="center"/>
        <w:rPr>
          <w:b/>
          <w:sz w:val="28"/>
        </w:rPr>
      </w:pPr>
    </w:p>
    <w:p w:rsidR="00A34A12" w:rsidRDefault="00A34A12" w:rsidP="00A34A12">
      <w:pPr>
        <w:jc w:val="center"/>
        <w:rPr>
          <w:b/>
          <w:sz w:val="28"/>
        </w:rPr>
      </w:pPr>
    </w:p>
    <w:p w:rsidR="00A34A12" w:rsidRDefault="00A34A12" w:rsidP="00A34A1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A34A12" w:rsidRDefault="00A34A12" w:rsidP="00C54E15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A34A12" w:rsidRDefault="00A34A12" w:rsidP="00A34A1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A34A12" w:rsidRDefault="00A34A12" w:rsidP="00A34A12">
      <w:pPr>
        <w:jc w:val="center"/>
        <w:rPr>
          <w:b/>
          <w:sz w:val="28"/>
        </w:rPr>
      </w:pPr>
    </w:p>
    <w:p w:rsidR="00A34A12" w:rsidRDefault="00A34A12" w:rsidP="00A34A1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 31. decembri </w:t>
      </w:r>
      <w:r w:rsidR="007373E9">
        <w:rPr>
          <w:b/>
          <w:iCs/>
          <w:sz w:val="24"/>
          <w:szCs w:val="24"/>
          <w:u w:val="single"/>
        </w:rPr>
        <w:t>2017</w:t>
      </w:r>
      <w:bookmarkStart w:id="0" w:name="_GoBack"/>
      <w:bookmarkEnd w:id="0"/>
      <w:r>
        <w:rPr>
          <w:b/>
          <w:sz w:val="24"/>
          <w:szCs w:val="24"/>
          <w:u w:val="single"/>
        </w:rPr>
        <w:t xml:space="preserve"> nenastali také udalosti, ktoré by si vyžadovali zverejnenie alebo vykázanie</w:t>
      </w:r>
      <w:r w:rsidR="007373E9">
        <w:rPr>
          <w:b/>
          <w:sz w:val="24"/>
          <w:szCs w:val="24"/>
          <w:u w:val="single"/>
        </w:rPr>
        <w:t xml:space="preserve"> v účtovnej závierke za rok 2017</w:t>
      </w:r>
      <w:r>
        <w:rPr>
          <w:b/>
          <w:sz w:val="24"/>
          <w:szCs w:val="24"/>
          <w:u w:val="single"/>
        </w:rPr>
        <w:t>.</w:t>
      </w:r>
    </w:p>
    <w:p w:rsidR="00A34A12" w:rsidRDefault="00A34A12" w:rsidP="00A34A12">
      <w:pPr>
        <w:jc w:val="both"/>
        <w:rPr>
          <w:b/>
          <w:sz w:val="24"/>
          <w:szCs w:val="24"/>
          <w:u w:val="single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V Hornej </w:t>
      </w:r>
      <w:r w:rsidR="007373E9">
        <w:rPr>
          <w:sz w:val="24"/>
          <w:szCs w:val="24"/>
          <w:lang w:eastAsia="ar-SA"/>
        </w:rPr>
        <w:t>Vsi, dňa 16</w:t>
      </w:r>
      <w:r>
        <w:rPr>
          <w:sz w:val="24"/>
          <w:szCs w:val="24"/>
          <w:lang w:eastAsia="ar-SA"/>
        </w:rPr>
        <w:t xml:space="preserve">. </w:t>
      </w:r>
      <w:r w:rsidR="007373E9">
        <w:rPr>
          <w:sz w:val="24"/>
          <w:szCs w:val="24"/>
          <w:lang w:eastAsia="ar-SA"/>
        </w:rPr>
        <w:t>februára 2018</w:t>
      </w: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Vypracovala: </w:t>
      </w:r>
      <w:proofErr w:type="spellStart"/>
      <w:r>
        <w:rPr>
          <w:sz w:val="24"/>
          <w:szCs w:val="24"/>
          <w:lang w:eastAsia="ar-SA"/>
        </w:rPr>
        <w:t>I.Širáňová</w:t>
      </w:r>
      <w:proofErr w:type="spellEnd"/>
      <w:r>
        <w:rPr>
          <w:sz w:val="24"/>
          <w:szCs w:val="24"/>
          <w:lang w:eastAsia="ar-SA"/>
        </w:rPr>
        <w:t>, Ing. Balážová</w:t>
      </w: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A34A12" w:rsidRDefault="00A34A12" w:rsidP="00A34A1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Simona Holicová </w:t>
      </w:r>
    </w:p>
    <w:p w:rsidR="00A34A12" w:rsidRDefault="00A34A12" w:rsidP="00A34A12">
      <w:pPr>
        <w:suppressAutoHyphens/>
        <w:ind w:left="6090" w:firstLine="28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starostka obce</w:t>
      </w:r>
    </w:p>
    <w:p w:rsidR="00A34A12" w:rsidRDefault="00A34A12" w:rsidP="00A34A12"/>
    <w:p w:rsidR="00537F67" w:rsidRDefault="00537F67"/>
    <w:sectPr w:rsidR="00537F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1B4" w:rsidRDefault="00FE21B4" w:rsidP="00A34A12">
      <w:r>
        <w:separator/>
      </w:r>
    </w:p>
  </w:endnote>
  <w:endnote w:type="continuationSeparator" w:id="0">
    <w:p w:rsidR="00FE21B4" w:rsidRDefault="00FE21B4" w:rsidP="00A3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677464"/>
      <w:docPartObj>
        <w:docPartGallery w:val="Page Numbers (Bottom of Page)"/>
        <w:docPartUnique/>
      </w:docPartObj>
    </w:sdtPr>
    <w:sdtContent>
      <w:p w:rsidR="0091462F" w:rsidRDefault="0091462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630">
          <w:rPr>
            <w:noProof/>
          </w:rPr>
          <w:t>15</w:t>
        </w:r>
        <w:r>
          <w:fldChar w:fldCharType="end"/>
        </w:r>
      </w:p>
    </w:sdtContent>
  </w:sdt>
  <w:p w:rsidR="0091462F" w:rsidRDefault="009146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1B4" w:rsidRDefault="00FE21B4" w:rsidP="00A34A12">
      <w:r>
        <w:separator/>
      </w:r>
    </w:p>
  </w:footnote>
  <w:footnote w:type="continuationSeparator" w:id="0">
    <w:p w:rsidR="00FE21B4" w:rsidRDefault="00FE21B4" w:rsidP="00A34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62F" w:rsidRDefault="0091462F" w:rsidP="00A34A12">
    <w:pPr>
      <w:pStyle w:val="Hlavika"/>
    </w:pPr>
  </w:p>
  <w:p w:rsidR="0091462F" w:rsidRPr="0054469F" w:rsidRDefault="0091462F" w:rsidP="00A34A1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54469F">
      <w:rPr>
        <w:sz w:val="24"/>
        <w:szCs w:val="24"/>
      </w:rPr>
      <w:t>OBEC HORNÁ VES</w:t>
    </w:r>
  </w:p>
  <w:p w:rsidR="0091462F" w:rsidRPr="0065096D" w:rsidRDefault="0091462F" w:rsidP="00A34A1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91462F" w:rsidRDefault="0091462F" w:rsidP="00A34A12">
    <w:pPr>
      <w:pStyle w:val="Hlavika"/>
    </w:pPr>
  </w:p>
  <w:p w:rsidR="0091462F" w:rsidRDefault="0091462F">
    <w:pPr>
      <w:pStyle w:val="Hlavika"/>
    </w:pPr>
  </w:p>
  <w:p w:rsidR="0091462F" w:rsidRDefault="009146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E6AB8"/>
    <w:multiLevelType w:val="hybridMultilevel"/>
    <w:tmpl w:val="85C093CA"/>
    <w:lvl w:ilvl="0" w:tplc="3738DBF4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A12"/>
    <w:rsid w:val="00313630"/>
    <w:rsid w:val="00401A0B"/>
    <w:rsid w:val="004C50D7"/>
    <w:rsid w:val="00537F67"/>
    <w:rsid w:val="007373E9"/>
    <w:rsid w:val="0091462F"/>
    <w:rsid w:val="00A34A12"/>
    <w:rsid w:val="00AA26EF"/>
    <w:rsid w:val="00AB7C7A"/>
    <w:rsid w:val="00C54E15"/>
    <w:rsid w:val="00E20BBE"/>
    <w:rsid w:val="00F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F360A-829D-4E1A-8B4A-428BDB3E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34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A34A1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A34A12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34A1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A34A1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A34A1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A34A1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A34A1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A34A1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5</cp:revision>
  <dcterms:created xsi:type="dcterms:W3CDTF">2018-02-08T12:37:00Z</dcterms:created>
  <dcterms:modified xsi:type="dcterms:W3CDTF">2018-03-19T09:13:00Z</dcterms:modified>
</cp:coreProperties>
</file>