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60AF" w:rsidRDefault="00377AFD">
      <w:r>
        <w:t xml:space="preserve">Poznámky </w:t>
      </w:r>
      <w:proofErr w:type="spellStart"/>
      <w:r>
        <w:t>Úč</w:t>
      </w:r>
      <w:proofErr w:type="spellEnd"/>
      <w:r>
        <w:t xml:space="preserve"> PODV 3-01</w:t>
      </w:r>
      <w:r>
        <w:tab/>
      </w:r>
      <w:r>
        <w:tab/>
        <w:t xml:space="preserve">IČO: </w:t>
      </w:r>
      <w:r w:rsidR="00952407">
        <w:t>36557030</w:t>
      </w:r>
      <w:r w:rsidR="00A672C4">
        <w:tab/>
      </w:r>
      <w:r w:rsidR="00A672C4">
        <w:tab/>
      </w:r>
      <w:r w:rsidR="00A672C4">
        <w:tab/>
      </w:r>
      <w:r w:rsidR="00A672C4">
        <w:tab/>
      </w:r>
      <w:r>
        <w:t>DIČ:</w:t>
      </w:r>
      <w:r w:rsidR="00952407">
        <w:t>2021789055</w:t>
      </w:r>
      <w:bookmarkStart w:id="0" w:name="_GoBack"/>
      <w:bookmarkEnd w:id="0"/>
    </w:p>
    <w:p w:rsidR="00377AFD" w:rsidRDefault="00377AFD"/>
    <w:p w:rsidR="00377AFD" w:rsidRPr="00A672C4" w:rsidRDefault="00377AFD">
      <w:pPr>
        <w:rPr>
          <w:b/>
          <w:sz w:val="28"/>
          <w:szCs w:val="28"/>
        </w:rPr>
      </w:pPr>
      <w:r w:rsidRPr="00A672C4">
        <w:rPr>
          <w:b/>
          <w:sz w:val="28"/>
          <w:szCs w:val="28"/>
        </w:rPr>
        <w:t>Čl. I Všeobecné informácie o účtovnej jednotke</w:t>
      </w:r>
    </w:p>
    <w:p w:rsidR="00377AFD" w:rsidRPr="00A672C4" w:rsidRDefault="00377AFD">
      <w:pPr>
        <w:rPr>
          <w:b/>
        </w:rPr>
      </w:pPr>
      <w:r w:rsidRPr="00A672C4">
        <w:rPr>
          <w:b/>
        </w:rPr>
        <w:t>Čl. I (1) (5) Všeobecné informácie</w:t>
      </w:r>
    </w:p>
    <w:p w:rsidR="00377AFD" w:rsidRDefault="00377AFD">
      <w:r>
        <w:t>Čl. I (1)</w:t>
      </w:r>
    </w:p>
    <w:p w:rsidR="00377AFD" w:rsidRDefault="00377AFD">
      <w:r>
        <w:t>Obchodné meno účtovnej jednotky:</w:t>
      </w:r>
      <w:r w:rsidR="00A672C4">
        <w:t xml:space="preserve"> </w:t>
      </w:r>
      <w:r w:rsidR="00952407">
        <w:t xml:space="preserve">3K, spoločnosť s ručením obmedzeným </w:t>
      </w:r>
    </w:p>
    <w:p w:rsidR="00377AFD" w:rsidRDefault="00377AFD">
      <w:r>
        <w:t>Sídlo účtovnej jednotky:</w:t>
      </w:r>
      <w:r w:rsidR="00952407">
        <w:t xml:space="preserve"> Žatevná 1316, 951 35 Veľké Zálužie</w:t>
      </w:r>
    </w:p>
    <w:p w:rsidR="00377AFD" w:rsidRPr="00A672C4" w:rsidRDefault="00377AFD">
      <w:pPr>
        <w:rPr>
          <w:b/>
        </w:rPr>
      </w:pPr>
      <w:r>
        <w:t>Opis hospodárskej činnosti v nadväznosti na predmet podnikania</w:t>
      </w:r>
      <w:r w:rsidR="00A672C4">
        <w:t xml:space="preserve">: </w:t>
      </w:r>
      <w:r w:rsidR="00A672C4" w:rsidRPr="00A672C4">
        <w:rPr>
          <w:b/>
        </w:rPr>
        <w:t>Spoločnosť nevykonáva žiadnu činnosť</w:t>
      </w:r>
    </w:p>
    <w:p w:rsidR="00377AFD" w:rsidRDefault="00377AFD">
      <w:r>
        <w:t>Čl. I (5)</w:t>
      </w:r>
    </w:p>
    <w:p w:rsidR="00377AFD" w:rsidRDefault="00377AFD">
      <w:r>
        <w:t>Priemerný počet zamestnancov počas účtovného obdobia</w:t>
      </w:r>
    </w:p>
    <w:tbl>
      <w:tblPr>
        <w:tblStyle w:val="Mriekatabuky"/>
        <w:tblW w:w="9606" w:type="dxa"/>
        <w:tblLook w:val="04A0" w:firstRow="1" w:lastRow="0" w:firstColumn="1" w:lastColumn="0" w:noHBand="0" w:noVBand="1"/>
      </w:tblPr>
      <w:tblGrid>
        <w:gridCol w:w="3085"/>
        <w:gridCol w:w="3544"/>
        <w:gridCol w:w="2977"/>
      </w:tblGrid>
      <w:tr w:rsidR="00377AFD" w:rsidTr="00A672C4">
        <w:tc>
          <w:tcPr>
            <w:tcW w:w="3085" w:type="dxa"/>
          </w:tcPr>
          <w:p w:rsidR="00377AFD" w:rsidRDefault="00377AFD" w:rsidP="00A672C4">
            <w:pPr>
              <w:jc w:val="center"/>
            </w:pPr>
            <w:r>
              <w:t>Názov položky</w:t>
            </w:r>
          </w:p>
        </w:tc>
        <w:tc>
          <w:tcPr>
            <w:tcW w:w="3544" w:type="dxa"/>
          </w:tcPr>
          <w:p w:rsidR="00377AFD" w:rsidRDefault="00377AFD" w:rsidP="00A672C4">
            <w:pPr>
              <w:jc w:val="center"/>
            </w:pPr>
            <w:r>
              <w:t>Bežné účtovné obdobie</w:t>
            </w:r>
          </w:p>
        </w:tc>
        <w:tc>
          <w:tcPr>
            <w:tcW w:w="2977" w:type="dxa"/>
          </w:tcPr>
          <w:p w:rsidR="00377AFD" w:rsidRDefault="00377AFD" w:rsidP="00A672C4">
            <w:pPr>
              <w:jc w:val="center"/>
            </w:pPr>
            <w:r>
              <w:t>Bezprostredne predchádzajúce účtovné obdobie</w:t>
            </w:r>
          </w:p>
        </w:tc>
      </w:tr>
      <w:tr w:rsidR="00377AFD" w:rsidTr="00A672C4">
        <w:tc>
          <w:tcPr>
            <w:tcW w:w="3085" w:type="dxa"/>
          </w:tcPr>
          <w:p w:rsidR="00377AFD" w:rsidRDefault="00377AFD">
            <w:r>
              <w:t>Priemerný prepočítaný počet zamestnancov</w:t>
            </w:r>
          </w:p>
        </w:tc>
        <w:tc>
          <w:tcPr>
            <w:tcW w:w="3544" w:type="dxa"/>
          </w:tcPr>
          <w:p w:rsidR="00377AFD" w:rsidRDefault="00377AFD"/>
        </w:tc>
        <w:tc>
          <w:tcPr>
            <w:tcW w:w="2977" w:type="dxa"/>
          </w:tcPr>
          <w:p w:rsidR="00377AFD" w:rsidRDefault="00377AFD"/>
        </w:tc>
      </w:tr>
      <w:tr w:rsidR="00377AFD" w:rsidTr="00A672C4">
        <w:tc>
          <w:tcPr>
            <w:tcW w:w="3085" w:type="dxa"/>
          </w:tcPr>
          <w:p w:rsidR="00377AFD" w:rsidRDefault="00377AFD">
            <w:r>
              <w:t>Stav zamestnancov ku dňu, ku ktoré</w:t>
            </w:r>
            <w:r w:rsidR="004B7F06">
              <w:t>mu sa zostavuje účtovná závierka, z toho:</w:t>
            </w:r>
          </w:p>
        </w:tc>
        <w:tc>
          <w:tcPr>
            <w:tcW w:w="3544" w:type="dxa"/>
          </w:tcPr>
          <w:p w:rsidR="00377AFD" w:rsidRDefault="00377AFD"/>
        </w:tc>
        <w:tc>
          <w:tcPr>
            <w:tcW w:w="2977" w:type="dxa"/>
          </w:tcPr>
          <w:p w:rsidR="00377AFD" w:rsidRDefault="00377AFD"/>
        </w:tc>
      </w:tr>
      <w:tr w:rsidR="00377AFD" w:rsidTr="00A672C4">
        <w:tc>
          <w:tcPr>
            <w:tcW w:w="3085" w:type="dxa"/>
          </w:tcPr>
          <w:p w:rsidR="00377AFD" w:rsidRDefault="004B7F06" w:rsidP="004B7F06">
            <w:r>
              <w:t>Počet vedúcich zamestnancov</w:t>
            </w:r>
          </w:p>
        </w:tc>
        <w:tc>
          <w:tcPr>
            <w:tcW w:w="3544" w:type="dxa"/>
          </w:tcPr>
          <w:p w:rsidR="00377AFD" w:rsidRDefault="00377AFD"/>
        </w:tc>
        <w:tc>
          <w:tcPr>
            <w:tcW w:w="2977" w:type="dxa"/>
          </w:tcPr>
          <w:p w:rsidR="00377AFD" w:rsidRDefault="00377AFD"/>
        </w:tc>
      </w:tr>
    </w:tbl>
    <w:p w:rsidR="00377AFD" w:rsidRDefault="00377AFD"/>
    <w:p w:rsidR="004B7F06" w:rsidRDefault="004B7F06">
      <w:r>
        <w:t>Čl. I (2) (3) Dátum schválenia účtovnej závierky a právny dôvod</w:t>
      </w:r>
    </w:p>
    <w:p w:rsidR="004B7F06" w:rsidRDefault="004B7F06">
      <w:r>
        <w:t>Čl. I (2) Dátum schválenia účtovnej závierky :</w:t>
      </w:r>
      <w:r w:rsidR="00A672C4">
        <w:t xml:space="preserve"> </w:t>
      </w:r>
      <w:r w:rsidR="00952407">
        <w:t>24.03.2018</w:t>
      </w:r>
    </w:p>
    <w:p w:rsidR="004B7F06" w:rsidRDefault="004B7F06">
      <w:r>
        <w:t>Čl. I (3) Právny dôvod na zostavenie účtovnej závierky</w:t>
      </w:r>
    </w:p>
    <w:p w:rsidR="004B7F06" w:rsidRDefault="004B7F06">
      <w:r>
        <w:tab/>
        <w:t>X riadna</w:t>
      </w:r>
      <w:r>
        <w:tab/>
      </w:r>
      <w:r>
        <w:tab/>
        <w:t>mimoriadna</w:t>
      </w:r>
    </w:p>
    <w:p w:rsidR="004B7F06" w:rsidRPr="00A672C4" w:rsidRDefault="004B7F06" w:rsidP="004B7F06">
      <w:pPr>
        <w:rPr>
          <w:b/>
          <w:sz w:val="28"/>
          <w:szCs w:val="28"/>
        </w:rPr>
      </w:pPr>
      <w:r w:rsidRPr="00A672C4">
        <w:rPr>
          <w:b/>
          <w:sz w:val="28"/>
          <w:szCs w:val="28"/>
        </w:rPr>
        <w:t>Čl. II Informácie o prijatých postupoch</w:t>
      </w:r>
    </w:p>
    <w:p w:rsidR="004B7F06" w:rsidRPr="00A672C4" w:rsidRDefault="004B7F06" w:rsidP="004B7F06">
      <w:pPr>
        <w:rPr>
          <w:b/>
          <w:sz w:val="28"/>
          <w:szCs w:val="28"/>
        </w:rPr>
      </w:pPr>
      <w:r w:rsidRPr="00A672C4">
        <w:rPr>
          <w:b/>
          <w:sz w:val="28"/>
          <w:szCs w:val="28"/>
        </w:rPr>
        <w:t xml:space="preserve">Čl. III (1) </w:t>
      </w:r>
      <w:r w:rsidR="00A672C4" w:rsidRPr="00A672C4">
        <w:rPr>
          <w:b/>
          <w:sz w:val="28"/>
          <w:szCs w:val="28"/>
        </w:rPr>
        <w:t>Nepretržité pokračovanie účtovnej jednotky</w:t>
      </w:r>
    </w:p>
    <w:p w:rsidR="00A672C4" w:rsidRDefault="00A672C4" w:rsidP="00A672C4">
      <w:r>
        <w:t>Čl. III (1) Účtovná jednotka bude nepretržite pokračovať vo svojej činnosti:</w:t>
      </w:r>
    </w:p>
    <w:p w:rsidR="00A672C4" w:rsidRDefault="00A672C4" w:rsidP="00A672C4">
      <w:pPr>
        <w:ind w:firstLine="708"/>
      </w:pPr>
      <w:r>
        <w:t>X Áno</w:t>
      </w:r>
      <w:r>
        <w:tab/>
      </w:r>
      <w:r>
        <w:tab/>
      </w:r>
      <w:r>
        <w:tab/>
        <w:t>Nie</w:t>
      </w:r>
    </w:p>
    <w:p w:rsidR="00A672C4" w:rsidRDefault="00A672C4" w:rsidP="004B7F06"/>
    <w:p w:rsidR="004B7F06" w:rsidRDefault="004B7F06"/>
    <w:p w:rsidR="004B7F06" w:rsidRDefault="004B7F06"/>
    <w:sectPr w:rsidR="004B7F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7AFD"/>
    <w:rsid w:val="00087801"/>
    <w:rsid w:val="003213D5"/>
    <w:rsid w:val="00377AFD"/>
    <w:rsid w:val="004B7F06"/>
    <w:rsid w:val="006A357A"/>
    <w:rsid w:val="00786C75"/>
    <w:rsid w:val="00952407"/>
    <w:rsid w:val="00A672C4"/>
    <w:rsid w:val="00DA3557"/>
    <w:rsid w:val="00E577A6"/>
    <w:rsid w:val="00E92FED"/>
    <w:rsid w:val="00EE58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377AF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377AF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158</Words>
  <Characters>907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Financna sprava Slovenskej republiky</Company>
  <LinksUpToDate>false</LinksUpToDate>
  <CharactersWithSpaces>1063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Vartíková Simona Ing.</dc:creator>
  <cp:lastModifiedBy>Tamarka</cp:lastModifiedBy>
  <cp:revision>2</cp:revision>
  <dcterms:created xsi:type="dcterms:W3CDTF">2018-03-24T22:06:00Z</dcterms:created>
  <dcterms:modified xsi:type="dcterms:W3CDTF">2018-03-24T22:06:00Z</dcterms:modified>
</cp:coreProperties>
</file>