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070D3B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316DC3" w:rsidRDefault="00316DC3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DEV-CU</w:t>
      </w:r>
      <w:r w:rsidR="00A43C71">
        <w:rPr>
          <w:rFonts w:ascii="Times New Roman" w:hAnsi="Times New Roman" w:cs="Times New Roman"/>
          <w:sz w:val="24"/>
        </w:rPr>
        <w:t>, s.r.o.</w:t>
      </w:r>
    </w:p>
    <w:p w:rsidR="00A43C71" w:rsidRDefault="00A43C7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8.mája 634/2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A43C71">
        <w:rPr>
          <w:rFonts w:ascii="Times New Roman" w:hAnsi="Times New Roman" w:cs="Times New Roman"/>
          <w:sz w:val="24"/>
        </w:rPr>
        <w:t>DEV-CU</w:t>
      </w:r>
      <w:r>
        <w:rPr>
          <w:rFonts w:ascii="Times New Roman" w:hAnsi="Times New Roman" w:cs="Times New Roman"/>
          <w:sz w:val="24"/>
        </w:rPr>
        <w:t xml:space="preserve">, s.r.o.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A43C71">
        <w:rPr>
          <w:rFonts w:ascii="Times New Roman" w:hAnsi="Times New Roman" w:cs="Times New Roman"/>
          <w:sz w:val="24"/>
        </w:rPr>
        <w:t>20.01.2007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A43C71">
        <w:rPr>
          <w:rFonts w:ascii="Times New Roman" w:hAnsi="Times New Roman" w:cs="Times New Roman"/>
          <w:sz w:val="24"/>
        </w:rPr>
        <w:t>18194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 uskutočňovanie stavieb a ich zmien</w:t>
      </w:r>
      <w:r>
        <w:rPr>
          <w:rFonts w:ascii="Times New Roman" w:hAnsi="Times New Roman" w:cs="Times New Roman"/>
          <w:sz w:val="24"/>
        </w:rPr>
        <w:t>,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A04ABB">
        <w:rPr>
          <w:rFonts w:ascii="Times New Roman" w:hAnsi="Times New Roman" w:cs="Times New Roman"/>
          <w:sz w:val="24"/>
        </w:rPr>
        <w:t xml:space="preserve"> prípravné práce pre stavbu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070D3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</w:t>
      </w:r>
      <w:r w:rsidR="00133724">
        <w:rPr>
          <w:rFonts w:ascii="Times New Roman" w:hAnsi="Times New Roman" w:cs="Times New Roman"/>
          <w:sz w:val="24"/>
        </w:rPr>
        <w:t xml:space="preserve"> 1</w:t>
      </w:r>
      <w:r w:rsidR="00070D3B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 zamestnancov na TPP a</w:t>
      </w:r>
      <w:r w:rsidR="00133724">
        <w:rPr>
          <w:rFonts w:ascii="Times New Roman" w:hAnsi="Times New Roman" w:cs="Times New Roman"/>
          <w:sz w:val="24"/>
        </w:rPr>
        <w:t xml:space="preserve"> </w:t>
      </w:r>
      <w:r w:rsidR="00070D3B">
        <w:rPr>
          <w:rFonts w:ascii="Times New Roman" w:hAnsi="Times New Roman" w:cs="Times New Roman"/>
          <w:sz w:val="24"/>
        </w:rPr>
        <w:t>2</w:t>
      </w:r>
      <w:r>
        <w:rPr>
          <w:rFonts w:ascii="Times New Roman" w:hAnsi="Times New Roman" w:cs="Times New Roman"/>
          <w:sz w:val="24"/>
        </w:rPr>
        <w:t> 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070D3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070D3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070D3B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13372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886DC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.0</w:t>
      </w:r>
      <w:r w:rsidR="00070D3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070D3B"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070D3B">
        <w:rPr>
          <w:rFonts w:ascii="Times New Roman" w:hAnsi="Times New Roman" w:cs="Times New Roman"/>
          <w:sz w:val="24"/>
          <w:szCs w:val="24"/>
        </w:rPr>
        <w:t>28 396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35 489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387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20 792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886DCD">
        <w:rPr>
          <w:rFonts w:ascii="Times New Roman" w:hAnsi="Times New Roman" w:cs="Times New Roman"/>
          <w:color w:val="000000"/>
          <w:sz w:val="24"/>
          <w:szCs w:val="24"/>
        </w:rPr>
        <w:t>032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576</w:t>
      </w:r>
      <w:r w:rsidR="00D163B1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>v stavebníctve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603128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592 687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prevedené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práce (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206 809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133724">
        <w:rPr>
          <w:rFonts w:ascii="Times New Roman" w:hAnsi="Times New Roman" w:cs="Times New Roman"/>
          <w:color w:val="000000"/>
          <w:sz w:val="24"/>
          <w:szCs w:val="24"/>
        </w:rPr>
        <w:t xml:space="preserve">cestovné náklady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211 896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133 213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703F7A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4 306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5 366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070D3B">
        <w:rPr>
          <w:rFonts w:ascii="Times New Roman" w:hAnsi="Times New Roman" w:cs="Times New Roman"/>
          <w:color w:val="000000"/>
          <w:sz w:val="24"/>
          <w:szCs w:val="24"/>
        </w:rPr>
        <w:t>5366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6EEF" w:rsidRDefault="00B56EEF" w:rsidP="00492956">
      <w:pPr>
        <w:spacing w:after="0" w:line="240" w:lineRule="auto"/>
      </w:pPr>
      <w:r>
        <w:separator/>
      </w:r>
    </w:p>
  </w:endnote>
  <w:endnote w:type="continuationSeparator" w:id="1">
    <w:p w:rsidR="00B56EEF" w:rsidRDefault="00B56EEF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6EEF" w:rsidRDefault="00B56EEF" w:rsidP="00492956">
      <w:pPr>
        <w:spacing w:after="0" w:line="240" w:lineRule="auto"/>
      </w:pPr>
      <w:r>
        <w:separator/>
      </w:r>
    </w:p>
  </w:footnote>
  <w:footnote w:type="continuationSeparator" w:id="1">
    <w:p w:rsidR="00B56EEF" w:rsidRDefault="00B56EEF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A43C71" w:rsidP="00A43C71">
          <w:pPr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A43C7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319" w:type="dxa"/>
          <w:vAlign w:val="center"/>
        </w:tcPr>
        <w:p w:rsidR="00492956" w:rsidRDefault="00A43C7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603B3"/>
    <w:rsid w:val="00070D3B"/>
    <w:rsid w:val="000E7256"/>
    <w:rsid w:val="00114AA1"/>
    <w:rsid w:val="00133724"/>
    <w:rsid w:val="001854D1"/>
    <w:rsid w:val="001A4632"/>
    <w:rsid w:val="002C1668"/>
    <w:rsid w:val="00316DC3"/>
    <w:rsid w:val="00324D51"/>
    <w:rsid w:val="00492956"/>
    <w:rsid w:val="005A0E03"/>
    <w:rsid w:val="00602D8F"/>
    <w:rsid w:val="006048C5"/>
    <w:rsid w:val="00642D62"/>
    <w:rsid w:val="00652C4C"/>
    <w:rsid w:val="0067461B"/>
    <w:rsid w:val="00703F7A"/>
    <w:rsid w:val="00767D10"/>
    <w:rsid w:val="0079555C"/>
    <w:rsid w:val="00886DCD"/>
    <w:rsid w:val="00A04ABB"/>
    <w:rsid w:val="00A43C71"/>
    <w:rsid w:val="00AE2253"/>
    <w:rsid w:val="00AF074C"/>
    <w:rsid w:val="00B01221"/>
    <w:rsid w:val="00B56EEF"/>
    <w:rsid w:val="00C66340"/>
    <w:rsid w:val="00CC5AFC"/>
    <w:rsid w:val="00D163B1"/>
    <w:rsid w:val="00D665CF"/>
    <w:rsid w:val="00EB3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2017-03-27T18:24:00Z</cp:lastPrinted>
  <dcterms:created xsi:type="dcterms:W3CDTF">2018-03-25T19:50:00Z</dcterms:created>
  <dcterms:modified xsi:type="dcterms:W3CDTF">2018-03-25T19:56:00Z</dcterms:modified>
</cp:coreProperties>
</file>