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130211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 účtovnej závierke k 31.12.201</w:t>
      </w:r>
      <w:r w:rsidR="00D30C44">
        <w:rPr>
          <w:b/>
          <w:sz w:val="24"/>
          <w:szCs w:val="24"/>
        </w:rPr>
        <w:t>7</w:t>
      </w:r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C815C3">
        <w:rPr>
          <w:b/>
          <w:bCs/>
        </w:rPr>
        <w:t>KT TEAM, s.r.o.</w:t>
      </w:r>
    </w:p>
    <w:p w:rsidR="00130211" w:rsidRDefault="00C815C3">
      <w:pPr>
        <w:spacing w:before="60"/>
        <w:ind w:left="2832" w:firstLine="708"/>
      </w:pPr>
      <w:proofErr w:type="spellStart"/>
      <w:r>
        <w:t>A.Gwerkovej</w:t>
      </w:r>
      <w:proofErr w:type="spellEnd"/>
      <w:r>
        <w:t xml:space="preserve"> 5, 851 04 Bratislava</w:t>
      </w:r>
    </w:p>
    <w:p w:rsidR="00C815C3" w:rsidRDefault="00C815C3">
      <w:pPr>
        <w:spacing w:before="60"/>
        <w:ind w:left="2832" w:firstLine="708"/>
      </w:pPr>
      <w:r>
        <w:t>DIČ: 2120347757</w:t>
      </w:r>
    </w:p>
    <w:p w:rsidR="00C815C3" w:rsidRDefault="00C815C3" w:rsidP="00C815C3">
      <w:pPr>
        <w:spacing w:before="60"/>
        <w:ind w:left="2832" w:firstLine="708"/>
      </w:pPr>
      <w:r>
        <w:t>IČ DPH: SK2120347757</w:t>
      </w:r>
    </w:p>
    <w:p w:rsidR="00C815C3" w:rsidRDefault="00C815C3" w:rsidP="00C815C3">
      <w:pPr>
        <w:spacing w:before="60"/>
        <w:ind w:left="2832" w:firstLine="708"/>
      </w:pPr>
    </w:p>
    <w:p w:rsidR="00130211" w:rsidRDefault="00272760" w:rsidP="00C815C3">
      <w:pPr>
        <w:spacing w:before="60"/>
        <w:ind w:left="2832" w:firstLine="708"/>
      </w:pPr>
      <w:r>
        <w:rPr>
          <w:u w:val="single"/>
        </w:rPr>
        <w:t>Všeobecné údaje</w:t>
      </w:r>
    </w:p>
    <w:p w:rsidR="0010674B" w:rsidRDefault="0010674B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Založenie</w:t>
      </w:r>
      <w:r w:rsidR="00272760" w:rsidRPr="0010674B">
        <w:rPr>
          <w:b/>
        </w:rPr>
        <w:t xml:space="preserve"> účtovnej jednotky:</w:t>
      </w:r>
      <w:r w:rsidR="00272760" w:rsidRPr="0010674B">
        <w:rPr>
          <w:b/>
        </w:rPr>
        <w:tab/>
      </w:r>
      <w:r w:rsidRPr="0010674B">
        <w:t>Dňa 1</w:t>
      </w:r>
      <w:r w:rsidR="00C815C3">
        <w:t>3</w:t>
      </w:r>
      <w:r w:rsidRPr="0010674B">
        <w:t>.0</w:t>
      </w:r>
      <w:r w:rsidR="00C815C3">
        <w:t>9</w:t>
      </w:r>
      <w:r w:rsidRPr="0010674B">
        <w:t>.201</w:t>
      </w:r>
      <w:r w:rsidR="00C815C3">
        <w:t>6</w:t>
      </w:r>
      <w:r w:rsidRPr="0010674B">
        <w:t>. zápisom do obchodného registra</w:t>
      </w:r>
    </w:p>
    <w:p w:rsidR="00130211" w:rsidRPr="0010674B" w:rsidRDefault="00272760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Dátum založenia alebo zriadenia účtovnej jednotky:</w:t>
      </w:r>
      <w:r w:rsidRPr="0010674B">
        <w:rPr>
          <w:b/>
        </w:rPr>
        <w:tab/>
      </w:r>
    </w:p>
    <w:p w:rsidR="0010674B" w:rsidRDefault="00272760" w:rsidP="0010674B">
      <w:pPr>
        <w:spacing w:before="120"/>
        <w:ind w:left="567"/>
      </w:pPr>
      <w:r>
        <w:t>Účtovná jednotka bola založená</w:t>
      </w:r>
      <w:r w:rsidR="0010674B">
        <w:t xml:space="preserve"> zakladateľskou  listinou</w:t>
      </w:r>
      <w:r w:rsidR="006D29C3">
        <w:t xml:space="preserve"> a</w:t>
      </w:r>
      <w:r w:rsidR="0010674B" w:rsidRPr="0010674B">
        <w:t xml:space="preserve"> zápisom do obchodného</w:t>
      </w:r>
      <w:r w:rsidR="0010674B" w:rsidRPr="0010674B">
        <w:rPr>
          <w:b/>
        </w:rPr>
        <w:t xml:space="preserve"> </w:t>
      </w:r>
      <w:r w:rsidR="0010674B" w:rsidRPr="0010674B">
        <w:t>registra</w:t>
      </w:r>
      <w:r w:rsidR="0010674B">
        <w:t xml:space="preserve"> </w:t>
      </w:r>
      <w:r>
        <w:t xml:space="preserve"> </w:t>
      </w:r>
    </w:p>
    <w:p w:rsidR="00130211" w:rsidRDefault="00272760" w:rsidP="0010674B">
      <w:pPr>
        <w:spacing w:before="120"/>
        <w:ind w:left="567"/>
        <w:rPr>
          <w:b/>
        </w:rPr>
      </w:pPr>
      <w:r>
        <w:rPr>
          <w:b/>
        </w:rPr>
        <w:t>Informácie o  štatutárnych orgáno</w:t>
      </w:r>
      <w:r w:rsidR="0010674B">
        <w:rPr>
          <w:b/>
        </w:rPr>
        <w:t xml:space="preserve">ch, dozorných </w:t>
      </w:r>
      <w:r>
        <w:rPr>
          <w:b/>
        </w:rPr>
        <w:t xml:space="preserve"> orgánov a iných orgánov účtovnej jednotky:</w:t>
      </w:r>
      <w:bookmarkStart w:id="0" w:name="_GoBack"/>
      <w:bookmarkEnd w:id="0"/>
    </w:p>
    <w:p w:rsidR="00130211" w:rsidRDefault="00272760">
      <w:pPr>
        <w:spacing w:before="120" w:after="120"/>
        <w:ind w:left="567"/>
      </w:pPr>
      <w:r>
        <w:t>Orgány účtovnej jednotky sú správca nadácie, správna rada a revízor.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:rsidTr="0010674B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10674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C815C3" w:rsidP="00C815C3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Rastislav </w:t>
            </w:r>
            <w:proofErr w:type="spellStart"/>
            <w:r>
              <w:rPr>
                <w:sz w:val="20"/>
                <w:szCs w:val="20"/>
              </w:rPr>
              <w:t>Korbeľ</w:t>
            </w:r>
            <w:proofErr w:type="spellEnd"/>
            <w:r w:rsidR="0010674B">
              <w:rPr>
                <w:sz w:val="20"/>
                <w:szCs w:val="20"/>
              </w:rPr>
              <w:t xml:space="preserve">  od </w:t>
            </w:r>
            <w:r>
              <w:rPr>
                <w:sz w:val="20"/>
                <w:szCs w:val="20"/>
              </w:rPr>
              <w:t>27.5.2017</w:t>
            </w:r>
          </w:p>
        </w:tc>
      </w:tr>
      <w:tr w:rsidR="00130211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130211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C815C3" w:rsidP="00C815C3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Ostatné obchodné činnosti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C815C3" w:rsidP="00C815C3">
      <w:pPr>
        <w:spacing w:before="120" w:after="120"/>
        <w:ind w:left="567"/>
      </w:pPr>
      <w:r>
        <w:t>Účtovná jednotka k 31.12.2017</w:t>
      </w:r>
      <w:r w:rsidR="00272760">
        <w:t xml:space="preserve"> </w:t>
      </w:r>
      <w:r>
        <w:t xml:space="preserve">nemá </w:t>
      </w:r>
      <w:r w:rsidR="00272760">
        <w:t>zamestnanc</w:t>
      </w:r>
      <w:r>
        <w:t>ov</w:t>
      </w:r>
      <w:r w:rsidR="00272760">
        <w:t>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130211" w:rsidRDefault="00130211"/>
    <w:p w:rsidR="00130211" w:rsidRDefault="00130211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lastRenderedPageBreak/>
        <w:t>Rezervy sa účtujú v očakávanej výške záväzku. Účtovná jednotka vytvorila rezervy na audit účtovnej závierky a vedenie účtovníctva. Ku dňu, ku ktorému sa zostavuje účtovná závierka, sa posudzuje ich výška a odôvodnenosť.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netvorila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spacing w:after="60"/>
            </w:pPr>
            <w:r>
              <w:rPr>
                <w:b/>
                <w:bCs/>
              </w:rPr>
              <w:t>5000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10674B" w:rsidP="0010674B">
            <w:pPr>
              <w:pStyle w:val="Zhlavietabukyvavo"/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rPr>
                <w:bCs/>
              </w:rPr>
            </w:pPr>
            <w:r>
              <w:rPr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</w:pPr>
            <w:r>
              <w:t>5000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1049"/>
        <w:gridCol w:w="1534"/>
      </w:tblGrid>
      <w:tr w:rsidR="00130211" w:rsidTr="0010674B"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:rsidTr="0010674B">
        <w:trPr>
          <w:trHeight w:val="157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 fondy</w:t>
            </w:r>
          </w:p>
        </w:tc>
      </w:tr>
      <w:tr w:rsidR="00130211" w:rsidTr="0010674B">
        <w:trPr>
          <w:trHeight w:val="26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0674B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0674B">
            <w:pPr>
              <w:pStyle w:val="Texttabukyvpravo"/>
              <w:spacing w:after="60"/>
            </w:pPr>
            <w:r>
              <w:rPr>
                <w:bCs/>
                <w:sz w:val="18"/>
              </w:rPr>
              <w:t>5000</w:t>
            </w:r>
          </w:p>
        </w:tc>
      </w:tr>
      <w:tr w:rsidR="00130211" w:rsidTr="0010674B">
        <w:trPr>
          <w:trHeight w:val="27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podľa osobitného predpisu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23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202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pacing w:after="60"/>
              <w:jc w:val="left"/>
            </w:pPr>
            <w:r>
              <w:rPr>
                <w:b/>
                <w:bCs/>
                <w:sz w:val="18"/>
              </w:rPr>
              <w:t>Fondy zo zisku</w:t>
            </w:r>
          </w:p>
        </w:tc>
      </w:tr>
      <w:tr w:rsidR="00130211" w:rsidTr="0010674B">
        <w:trPr>
          <w:trHeight w:val="366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7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strata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815C3">
            <w:pPr>
              <w:pStyle w:val="Texttabukyvpravo"/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122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 w:rsidP="00EF59BB">
            <w:pPr>
              <w:pStyle w:val="Texttabukyvpravo"/>
            </w:pPr>
            <w:r>
              <w:t>122</w:t>
            </w: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>
            <w:pPr>
              <w:pStyle w:val="Texttabukyvpravo"/>
            </w:pPr>
            <w:r>
              <w:t>122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 w:rsidP="00D30C44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-1082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C815C3" w:rsidP="00EF59B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-122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C815C3" w:rsidRDefault="00C815C3" w:rsidP="00C815C3">
            <w:pPr>
              <w:pStyle w:val="Texttabukyvpravo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-10</w:t>
            </w:r>
            <w:r w:rsidR="00EF59BB">
              <w:rPr>
                <w:bCs/>
                <w:sz w:val="18"/>
              </w:rPr>
              <w:t>82</w:t>
            </w:r>
          </w:p>
        </w:tc>
      </w:tr>
      <w:tr w:rsidR="00130211" w:rsidTr="0010674B">
        <w:trPr>
          <w:trHeight w:val="155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C815C3" w:rsidP="00C815C3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bCs/>
                <w:sz w:val="18"/>
              </w:rPr>
              <w:t>122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-1082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 w:rsidP="00EF59BB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-960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účtovnej straty</w:t>
      </w:r>
      <w:r>
        <w:t xml:space="preserve"> vykázan</w:t>
      </w:r>
      <w:r w:rsidR="00D30C44">
        <w:t>ej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:rsidTr="00EF59BB">
        <w:trPr>
          <w:trHeight w:val="417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Účtovný zisk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>
            <w:pPr>
              <w:pStyle w:val="Texttabukyvpravo"/>
            </w:pPr>
            <w:r>
              <w:t>122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lastRenderedPageBreak/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 w:rsidP="00C815C3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Nerozdelený zisk minulých období 428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 w:rsidP="00C815C3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122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Rezerva na </w:t>
            </w:r>
            <w:r w:rsidR="00EF59BB">
              <w:rPr>
                <w:sz w:val="18"/>
                <w:szCs w:val="21"/>
              </w:rPr>
              <w:t>nevyčerpané dovolenky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D30C44" w:rsidP="00D30C44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 vedenie účtovníctva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1100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1100</w:t>
            </w:r>
          </w:p>
        </w:tc>
      </w:tr>
      <w:tr w:rsidR="00130211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EF59BB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1100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Pr="00F6742B" w:rsidRDefault="00F6742B" w:rsidP="00F6742B">
      <w:pPr>
        <w:pStyle w:val="Odsekzoznamu"/>
        <w:numPr>
          <w:ilvl w:val="1"/>
          <w:numId w:val="2"/>
        </w:numPr>
        <w:rPr>
          <w:b/>
        </w:rPr>
      </w:pPr>
      <w:r w:rsidRPr="00F6742B">
        <w:rPr>
          <w:b/>
        </w:rPr>
        <w:t xml:space="preserve">Náklady </w:t>
      </w:r>
    </w:p>
    <w:p w:rsidR="00130211" w:rsidRDefault="00F6742B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  <w:r>
        <w:rPr>
          <w:bCs/>
        </w:rPr>
        <w:t>1.</w:t>
      </w:r>
      <w:r w:rsidR="00272760">
        <w:rPr>
          <w:bCs/>
        </w:rPr>
        <w:t xml:space="preserve">Opis a vyčíslenie hodnoty významných položiek nákladov, nákladov na ostatné služby, osobitných nákladov a iných ostatných nákladov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35443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21900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Poskytnuté dary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77030" w:rsidRDefault="00977030" w:rsidP="0097703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Iné 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26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77030" w:rsidRDefault="00F6742B" w:rsidP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14</w:t>
            </w:r>
          </w:p>
        </w:tc>
      </w:tr>
    </w:tbl>
    <w:p w:rsidR="00130211" w:rsidRDefault="00130211"/>
    <w:p w:rsidR="00130211" w:rsidRPr="00F6742B" w:rsidRDefault="00F6742B" w:rsidP="00F6742B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rPr>
          <w:b/>
          <w:bCs/>
        </w:rPr>
      </w:pPr>
      <w:r w:rsidRPr="00F6742B">
        <w:rPr>
          <w:b/>
          <w:bCs/>
        </w:rPr>
        <w:t>Príjmy- Tržby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Tržby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6742B">
              <w:rPr>
                <w:rFonts w:ascii="Times New Roman" w:hAnsi="Times New Roman"/>
                <w:sz w:val="16"/>
                <w:szCs w:val="16"/>
              </w:rPr>
              <w:t xml:space="preserve">Z bežného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účtovného </w:t>
            </w:r>
            <w:r>
              <w:rPr>
                <w:rFonts w:ascii="Times New Roman" w:hAnsi="Times New Roman"/>
                <w:sz w:val="16"/>
                <w:szCs w:val="16"/>
              </w:rPr>
              <w:lastRenderedPageBreak/>
              <w:t>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lastRenderedPageBreak/>
              <w:t xml:space="preserve">z bezprostredne predchádzajúceho </w:t>
            </w:r>
            <w:r>
              <w:rPr>
                <w:rFonts w:ascii="Times New Roman" w:hAnsi="Times New Roman"/>
                <w:sz w:val="16"/>
                <w:szCs w:val="16"/>
              </w:rPr>
              <w:lastRenderedPageBreak/>
              <w:t>účtovného obdobia</w:t>
            </w:r>
          </w:p>
        </w:tc>
      </w:tr>
      <w:tr w:rsidR="00F6742B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Default="00F6742B" w:rsidP="00E503CF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lastRenderedPageBreak/>
              <w:t>Tržby za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Default="00F6742B" w:rsidP="00E503CF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35346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Default="00F6742B" w:rsidP="00E503CF">
            <w:pPr>
              <w:pStyle w:val="Texttabukyvpravo"/>
            </w:pPr>
            <w:r>
              <w:t>22060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Pr="00F6742B" w:rsidRDefault="00F6742B" w:rsidP="00F6742B">
            <w:pPr>
              <w:rPr>
                <w:b/>
                <w:bCs/>
                <w:sz w:val="18"/>
              </w:rPr>
            </w:pPr>
            <w:r w:rsidRPr="00F6742B">
              <w:rPr>
                <w:b/>
                <w:sz w:val="18"/>
                <w:szCs w:val="21"/>
              </w:rPr>
              <w:t>Tržby spolu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3946DF" w:rsidRPr="00F6742B" w:rsidRDefault="00F6742B" w:rsidP="003946DF">
            <w:pPr>
              <w:pStyle w:val="Texttabukyvpravo"/>
              <w:snapToGrid w:val="0"/>
              <w:rPr>
                <w:b/>
                <w:bCs/>
                <w:sz w:val="18"/>
              </w:rPr>
            </w:pPr>
            <w:r w:rsidRPr="00F6742B">
              <w:rPr>
                <w:b/>
                <w:bCs/>
                <w:sz w:val="18"/>
              </w:rPr>
              <w:t>35346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F6742B" w:rsidRDefault="00F6742B">
            <w:pPr>
              <w:pStyle w:val="Texttabukyvpravo"/>
              <w:rPr>
                <w:b/>
              </w:rPr>
            </w:pPr>
            <w:r w:rsidRPr="00F6742B">
              <w:rPr>
                <w:b/>
              </w:rPr>
              <w:t>22060</w:t>
            </w:r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9"/>
      <w:footerReference w:type="default" r:id="rId10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23DE" w:rsidRDefault="00F823DE">
      <w:r>
        <w:separator/>
      </w:r>
    </w:p>
  </w:endnote>
  <w:endnote w:type="continuationSeparator" w:id="0">
    <w:p w:rsidR="00F823DE" w:rsidRDefault="00F823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6D29C3">
      <w:rPr>
        <w:noProof/>
      </w:rPr>
      <w:t>1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23DE" w:rsidRDefault="00F823DE">
      <w:r>
        <w:separator/>
      </w:r>
    </w:p>
  </w:footnote>
  <w:footnote w:type="continuationSeparator" w:id="0">
    <w:p w:rsidR="00F823DE" w:rsidRDefault="00F823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C815C3">
          <w:pPr>
            <w:pStyle w:val="Hlavika"/>
          </w:pPr>
          <w:r>
            <w:t>5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C815C3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C815C3">
          <w:pPr>
            <w:pStyle w:val="Hlavika"/>
          </w:pPr>
          <w:r>
            <w:t>4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0674B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C815C3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0674B">
          <w:pPr>
            <w:pStyle w:val="Hlavika"/>
          </w:pPr>
          <w:r>
            <w:t>1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C815C3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</w:pP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10674B"/>
    <w:rsid w:val="00130211"/>
    <w:rsid w:val="00186915"/>
    <w:rsid w:val="001A16CE"/>
    <w:rsid w:val="00272760"/>
    <w:rsid w:val="002A5CA4"/>
    <w:rsid w:val="00325083"/>
    <w:rsid w:val="003946DF"/>
    <w:rsid w:val="004E0D71"/>
    <w:rsid w:val="0052012D"/>
    <w:rsid w:val="006D29C3"/>
    <w:rsid w:val="0082306C"/>
    <w:rsid w:val="00977030"/>
    <w:rsid w:val="009B6EEA"/>
    <w:rsid w:val="009C109F"/>
    <w:rsid w:val="00AE5361"/>
    <w:rsid w:val="00B71159"/>
    <w:rsid w:val="00C03BDE"/>
    <w:rsid w:val="00C141C3"/>
    <w:rsid w:val="00C815C3"/>
    <w:rsid w:val="00C82590"/>
    <w:rsid w:val="00D30C44"/>
    <w:rsid w:val="00EF59BB"/>
    <w:rsid w:val="00F6742B"/>
    <w:rsid w:val="00F82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EC2E54-9DEF-44D4-8E0B-0AF3437460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820</Words>
  <Characters>4674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6</cp:revision>
  <cp:lastPrinted>2017-03-13T12:04:00Z</cp:lastPrinted>
  <dcterms:created xsi:type="dcterms:W3CDTF">2018-03-24T16:49:00Z</dcterms:created>
  <dcterms:modified xsi:type="dcterms:W3CDTF">2018-03-26T09:58:00Z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