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27D5" w:rsidRDefault="005127D5" w:rsidP="004722AB">
      <w:pPr>
        <w:rPr>
          <w:b/>
          <w:sz w:val="28"/>
          <w:szCs w:val="28"/>
        </w:rPr>
      </w:pPr>
    </w:p>
    <w:p w:rsidR="005127D5" w:rsidRDefault="005127D5" w:rsidP="004722AB">
      <w:pPr>
        <w:rPr>
          <w:b/>
          <w:sz w:val="28"/>
          <w:szCs w:val="28"/>
        </w:rPr>
      </w:pPr>
    </w:p>
    <w:p w:rsidR="004722AB" w:rsidRDefault="004722AB" w:rsidP="004722AB">
      <w:pPr>
        <w:rPr>
          <w:b/>
          <w:sz w:val="28"/>
          <w:szCs w:val="28"/>
        </w:rPr>
      </w:pPr>
      <w:bookmarkStart w:id="0" w:name="_GoBack"/>
      <w:bookmarkEnd w:id="0"/>
      <w:proofErr w:type="spellStart"/>
      <w:r>
        <w:rPr>
          <w:b/>
          <w:sz w:val="28"/>
          <w:szCs w:val="28"/>
        </w:rPr>
        <w:t>Jednopol</w:t>
      </w:r>
      <w:proofErr w:type="spellEnd"/>
      <w:r>
        <w:rPr>
          <w:b/>
          <w:sz w:val="28"/>
          <w:szCs w:val="28"/>
        </w:rPr>
        <w:t xml:space="preserve"> spoločnosť s ručením obmedzeným Bardejov v likvidácii</w:t>
      </w:r>
    </w:p>
    <w:p w:rsidR="004722AB" w:rsidRDefault="004722AB" w:rsidP="004722AB">
      <w:pPr>
        <w:rPr>
          <w:b/>
          <w:sz w:val="28"/>
          <w:szCs w:val="28"/>
        </w:rPr>
      </w:pPr>
      <w:r>
        <w:rPr>
          <w:b/>
          <w:sz w:val="28"/>
          <w:szCs w:val="28"/>
        </w:rPr>
        <w:t>L. Novomeského 6, 08501 Bardejov    IČ 2020623605</w:t>
      </w:r>
    </w:p>
    <w:p w:rsidR="004722AB" w:rsidRPr="0033610A" w:rsidRDefault="004722AB" w:rsidP="004722A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Likvidátor Mgr. Sergej </w:t>
      </w:r>
      <w:proofErr w:type="spellStart"/>
      <w:r>
        <w:rPr>
          <w:b/>
          <w:sz w:val="28"/>
          <w:szCs w:val="28"/>
        </w:rPr>
        <w:t>Kravec</w:t>
      </w:r>
      <w:proofErr w:type="spellEnd"/>
    </w:p>
    <w:p w:rsidR="004722AB" w:rsidRDefault="004722AB" w:rsidP="004722AB">
      <w:pPr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</w:t>
      </w:r>
      <w:r>
        <w:rPr>
          <w:sz w:val="28"/>
          <w:szCs w:val="28"/>
        </w:rPr>
        <w:t>Daňový úrad Prešov, pobočka Bardejov</w:t>
      </w:r>
    </w:p>
    <w:p w:rsidR="004722AB" w:rsidRDefault="004722AB" w:rsidP="004722AB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Ul. Partizánska 3014</w:t>
      </w:r>
    </w:p>
    <w:p w:rsidR="004722AB" w:rsidRDefault="004722AB" w:rsidP="004722AB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08501 Bardejov</w:t>
      </w:r>
    </w:p>
    <w:p w:rsidR="004722AB" w:rsidRDefault="004722AB" w:rsidP="004722AB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VEC: </w:t>
      </w:r>
      <w:r>
        <w:rPr>
          <w:b/>
          <w:sz w:val="28"/>
          <w:szCs w:val="28"/>
        </w:rPr>
        <w:t xml:space="preserve">Žiadosť o súhlas správcu dane so zápisom v obchodnom registri </w:t>
      </w:r>
    </w:p>
    <w:p w:rsidR="004722AB" w:rsidRDefault="004722AB" w:rsidP="004722A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s návrhom na výmaz.</w:t>
      </w:r>
    </w:p>
    <w:p w:rsidR="004722AB" w:rsidRPr="00B03D54" w:rsidRDefault="004722AB" w:rsidP="004722AB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Dňa 27.1.1999 som na základe výpisu z Obchodného registra Okresného súdu v Prešove, že dňom 12.10.1998 spoločnosť vstúpila do likvidácie, požiadal Daňový úrad o vymedzenie posledného zdaňovacieho obdobia. Rozhodnutím číslo 700/240/10832/99/Bir z 18.2.1999 bolo Daňovým úradom v Bardejove určené posledné zdaňovacie obdobie na </w:t>
      </w:r>
      <w:r>
        <w:rPr>
          <w:b/>
          <w:sz w:val="28"/>
          <w:szCs w:val="28"/>
        </w:rPr>
        <w:t>I. štvrťrok 1999</w:t>
      </w:r>
      <w:r>
        <w:rPr>
          <w:sz w:val="28"/>
          <w:szCs w:val="28"/>
        </w:rPr>
        <w:t xml:space="preserve"> a termín podania daňového priznania za posledné zdaňovacie obdobie – 26.apríl 1999. Na základe uvedených skutočnosti 1.3.2000 bola zahájená daňová kontrola a protokolom z 22.3.2000  číslo spisu: 700/320/546/2000/Dem, Ev. číslo: 700/320/10195/2000/Dem  neboli konštatované žiadne daňové nedostatky. Spoločnosť do dnešného dňa nevykonáva žiadnu činnosť, nemá záväzky a len formálne podáva každoročne nulové daňové priznanie. V tejto súvislosti a v súlade so </w:t>
      </w:r>
      <w:r>
        <w:rPr>
          <w:b/>
          <w:sz w:val="28"/>
          <w:szCs w:val="28"/>
        </w:rPr>
        <w:t xml:space="preserve">Zákonom o správe daní a o zmene a doplnení niektorých zákonov č. 563/2009 Z. z </w:t>
      </w:r>
      <w:r>
        <w:rPr>
          <w:sz w:val="28"/>
          <w:szCs w:val="28"/>
        </w:rPr>
        <w:t>§ 54 som požiadal listom z 23.10.2013 o súhlas správcu dane na výmaz v obchodnom registri, na ktorý mi pod číslom 9711301/5/5089925/2013 z 13.11.2013 bolo vyhovené. Nakoľko som však vlastným pričinením premeškal dobu platnosti tohto súhlasu, tak som nútený požiadať o opätovné vydanie tohto rozhodnutia na dotiahnutie ukončenia formálnej existencie tejto firmy.</w:t>
      </w:r>
    </w:p>
    <w:p w:rsidR="004722AB" w:rsidRDefault="004722AB" w:rsidP="004722AB">
      <w:pPr>
        <w:rPr>
          <w:sz w:val="28"/>
          <w:szCs w:val="28"/>
        </w:rPr>
      </w:pPr>
      <w:r>
        <w:rPr>
          <w:sz w:val="28"/>
          <w:szCs w:val="28"/>
        </w:rPr>
        <w:t xml:space="preserve">V Kľušove 15.3.2018                                               likvidátor Mgr. Sergej </w:t>
      </w:r>
      <w:proofErr w:type="spellStart"/>
      <w:r>
        <w:rPr>
          <w:sz w:val="28"/>
          <w:szCs w:val="28"/>
        </w:rPr>
        <w:t>Kravec</w:t>
      </w:r>
      <w:proofErr w:type="spellEnd"/>
    </w:p>
    <w:p w:rsidR="004722AB" w:rsidRDefault="004722AB" w:rsidP="004722AB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                                         086 22 Kľušov 38</w:t>
      </w:r>
    </w:p>
    <w:p w:rsidR="004722AB" w:rsidRPr="00F37579" w:rsidRDefault="004722AB" w:rsidP="004722AB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Tel. O9O3614504</w:t>
      </w:r>
    </w:p>
    <w:p w:rsidR="00B341F6" w:rsidRDefault="00B341F6"/>
    <w:sectPr w:rsidR="00B341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22AB"/>
    <w:rsid w:val="004722AB"/>
    <w:rsid w:val="005127D5"/>
    <w:rsid w:val="00B34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22A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22A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313</Words>
  <Characters>1787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2018-03-25T16:38:00Z</dcterms:created>
  <dcterms:modified xsi:type="dcterms:W3CDTF">2018-03-25T16:38:00Z</dcterms:modified>
</cp:coreProperties>
</file>