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4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FK Dent,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4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46536353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44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Breznička č. 220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4A4F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4A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</w:t>
            </w:r>
          </w:p>
        </w:tc>
        <w:tc>
          <w:tcPr>
            <w:tcW w:w="3342" w:type="dxa"/>
          </w:tcPr>
          <w:p w:rsidR="002D7E6D" w:rsidRPr="00A55E63" w:rsidRDefault="00D44A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4A4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A4F" w:rsidRPr="00A55E63" w:rsidRDefault="00D44A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DHM, doba odpisovania 6 rokov, sadzba  1/6, rovnomerná odpis.metóda.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44A4F">
        <w:rPr>
          <w:rFonts w:ascii="Arial" w:hAnsi="Arial" w:cs="Arial"/>
          <w:spacing w:val="-5"/>
          <w:sz w:val="22"/>
          <w:szCs w:val="22"/>
        </w:rPr>
        <w:t xml:space="preserve"> bez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4A4F">
        <w:rPr>
          <w:rFonts w:ascii="Arial" w:hAnsi="Arial" w:cs="Arial"/>
          <w:spacing w:val="-1"/>
          <w:sz w:val="22"/>
          <w:szCs w:val="22"/>
        </w:rPr>
        <w:t xml:space="preserve"> neboli poskytnuté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44A4F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44A4F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6005F">
        <w:rPr>
          <w:rFonts w:ascii="Arial" w:hAnsi="Arial" w:cs="Arial"/>
          <w:sz w:val="22"/>
          <w:szCs w:val="22"/>
        </w:rPr>
        <w:t xml:space="preserve"> záväzok voči spoločníkovi v hodnote 120,- € bude vyrovnaný v roku 2018.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6005F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6005F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6005F">
        <w:rPr>
          <w:rFonts w:ascii="Arial" w:hAnsi="Arial" w:cs="Arial"/>
          <w:spacing w:val="-2"/>
          <w:sz w:val="22"/>
          <w:szCs w:val="22"/>
        </w:rPr>
        <w:t xml:space="preserve"> spoločnosť neposkytla takýto druh pôžičky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6005F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6005F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6005F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6005F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12DB4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6005F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6005F">
        <w:rPr>
          <w:rFonts w:ascii="Arial" w:hAnsi="Arial" w:cs="Arial"/>
          <w:sz w:val="22"/>
          <w:szCs w:val="22"/>
        </w:rPr>
        <w:t xml:space="preserve"> </w:t>
      </w:r>
    </w:p>
    <w:p w:rsidR="00512DB4" w:rsidRPr="00A55E63" w:rsidRDefault="00512D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vykazuje jedinú činnosť-v oblasti zdravotníctva a to v stomatologickej oblasti, kedy jej zdravotné poisťovne preplácajú výkony na základe vopred schválenej dohody. Všetky náklady spoločnosti súvisia s týmto predmetom činnosti.</w:t>
      </w:r>
    </w:p>
    <w:sectPr w:rsidR="00512DB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06B6" w:rsidRDefault="000306B6">
      <w:r>
        <w:separator/>
      </w:r>
    </w:p>
  </w:endnote>
  <w:endnote w:type="continuationSeparator" w:id="0">
    <w:p w:rsidR="000306B6" w:rsidRDefault="00030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12DB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12DB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06B6" w:rsidRDefault="000306B6">
      <w:r>
        <w:separator/>
      </w:r>
    </w:p>
  </w:footnote>
  <w:footnote w:type="continuationSeparator" w:id="0">
    <w:p w:rsidR="000306B6" w:rsidRDefault="000306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4A4F">
      <w:rPr>
        <w:rFonts w:ascii="Arial" w:hAnsi="Arial" w:cs="Arial"/>
        <w:sz w:val="22"/>
        <w:szCs w:val="22"/>
        <w:bdr w:val="single" w:sz="4" w:space="0" w:color="auto"/>
      </w:rPr>
      <w:t>46536353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4A4F">
      <w:rPr>
        <w:rFonts w:ascii="Arial" w:hAnsi="Arial" w:cs="Arial"/>
        <w:sz w:val="22"/>
        <w:szCs w:val="22"/>
        <w:bdr w:val="single" w:sz="4" w:space="0" w:color="auto"/>
      </w:rPr>
      <w:t>2023485761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06B6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12DB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6005F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44A4F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CDCA28C-FA5D-41E0-8935-FFFD8EA12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dcterms:created xsi:type="dcterms:W3CDTF">2018-03-14T11:10:00Z</dcterms:created>
  <dcterms:modified xsi:type="dcterms:W3CDTF">2018-03-14T11:10:00Z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