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19BF" w:rsidRPr="00A6137D" w:rsidRDefault="001919BF" w:rsidP="001919BF">
      <w:pPr>
        <w:jc w:val="center"/>
        <w:rPr>
          <w:b/>
          <w:sz w:val="36"/>
        </w:rPr>
      </w:pPr>
      <w:r>
        <w:rPr>
          <w:b/>
          <w:sz w:val="36"/>
        </w:rPr>
        <w:t xml:space="preserve">Poznámky </w:t>
      </w:r>
      <w:r w:rsidRPr="00A6137D">
        <w:rPr>
          <w:b/>
          <w:sz w:val="36"/>
        </w:rPr>
        <w:t>k 31.12.</w:t>
      </w:r>
      <w:r>
        <w:rPr>
          <w:b/>
          <w:sz w:val="36"/>
        </w:rPr>
        <w:t>201</w:t>
      </w:r>
      <w:r w:rsidR="00F00A21">
        <w:rPr>
          <w:b/>
          <w:sz w:val="36"/>
        </w:rPr>
        <w:t>7</w:t>
      </w:r>
      <w:r>
        <w:rPr>
          <w:b/>
          <w:sz w:val="36"/>
        </w:rPr>
        <w:t xml:space="preserve"> </w:t>
      </w:r>
    </w:p>
    <w:p w:rsidR="001919BF" w:rsidRPr="00C45D3F" w:rsidRDefault="001919BF" w:rsidP="001919BF">
      <w:pPr>
        <w:rPr>
          <w:b/>
          <w:sz w:val="24"/>
          <w:szCs w:val="24"/>
          <w:u w:val="single"/>
        </w:rPr>
      </w:pPr>
    </w:p>
    <w:p w:rsidR="001919BF" w:rsidRPr="00C45D3F" w:rsidRDefault="001919BF" w:rsidP="001919BF">
      <w:pPr>
        <w:jc w:val="center"/>
        <w:rPr>
          <w:b/>
          <w:sz w:val="24"/>
          <w:szCs w:val="24"/>
        </w:rPr>
      </w:pPr>
    </w:p>
    <w:p w:rsidR="001919BF" w:rsidRPr="00C45D3F" w:rsidRDefault="001919BF" w:rsidP="001919BF">
      <w:pPr>
        <w:jc w:val="center"/>
        <w:rPr>
          <w:b/>
          <w:sz w:val="24"/>
          <w:szCs w:val="24"/>
        </w:rPr>
      </w:pPr>
      <w:r w:rsidRPr="00C45D3F">
        <w:rPr>
          <w:b/>
          <w:sz w:val="24"/>
          <w:szCs w:val="24"/>
        </w:rPr>
        <w:t>Všeobecné údaje</w:t>
      </w:r>
    </w:p>
    <w:p w:rsidR="001919BF" w:rsidRDefault="001919BF" w:rsidP="0099290A">
      <w:pPr>
        <w:ind w:left="360"/>
        <w:rPr>
          <w:b/>
          <w:sz w:val="24"/>
          <w:szCs w:val="24"/>
        </w:rPr>
      </w:pPr>
      <w:r>
        <w:rPr>
          <w:b/>
          <w:sz w:val="24"/>
          <w:szCs w:val="24"/>
        </w:rPr>
        <w:t xml:space="preserve">Identifikačné údaje účtovnej jednotky </w:t>
      </w:r>
    </w:p>
    <w:p w:rsidR="001919BF" w:rsidRPr="007E2317" w:rsidRDefault="001919BF" w:rsidP="001919BF">
      <w:pPr>
        <w:rPr>
          <w:b/>
          <w:sz w:val="24"/>
          <w:szCs w:val="24"/>
        </w:rPr>
      </w:pP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07"/>
        <w:gridCol w:w="4717"/>
      </w:tblGrid>
      <w:tr w:rsidR="001919BF" w:rsidRPr="00563E6B" w:rsidTr="00645E25">
        <w:tc>
          <w:tcPr>
            <w:tcW w:w="5207" w:type="dxa"/>
          </w:tcPr>
          <w:p w:rsidR="001919BF" w:rsidRPr="00C65DE4" w:rsidRDefault="001919BF" w:rsidP="001919BF">
            <w:pPr>
              <w:rPr>
                <w:sz w:val="24"/>
                <w:szCs w:val="24"/>
              </w:rPr>
            </w:pPr>
            <w:r>
              <w:rPr>
                <w:sz w:val="24"/>
                <w:szCs w:val="24"/>
              </w:rPr>
              <w:t>a)</w:t>
            </w:r>
          </w:p>
        </w:tc>
        <w:tc>
          <w:tcPr>
            <w:tcW w:w="4717" w:type="dxa"/>
          </w:tcPr>
          <w:p w:rsidR="001919BF" w:rsidRPr="003D0CF2" w:rsidRDefault="001919BF" w:rsidP="001919BF">
            <w:pPr>
              <w:rPr>
                <w:sz w:val="24"/>
                <w:szCs w:val="24"/>
              </w:rPr>
            </w:pPr>
          </w:p>
        </w:tc>
      </w:tr>
      <w:tr w:rsidR="001919BF" w:rsidRPr="00563E6B" w:rsidTr="00645E25">
        <w:tc>
          <w:tcPr>
            <w:tcW w:w="5207" w:type="dxa"/>
          </w:tcPr>
          <w:p w:rsidR="001919BF" w:rsidRPr="00C65DE4" w:rsidRDefault="001919BF" w:rsidP="001919BF">
            <w:pPr>
              <w:rPr>
                <w:sz w:val="24"/>
                <w:szCs w:val="24"/>
              </w:rPr>
            </w:pPr>
            <w:r w:rsidRPr="00C65DE4">
              <w:rPr>
                <w:sz w:val="24"/>
                <w:szCs w:val="24"/>
              </w:rPr>
              <w:t>Názov účtovnej jednotky</w:t>
            </w:r>
          </w:p>
        </w:tc>
        <w:tc>
          <w:tcPr>
            <w:tcW w:w="4717" w:type="dxa"/>
          </w:tcPr>
          <w:p w:rsidR="001919BF" w:rsidRPr="003D0CF2" w:rsidRDefault="001919BF" w:rsidP="001919BF">
            <w:pPr>
              <w:rPr>
                <w:sz w:val="24"/>
                <w:szCs w:val="24"/>
              </w:rPr>
            </w:pPr>
            <w:r>
              <w:rPr>
                <w:sz w:val="24"/>
                <w:szCs w:val="24"/>
              </w:rPr>
              <w:t>Základná škola</w:t>
            </w:r>
          </w:p>
        </w:tc>
      </w:tr>
      <w:tr w:rsidR="001919BF" w:rsidRPr="00563E6B" w:rsidTr="00645E25">
        <w:tc>
          <w:tcPr>
            <w:tcW w:w="5207" w:type="dxa"/>
          </w:tcPr>
          <w:p w:rsidR="001919BF" w:rsidRPr="00C65DE4" w:rsidRDefault="001919BF" w:rsidP="001919BF">
            <w:pPr>
              <w:rPr>
                <w:sz w:val="24"/>
                <w:szCs w:val="24"/>
              </w:rPr>
            </w:pPr>
            <w:r w:rsidRPr="00C65DE4">
              <w:rPr>
                <w:sz w:val="24"/>
                <w:szCs w:val="24"/>
              </w:rPr>
              <w:t>Sídlo účtovnej jednotky</w:t>
            </w:r>
          </w:p>
        </w:tc>
        <w:tc>
          <w:tcPr>
            <w:tcW w:w="4717" w:type="dxa"/>
          </w:tcPr>
          <w:p w:rsidR="001919BF" w:rsidRPr="003D0CF2" w:rsidRDefault="001919BF" w:rsidP="001919BF">
            <w:pPr>
              <w:rPr>
                <w:sz w:val="24"/>
                <w:szCs w:val="24"/>
              </w:rPr>
            </w:pPr>
            <w:r>
              <w:rPr>
                <w:sz w:val="24"/>
                <w:szCs w:val="24"/>
              </w:rPr>
              <w:t>Pieninská 27, 974 11 Banská Bystrica</w:t>
            </w:r>
          </w:p>
        </w:tc>
      </w:tr>
      <w:tr w:rsidR="001919BF" w:rsidRPr="00563E6B" w:rsidTr="00645E25">
        <w:tc>
          <w:tcPr>
            <w:tcW w:w="5207" w:type="dxa"/>
          </w:tcPr>
          <w:p w:rsidR="001919BF" w:rsidRPr="00C65DE4" w:rsidRDefault="001919BF" w:rsidP="001919BF">
            <w:pPr>
              <w:rPr>
                <w:sz w:val="24"/>
                <w:szCs w:val="24"/>
              </w:rPr>
            </w:pPr>
            <w:r w:rsidRPr="00C65DE4">
              <w:rPr>
                <w:sz w:val="24"/>
                <w:szCs w:val="24"/>
              </w:rPr>
              <w:t>IČO</w:t>
            </w:r>
          </w:p>
        </w:tc>
        <w:tc>
          <w:tcPr>
            <w:tcW w:w="4717" w:type="dxa"/>
          </w:tcPr>
          <w:p w:rsidR="001919BF" w:rsidRPr="003D0CF2" w:rsidRDefault="001919BF" w:rsidP="001919BF">
            <w:pPr>
              <w:rPr>
                <w:sz w:val="24"/>
                <w:szCs w:val="24"/>
              </w:rPr>
            </w:pPr>
            <w:r>
              <w:rPr>
                <w:sz w:val="24"/>
                <w:szCs w:val="24"/>
              </w:rPr>
              <w:t>35677732</w:t>
            </w:r>
          </w:p>
        </w:tc>
      </w:tr>
      <w:tr w:rsidR="001919BF" w:rsidRPr="00563E6B" w:rsidTr="00645E25">
        <w:tc>
          <w:tcPr>
            <w:tcW w:w="5207" w:type="dxa"/>
          </w:tcPr>
          <w:p w:rsidR="001919BF" w:rsidRPr="00C65DE4" w:rsidRDefault="001919BF" w:rsidP="001919BF">
            <w:pPr>
              <w:rPr>
                <w:sz w:val="24"/>
                <w:szCs w:val="24"/>
              </w:rPr>
            </w:pPr>
            <w:r w:rsidRPr="00C65DE4">
              <w:rPr>
                <w:sz w:val="24"/>
                <w:szCs w:val="24"/>
              </w:rPr>
              <w:t xml:space="preserve">Dátum zriadenia </w:t>
            </w:r>
          </w:p>
        </w:tc>
        <w:tc>
          <w:tcPr>
            <w:tcW w:w="4717" w:type="dxa"/>
          </w:tcPr>
          <w:p w:rsidR="001919BF" w:rsidRPr="003D0CF2" w:rsidRDefault="001919BF" w:rsidP="001919BF">
            <w:pPr>
              <w:rPr>
                <w:sz w:val="24"/>
                <w:szCs w:val="24"/>
              </w:rPr>
            </w:pPr>
            <w:r>
              <w:rPr>
                <w:sz w:val="24"/>
                <w:szCs w:val="24"/>
              </w:rPr>
              <w:t>1. 1. 1997</w:t>
            </w:r>
          </w:p>
        </w:tc>
      </w:tr>
      <w:tr w:rsidR="001919BF" w:rsidRPr="00563E6B" w:rsidTr="00645E25">
        <w:tc>
          <w:tcPr>
            <w:tcW w:w="5207" w:type="dxa"/>
          </w:tcPr>
          <w:p w:rsidR="001919BF" w:rsidRPr="00C65DE4" w:rsidRDefault="001919BF" w:rsidP="001919BF">
            <w:pPr>
              <w:rPr>
                <w:sz w:val="24"/>
                <w:szCs w:val="24"/>
              </w:rPr>
            </w:pPr>
            <w:r w:rsidRPr="00C65DE4">
              <w:rPr>
                <w:sz w:val="24"/>
                <w:szCs w:val="24"/>
              </w:rPr>
              <w:t>Spôsob zriadenia</w:t>
            </w:r>
          </w:p>
        </w:tc>
        <w:tc>
          <w:tcPr>
            <w:tcW w:w="4717" w:type="dxa"/>
          </w:tcPr>
          <w:p w:rsidR="001919BF" w:rsidRPr="003D0CF2" w:rsidRDefault="00AC24B1" w:rsidP="001919BF">
            <w:pPr>
              <w:rPr>
                <w:sz w:val="24"/>
                <w:szCs w:val="24"/>
              </w:rPr>
            </w:pPr>
            <w:r>
              <w:rPr>
                <w:sz w:val="24"/>
                <w:szCs w:val="24"/>
              </w:rPr>
              <w:t>z</w:t>
            </w:r>
            <w:r w:rsidR="001919BF">
              <w:rPr>
                <w:sz w:val="24"/>
                <w:szCs w:val="24"/>
              </w:rPr>
              <w:t>riaďovateľská listina</w:t>
            </w:r>
          </w:p>
        </w:tc>
      </w:tr>
      <w:tr w:rsidR="001919BF" w:rsidRPr="00563E6B" w:rsidTr="00645E25">
        <w:tc>
          <w:tcPr>
            <w:tcW w:w="5207" w:type="dxa"/>
          </w:tcPr>
          <w:p w:rsidR="001919BF" w:rsidRPr="00C65DE4" w:rsidRDefault="001919BF" w:rsidP="001919BF">
            <w:pPr>
              <w:rPr>
                <w:sz w:val="24"/>
                <w:szCs w:val="24"/>
              </w:rPr>
            </w:pPr>
            <w:r w:rsidRPr="00C65DE4">
              <w:rPr>
                <w:sz w:val="24"/>
                <w:szCs w:val="24"/>
              </w:rPr>
              <w:t>Názov zriaďovateľa</w:t>
            </w:r>
          </w:p>
        </w:tc>
        <w:tc>
          <w:tcPr>
            <w:tcW w:w="4717" w:type="dxa"/>
          </w:tcPr>
          <w:p w:rsidR="001919BF" w:rsidRPr="003D0CF2" w:rsidRDefault="001919BF" w:rsidP="001919BF">
            <w:pPr>
              <w:rPr>
                <w:sz w:val="24"/>
                <w:szCs w:val="24"/>
              </w:rPr>
            </w:pPr>
            <w:r>
              <w:rPr>
                <w:sz w:val="24"/>
                <w:szCs w:val="24"/>
              </w:rPr>
              <w:t>Mesto Banská Bystrica</w:t>
            </w:r>
          </w:p>
        </w:tc>
      </w:tr>
      <w:tr w:rsidR="001919BF" w:rsidRPr="00563E6B" w:rsidTr="00645E25">
        <w:tc>
          <w:tcPr>
            <w:tcW w:w="5207" w:type="dxa"/>
          </w:tcPr>
          <w:p w:rsidR="001919BF" w:rsidRPr="00C65DE4" w:rsidRDefault="001919BF" w:rsidP="001919BF">
            <w:pPr>
              <w:rPr>
                <w:sz w:val="24"/>
                <w:szCs w:val="24"/>
              </w:rPr>
            </w:pPr>
            <w:r w:rsidRPr="00C65DE4">
              <w:rPr>
                <w:sz w:val="24"/>
                <w:szCs w:val="24"/>
              </w:rPr>
              <w:t>Sídlo zriaďovateľa</w:t>
            </w:r>
          </w:p>
        </w:tc>
        <w:tc>
          <w:tcPr>
            <w:tcW w:w="4717" w:type="dxa"/>
          </w:tcPr>
          <w:p w:rsidR="001919BF" w:rsidRPr="003D0CF2" w:rsidRDefault="001919BF" w:rsidP="001919BF">
            <w:pPr>
              <w:rPr>
                <w:sz w:val="24"/>
                <w:szCs w:val="24"/>
              </w:rPr>
            </w:pPr>
            <w:r>
              <w:rPr>
                <w:sz w:val="24"/>
                <w:szCs w:val="24"/>
              </w:rPr>
              <w:t>ČSA 26, 975 39 Banská Bystr</w:t>
            </w:r>
            <w:r w:rsidR="00AC24B1">
              <w:rPr>
                <w:sz w:val="24"/>
                <w:szCs w:val="24"/>
              </w:rPr>
              <w:t>i</w:t>
            </w:r>
            <w:r>
              <w:rPr>
                <w:sz w:val="24"/>
                <w:szCs w:val="24"/>
              </w:rPr>
              <w:t>ca</w:t>
            </w:r>
          </w:p>
        </w:tc>
      </w:tr>
      <w:tr w:rsidR="001919BF" w:rsidRPr="00563E6B" w:rsidTr="00645E25">
        <w:tc>
          <w:tcPr>
            <w:tcW w:w="5207" w:type="dxa"/>
          </w:tcPr>
          <w:p w:rsidR="001919BF" w:rsidRPr="00C65DE4" w:rsidRDefault="001919BF" w:rsidP="001919BF">
            <w:pPr>
              <w:rPr>
                <w:sz w:val="24"/>
                <w:szCs w:val="24"/>
              </w:rPr>
            </w:pPr>
            <w:r>
              <w:rPr>
                <w:sz w:val="24"/>
                <w:szCs w:val="24"/>
              </w:rPr>
              <w:t xml:space="preserve">b) </w:t>
            </w:r>
            <w:r w:rsidRPr="00C65DE4">
              <w:rPr>
                <w:sz w:val="24"/>
                <w:szCs w:val="24"/>
              </w:rPr>
              <w:t xml:space="preserve">Právny dôvod na zostavenie účtovnej závierky </w:t>
            </w:r>
          </w:p>
        </w:tc>
        <w:tc>
          <w:tcPr>
            <w:tcW w:w="4717" w:type="dxa"/>
          </w:tcPr>
          <w:p w:rsidR="001919BF" w:rsidRPr="00563E6B" w:rsidRDefault="001919BF" w:rsidP="001919BF">
            <w:pPr>
              <w:rPr>
                <w:sz w:val="24"/>
                <w:szCs w:val="24"/>
              </w:rPr>
            </w:pPr>
            <w:r w:rsidRPr="00563E6B">
              <w:rPr>
                <w:b/>
                <w:sz w:val="24"/>
                <w:szCs w:val="24"/>
              </w:rPr>
              <w:t xml:space="preserve"> </w:t>
            </w:r>
            <w:r w:rsidRPr="00563E6B">
              <w:rPr>
                <w:sz w:val="24"/>
                <w:szCs w:val="24"/>
              </w:rPr>
              <w:t>riadna</w:t>
            </w:r>
          </w:p>
          <w:p w:rsidR="001919BF" w:rsidRPr="00563E6B" w:rsidRDefault="001919BF" w:rsidP="001919BF">
            <w:pPr>
              <w:rPr>
                <w:sz w:val="24"/>
                <w:szCs w:val="24"/>
              </w:rPr>
            </w:pPr>
          </w:p>
        </w:tc>
      </w:tr>
      <w:tr w:rsidR="001919BF" w:rsidRPr="00563E6B" w:rsidTr="00645E25">
        <w:tc>
          <w:tcPr>
            <w:tcW w:w="5207" w:type="dxa"/>
          </w:tcPr>
          <w:p w:rsidR="001919BF" w:rsidRPr="00C65DE4" w:rsidRDefault="001919BF" w:rsidP="001919BF">
            <w:pPr>
              <w:rPr>
                <w:sz w:val="24"/>
                <w:szCs w:val="24"/>
              </w:rPr>
            </w:pPr>
            <w:r>
              <w:rPr>
                <w:sz w:val="24"/>
                <w:szCs w:val="24"/>
              </w:rPr>
              <w:t xml:space="preserve">c) </w:t>
            </w:r>
            <w:r w:rsidRPr="00C65DE4">
              <w:rPr>
                <w:sz w:val="24"/>
                <w:szCs w:val="24"/>
              </w:rPr>
              <w:t>Účtovná jednotka je súčasťou konsolidovaného celku</w:t>
            </w:r>
          </w:p>
        </w:tc>
        <w:tc>
          <w:tcPr>
            <w:tcW w:w="4717" w:type="dxa"/>
          </w:tcPr>
          <w:p w:rsidR="001919BF" w:rsidRPr="00563E6B" w:rsidRDefault="001919BF" w:rsidP="001919BF">
            <w:pPr>
              <w:rPr>
                <w:sz w:val="24"/>
                <w:szCs w:val="24"/>
              </w:rPr>
            </w:pPr>
            <w:r>
              <w:rPr>
                <w:sz w:val="24"/>
                <w:szCs w:val="24"/>
              </w:rPr>
              <w:t>áno</w:t>
            </w:r>
          </w:p>
          <w:p w:rsidR="001919BF" w:rsidRPr="00563E6B" w:rsidRDefault="001919BF" w:rsidP="001919BF">
            <w:pPr>
              <w:rPr>
                <w:rFonts w:cs="Tahoma"/>
                <w:b/>
                <w:bCs/>
                <w:sz w:val="24"/>
                <w:szCs w:val="24"/>
              </w:rPr>
            </w:pPr>
          </w:p>
        </w:tc>
      </w:tr>
    </w:tbl>
    <w:p w:rsidR="001919BF" w:rsidRDefault="001919BF" w:rsidP="001919BF">
      <w:pPr>
        <w:rPr>
          <w:b/>
          <w:sz w:val="24"/>
          <w:szCs w:val="24"/>
        </w:rPr>
      </w:pPr>
    </w:p>
    <w:p w:rsidR="001919BF" w:rsidRDefault="001919BF" w:rsidP="001919BF">
      <w:pPr>
        <w:rPr>
          <w:b/>
          <w:sz w:val="24"/>
          <w:szCs w:val="24"/>
        </w:rPr>
      </w:pPr>
    </w:p>
    <w:p w:rsidR="001919BF" w:rsidRDefault="001919BF" w:rsidP="001919BF">
      <w:pPr>
        <w:rPr>
          <w:b/>
          <w:sz w:val="24"/>
          <w:szCs w:val="24"/>
        </w:rPr>
      </w:pPr>
      <w:r>
        <w:rPr>
          <w:b/>
          <w:sz w:val="24"/>
          <w:szCs w:val="24"/>
        </w:rPr>
        <w:t>Základná škola vykonáva výchovno-vzdelávaciu činnosť. Základná škola má školský klub detí a školskú jedáleň.</w:t>
      </w:r>
    </w:p>
    <w:p w:rsidR="0099290A" w:rsidRDefault="0099290A" w:rsidP="001919BF">
      <w:pPr>
        <w:rPr>
          <w:b/>
          <w:sz w:val="24"/>
          <w:szCs w:val="24"/>
        </w:rPr>
      </w:pPr>
    </w:p>
    <w:p w:rsidR="0099290A" w:rsidRDefault="0099290A" w:rsidP="0099290A">
      <w:pPr>
        <w:ind w:left="360"/>
        <w:rPr>
          <w:b/>
          <w:sz w:val="24"/>
          <w:szCs w:val="24"/>
        </w:rPr>
      </w:pPr>
      <w:r>
        <w:rPr>
          <w:b/>
          <w:sz w:val="24"/>
          <w:szCs w:val="24"/>
        </w:rPr>
        <w:t xml:space="preserve">Informácie o štatutárnych zástupcoch a o organizačnej štruktúre účtovnej jednotky </w:t>
      </w:r>
    </w:p>
    <w:p w:rsidR="0099290A" w:rsidRPr="007E2317" w:rsidRDefault="0099290A" w:rsidP="0099290A">
      <w:pPr>
        <w:rPr>
          <w:b/>
          <w:sz w:val="24"/>
          <w:szCs w:val="24"/>
        </w:rPr>
      </w:pP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07"/>
        <w:gridCol w:w="4717"/>
      </w:tblGrid>
      <w:tr w:rsidR="0099290A" w:rsidRPr="00563E6B" w:rsidTr="006525F6">
        <w:tc>
          <w:tcPr>
            <w:tcW w:w="5207" w:type="dxa"/>
          </w:tcPr>
          <w:p w:rsidR="0099290A" w:rsidRDefault="0099290A" w:rsidP="006579FF">
            <w:pPr>
              <w:rPr>
                <w:sz w:val="24"/>
                <w:szCs w:val="24"/>
              </w:rPr>
            </w:pPr>
            <w:r>
              <w:rPr>
                <w:sz w:val="24"/>
                <w:szCs w:val="24"/>
              </w:rPr>
              <w:t>Štatutárny zástupca</w:t>
            </w:r>
            <w:r w:rsidRPr="00C65DE4">
              <w:rPr>
                <w:sz w:val="24"/>
                <w:szCs w:val="24"/>
              </w:rPr>
              <w:t xml:space="preserve"> </w:t>
            </w:r>
          </w:p>
          <w:p w:rsidR="0099290A" w:rsidRPr="00C65DE4" w:rsidRDefault="0099290A" w:rsidP="006579FF">
            <w:pPr>
              <w:rPr>
                <w:sz w:val="24"/>
                <w:szCs w:val="24"/>
              </w:rPr>
            </w:pPr>
            <w:r>
              <w:rPr>
                <w:sz w:val="24"/>
                <w:szCs w:val="24"/>
              </w:rPr>
              <w:t>Funkcia</w:t>
            </w:r>
          </w:p>
        </w:tc>
        <w:tc>
          <w:tcPr>
            <w:tcW w:w="4717" w:type="dxa"/>
          </w:tcPr>
          <w:p w:rsidR="0099290A" w:rsidRDefault="00F00A21" w:rsidP="006579FF">
            <w:pPr>
              <w:rPr>
                <w:sz w:val="24"/>
                <w:szCs w:val="24"/>
              </w:rPr>
            </w:pPr>
            <w:r>
              <w:rPr>
                <w:sz w:val="24"/>
                <w:szCs w:val="24"/>
              </w:rPr>
              <w:t>PaedDr. Janka Prísažná</w:t>
            </w:r>
          </w:p>
          <w:p w:rsidR="0099290A" w:rsidRPr="00B452D4" w:rsidRDefault="0099290A" w:rsidP="006579FF">
            <w:pPr>
              <w:rPr>
                <w:sz w:val="24"/>
                <w:szCs w:val="24"/>
              </w:rPr>
            </w:pPr>
            <w:r>
              <w:rPr>
                <w:sz w:val="24"/>
                <w:szCs w:val="24"/>
              </w:rPr>
              <w:t>riaditeľka školy</w:t>
            </w:r>
          </w:p>
        </w:tc>
      </w:tr>
      <w:tr w:rsidR="0099290A" w:rsidRPr="00563E6B" w:rsidTr="006525F6">
        <w:tc>
          <w:tcPr>
            <w:tcW w:w="5207" w:type="dxa"/>
          </w:tcPr>
          <w:p w:rsidR="0099290A" w:rsidRDefault="0099290A" w:rsidP="006579FF">
            <w:pPr>
              <w:rPr>
                <w:sz w:val="24"/>
                <w:szCs w:val="24"/>
              </w:rPr>
            </w:pPr>
            <w:r>
              <w:rPr>
                <w:sz w:val="24"/>
                <w:szCs w:val="24"/>
              </w:rPr>
              <w:t xml:space="preserve">Štatutárny zástupca </w:t>
            </w:r>
          </w:p>
          <w:p w:rsidR="0099290A" w:rsidRPr="00C65DE4" w:rsidRDefault="0099290A" w:rsidP="006579FF">
            <w:pPr>
              <w:rPr>
                <w:sz w:val="24"/>
                <w:szCs w:val="24"/>
              </w:rPr>
            </w:pPr>
            <w:r>
              <w:rPr>
                <w:sz w:val="24"/>
                <w:szCs w:val="24"/>
              </w:rPr>
              <w:t xml:space="preserve">Funkcia </w:t>
            </w:r>
          </w:p>
        </w:tc>
        <w:tc>
          <w:tcPr>
            <w:tcW w:w="4717" w:type="dxa"/>
          </w:tcPr>
          <w:p w:rsidR="0099290A" w:rsidRDefault="006579FF" w:rsidP="006579FF">
            <w:pPr>
              <w:rPr>
                <w:sz w:val="24"/>
                <w:szCs w:val="24"/>
              </w:rPr>
            </w:pPr>
            <w:r>
              <w:rPr>
                <w:sz w:val="24"/>
                <w:szCs w:val="24"/>
              </w:rPr>
              <w:t>Mgr. Mária Bačíková</w:t>
            </w:r>
          </w:p>
          <w:p w:rsidR="006579FF" w:rsidRPr="00B452D4" w:rsidRDefault="006579FF" w:rsidP="006579FF">
            <w:pPr>
              <w:rPr>
                <w:sz w:val="24"/>
                <w:szCs w:val="24"/>
              </w:rPr>
            </w:pPr>
            <w:r>
              <w:rPr>
                <w:sz w:val="24"/>
                <w:szCs w:val="24"/>
              </w:rPr>
              <w:t>zástupkyňa riaditeľky</w:t>
            </w:r>
          </w:p>
        </w:tc>
      </w:tr>
      <w:tr w:rsidR="0099290A" w:rsidRPr="00563E6B" w:rsidTr="006525F6">
        <w:tc>
          <w:tcPr>
            <w:tcW w:w="5207" w:type="dxa"/>
          </w:tcPr>
          <w:p w:rsidR="0099290A" w:rsidRPr="00C65DE4" w:rsidRDefault="0099290A" w:rsidP="006579FF">
            <w:pPr>
              <w:rPr>
                <w:sz w:val="24"/>
                <w:szCs w:val="24"/>
              </w:rPr>
            </w:pPr>
            <w:r w:rsidRPr="00C65DE4">
              <w:rPr>
                <w:sz w:val="24"/>
                <w:szCs w:val="24"/>
              </w:rPr>
              <w:t>Priemerný počet zamestnancov počas účtovného obdobia</w:t>
            </w:r>
          </w:p>
        </w:tc>
        <w:tc>
          <w:tcPr>
            <w:tcW w:w="4717" w:type="dxa"/>
          </w:tcPr>
          <w:p w:rsidR="0099290A" w:rsidRPr="00B452D4" w:rsidRDefault="00D979F3" w:rsidP="009C7DBF">
            <w:pPr>
              <w:rPr>
                <w:sz w:val="24"/>
                <w:szCs w:val="24"/>
              </w:rPr>
            </w:pPr>
            <w:r>
              <w:rPr>
                <w:sz w:val="24"/>
                <w:szCs w:val="24"/>
              </w:rPr>
              <w:t>4</w:t>
            </w:r>
            <w:r w:rsidR="00F00A21">
              <w:rPr>
                <w:sz w:val="24"/>
                <w:szCs w:val="24"/>
              </w:rPr>
              <w:t>5</w:t>
            </w:r>
          </w:p>
        </w:tc>
      </w:tr>
      <w:tr w:rsidR="0099290A" w:rsidRPr="00563E6B" w:rsidTr="006525F6">
        <w:tc>
          <w:tcPr>
            <w:tcW w:w="5207" w:type="dxa"/>
          </w:tcPr>
          <w:p w:rsidR="0099290A" w:rsidRDefault="0099290A" w:rsidP="006579FF">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99290A" w:rsidRPr="00C65DE4" w:rsidRDefault="0099290A" w:rsidP="0099290A">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4717" w:type="dxa"/>
          </w:tcPr>
          <w:p w:rsidR="0099290A" w:rsidRDefault="009C7DBF" w:rsidP="006579FF">
            <w:pPr>
              <w:rPr>
                <w:sz w:val="24"/>
                <w:szCs w:val="24"/>
              </w:rPr>
            </w:pPr>
            <w:r>
              <w:rPr>
                <w:sz w:val="24"/>
                <w:szCs w:val="24"/>
              </w:rPr>
              <w:t>4</w:t>
            </w:r>
            <w:r w:rsidR="00F00A21">
              <w:rPr>
                <w:sz w:val="24"/>
                <w:szCs w:val="24"/>
              </w:rPr>
              <w:t>7</w:t>
            </w:r>
          </w:p>
          <w:p w:rsidR="006579FF" w:rsidRDefault="006579FF" w:rsidP="006579FF">
            <w:pPr>
              <w:rPr>
                <w:sz w:val="24"/>
                <w:szCs w:val="24"/>
              </w:rPr>
            </w:pPr>
          </w:p>
          <w:p w:rsidR="006579FF" w:rsidRDefault="006579FF" w:rsidP="006579FF">
            <w:pPr>
              <w:rPr>
                <w:sz w:val="24"/>
                <w:szCs w:val="24"/>
              </w:rPr>
            </w:pPr>
          </w:p>
          <w:p w:rsidR="006579FF" w:rsidRPr="00B452D4" w:rsidRDefault="00B86610" w:rsidP="006579FF">
            <w:pPr>
              <w:rPr>
                <w:sz w:val="24"/>
                <w:szCs w:val="24"/>
              </w:rPr>
            </w:pPr>
            <w:r>
              <w:rPr>
                <w:sz w:val="24"/>
                <w:szCs w:val="24"/>
              </w:rPr>
              <w:t>5</w:t>
            </w:r>
          </w:p>
        </w:tc>
      </w:tr>
    </w:tbl>
    <w:p w:rsidR="0099290A" w:rsidRDefault="0099290A" w:rsidP="001919BF"/>
    <w:p w:rsidR="00AC24B1" w:rsidRDefault="00AC24B1" w:rsidP="001919BF"/>
    <w:p w:rsidR="00AC24B1" w:rsidRPr="00C45D3F" w:rsidRDefault="00AC24B1" w:rsidP="00AC24B1">
      <w:pPr>
        <w:jc w:val="center"/>
        <w:rPr>
          <w:b/>
          <w:sz w:val="24"/>
          <w:szCs w:val="24"/>
        </w:rPr>
      </w:pPr>
      <w:r w:rsidRPr="00C45D3F">
        <w:rPr>
          <w:b/>
          <w:sz w:val="24"/>
          <w:szCs w:val="24"/>
        </w:rPr>
        <w:t xml:space="preserve">Informácie o účtovných zásadách a účtovných metódach </w:t>
      </w:r>
    </w:p>
    <w:p w:rsidR="00AC24B1" w:rsidRDefault="00AC24B1" w:rsidP="00AC24B1">
      <w:pPr>
        <w:rPr>
          <w:sz w:val="24"/>
          <w:szCs w:val="24"/>
        </w:rPr>
      </w:pPr>
    </w:p>
    <w:p w:rsidR="00AC24B1" w:rsidRPr="00856D8F" w:rsidRDefault="00856D8F" w:rsidP="00856D8F">
      <w:pPr>
        <w:jc w:val="both"/>
        <w:rPr>
          <w:sz w:val="24"/>
          <w:szCs w:val="24"/>
        </w:rPr>
      </w:pPr>
      <w:r>
        <w:rPr>
          <w:sz w:val="24"/>
          <w:szCs w:val="24"/>
        </w:rPr>
        <w:t xml:space="preserve">      </w:t>
      </w:r>
      <w:r w:rsidR="00AC24B1" w:rsidRPr="00856D8F">
        <w:rPr>
          <w:sz w:val="24"/>
          <w:szCs w:val="24"/>
        </w:rPr>
        <w:t xml:space="preserve">Účtovná závierka je zostavená za splnenia predpokladu nepretržitého pokračovania účtovnej jednotky vo svojej činnosti                </w:t>
      </w:r>
      <w:r w:rsidR="00AC24B1" w:rsidRPr="00856D8F">
        <w:rPr>
          <w:rFonts w:cs="Tahoma"/>
          <w:bCs/>
          <w:sz w:val="22"/>
          <w:szCs w:val="22"/>
        </w:rPr>
        <w:t xml:space="preserve">                                                                        </w:t>
      </w:r>
    </w:p>
    <w:p w:rsidR="00AC24B1" w:rsidRDefault="00AC24B1" w:rsidP="00AC24B1">
      <w:pPr>
        <w:spacing w:line="360" w:lineRule="auto"/>
        <w:jc w:val="both"/>
        <w:rPr>
          <w:sz w:val="24"/>
          <w:szCs w:val="24"/>
        </w:rPr>
      </w:pPr>
    </w:p>
    <w:p w:rsidR="00AC24B1" w:rsidRPr="000A217D" w:rsidRDefault="00AC24B1" w:rsidP="00AC24B1">
      <w:pPr>
        <w:jc w:val="both"/>
        <w:rPr>
          <w:b/>
          <w:sz w:val="24"/>
          <w:szCs w:val="24"/>
        </w:rPr>
      </w:pPr>
    </w:p>
    <w:p w:rsidR="00AC24B1" w:rsidRDefault="00856D8F" w:rsidP="00AC24B1">
      <w:pPr>
        <w:rPr>
          <w:sz w:val="24"/>
          <w:szCs w:val="24"/>
        </w:rPr>
      </w:pPr>
      <w:r>
        <w:rPr>
          <w:sz w:val="24"/>
          <w:szCs w:val="24"/>
        </w:rPr>
        <w:t xml:space="preserve">      </w:t>
      </w:r>
      <w:r w:rsidR="00AC24B1">
        <w:rPr>
          <w:sz w:val="24"/>
          <w:szCs w:val="24"/>
        </w:rPr>
        <w:t>Účtovná jednotka nezmenila účtovné metódy, účtovné zásady oproti predchádzajúcemu účtovnému obdobiu.</w:t>
      </w:r>
    </w:p>
    <w:p w:rsidR="00923C52" w:rsidRDefault="00923C52" w:rsidP="00AC24B1">
      <w:pPr>
        <w:rPr>
          <w:sz w:val="24"/>
          <w:szCs w:val="24"/>
        </w:rPr>
      </w:pPr>
    </w:p>
    <w:p w:rsidR="00923C52" w:rsidRDefault="00923C52" w:rsidP="00AC24B1">
      <w:pPr>
        <w:rPr>
          <w:sz w:val="24"/>
          <w:szCs w:val="24"/>
        </w:rPr>
      </w:pPr>
    </w:p>
    <w:p w:rsidR="00923C52" w:rsidRDefault="00923C52" w:rsidP="00AC24B1">
      <w:pPr>
        <w:rPr>
          <w:sz w:val="24"/>
          <w:szCs w:val="24"/>
        </w:rPr>
      </w:pPr>
    </w:p>
    <w:p w:rsidR="00923C52" w:rsidRDefault="00923C52" w:rsidP="00AC24B1">
      <w:pPr>
        <w:rPr>
          <w:sz w:val="24"/>
          <w:szCs w:val="24"/>
        </w:rPr>
      </w:pPr>
    </w:p>
    <w:p w:rsidR="00923C52" w:rsidRDefault="00923C52" w:rsidP="00923C52">
      <w:pPr>
        <w:tabs>
          <w:tab w:val="num" w:pos="360"/>
        </w:tabs>
        <w:ind w:left="360"/>
        <w:jc w:val="both"/>
        <w:rPr>
          <w:b/>
          <w:sz w:val="24"/>
          <w:szCs w:val="24"/>
        </w:rPr>
      </w:pPr>
      <w:r w:rsidRPr="00CC5302">
        <w:rPr>
          <w:b/>
          <w:sz w:val="24"/>
          <w:szCs w:val="24"/>
        </w:rPr>
        <w:lastRenderedPageBreak/>
        <w:t>Spôsob ocenenia jednotlivých položiek</w:t>
      </w:r>
    </w:p>
    <w:p w:rsidR="00923C52" w:rsidRDefault="00923C52" w:rsidP="00923C52">
      <w:pPr>
        <w:tabs>
          <w:tab w:val="num" w:pos="360"/>
        </w:tabs>
        <w:ind w:left="360"/>
        <w:jc w:val="both"/>
        <w:rPr>
          <w:b/>
          <w:sz w:val="24"/>
          <w:szCs w:val="24"/>
        </w:rPr>
      </w:pPr>
    </w:p>
    <w:p w:rsidR="00923C52" w:rsidRDefault="00923C52" w:rsidP="00923C52">
      <w:pPr>
        <w:rPr>
          <w:sz w:val="24"/>
        </w:rPr>
      </w:pPr>
      <w:r>
        <w:rPr>
          <w:b/>
          <w:sz w:val="24"/>
          <w:szCs w:val="24"/>
        </w:rPr>
        <w:t xml:space="preserve">      </w:t>
      </w:r>
      <w:r w:rsidRPr="00856D8F">
        <w:rPr>
          <w:sz w:val="24"/>
          <w:szCs w:val="24"/>
        </w:rPr>
        <w:t>Dlhodobý nehmotný majetok nakupovaný</w:t>
      </w:r>
      <w:r w:rsidRPr="00D726B1">
        <w:rPr>
          <w:b/>
          <w:sz w:val="24"/>
          <w:szCs w:val="24"/>
        </w:rPr>
        <w:t xml:space="preserve"> </w:t>
      </w:r>
      <w:r w:rsidRPr="00D726B1">
        <w:rPr>
          <w:sz w:val="24"/>
        </w:rPr>
        <w:t xml:space="preserve">sa </w:t>
      </w:r>
      <w:r w:rsidRPr="00856D8F">
        <w:rPr>
          <w:sz w:val="24"/>
          <w:szCs w:val="24"/>
        </w:rPr>
        <w:t>oceňuje</w:t>
      </w:r>
      <w:r w:rsidRPr="00D726B1">
        <w:rPr>
          <w:sz w:val="24"/>
        </w:rPr>
        <w:t xml:space="preserve"> </w:t>
      </w:r>
      <w:r w:rsidRPr="00856D8F">
        <w:rPr>
          <w:sz w:val="24"/>
          <w:szCs w:val="24"/>
          <w:u w:val="single"/>
        </w:rPr>
        <w:t>obstarávacou cenou</w:t>
      </w:r>
      <w:r w:rsidRPr="00D726B1">
        <w:rPr>
          <w:sz w:val="24"/>
        </w:rPr>
        <w:t>. Obstarávacia cena zahŕňa cenu, za ktorú sa majetok obstaral a náklady súvisiace s jeho obstaraním</w:t>
      </w:r>
      <w:r>
        <w:rPr>
          <w:sz w:val="24"/>
        </w:rPr>
        <w:t>.</w:t>
      </w:r>
    </w:p>
    <w:p w:rsidR="00923C52" w:rsidRDefault="00923C52" w:rsidP="00923C52">
      <w:pPr>
        <w:rPr>
          <w:sz w:val="24"/>
        </w:rPr>
      </w:pPr>
    </w:p>
    <w:p w:rsidR="00923C52" w:rsidRDefault="00923C52" w:rsidP="00923C52">
      <w:pPr>
        <w:rPr>
          <w:sz w:val="24"/>
        </w:rPr>
      </w:pPr>
      <w:r>
        <w:rPr>
          <w:b/>
          <w:sz w:val="24"/>
          <w:szCs w:val="24"/>
        </w:rPr>
        <w:t xml:space="preserve">      </w:t>
      </w:r>
      <w:r w:rsidRPr="00856D8F">
        <w:rPr>
          <w:sz w:val="24"/>
          <w:szCs w:val="24"/>
        </w:rPr>
        <w:t>Dlhodobý hmotný majetok 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w:t>
      </w:r>
      <w:r>
        <w:rPr>
          <w:sz w:val="24"/>
        </w:rPr>
        <w:t>.</w:t>
      </w:r>
    </w:p>
    <w:p w:rsidR="00923C52" w:rsidRDefault="00923C52" w:rsidP="00923C52">
      <w:pPr>
        <w:rPr>
          <w:sz w:val="24"/>
        </w:rPr>
      </w:pPr>
    </w:p>
    <w:p w:rsidR="00923C52" w:rsidRDefault="00923C52" w:rsidP="00923C52">
      <w:pPr>
        <w:ind w:left="1"/>
        <w:jc w:val="both"/>
        <w:rPr>
          <w:sz w:val="24"/>
          <w:szCs w:val="24"/>
          <w:u w:val="single"/>
        </w:rPr>
      </w:pPr>
      <w:r>
        <w:rPr>
          <w:b/>
          <w:sz w:val="24"/>
          <w:szCs w:val="24"/>
        </w:rPr>
        <w:t xml:space="preserve">      </w:t>
      </w:r>
      <w:r w:rsidRPr="00856D8F">
        <w:rPr>
          <w:sz w:val="24"/>
          <w:szCs w:val="24"/>
        </w:rPr>
        <w:t>Dlhodobý nehmotný majetok a dlhodobý hmotný majetok získaný bezodplatne</w:t>
      </w:r>
      <w:r>
        <w:rPr>
          <w:sz w:val="24"/>
          <w:szCs w:val="24"/>
        </w:rPr>
        <w:t xml:space="preserve"> </w:t>
      </w:r>
      <w:r w:rsidRPr="00440E22">
        <w:rPr>
          <w:sz w:val="24"/>
          <w:szCs w:val="24"/>
          <w:u w:val="single"/>
        </w:rPr>
        <w:t>sa oceňuje  r</w:t>
      </w:r>
      <w:r w:rsidR="005E38FE">
        <w:rPr>
          <w:sz w:val="24"/>
          <w:szCs w:val="24"/>
          <w:u w:val="single"/>
        </w:rPr>
        <w:t>eálnou hodnotou</w:t>
      </w:r>
      <w:r w:rsidRPr="00440E22">
        <w:rPr>
          <w:sz w:val="24"/>
          <w:szCs w:val="24"/>
          <w:u w:val="single"/>
        </w:rPr>
        <w:t xml:space="preserve">.  </w:t>
      </w:r>
    </w:p>
    <w:p w:rsidR="00923C52" w:rsidRPr="00923C52" w:rsidRDefault="00923C52" w:rsidP="00923C52">
      <w:pPr>
        <w:ind w:left="1"/>
        <w:jc w:val="both"/>
        <w:rPr>
          <w:sz w:val="24"/>
          <w:szCs w:val="24"/>
          <w:u w:val="single"/>
        </w:rPr>
      </w:pPr>
    </w:p>
    <w:p w:rsidR="00923C52" w:rsidRDefault="00923C52" w:rsidP="00923C52">
      <w:pPr>
        <w:pStyle w:val="BodyText"/>
        <w:ind w:left="284"/>
        <w:rPr>
          <w:b/>
          <w:sz w:val="24"/>
        </w:rPr>
      </w:pPr>
      <w:r>
        <w:rPr>
          <w:sz w:val="24"/>
        </w:rPr>
        <w:t xml:space="preserve"> </w:t>
      </w: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923C52" w:rsidRDefault="00923C52" w:rsidP="00923C52">
      <w:pPr>
        <w:rPr>
          <w:b/>
          <w:sz w:val="24"/>
        </w:rPr>
      </w:pPr>
      <w:r>
        <w:rPr>
          <w:sz w:val="24"/>
        </w:rPr>
        <w:t>Obstarávacia cena zahŕňa cenu, za ktorú sa zásoby obstarali a náklady súvisiace s ich obstaraním.</w:t>
      </w:r>
      <w:r w:rsidRPr="00C36DF8">
        <w:rPr>
          <w:b/>
          <w:sz w:val="24"/>
        </w:rPr>
        <w:t xml:space="preserve"> </w:t>
      </w:r>
    </w:p>
    <w:p w:rsidR="00923C52" w:rsidRDefault="00923C52" w:rsidP="00923C52">
      <w:pPr>
        <w:rPr>
          <w:b/>
          <w:sz w:val="24"/>
        </w:rPr>
      </w:pPr>
    </w:p>
    <w:p w:rsidR="00923C52" w:rsidRPr="00C36DF8" w:rsidRDefault="00923C52" w:rsidP="00923C52">
      <w:pPr>
        <w:pStyle w:val="BodyText"/>
        <w:ind w:left="0"/>
        <w:rPr>
          <w:sz w:val="24"/>
          <w:szCs w:val="24"/>
        </w:rPr>
      </w:pPr>
      <w:r>
        <w:rPr>
          <w:sz w:val="24"/>
        </w:rPr>
        <w:t xml:space="preserve">      </w:t>
      </w:r>
      <w:r w:rsidRPr="00EE3F5D">
        <w:rPr>
          <w:sz w:val="24"/>
        </w:rPr>
        <w:t>Pohľadávky pri ich vzniku sa oceňujú ich menovitou hod</w:t>
      </w:r>
      <w:r>
        <w:rPr>
          <w:sz w:val="24"/>
        </w:rPr>
        <w:t xml:space="preserve">notou. Toto ocenenie sa znižuje </w:t>
      </w:r>
      <w:r w:rsidRPr="00EE3F5D">
        <w:rPr>
          <w:sz w:val="24"/>
        </w:rPr>
        <w:t>o</w:t>
      </w:r>
      <w:r>
        <w:rPr>
          <w:sz w:val="24"/>
        </w:rPr>
        <w:t xml:space="preserve"> </w:t>
      </w:r>
      <w:r w:rsidRPr="00C36DF8">
        <w:rPr>
          <w:sz w:val="24"/>
          <w:szCs w:val="24"/>
        </w:rPr>
        <w:t>pochybné a nevymožiteľné pohľadávky</w:t>
      </w:r>
      <w:r>
        <w:rPr>
          <w:sz w:val="24"/>
          <w:szCs w:val="24"/>
        </w:rPr>
        <w:t xml:space="preserve"> prostredníctvom opravnej položky</w:t>
      </w:r>
      <w:r w:rsidRPr="00C36DF8">
        <w:rPr>
          <w:sz w:val="24"/>
          <w:szCs w:val="24"/>
        </w:rPr>
        <w:t>.</w:t>
      </w:r>
    </w:p>
    <w:p w:rsidR="00923C52" w:rsidRPr="00C36DF8" w:rsidRDefault="00923C52" w:rsidP="00923C52">
      <w:pPr>
        <w:jc w:val="both"/>
        <w:rPr>
          <w:sz w:val="24"/>
          <w:szCs w:val="24"/>
        </w:rPr>
      </w:pPr>
    </w:p>
    <w:p w:rsidR="00923C52" w:rsidRDefault="00923C52" w:rsidP="00923C52">
      <w:pPr>
        <w:pStyle w:val="BodyText"/>
        <w:ind w:left="0"/>
        <w:rPr>
          <w:sz w:val="24"/>
          <w:szCs w:val="24"/>
        </w:rPr>
      </w:pPr>
      <w:r>
        <w:rPr>
          <w:sz w:val="24"/>
          <w:szCs w:val="24"/>
        </w:rPr>
        <w:t xml:space="preserve">      </w:t>
      </w:r>
      <w:r w:rsidRPr="00C36DF8">
        <w:rPr>
          <w:sz w:val="24"/>
          <w:szCs w:val="24"/>
        </w:rPr>
        <w:t>Náklady budúcich období a príjmy budúcich období sa vykazujú vo výške, ktorá je potrebná na dodržanie zásady vecnej a časovej súvislosti s účtovným obdobím.</w:t>
      </w:r>
    </w:p>
    <w:p w:rsidR="00923C52" w:rsidRDefault="00923C52" w:rsidP="00923C52">
      <w:pPr>
        <w:pStyle w:val="BodyText"/>
        <w:ind w:left="0"/>
        <w:rPr>
          <w:sz w:val="24"/>
          <w:szCs w:val="24"/>
        </w:rPr>
      </w:pPr>
    </w:p>
    <w:p w:rsidR="00923C52" w:rsidRDefault="00923C52" w:rsidP="00923C52">
      <w:pPr>
        <w:pStyle w:val="BodyText"/>
        <w:ind w:left="0"/>
        <w:rPr>
          <w:sz w:val="24"/>
          <w:szCs w:val="24"/>
        </w:rPr>
      </w:pPr>
      <w:r>
        <w:rPr>
          <w:sz w:val="24"/>
          <w:szCs w:val="24"/>
        </w:rPr>
        <w:t xml:space="preserve">      Záväzky </w:t>
      </w:r>
      <w:r w:rsidRPr="00CB4D4A">
        <w:rPr>
          <w:sz w:val="24"/>
          <w:szCs w:val="24"/>
        </w:rPr>
        <w:t xml:space="preserve">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23C52" w:rsidRPr="00CB4D4A" w:rsidRDefault="00923C52" w:rsidP="00923C52">
      <w:pPr>
        <w:pStyle w:val="BodyText"/>
        <w:ind w:left="0"/>
        <w:rPr>
          <w:sz w:val="24"/>
          <w:szCs w:val="24"/>
        </w:rPr>
      </w:pPr>
    </w:p>
    <w:p w:rsidR="00923C52" w:rsidRDefault="00923C52" w:rsidP="00923C52">
      <w:pPr>
        <w:pStyle w:val="BodyText"/>
        <w:ind w:left="0"/>
        <w:rPr>
          <w:sz w:val="24"/>
          <w:szCs w:val="24"/>
        </w:rPr>
      </w:pPr>
      <w:r>
        <w:rPr>
          <w:sz w:val="24"/>
          <w:szCs w:val="24"/>
        </w:rPr>
        <w:t xml:space="preserve">      Rezervy</w:t>
      </w:r>
      <w:r w:rsidRPr="00CB4D4A">
        <w:rPr>
          <w:sz w:val="24"/>
          <w:szCs w:val="24"/>
        </w:rPr>
        <w:t xml:space="preserve"> sú záväzky s neurčitým časovým vymedzením alebo výškou; tvoria sa na krytie známych rizík alebo strát z podnikania. Oceňujú sa v očakávanej výške záväzku.</w:t>
      </w:r>
    </w:p>
    <w:p w:rsidR="00923C52" w:rsidRPr="00CB4D4A" w:rsidRDefault="00923C52" w:rsidP="00923C52">
      <w:pPr>
        <w:pStyle w:val="BodyText"/>
        <w:ind w:left="0"/>
        <w:rPr>
          <w:sz w:val="24"/>
          <w:szCs w:val="24"/>
        </w:rPr>
      </w:pPr>
    </w:p>
    <w:p w:rsidR="00923C52" w:rsidRDefault="00923C52" w:rsidP="00923C52">
      <w:pPr>
        <w:pStyle w:val="BodyText"/>
        <w:ind w:left="0"/>
        <w:rPr>
          <w:sz w:val="24"/>
          <w:szCs w:val="24"/>
        </w:rPr>
      </w:pPr>
      <w:r>
        <w:rPr>
          <w:sz w:val="24"/>
          <w:szCs w:val="24"/>
        </w:rPr>
        <w:t xml:space="preserve">      </w:t>
      </w:r>
      <w:r w:rsidRPr="0006578D">
        <w:rPr>
          <w:sz w:val="24"/>
          <w:szCs w:val="24"/>
        </w:rPr>
        <w:t>Výdavky budúcich období a výnosy budúcich období sa vykazujú vo výške, ktorá je potrebná na dodržanie zásady vecnej a časovej súvislosti s účtovným obdobím.</w:t>
      </w:r>
    </w:p>
    <w:p w:rsidR="00923C52" w:rsidRDefault="00923C52" w:rsidP="00923C52">
      <w:pPr>
        <w:pStyle w:val="BodyText"/>
        <w:ind w:left="0"/>
        <w:rPr>
          <w:sz w:val="24"/>
          <w:szCs w:val="24"/>
        </w:rPr>
      </w:pPr>
    </w:p>
    <w:p w:rsidR="00923C52" w:rsidRDefault="00923C52" w:rsidP="00923C52">
      <w:pPr>
        <w:tabs>
          <w:tab w:val="num" w:pos="360"/>
        </w:tabs>
        <w:jc w:val="both"/>
        <w:rPr>
          <w:b/>
          <w:sz w:val="24"/>
          <w:szCs w:val="24"/>
        </w:rPr>
      </w:pPr>
      <w:r>
        <w:rPr>
          <w:b/>
          <w:sz w:val="24"/>
          <w:szCs w:val="24"/>
        </w:rPr>
        <w:t xml:space="preserve">      Spôsob zostavenia odpisového plánu pre dlhodobý majetok, doba odpisovania, sadzby odpisov a odpisové metódy pri stanovení účtovných odpisov</w:t>
      </w:r>
      <w:r w:rsidR="00856D8F">
        <w:rPr>
          <w:b/>
          <w:sz w:val="24"/>
          <w:szCs w:val="24"/>
        </w:rPr>
        <w:t>.</w:t>
      </w:r>
    </w:p>
    <w:p w:rsidR="00856D8F" w:rsidRPr="002B21DE" w:rsidRDefault="00856D8F" w:rsidP="00923C52">
      <w:pPr>
        <w:tabs>
          <w:tab w:val="num" w:pos="360"/>
        </w:tabs>
        <w:jc w:val="both"/>
        <w:rPr>
          <w:b/>
          <w:sz w:val="24"/>
          <w:szCs w:val="24"/>
        </w:rPr>
      </w:pPr>
    </w:p>
    <w:p w:rsidR="00923C52" w:rsidRDefault="00856D8F" w:rsidP="00923C52">
      <w:pPr>
        <w:jc w:val="both"/>
        <w:rPr>
          <w:sz w:val="24"/>
          <w:szCs w:val="24"/>
        </w:rPr>
      </w:pPr>
      <w:r>
        <w:rPr>
          <w:sz w:val="24"/>
          <w:szCs w:val="24"/>
        </w:rPr>
        <w:t xml:space="preserve">      </w:t>
      </w:r>
      <w:r w:rsidR="00923C52" w:rsidRPr="00737A65">
        <w:rPr>
          <w:sz w:val="24"/>
          <w:szCs w:val="24"/>
        </w:rPr>
        <w:t>Odpisy dlhodobého nehmotného majetku a dlhodobého hmotného majetku sú stanovené tak, že</w:t>
      </w:r>
      <w:r w:rsidR="00923C52" w:rsidRPr="004C09A8">
        <w:rPr>
          <w:i/>
          <w:sz w:val="24"/>
          <w:szCs w:val="24"/>
        </w:rPr>
        <w:t xml:space="preserve"> </w:t>
      </w:r>
      <w:r w:rsidR="00923C52" w:rsidRPr="00737A65">
        <w:rPr>
          <w:sz w:val="24"/>
          <w:szCs w:val="24"/>
        </w:rPr>
        <w:t>sa vychádza z predpokladanej doby jeho užívania a predpokladaného priebehu jeho opotrebenia. Odpisovať sa začína</w:t>
      </w:r>
      <w:r w:rsidR="00923C52">
        <w:rPr>
          <w:sz w:val="24"/>
          <w:szCs w:val="24"/>
        </w:rPr>
        <w:t>:</w:t>
      </w:r>
    </w:p>
    <w:p w:rsidR="00923C52" w:rsidRDefault="00923C52" w:rsidP="00856D8F">
      <w:pPr>
        <w:pStyle w:val="BodyText"/>
        <w:ind w:left="425"/>
        <w:rPr>
          <w:sz w:val="24"/>
          <w:szCs w:val="24"/>
        </w:rPr>
      </w:pPr>
      <w:r>
        <w:rPr>
          <w:rFonts w:cs="Tahoma"/>
          <w:b/>
          <w:bCs/>
          <w:sz w:val="22"/>
          <w:szCs w:val="22"/>
        </w:rPr>
        <w:t xml:space="preserve">  </w:t>
      </w:r>
      <w:r w:rsidRPr="00DB0275">
        <w:rPr>
          <w:sz w:val="24"/>
          <w:szCs w:val="24"/>
        </w:rPr>
        <w:t>prvým dňom mesiaca nasledujúceho po uvedení dlhodobého majetku do používania</w:t>
      </w:r>
      <w:r w:rsidR="0077742B">
        <w:rPr>
          <w:sz w:val="24"/>
          <w:szCs w:val="24"/>
        </w:rPr>
        <w:t>.</w:t>
      </w:r>
    </w:p>
    <w:p w:rsidR="0077742B" w:rsidRDefault="0077742B" w:rsidP="00856D8F">
      <w:pPr>
        <w:pStyle w:val="BodyText"/>
        <w:ind w:left="425"/>
        <w:rPr>
          <w:sz w:val="24"/>
          <w:szCs w:val="24"/>
        </w:rPr>
      </w:pPr>
    </w:p>
    <w:p w:rsidR="00923C52" w:rsidRDefault="00923C52" w:rsidP="00923C52">
      <w:pPr>
        <w:jc w:val="both"/>
        <w:rPr>
          <w:sz w:val="24"/>
        </w:rPr>
      </w:pPr>
      <w:r>
        <w:rPr>
          <w:sz w:val="24"/>
        </w:rPr>
        <w:t xml:space="preserve">      </w:t>
      </w:r>
      <w:r w:rsidRPr="00554B96">
        <w:rPr>
          <w:sz w:val="24"/>
        </w:rPr>
        <w:t>Drobný nehmo</w:t>
      </w:r>
      <w:r>
        <w:rPr>
          <w:sz w:val="24"/>
        </w:rPr>
        <w:t>tný majetok od 0,01 €</w:t>
      </w:r>
      <w:r w:rsidRPr="00554B96">
        <w:rPr>
          <w:sz w:val="24"/>
        </w:rPr>
        <w:t xml:space="preserve"> do</w:t>
      </w:r>
      <w:r>
        <w:rPr>
          <w:sz w:val="24"/>
        </w:rPr>
        <w:t xml:space="preserve"> 2 400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r w:rsidR="00C52CEB">
        <w:rPr>
          <w:sz w:val="24"/>
        </w:rPr>
        <w:t xml:space="preserve"> Účtovná jednotka drobný nehmotný majetok od 165,98 € do 2 400.- € vedie na podsúvahovom účte v sume 1 292,40 €</w:t>
      </w:r>
    </w:p>
    <w:p w:rsidR="004D0B8D" w:rsidRPr="00554B96" w:rsidRDefault="004D0B8D" w:rsidP="00923C52">
      <w:pPr>
        <w:jc w:val="both"/>
        <w:rPr>
          <w:sz w:val="24"/>
        </w:rPr>
      </w:pPr>
    </w:p>
    <w:p w:rsidR="00E96FFE" w:rsidRDefault="00E96FFE" w:rsidP="00923C52">
      <w:pPr>
        <w:jc w:val="both"/>
        <w:rPr>
          <w:sz w:val="24"/>
        </w:rPr>
      </w:pPr>
      <w:r>
        <w:rPr>
          <w:sz w:val="24"/>
        </w:rPr>
        <w:t xml:space="preserve">      </w:t>
      </w:r>
      <w:r w:rsidR="00923C52" w:rsidRPr="00554B96">
        <w:rPr>
          <w:sz w:val="24"/>
        </w:rPr>
        <w:t>Drobný hmotný majetok od</w:t>
      </w:r>
      <w:r w:rsidR="00923C52">
        <w:rPr>
          <w:sz w:val="24"/>
        </w:rPr>
        <w:t xml:space="preserve"> 0,01 €</w:t>
      </w:r>
      <w:r w:rsidR="00923C52" w:rsidRPr="00554B96">
        <w:rPr>
          <w:sz w:val="24"/>
        </w:rPr>
        <w:t xml:space="preserve"> do </w:t>
      </w:r>
      <w:r w:rsidR="00923C52">
        <w:rPr>
          <w:sz w:val="24"/>
        </w:rPr>
        <w:t>1 700.-</w:t>
      </w:r>
      <w:r w:rsidR="00923C52" w:rsidRPr="00554B96">
        <w:rPr>
          <w:sz w:val="24"/>
        </w:rPr>
        <w:t xml:space="preserve"> </w:t>
      </w:r>
      <w:r w:rsidR="00923C52">
        <w:rPr>
          <w:sz w:val="24"/>
        </w:rPr>
        <w:t>€</w:t>
      </w:r>
      <w:r w:rsidR="00923C52" w:rsidRPr="00554B96">
        <w:rPr>
          <w:sz w:val="24"/>
        </w:rPr>
        <w:t>, ktorý podľa rozhodnutia účtovnej jednotky nie je dlhodobým hmotným majetkom sa účtuje ako zásoby</w:t>
      </w:r>
      <w:r w:rsidR="00C52CEB">
        <w:rPr>
          <w:sz w:val="24"/>
        </w:rPr>
        <w:t xml:space="preserve"> na účte 501- materiálové náklady</w:t>
      </w:r>
      <w:r w:rsidR="00923C52" w:rsidRPr="00554B96">
        <w:rPr>
          <w:sz w:val="24"/>
        </w:rPr>
        <w:t>.</w:t>
      </w:r>
      <w:r w:rsidR="00923C52">
        <w:rPr>
          <w:sz w:val="24"/>
        </w:rPr>
        <w:t xml:space="preserve"> Účtovná jednotka  </w:t>
      </w:r>
      <w:r w:rsidR="00C52CEB">
        <w:rPr>
          <w:sz w:val="24"/>
        </w:rPr>
        <w:t xml:space="preserve">drobný hmotný </w:t>
      </w:r>
      <w:r w:rsidR="00923C52">
        <w:rPr>
          <w:sz w:val="24"/>
        </w:rPr>
        <w:t xml:space="preserve">majetok </w:t>
      </w:r>
      <w:r w:rsidR="00F02378">
        <w:rPr>
          <w:sz w:val="24"/>
        </w:rPr>
        <w:t xml:space="preserve">od 165,98 € do 1700.- € </w:t>
      </w:r>
      <w:r w:rsidR="00923C52">
        <w:rPr>
          <w:sz w:val="24"/>
        </w:rPr>
        <w:t>vedie na podsúvahovo</w:t>
      </w:r>
      <w:r w:rsidR="00F02378">
        <w:rPr>
          <w:sz w:val="24"/>
        </w:rPr>
        <w:t xml:space="preserve">m účte v sume </w:t>
      </w:r>
      <w:r w:rsidR="00F00A21">
        <w:rPr>
          <w:sz w:val="24"/>
        </w:rPr>
        <w:t>223 323,21</w:t>
      </w:r>
      <w:r w:rsidR="00F02378">
        <w:rPr>
          <w:sz w:val="24"/>
        </w:rPr>
        <w:t xml:space="preserve"> €</w:t>
      </w:r>
    </w:p>
    <w:p w:rsidR="004D0B8D" w:rsidRDefault="004D0B8D" w:rsidP="00923C52">
      <w:pPr>
        <w:jc w:val="both"/>
        <w:rPr>
          <w:sz w:val="24"/>
        </w:rPr>
      </w:pPr>
    </w:p>
    <w:p w:rsidR="004D0B8D" w:rsidRDefault="004D0B8D" w:rsidP="00923C52">
      <w:pPr>
        <w:jc w:val="both"/>
        <w:rPr>
          <w:sz w:val="24"/>
        </w:rPr>
      </w:pPr>
    </w:p>
    <w:p w:rsidR="004D0B8D" w:rsidRDefault="004D0B8D" w:rsidP="00923C52">
      <w:pPr>
        <w:jc w:val="both"/>
        <w:rPr>
          <w:sz w:val="24"/>
        </w:rPr>
      </w:pPr>
    </w:p>
    <w:p w:rsidR="00E96FFE" w:rsidRDefault="00E96FFE" w:rsidP="00E96FFE">
      <w:pPr>
        <w:jc w:val="both"/>
        <w:rPr>
          <w:sz w:val="24"/>
          <w:szCs w:val="24"/>
        </w:rPr>
      </w:pPr>
      <w:r>
        <w:rPr>
          <w:sz w:val="24"/>
          <w:szCs w:val="24"/>
        </w:rPr>
        <w:t xml:space="preserve">      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E96FFE" w:rsidRDefault="00E96FFE" w:rsidP="00E96FFE">
      <w:pPr>
        <w:jc w:val="both"/>
        <w:rPr>
          <w:sz w:val="24"/>
          <w:szCs w:val="24"/>
        </w:rPr>
      </w:pPr>
      <w:r w:rsidRPr="00A95CC9">
        <w:rPr>
          <w:sz w:val="24"/>
          <w:szCs w:val="24"/>
        </w:rP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w:t>
      </w:r>
      <w:r>
        <w:rPr>
          <w:sz w:val="24"/>
          <w:szCs w:val="24"/>
        </w:rPr>
        <w:t xml:space="preserve"> </w:t>
      </w:r>
      <w:r w:rsidRPr="00A95CC9">
        <w:rPr>
          <w:sz w:val="24"/>
          <w:szCs w:val="24"/>
        </w:rPr>
        <w:t>Predpoklad zníženia hodnoty majetku je opodstatnený, ak sa udiala skutočnosť, ktorá je dôvodom na odhad zníženia budúcich ekonomických úžitkov z tohto majetku.</w:t>
      </w:r>
    </w:p>
    <w:p w:rsidR="00E96FFE" w:rsidRDefault="00E96FFE" w:rsidP="00E96FFE">
      <w:pPr>
        <w:spacing w:after="120"/>
        <w:jc w:val="both"/>
        <w:rPr>
          <w:sz w:val="24"/>
          <w:szCs w:val="24"/>
        </w:rPr>
      </w:pPr>
      <w:r w:rsidRPr="00A95CC9">
        <w:rPr>
          <w:sz w:val="24"/>
          <w:szCs w:val="24"/>
        </w:rPr>
        <w:t>Ak došlo k trvalému zníženiu hodnoty majetku, zníženie sa účtuje na ťa</w:t>
      </w:r>
      <w:r>
        <w:rPr>
          <w:sz w:val="24"/>
          <w:szCs w:val="24"/>
        </w:rPr>
        <w:t>rchu nákladov.</w:t>
      </w:r>
      <w:r w:rsidRPr="00E96FFE">
        <w:rPr>
          <w:sz w:val="24"/>
          <w:szCs w:val="24"/>
        </w:rPr>
        <w:t xml:space="preserve"> </w:t>
      </w: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D0B8D" w:rsidRDefault="004D0B8D" w:rsidP="00E96FFE">
      <w:pPr>
        <w:spacing w:after="120"/>
        <w:jc w:val="both"/>
        <w:rPr>
          <w:sz w:val="24"/>
          <w:szCs w:val="24"/>
        </w:rPr>
      </w:pPr>
    </w:p>
    <w:p w:rsidR="00E96FFE" w:rsidRDefault="00E96FFE" w:rsidP="00E96FFE">
      <w:pPr>
        <w:tabs>
          <w:tab w:val="num" w:pos="360"/>
        </w:tabs>
        <w:ind w:left="360"/>
        <w:jc w:val="both"/>
        <w:rPr>
          <w:b/>
          <w:sz w:val="24"/>
          <w:szCs w:val="24"/>
        </w:rPr>
      </w:pPr>
      <w:r w:rsidRPr="003E0AA1">
        <w:rPr>
          <w:b/>
          <w:sz w:val="24"/>
          <w:szCs w:val="24"/>
        </w:rPr>
        <w:t>Zásady pre vykazovanie transferov.</w:t>
      </w:r>
    </w:p>
    <w:p w:rsidR="004D0B8D" w:rsidRDefault="004D0B8D" w:rsidP="00E96FFE">
      <w:pPr>
        <w:tabs>
          <w:tab w:val="num" w:pos="360"/>
        </w:tabs>
        <w:ind w:left="360"/>
        <w:jc w:val="both"/>
        <w:rPr>
          <w:b/>
          <w:sz w:val="24"/>
          <w:szCs w:val="24"/>
        </w:rPr>
      </w:pPr>
    </w:p>
    <w:p w:rsidR="00E96FFE" w:rsidRDefault="00E96FFE" w:rsidP="00E96FFE">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6525F6" w:rsidRDefault="006525F6" w:rsidP="00E96FFE">
      <w:pPr>
        <w:jc w:val="both"/>
        <w:rPr>
          <w:sz w:val="24"/>
          <w:szCs w:val="24"/>
        </w:rPr>
      </w:pPr>
    </w:p>
    <w:p w:rsidR="00E96FFE" w:rsidRDefault="00E96FFE" w:rsidP="00E96FFE">
      <w:pPr>
        <w:jc w:val="both"/>
        <w:rPr>
          <w:sz w:val="24"/>
          <w:szCs w:val="24"/>
        </w:rPr>
      </w:pPr>
      <w:r w:rsidRPr="002C39D0">
        <w:rPr>
          <w:b/>
          <w:sz w:val="24"/>
          <w:szCs w:val="24"/>
        </w:rPr>
        <w:t>Bežný transfer</w:t>
      </w:r>
      <w:r w:rsidRPr="002C39D0">
        <w:rPr>
          <w:sz w:val="24"/>
          <w:szCs w:val="24"/>
        </w:rPr>
        <w:t xml:space="preserve"> </w:t>
      </w:r>
      <w:r w:rsidR="0077742B">
        <w:rPr>
          <w:sz w:val="24"/>
          <w:szCs w:val="24"/>
        </w:rPr>
        <w:t>zo štátneho rozpočtu</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6525F6" w:rsidRPr="002C39D0" w:rsidRDefault="006525F6" w:rsidP="00E96FFE">
      <w:pPr>
        <w:jc w:val="both"/>
        <w:rPr>
          <w:sz w:val="24"/>
          <w:szCs w:val="24"/>
        </w:rPr>
      </w:pPr>
    </w:p>
    <w:p w:rsidR="00E96FFE" w:rsidRDefault="00E96FFE" w:rsidP="00E96FFE">
      <w:pPr>
        <w:jc w:val="both"/>
        <w:rPr>
          <w:sz w:val="24"/>
          <w:szCs w:val="24"/>
        </w:rPr>
      </w:pPr>
      <w:r w:rsidRPr="002C39D0">
        <w:rPr>
          <w:b/>
          <w:sz w:val="24"/>
          <w:szCs w:val="24"/>
        </w:rPr>
        <w:t>Bežný transfer</w:t>
      </w:r>
      <w:r>
        <w:rPr>
          <w:sz w:val="24"/>
          <w:szCs w:val="24"/>
        </w:rPr>
        <w:t xml:space="preserve"> od </w:t>
      </w:r>
      <w:r w:rsidR="0077742B">
        <w:rPr>
          <w:sz w:val="24"/>
          <w:szCs w:val="24"/>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6525F6" w:rsidRDefault="006525F6" w:rsidP="00E96FFE">
      <w:pPr>
        <w:jc w:val="both"/>
        <w:rPr>
          <w:sz w:val="24"/>
          <w:szCs w:val="24"/>
        </w:rPr>
      </w:pPr>
    </w:p>
    <w:p w:rsidR="00E96FFE" w:rsidRDefault="00E96FFE" w:rsidP="00E96FFE">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6525F6" w:rsidRPr="002C39D0" w:rsidRDefault="006525F6" w:rsidP="00E96FFE">
      <w:pPr>
        <w:jc w:val="both"/>
        <w:rPr>
          <w:sz w:val="24"/>
          <w:szCs w:val="24"/>
        </w:rPr>
      </w:pPr>
    </w:p>
    <w:p w:rsidR="00E96FFE" w:rsidRDefault="00E96FFE" w:rsidP="00E96FFE">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C41B13" w:rsidRDefault="00C41B13" w:rsidP="00E96FFE">
      <w:pPr>
        <w:jc w:val="both"/>
        <w:rPr>
          <w:sz w:val="24"/>
          <w:szCs w:val="24"/>
        </w:rPr>
      </w:pPr>
    </w:p>
    <w:p w:rsidR="005741F2" w:rsidRPr="00C45D3F" w:rsidRDefault="005741F2" w:rsidP="005741F2">
      <w:pPr>
        <w:jc w:val="center"/>
        <w:rPr>
          <w:b/>
          <w:sz w:val="24"/>
          <w:szCs w:val="24"/>
        </w:rPr>
      </w:pPr>
      <w:r w:rsidRPr="00C45D3F">
        <w:rPr>
          <w:b/>
          <w:sz w:val="24"/>
          <w:szCs w:val="24"/>
        </w:rPr>
        <w:t>Informácie o údajoch na strane aktív súvahy</w:t>
      </w:r>
    </w:p>
    <w:p w:rsidR="005741F2" w:rsidRDefault="005741F2" w:rsidP="005741F2">
      <w:pPr>
        <w:pStyle w:val="Pismenka"/>
        <w:tabs>
          <w:tab w:val="clear" w:pos="426"/>
        </w:tabs>
        <w:ind w:left="425" w:hanging="425"/>
        <w:rPr>
          <w:sz w:val="24"/>
          <w:szCs w:val="24"/>
        </w:rPr>
      </w:pPr>
    </w:p>
    <w:p w:rsidR="005741F2" w:rsidRPr="00CC4187" w:rsidRDefault="00856D8F" w:rsidP="005741F2">
      <w:pPr>
        <w:pStyle w:val="Pismenka"/>
        <w:tabs>
          <w:tab w:val="clear" w:pos="426"/>
        </w:tabs>
        <w:ind w:left="425" w:hanging="425"/>
        <w:rPr>
          <w:sz w:val="24"/>
          <w:szCs w:val="24"/>
        </w:rPr>
      </w:pPr>
      <w:r>
        <w:rPr>
          <w:sz w:val="24"/>
          <w:szCs w:val="24"/>
        </w:rPr>
        <w:t xml:space="preserve">    </w:t>
      </w:r>
      <w:r w:rsidR="005741F2" w:rsidRPr="00CC4187">
        <w:rPr>
          <w:sz w:val="24"/>
          <w:szCs w:val="24"/>
        </w:rPr>
        <w:t> Neobežný majetok</w:t>
      </w:r>
    </w:p>
    <w:p w:rsidR="005741F2" w:rsidRDefault="0075674D" w:rsidP="0075674D">
      <w:pPr>
        <w:jc w:val="both"/>
        <w:rPr>
          <w:b/>
          <w:sz w:val="24"/>
          <w:szCs w:val="24"/>
        </w:rPr>
      </w:pPr>
      <w:r>
        <w:rPr>
          <w:b/>
          <w:sz w:val="24"/>
          <w:szCs w:val="24"/>
        </w:rPr>
        <w:t xml:space="preserve">     </w:t>
      </w:r>
      <w:r w:rsidR="005741F2" w:rsidRPr="00CC4187">
        <w:rPr>
          <w:b/>
          <w:sz w:val="24"/>
          <w:szCs w:val="24"/>
        </w:rPr>
        <w:t xml:space="preserve">Dlhodobý nehmotný majetok a dlhodobý hmotný majetok </w:t>
      </w:r>
    </w:p>
    <w:p w:rsidR="005741F2" w:rsidRDefault="0077742B" w:rsidP="0077742B">
      <w:pPr>
        <w:pStyle w:val="Pismenka"/>
        <w:tabs>
          <w:tab w:val="clear" w:pos="426"/>
        </w:tabs>
        <w:rPr>
          <w:b w:val="0"/>
          <w:sz w:val="24"/>
          <w:szCs w:val="24"/>
        </w:rPr>
      </w:pPr>
      <w:r>
        <w:rPr>
          <w:sz w:val="24"/>
          <w:szCs w:val="24"/>
        </w:rPr>
        <w:t xml:space="preserve">     </w:t>
      </w:r>
      <w:r w:rsidR="005741F2">
        <w:rPr>
          <w:sz w:val="24"/>
          <w:szCs w:val="24"/>
        </w:rPr>
        <w:t xml:space="preserve">prehľad o pohybe dlhodobého majetku </w:t>
      </w:r>
      <w:r w:rsidR="005741F2">
        <w:rPr>
          <w:b w:val="0"/>
          <w:sz w:val="24"/>
          <w:szCs w:val="24"/>
        </w:rPr>
        <w:t>(tabuľka č.1)</w:t>
      </w:r>
    </w:p>
    <w:p w:rsidR="005741F2" w:rsidRPr="002C39D0" w:rsidRDefault="005741F2" w:rsidP="00E96FFE">
      <w:pPr>
        <w:jc w:val="both"/>
        <w:rPr>
          <w:sz w:val="24"/>
          <w:szCs w:val="24"/>
        </w:rPr>
      </w:pPr>
    </w:p>
    <w:p w:rsidR="0077742B" w:rsidRPr="006C165A" w:rsidRDefault="0077742B" w:rsidP="0077742B">
      <w:pPr>
        <w:pStyle w:val="Pismenka"/>
        <w:tabs>
          <w:tab w:val="clear" w:pos="426"/>
        </w:tabs>
        <w:ind w:left="360" w:firstLine="0"/>
        <w:rPr>
          <w:b w:val="0"/>
          <w:sz w:val="24"/>
          <w:szCs w:val="24"/>
        </w:rPr>
      </w:pPr>
      <w:r>
        <w:rPr>
          <w:b w:val="0"/>
          <w:sz w:val="24"/>
          <w:szCs w:val="24"/>
        </w:rPr>
        <w:t>Ú</w:t>
      </w:r>
      <w:r w:rsidRPr="006C165A">
        <w:rPr>
          <w:b w:val="0"/>
          <w:sz w:val="24"/>
          <w:szCs w:val="24"/>
        </w:rPr>
        <w:t>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 xml:space="preserve"> majetok</w:t>
      </w:r>
      <w:r>
        <w:rPr>
          <w:b w:val="0"/>
          <w:sz w:val="24"/>
          <w:szCs w:val="24"/>
        </w:rPr>
        <w:t xml:space="preserve"> je </w:t>
      </w:r>
      <w:r w:rsidRPr="006C165A">
        <w:rPr>
          <w:b w:val="0"/>
          <w:sz w:val="24"/>
          <w:szCs w:val="24"/>
        </w:rPr>
        <w:t xml:space="preserve"> v správe účtovnej jednotk</w:t>
      </w:r>
      <w:r>
        <w:rPr>
          <w:b w:val="0"/>
          <w:sz w:val="24"/>
          <w:szCs w:val="24"/>
        </w:rPr>
        <w:t xml:space="preserve">y, </w:t>
      </w:r>
    </w:p>
    <w:p w:rsidR="0077742B" w:rsidRPr="00146E01" w:rsidRDefault="0077742B" w:rsidP="0077742B">
      <w:pPr>
        <w:jc w:val="both"/>
        <w:rPr>
          <w:b/>
          <w:sz w:val="24"/>
          <w:szCs w:val="24"/>
        </w:rPr>
      </w:pPr>
      <w:r w:rsidRPr="00146E01">
        <w:rPr>
          <w:b/>
          <w:sz w:val="24"/>
          <w:szCs w:val="24"/>
        </w:rPr>
        <w:t xml:space="preserve">  </w:t>
      </w:r>
    </w:p>
    <w:tbl>
      <w:tblPr>
        <w:tblW w:w="978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46"/>
        <w:gridCol w:w="4136"/>
      </w:tblGrid>
      <w:tr w:rsidR="0077742B" w:rsidRPr="00563E6B" w:rsidTr="00645E25">
        <w:tc>
          <w:tcPr>
            <w:tcW w:w="5646" w:type="dxa"/>
          </w:tcPr>
          <w:p w:rsidR="0077742B" w:rsidRDefault="0077742B" w:rsidP="00C41B13">
            <w:pPr>
              <w:jc w:val="center"/>
              <w:rPr>
                <w:b/>
              </w:rPr>
            </w:pPr>
            <w:r w:rsidRPr="00563E6B">
              <w:rPr>
                <w:b/>
              </w:rPr>
              <w:t xml:space="preserve">Majetok, </w:t>
            </w:r>
          </w:p>
          <w:p w:rsidR="0077742B" w:rsidRPr="0004109B" w:rsidRDefault="0077742B" w:rsidP="00C41B13">
            <w:pPr>
              <w:jc w:val="center"/>
            </w:pPr>
            <w:r w:rsidRPr="0004109B">
              <w:t xml:space="preserve">ku ktorému </w:t>
            </w:r>
            <w:r w:rsidRPr="0004109B">
              <w:rPr>
                <w:b/>
              </w:rPr>
              <w:t>nemá</w:t>
            </w:r>
            <w:r w:rsidRPr="0004109B">
              <w:t xml:space="preserve"> účtovná jednotka vlastnícke právo</w:t>
            </w:r>
          </w:p>
        </w:tc>
        <w:tc>
          <w:tcPr>
            <w:tcW w:w="4136" w:type="dxa"/>
          </w:tcPr>
          <w:p w:rsidR="0077742B" w:rsidRPr="00563E6B" w:rsidRDefault="0077742B" w:rsidP="00C41B13">
            <w:pPr>
              <w:jc w:val="center"/>
              <w:rPr>
                <w:b/>
              </w:rPr>
            </w:pPr>
            <w:r>
              <w:rPr>
                <w:b/>
              </w:rPr>
              <w:t xml:space="preserve">Suma </w:t>
            </w:r>
          </w:p>
        </w:tc>
      </w:tr>
      <w:tr w:rsidR="0077742B" w:rsidRPr="00563E6B" w:rsidTr="00645E25">
        <w:tc>
          <w:tcPr>
            <w:tcW w:w="5646" w:type="dxa"/>
          </w:tcPr>
          <w:p w:rsidR="0077742B" w:rsidRPr="00B23BD5" w:rsidRDefault="0077742B" w:rsidP="00C41B13">
            <w:r w:rsidRPr="00B23BD5">
              <w:t xml:space="preserve">Majetok </w:t>
            </w:r>
            <w:r>
              <w:t>v správe účtovnej jednotky  /RO</w:t>
            </w:r>
            <w:r w:rsidRPr="00B23BD5">
              <w:t>/</w:t>
            </w:r>
          </w:p>
        </w:tc>
        <w:tc>
          <w:tcPr>
            <w:tcW w:w="4136" w:type="dxa"/>
          </w:tcPr>
          <w:p w:rsidR="0077742B" w:rsidRPr="00C0630D" w:rsidRDefault="0077742B" w:rsidP="00C41B13">
            <w:r>
              <w:t>3 031 012,66</w:t>
            </w:r>
            <w:r w:rsidR="00553D4A">
              <w:t xml:space="preserve"> €</w:t>
            </w:r>
          </w:p>
        </w:tc>
      </w:tr>
    </w:tbl>
    <w:p w:rsidR="00E96FFE" w:rsidRDefault="00E96FFE" w:rsidP="00E96FFE">
      <w:pPr>
        <w:jc w:val="both"/>
        <w:rPr>
          <w:b/>
          <w:sz w:val="24"/>
          <w:szCs w:val="24"/>
        </w:rPr>
      </w:pPr>
    </w:p>
    <w:p w:rsidR="00E96FFE" w:rsidRDefault="00C41B13" w:rsidP="00E96FFE">
      <w:pPr>
        <w:spacing w:after="120"/>
        <w:jc w:val="both"/>
        <w:rPr>
          <w:b/>
          <w:sz w:val="24"/>
          <w:szCs w:val="24"/>
        </w:rPr>
      </w:pPr>
      <w:r>
        <w:rPr>
          <w:sz w:val="24"/>
          <w:szCs w:val="24"/>
        </w:rPr>
        <w:t xml:space="preserve">     Účtovná jednotka </w:t>
      </w:r>
      <w:r w:rsidR="002346FE">
        <w:rPr>
          <w:sz w:val="24"/>
          <w:szCs w:val="24"/>
        </w:rPr>
        <w:t>u</w:t>
      </w:r>
      <w:r>
        <w:rPr>
          <w:sz w:val="24"/>
          <w:szCs w:val="24"/>
        </w:rPr>
        <w:t xml:space="preserve">žíva majetok </w:t>
      </w:r>
      <w:r w:rsidRPr="006C165A">
        <w:rPr>
          <w:b/>
          <w:sz w:val="24"/>
          <w:szCs w:val="24"/>
        </w:rPr>
        <w:t>na základe zmluvy o výpožičke,</w:t>
      </w:r>
    </w:p>
    <w:tbl>
      <w:tblPr>
        <w:tblW w:w="978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46"/>
        <w:gridCol w:w="4136"/>
      </w:tblGrid>
      <w:tr w:rsidR="00C41B13" w:rsidRPr="00C0630D" w:rsidTr="006525F6">
        <w:tc>
          <w:tcPr>
            <w:tcW w:w="5646" w:type="dxa"/>
          </w:tcPr>
          <w:p w:rsidR="00C41B13" w:rsidRDefault="00C41B13" w:rsidP="00C41B13">
            <w:r w:rsidRPr="00B23BD5">
              <w:t>Majetok, ktorý využíva účtovná jednotka na základe zmluvy</w:t>
            </w:r>
          </w:p>
          <w:p w:rsidR="00C41B13" w:rsidRPr="00B23BD5" w:rsidRDefault="00C41B13" w:rsidP="00C41B13">
            <w:r w:rsidRPr="00B23BD5">
              <w:t xml:space="preserve"> o výpožičke</w:t>
            </w:r>
          </w:p>
        </w:tc>
        <w:tc>
          <w:tcPr>
            <w:tcW w:w="4136" w:type="dxa"/>
          </w:tcPr>
          <w:p w:rsidR="00C41B13" w:rsidRPr="00C0630D" w:rsidRDefault="005E38FE" w:rsidP="00C41B13">
            <w:r>
              <w:t>9 138,61</w:t>
            </w:r>
            <w:r w:rsidR="00553D4A">
              <w:t xml:space="preserve"> €</w:t>
            </w:r>
          </w:p>
        </w:tc>
      </w:tr>
    </w:tbl>
    <w:p w:rsidR="00C41B13" w:rsidRDefault="00C41B13" w:rsidP="00E96FFE">
      <w:pPr>
        <w:spacing w:after="120"/>
        <w:jc w:val="both"/>
        <w:rPr>
          <w:sz w:val="24"/>
          <w:szCs w:val="24"/>
        </w:rPr>
      </w:pPr>
    </w:p>
    <w:p w:rsidR="004D0B8D" w:rsidRDefault="00923C52" w:rsidP="007370A3">
      <w:pPr>
        <w:ind w:left="2520" w:hanging="2520"/>
        <w:rPr>
          <w:b/>
          <w:sz w:val="24"/>
          <w:szCs w:val="24"/>
        </w:rPr>
      </w:pPr>
      <w:r w:rsidRPr="00554B96">
        <w:rPr>
          <w:sz w:val="24"/>
        </w:rPr>
        <w:lastRenderedPageBreak/>
        <w:t xml:space="preserve"> </w:t>
      </w:r>
      <w:r w:rsidR="007370A3">
        <w:rPr>
          <w:sz w:val="24"/>
        </w:rPr>
        <w:t xml:space="preserve">  </w:t>
      </w:r>
      <w:r w:rsidR="007370A3" w:rsidRPr="004538ED">
        <w:rPr>
          <w:b/>
          <w:sz w:val="24"/>
          <w:szCs w:val="24"/>
        </w:rPr>
        <w:t xml:space="preserve"> </w:t>
      </w:r>
      <w:r w:rsidR="007370A3">
        <w:rPr>
          <w:b/>
          <w:sz w:val="24"/>
          <w:szCs w:val="24"/>
        </w:rPr>
        <w:t xml:space="preserve"> </w:t>
      </w:r>
      <w:r w:rsidR="007370A3" w:rsidRPr="004538ED">
        <w:rPr>
          <w:b/>
          <w:sz w:val="24"/>
          <w:szCs w:val="24"/>
        </w:rPr>
        <w:t>Obežný majetok</w:t>
      </w:r>
    </w:p>
    <w:p w:rsidR="007370A3" w:rsidRDefault="007370A3" w:rsidP="007370A3">
      <w:pPr>
        <w:ind w:left="2520" w:hanging="2520"/>
        <w:rPr>
          <w:b/>
          <w:sz w:val="24"/>
          <w:szCs w:val="24"/>
        </w:rPr>
      </w:pPr>
      <w:r w:rsidRPr="004538ED">
        <w:rPr>
          <w:b/>
          <w:sz w:val="24"/>
          <w:szCs w:val="24"/>
        </w:rPr>
        <w:t xml:space="preserve"> </w:t>
      </w:r>
    </w:p>
    <w:p w:rsidR="007370A3" w:rsidRDefault="007370A3" w:rsidP="007370A3">
      <w:pPr>
        <w:rPr>
          <w:b/>
          <w:sz w:val="24"/>
          <w:szCs w:val="24"/>
        </w:rPr>
      </w:pPr>
      <w:r>
        <w:rPr>
          <w:b/>
          <w:sz w:val="24"/>
          <w:szCs w:val="24"/>
        </w:rPr>
        <w:t xml:space="preserve">     Zásoby</w:t>
      </w:r>
    </w:p>
    <w:p w:rsidR="007370A3" w:rsidRDefault="007370A3" w:rsidP="007370A3">
      <w:pPr>
        <w:pStyle w:val="Pismenka"/>
        <w:tabs>
          <w:tab w:val="clear" w:pos="426"/>
        </w:tabs>
        <w:ind w:left="360" w:firstLine="0"/>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7370A3" w:rsidRDefault="007370A3" w:rsidP="006525F6">
      <w:pPr>
        <w:pStyle w:val="Pismenka"/>
        <w:tabs>
          <w:tab w:val="clear" w:pos="426"/>
        </w:tabs>
        <w:ind w:left="360" w:firstLine="0"/>
        <w:jc w:val="left"/>
        <w:rPr>
          <w:b w:val="0"/>
          <w:sz w:val="24"/>
          <w:szCs w:val="24"/>
        </w:rPr>
      </w:pPr>
      <w:r>
        <w:rPr>
          <w:b w:val="0"/>
          <w:sz w:val="24"/>
          <w:szCs w:val="24"/>
        </w:rPr>
        <w:t>Školská jedáleň má k 31. 12. 201</w:t>
      </w:r>
      <w:r w:rsidR="00553D4A">
        <w:rPr>
          <w:b w:val="0"/>
          <w:sz w:val="24"/>
          <w:szCs w:val="24"/>
        </w:rPr>
        <w:t>7</w:t>
      </w:r>
      <w:r>
        <w:rPr>
          <w:b w:val="0"/>
          <w:sz w:val="24"/>
          <w:szCs w:val="24"/>
        </w:rPr>
        <w:t xml:space="preserve"> zostatok potravín v sume </w:t>
      </w:r>
      <w:r w:rsidR="00553D4A">
        <w:rPr>
          <w:b w:val="0"/>
          <w:sz w:val="24"/>
          <w:szCs w:val="24"/>
        </w:rPr>
        <w:t>4 244,88</w:t>
      </w:r>
      <w:r w:rsidR="006525F6">
        <w:rPr>
          <w:b w:val="0"/>
          <w:sz w:val="24"/>
          <w:szCs w:val="24"/>
        </w:rPr>
        <w:t xml:space="preserve"> </w:t>
      </w:r>
      <w:r>
        <w:rPr>
          <w:b w:val="0"/>
          <w:sz w:val="24"/>
          <w:szCs w:val="24"/>
        </w:rPr>
        <w:t xml:space="preserve"> €. </w:t>
      </w:r>
    </w:p>
    <w:p w:rsidR="007370A3" w:rsidRDefault="007370A3" w:rsidP="007370A3">
      <w:pPr>
        <w:pStyle w:val="Pismenka"/>
        <w:tabs>
          <w:tab w:val="clear" w:pos="426"/>
        </w:tabs>
        <w:ind w:left="360" w:firstLine="0"/>
        <w:jc w:val="left"/>
        <w:rPr>
          <w:b w:val="0"/>
          <w:sz w:val="24"/>
          <w:szCs w:val="24"/>
        </w:rPr>
      </w:pPr>
      <w:r>
        <w:rPr>
          <w:b w:val="0"/>
          <w:sz w:val="24"/>
          <w:szCs w:val="24"/>
        </w:rPr>
        <w:t>K zásobám nevytvárame opravnú položku.</w:t>
      </w:r>
    </w:p>
    <w:p w:rsidR="006525F6" w:rsidRDefault="006525F6" w:rsidP="007370A3">
      <w:pPr>
        <w:pStyle w:val="Pismenka"/>
        <w:tabs>
          <w:tab w:val="clear" w:pos="426"/>
        </w:tabs>
        <w:ind w:left="360" w:firstLine="0"/>
        <w:jc w:val="left"/>
        <w:rPr>
          <w:b w:val="0"/>
          <w:sz w:val="24"/>
          <w:szCs w:val="24"/>
        </w:rPr>
      </w:pPr>
    </w:p>
    <w:p w:rsidR="006525F6" w:rsidRDefault="006525F6" w:rsidP="007370A3">
      <w:pPr>
        <w:pStyle w:val="Pismenka"/>
        <w:tabs>
          <w:tab w:val="clear" w:pos="426"/>
        </w:tabs>
        <w:ind w:left="360" w:firstLine="0"/>
        <w:jc w:val="left"/>
        <w:rPr>
          <w:b w:val="0"/>
          <w:sz w:val="24"/>
          <w:szCs w:val="24"/>
        </w:rPr>
      </w:pPr>
    </w:p>
    <w:p w:rsidR="00FB6DCE" w:rsidRDefault="00FB6DCE" w:rsidP="00FB6DCE">
      <w:pPr>
        <w:ind w:left="360"/>
        <w:jc w:val="both"/>
        <w:rPr>
          <w:b/>
          <w:sz w:val="24"/>
        </w:rPr>
      </w:pPr>
      <w:r w:rsidRPr="00C36DF8">
        <w:rPr>
          <w:b/>
          <w:sz w:val="24"/>
        </w:rPr>
        <w:t xml:space="preserve">Pohľadávky </w:t>
      </w:r>
    </w:p>
    <w:p w:rsidR="00FB6DCE" w:rsidRPr="00C36DF8" w:rsidRDefault="00FB6DCE" w:rsidP="00FB6DCE">
      <w:pPr>
        <w:ind w:left="360"/>
        <w:jc w:val="both"/>
        <w:rPr>
          <w:sz w:val="24"/>
          <w:szCs w:val="24"/>
        </w:rPr>
      </w:pPr>
    </w:p>
    <w:p w:rsidR="00FB6DCE" w:rsidRPr="00FB6DCE" w:rsidRDefault="00FB6DCE" w:rsidP="00FB6DCE">
      <w:pPr>
        <w:pStyle w:val="Pismenka"/>
        <w:tabs>
          <w:tab w:val="clear" w:pos="426"/>
        </w:tabs>
        <w:ind w:left="360" w:firstLine="0"/>
        <w:jc w:val="left"/>
        <w:rPr>
          <w:b w:val="0"/>
          <w:sz w:val="24"/>
          <w:szCs w:val="24"/>
        </w:rPr>
      </w:pPr>
      <w:r w:rsidRPr="00FB6DCE">
        <w:rPr>
          <w:b w:val="0"/>
          <w:sz w:val="24"/>
          <w:szCs w:val="24"/>
        </w:rPr>
        <w:t>Pohľadávky pri ich vzniku sa oceňujú ich menovitou hodnotou. Toto ocenenie sa znižuje o pochybné a nevymožiteľné pohľadávky prostredníctvom opravnej položky</w:t>
      </w:r>
      <w:r>
        <w:rPr>
          <w:b w:val="0"/>
          <w:sz w:val="24"/>
          <w:szCs w:val="24"/>
        </w:rPr>
        <w:t>. Účtovná jednotka k 31. 12. 201</w:t>
      </w:r>
      <w:r w:rsidR="00553D4A">
        <w:rPr>
          <w:b w:val="0"/>
          <w:sz w:val="24"/>
          <w:szCs w:val="24"/>
        </w:rPr>
        <w:t>7</w:t>
      </w:r>
      <w:r w:rsidR="006C4D93">
        <w:rPr>
          <w:b w:val="0"/>
          <w:sz w:val="24"/>
          <w:szCs w:val="24"/>
        </w:rPr>
        <w:t xml:space="preserve"> </w:t>
      </w:r>
      <w:r>
        <w:rPr>
          <w:b w:val="0"/>
          <w:sz w:val="24"/>
          <w:szCs w:val="24"/>
        </w:rPr>
        <w:t>vykazuje pohľadávky</w:t>
      </w:r>
      <w:r w:rsidR="00553D4A">
        <w:rPr>
          <w:b w:val="0"/>
          <w:sz w:val="24"/>
          <w:szCs w:val="24"/>
        </w:rPr>
        <w:t xml:space="preserve"> v sume 33,50 €</w:t>
      </w:r>
      <w:r>
        <w:rPr>
          <w:b w:val="0"/>
          <w:sz w:val="24"/>
          <w:szCs w:val="24"/>
        </w:rPr>
        <w:t xml:space="preserve"> . (tab.č.4)</w:t>
      </w:r>
    </w:p>
    <w:p w:rsidR="00923C52" w:rsidRPr="00FB6DCE" w:rsidRDefault="00923C52" w:rsidP="00923C52">
      <w:pPr>
        <w:jc w:val="both"/>
        <w:rPr>
          <w:sz w:val="24"/>
          <w:szCs w:val="24"/>
        </w:rPr>
      </w:pPr>
    </w:p>
    <w:p w:rsidR="004D0B8D" w:rsidRDefault="004D0B8D" w:rsidP="004D0B8D">
      <w:pPr>
        <w:ind w:left="360"/>
        <w:rPr>
          <w:b/>
          <w:sz w:val="24"/>
          <w:szCs w:val="24"/>
        </w:rPr>
      </w:pPr>
      <w:r>
        <w:rPr>
          <w:b/>
          <w:sz w:val="24"/>
          <w:szCs w:val="24"/>
        </w:rPr>
        <w:t xml:space="preserve">Časové rozlíšenie </w:t>
      </w:r>
    </w:p>
    <w:p w:rsidR="005E26E8" w:rsidRDefault="005E26E8" w:rsidP="004D0B8D">
      <w:pPr>
        <w:ind w:left="360"/>
        <w:rPr>
          <w:b/>
          <w:sz w:val="24"/>
          <w:szCs w:val="24"/>
        </w:rPr>
      </w:pPr>
    </w:p>
    <w:p w:rsidR="004D0B8D" w:rsidRDefault="004D0B8D" w:rsidP="004D0B8D">
      <w:pPr>
        <w:jc w:val="both"/>
        <w:rPr>
          <w:b/>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p w:rsidR="005E26E8" w:rsidRPr="00E74C03" w:rsidRDefault="005E26E8" w:rsidP="004D0B8D">
      <w:pPr>
        <w:jc w:val="both"/>
        <w:rPr>
          <w:sz w:val="24"/>
          <w:szCs w:val="24"/>
        </w:rPr>
      </w:pPr>
    </w:p>
    <w:tbl>
      <w:tblPr>
        <w:tblW w:w="9781"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07"/>
        <w:gridCol w:w="1080"/>
        <w:gridCol w:w="1542"/>
        <w:gridCol w:w="1701"/>
        <w:gridCol w:w="1417"/>
        <w:gridCol w:w="1134"/>
      </w:tblGrid>
      <w:tr w:rsidR="004D0B8D" w:rsidRPr="00E94F6D" w:rsidTr="00645E25">
        <w:tc>
          <w:tcPr>
            <w:tcW w:w="2907" w:type="dxa"/>
          </w:tcPr>
          <w:p w:rsidR="004D0B8D" w:rsidRPr="00E74C03" w:rsidRDefault="004D0B8D" w:rsidP="004D0B8D">
            <w:pPr>
              <w:jc w:val="center"/>
              <w:rPr>
                <w:b/>
              </w:rPr>
            </w:pPr>
            <w:r w:rsidRPr="00E74C03">
              <w:rPr>
                <w:b/>
              </w:rPr>
              <w:t>Opis položky časového rozlíšenia</w:t>
            </w:r>
          </w:p>
        </w:tc>
        <w:tc>
          <w:tcPr>
            <w:tcW w:w="1080" w:type="dxa"/>
          </w:tcPr>
          <w:p w:rsidR="004D0B8D" w:rsidRPr="00E74C03" w:rsidRDefault="004D0B8D" w:rsidP="004D0B8D">
            <w:pPr>
              <w:jc w:val="center"/>
              <w:rPr>
                <w:b/>
              </w:rPr>
            </w:pPr>
            <w:r w:rsidRPr="00E74C03">
              <w:rPr>
                <w:b/>
              </w:rPr>
              <w:t>Riadok súvahy</w:t>
            </w:r>
          </w:p>
        </w:tc>
        <w:tc>
          <w:tcPr>
            <w:tcW w:w="1542" w:type="dxa"/>
          </w:tcPr>
          <w:p w:rsidR="004D0B8D" w:rsidRDefault="00FB6DCE" w:rsidP="004D0B8D">
            <w:pPr>
              <w:jc w:val="center"/>
              <w:rPr>
                <w:b/>
              </w:rPr>
            </w:pPr>
            <w:r>
              <w:rPr>
                <w:b/>
              </w:rPr>
              <w:t>Zostatok k 31.12.201</w:t>
            </w:r>
            <w:r w:rsidR="00553D4A">
              <w:rPr>
                <w:b/>
              </w:rPr>
              <w:t>6</w:t>
            </w:r>
          </w:p>
          <w:p w:rsidR="005E26E8" w:rsidRPr="00E74C03" w:rsidRDefault="005E26E8" w:rsidP="004D0B8D">
            <w:pPr>
              <w:jc w:val="center"/>
              <w:rPr>
                <w:b/>
              </w:rPr>
            </w:pPr>
          </w:p>
        </w:tc>
        <w:tc>
          <w:tcPr>
            <w:tcW w:w="1701" w:type="dxa"/>
          </w:tcPr>
          <w:p w:rsidR="004D0B8D" w:rsidRPr="00E74C03" w:rsidRDefault="004D0B8D" w:rsidP="004D0B8D">
            <w:pPr>
              <w:jc w:val="center"/>
              <w:rPr>
                <w:b/>
              </w:rPr>
            </w:pPr>
            <w:r w:rsidRPr="00E74C03">
              <w:rPr>
                <w:b/>
              </w:rPr>
              <w:t>Prírastky</w:t>
            </w:r>
          </w:p>
          <w:p w:rsidR="004D0B8D" w:rsidRPr="00E74C03" w:rsidRDefault="004D0B8D" w:rsidP="004D0B8D">
            <w:pPr>
              <w:jc w:val="center"/>
              <w:rPr>
                <w:b/>
              </w:rPr>
            </w:pPr>
            <w:r w:rsidRPr="00E74C03">
              <w:rPr>
                <w:b/>
              </w:rPr>
              <w:t>+</w:t>
            </w:r>
          </w:p>
        </w:tc>
        <w:tc>
          <w:tcPr>
            <w:tcW w:w="1417" w:type="dxa"/>
          </w:tcPr>
          <w:p w:rsidR="004D0B8D" w:rsidRPr="00E74C03" w:rsidRDefault="004D0B8D" w:rsidP="004D0B8D">
            <w:pPr>
              <w:jc w:val="center"/>
              <w:rPr>
                <w:b/>
              </w:rPr>
            </w:pPr>
            <w:r w:rsidRPr="00E74C03">
              <w:rPr>
                <w:b/>
              </w:rPr>
              <w:t>Úbytky</w:t>
            </w:r>
          </w:p>
          <w:p w:rsidR="004D0B8D" w:rsidRPr="00E74C03" w:rsidRDefault="004D0B8D" w:rsidP="004D0B8D">
            <w:pPr>
              <w:jc w:val="center"/>
              <w:rPr>
                <w:b/>
              </w:rPr>
            </w:pPr>
            <w:r w:rsidRPr="00E74C03">
              <w:rPr>
                <w:b/>
              </w:rPr>
              <w:t xml:space="preserve">- </w:t>
            </w:r>
          </w:p>
        </w:tc>
        <w:tc>
          <w:tcPr>
            <w:tcW w:w="1134" w:type="dxa"/>
          </w:tcPr>
          <w:p w:rsidR="004D0B8D" w:rsidRPr="00E74C03" w:rsidRDefault="004D0B8D" w:rsidP="00553D4A">
            <w:pPr>
              <w:jc w:val="center"/>
              <w:rPr>
                <w:b/>
              </w:rPr>
            </w:pPr>
            <w:r w:rsidRPr="00E74C03">
              <w:rPr>
                <w:b/>
              </w:rPr>
              <w:t>Zostatok 31.12.201</w:t>
            </w:r>
            <w:r w:rsidR="00553D4A">
              <w:rPr>
                <w:b/>
              </w:rPr>
              <w:t>7</w:t>
            </w:r>
          </w:p>
        </w:tc>
      </w:tr>
      <w:tr w:rsidR="004D0B8D" w:rsidRPr="00A6137D" w:rsidTr="00645E25">
        <w:tc>
          <w:tcPr>
            <w:tcW w:w="2907" w:type="dxa"/>
          </w:tcPr>
          <w:p w:rsidR="004D0B8D" w:rsidRPr="00074670" w:rsidRDefault="004D0B8D" w:rsidP="004D0B8D">
            <w:r w:rsidRPr="00074670">
              <w:t>Náklady budúcich období</w:t>
            </w:r>
          </w:p>
          <w:p w:rsidR="004D0B8D" w:rsidRPr="00074670" w:rsidRDefault="004D0B8D" w:rsidP="004D0B8D">
            <w:r w:rsidRPr="00074670">
              <w:t>spolu z toho:</w:t>
            </w:r>
          </w:p>
        </w:tc>
        <w:tc>
          <w:tcPr>
            <w:tcW w:w="1080" w:type="dxa"/>
          </w:tcPr>
          <w:p w:rsidR="004D0B8D" w:rsidRPr="00010F84" w:rsidRDefault="004D0B8D" w:rsidP="004D0B8D">
            <w:r>
              <w:t>111</w:t>
            </w:r>
          </w:p>
        </w:tc>
        <w:tc>
          <w:tcPr>
            <w:tcW w:w="1542" w:type="dxa"/>
          </w:tcPr>
          <w:p w:rsidR="004D0B8D" w:rsidRPr="00010F84" w:rsidRDefault="00BA0D67" w:rsidP="00553D4A">
            <w:r>
              <w:t xml:space="preserve"> </w:t>
            </w:r>
            <w:r w:rsidR="006C4D93">
              <w:t xml:space="preserve">   1</w:t>
            </w:r>
            <w:r w:rsidR="00553D4A">
              <w:t> 686,23 €</w:t>
            </w:r>
          </w:p>
        </w:tc>
        <w:tc>
          <w:tcPr>
            <w:tcW w:w="1701" w:type="dxa"/>
          </w:tcPr>
          <w:p w:rsidR="004D0B8D" w:rsidRPr="00010F84" w:rsidRDefault="002346FE" w:rsidP="00A724E6">
            <w:r>
              <w:t xml:space="preserve"> </w:t>
            </w:r>
            <w:r w:rsidR="00BA0D67">
              <w:t xml:space="preserve"> </w:t>
            </w:r>
            <w:r w:rsidR="006C4D93">
              <w:t xml:space="preserve">  </w:t>
            </w:r>
            <w:r w:rsidR="00A724E6">
              <w:t>2 582,94 €</w:t>
            </w:r>
          </w:p>
        </w:tc>
        <w:tc>
          <w:tcPr>
            <w:tcW w:w="1417" w:type="dxa"/>
          </w:tcPr>
          <w:p w:rsidR="004D0B8D" w:rsidRPr="00010F84" w:rsidRDefault="002346FE" w:rsidP="00CC1E77">
            <w:r>
              <w:t xml:space="preserve"> </w:t>
            </w:r>
            <w:r w:rsidR="006C4D93">
              <w:t xml:space="preserve"> </w:t>
            </w:r>
            <w:r>
              <w:t xml:space="preserve"> </w:t>
            </w:r>
            <w:r w:rsidR="006C4D93">
              <w:t>1</w:t>
            </w:r>
            <w:r w:rsidR="00CC1E77">
              <w:t> 686,23 €</w:t>
            </w:r>
          </w:p>
        </w:tc>
        <w:tc>
          <w:tcPr>
            <w:tcW w:w="1134" w:type="dxa"/>
          </w:tcPr>
          <w:p w:rsidR="004D0B8D" w:rsidRPr="00010F84" w:rsidRDefault="002346FE" w:rsidP="00A724E6">
            <w:r>
              <w:t xml:space="preserve">  </w:t>
            </w:r>
            <w:r w:rsidR="00A724E6">
              <w:t>2 582,94 €</w:t>
            </w:r>
          </w:p>
        </w:tc>
      </w:tr>
      <w:tr w:rsidR="006C4D93" w:rsidRPr="00A6137D" w:rsidTr="00645E25">
        <w:tc>
          <w:tcPr>
            <w:tcW w:w="2907" w:type="dxa"/>
          </w:tcPr>
          <w:p w:rsidR="006C4D93" w:rsidRPr="00074670" w:rsidRDefault="006C4D93" w:rsidP="004D0B8D">
            <w:r>
              <w:t>poistenie</w:t>
            </w:r>
          </w:p>
        </w:tc>
        <w:tc>
          <w:tcPr>
            <w:tcW w:w="1080" w:type="dxa"/>
          </w:tcPr>
          <w:p w:rsidR="006C4D93" w:rsidRPr="00010F84" w:rsidRDefault="006C4D93" w:rsidP="004D0B8D"/>
        </w:tc>
        <w:tc>
          <w:tcPr>
            <w:tcW w:w="1542" w:type="dxa"/>
          </w:tcPr>
          <w:p w:rsidR="006C4D93" w:rsidRPr="00010F84" w:rsidRDefault="006C4D93" w:rsidP="00553D4A">
            <w:r>
              <w:t xml:space="preserve">    1</w:t>
            </w:r>
            <w:r w:rsidR="00553D4A">
              <w:t> 281,98 €</w:t>
            </w:r>
          </w:p>
        </w:tc>
        <w:tc>
          <w:tcPr>
            <w:tcW w:w="1701" w:type="dxa"/>
          </w:tcPr>
          <w:p w:rsidR="006C4D93" w:rsidRPr="00010F84" w:rsidRDefault="006C4D93" w:rsidP="00A724E6">
            <w:r>
              <w:t xml:space="preserve">    1</w:t>
            </w:r>
            <w:r w:rsidR="00A724E6">
              <w:t> 314,51 €</w:t>
            </w:r>
          </w:p>
        </w:tc>
        <w:tc>
          <w:tcPr>
            <w:tcW w:w="1417" w:type="dxa"/>
          </w:tcPr>
          <w:p w:rsidR="006C4D93" w:rsidRPr="00010F84" w:rsidRDefault="006C4D93" w:rsidP="00CC1E77">
            <w:r>
              <w:t xml:space="preserve">   1</w:t>
            </w:r>
            <w:r w:rsidR="00CC1E77">
              <w:t> 281,98 €</w:t>
            </w:r>
          </w:p>
        </w:tc>
        <w:tc>
          <w:tcPr>
            <w:tcW w:w="1134" w:type="dxa"/>
          </w:tcPr>
          <w:p w:rsidR="006C4D93" w:rsidRPr="00010F84" w:rsidRDefault="006C4D93" w:rsidP="00A724E6">
            <w:r>
              <w:t xml:space="preserve">  1</w:t>
            </w:r>
            <w:r w:rsidR="00A724E6">
              <w:t> 314,51 €</w:t>
            </w:r>
          </w:p>
        </w:tc>
      </w:tr>
      <w:tr w:rsidR="006C4D93" w:rsidRPr="00A6137D" w:rsidTr="00645E25">
        <w:tc>
          <w:tcPr>
            <w:tcW w:w="2907" w:type="dxa"/>
          </w:tcPr>
          <w:p w:rsidR="006C4D93" w:rsidRPr="00074670" w:rsidRDefault="006C4D93" w:rsidP="004D0B8D">
            <w:r>
              <w:t>Predplatné časopisov</w:t>
            </w:r>
          </w:p>
        </w:tc>
        <w:tc>
          <w:tcPr>
            <w:tcW w:w="1080" w:type="dxa"/>
          </w:tcPr>
          <w:p w:rsidR="006C4D93" w:rsidRPr="00010F84" w:rsidRDefault="006C4D93" w:rsidP="004D0B8D"/>
        </w:tc>
        <w:tc>
          <w:tcPr>
            <w:tcW w:w="1542" w:type="dxa"/>
          </w:tcPr>
          <w:p w:rsidR="006C4D93" w:rsidRPr="00010F84" w:rsidRDefault="006C4D93" w:rsidP="00553D4A">
            <w:r>
              <w:t xml:space="preserve">         </w:t>
            </w:r>
            <w:r w:rsidR="00553D4A">
              <w:t>15,90 €</w:t>
            </w:r>
          </w:p>
        </w:tc>
        <w:tc>
          <w:tcPr>
            <w:tcW w:w="1701" w:type="dxa"/>
          </w:tcPr>
          <w:p w:rsidR="006C4D93" w:rsidRPr="00010F84" w:rsidRDefault="006C4D93" w:rsidP="00A724E6">
            <w:r>
              <w:t xml:space="preserve">         </w:t>
            </w:r>
            <w:r w:rsidR="00A724E6">
              <w:t xml:space="preserve">  0.-    €</w:t>
            </w:r>
          </w:p>
        </w:tc>
        <w:tc>
          <w:tcPr>
            <w:tcW w:w="1417" w:type="dxa"/>
          </w:tcPr>
          <w:p w:rsidR="006C4D93" w:rsidRPr="00010F84" w:rsidRDefault="006C4D93" w:rsidP="00CC1E77">
            <w:r>
              <w:t xml:space="preserve">        </w:t>
            </w:r>
            <w:r w:rsidR="00CC1E77">
              <w:t>15,90 €</w:t>
            </w:r>
          </w:p>
        </w:tc>
        <w:tc>
          <w:tcPr>
            <w:tcW w:w="1134" w:type="dxa"/>
          </w:tcPr>
          <w:p w:rsidR="006C4D93" w:rsidRPr="00010F84" w:rsidRDefault="006C4D93" w:rsidP="00A724E6">
            <w:r>
              <w:t xml:space="preserve">      </w:t>
            </w:r>
            <w:r w:rsidR="00A724E6">
              <w:t xml:space="preserve">    0.-   €</w:t>
            </w:r>
          </w:p>
        </w:tc>
      </w:tr>
      <w:tr w:rsidR="006C4D93" w:rsidRPr="00A6137D" w:rsidTr="00645E25">
        <w:tc>
          <w:tcPr>
            <w:tcW w:w="2907" w:type="dxa"/>
          </w:tcPr>
          <w:p w:rsidR="006C4D93" w:rsidRPr="00074670" w:rsidRDefault="006C4D93" w:rsidP="006A65AB">
            <w:r>
              <w:t xml:space="preserve">Aktual. </w:t>
            </w:r>
            <w:r w:rsidR="006A65AB">
              <w:t>p</w:t>
            </w:r>
            <w:r>
              <w:t>rogramov</w:t>
            </w:r>
            <w:r w:rsidR="006A65AB">
              <w:t xml:space="preserve"> a ostatné</w:t>
            </w:r>
          </w:p>
        </w:tc>
        <w:tc>
          <w:tcPr>
            <w:tcW w:w="1080" w:type="dxa"/>
          </w:tcPr>
          <w:p w:rsidR="006C4D93" w:rsidRPr="00010F84" w:rsidRDefault="006C4D93" w:rsidP="004D0B8D"/>
        </w:tc>
        <w:tc>
          <w:tcPr>
            <w:tcW w:w="1542" w:type="dxa"/>
          </w:tcPr>
          <w:p w:rsidR="006C4D93" w:rsidRPr="00010F84" w:rsidRDefault="006C4D93" w:rsidP="00553D4A">
            <w:r>
              <w:t xml:space="preserve">       </w:t>
            </w:r>
            <w:r w:rsidR="00553D4A">
              <w:t>388,35 €</w:t>
            </w:r>
          </w:p>
        </w:tc>
        <w:tc>
          <w:tcPr>
            <w:tcW w:w="1701" w:type="dxa"/>
          </w:tcPr>
          <w:p w:rsidR="006C4D93" w:rsidRPr="00010F84" w:rsidRDefault="006C4D93" w:rsidP="00A724E6">
            <w:r>
              <w:t xml:space="preserve">    </w:t>
            </w:r>
            <w:r w:rsidR="00A724E6">
              <w:t>1 268,43 €</w:t>
            </w:r>
          </w:p>
        </w:tc>
        <w:tc>
          <w:tcPr>
            <w:tcW w:w="1417" w:type="dxa"/>
          </w:tcPr>
          <w:p w:rsidR="006C4D93" w:rsidRPr="00010F84" w:rsidRDefault="006C4D93" w:rsidP="00CC1E77">
            <w:r>
              <w:t xml:space="preserve">      </w:t>
            </w:r>
            <w:r w:rsidR="00CC1E77">
              <w:t>388,35 €</w:t>
            </w:r>
          </w:p>
        </w:tc>
        <w:tc>
          <w:tcPr>
            <w:tcW w:w="1134" w:type="dxa"/>
          </w:tcPr>
          <w:p w:rsidR="006C4D93" w:rsidRPr="00010F84" w:rsidRDefault="006C4D93" w:rsidP="00A724E6">
            <w:r>
              <w:t xml:space="preserve">  </w:t>
            </w:r>
            <w:r w:rsidR="00A724E6">
              <w:t>1 268,43 €</w:t>
            </w:r>
          </w:p>
        </w:tc>
      </w:tr>
      <w:tr w:rsidR="006C4D93" w:rsidRPr="00A6137D" w:rsidTr="00645E25">
        <w:tc>
          <w:tcPr>
            <w:tcW w:w="2907" w:type="dxa"/>
          </w:tcPr>
          <w:p w:rsidR="006C4D93" w:rsidRPr="00074670" w:rsidRDefault="006C4D93" w:rsidP="004D0B8D">
            <w:r w:rsidRPr="00074670">
              <w:t xml:space="preserve">Príjmy budúcich období  spolu z toho: </w:t>
            </w:r>
          </w:p>
        </w:tc>
        <w:tc>
          <w:tcPr>
            <w:tcW w:w="1080" w:type="dxa"/>
          </w:tcPr>
          <w:p w:rsidR="006C4D93" w:rsidRPr="00010F84" w:rsidRDefault="006C4D93" w:rsidP="004D0B8D">
            <w:r>
              <w:t>113</w:t>
            </w:r>
          </w:p>
        </w:tc>
        <w:tc>
          <w:tcPr>
            <w:tcW w:w="1542" w:type="dxa"/>
          </w:tcPr>
          <w:p w:rsidR="006C4D93" w:rsidRPr="00010F84" w:rsidRDefault="006C4D93" w:rsidP="006C4D93">
            <w:r>
              <w:t xml:space="preserve">  </w:t>
            </w:r>
            <w:r w:rsidR="00553D4A">
              <w:t xml:space="preserve"> </w:t>
            </w:r>
            <w:r>
              <w:t xml:space="preserve">    136,73</w:t>
            </w:r>
            <w:r w:rsidR="00553D4A">
              <w:t xml:space="preserve"> €</w:t>
            </w:r>
          </w:p>
        </w:tc>
        <w:tc>
          <w:tcPr>
            <w:tcW w:w="1701" w:type="dxa"/>
          </w:tcPr>
          <w:p w:rsidR="006C4D93" w:rsidRPr="00010F84" w:rsidRDefault="006C4D93" w:rsidP="00553D4A">
            <w:r>
              <w:t xml:space="preserve">      </w:t>
            </w:r>
          </w:p>
        </w:tc>
        <w:tc>
          <w:tcPr>
            <w:tcW w:w="1417" w:type="dxa"/>
          </w:tcPr>
          <w:p w:rsidR="006C4D93" w:rsidRDefault="006C4D93" w:rsidP="004D0B8D">
            <w:r>
              <w:t xml:space="preserve">       136,73</w:t>
            </w:r>
            <w:r w:rsidR="00553D4A">
              <w:t xml:space="preserve"> €</w:t>
            </w:r>
          </w:p>
          <w:p w:rsidR="006C4D93" w:rsidRPr="00010F84" w:rsidRDefault="006C4D93" w:rsidP="004D0B8D"/>
        </w:tc>
        <w:tc>
          <w:tcPr>
            <w:tcW w:w="1134" w:type="dxa"/>
          </w:tcPr>
          <w:p w:rsidR="006C4D93" w:rsidRPr="00010F84" w:rsidRDefault="006C4D93" w:rsidP="00553D4A">
            <w:r>
              <w:t xml:space="preserve">     </w:t>
            </w:r>
            <w:r w:rsidR="00553D4A">
              <w:t xml:space="preserve">    0.-    €</w:t>
            </w:r>
          </w:p>
        </w:tc>
      </w:tr>
      <w:tr w:rsidR="006C4D93" w:rsidRPr="00A6137D" w:rsidTr="00645E25">
        <w:tc>
          <w:tcPr>
            <w:tcW w:w="2907" w:type="dxa"/>
          </w:tcPr>
          <w:p w:rsidR="006C4D93" w:rsidRPr="00074670" w:rsidRDefault="006C4D93" w:rsidP="004D0B8D">
            <w:r>
              <w:t>Nájomné platené pozdadu</w:t>
            </w:r>
          </w:p>
        </w:tc>
        <w:tc>
          <w:tcPr>
            <w:tcW w:w="1080" w:type="dxa"/>
          </w:tcPr>
          <w:p w:rsidR="006C4D93" w:rsidRPr="00010F84" w:rsidRDefault="006C4D93" w:rsidP="004D0B8D"/>
        </w:tc>
        <w:tc>
          <w:tcPr>
            <w:tcW w:w="1542" w:type="dxa"/>
          </w:tcPr>
          <w:p w:rsidR="006C4D93" w:rsidRPr="00010F84" w:rsidRDefault="006C4D93" w:rsidP="006C4D93">
            <w:r>
              <w:t xml:space="preserve">       136,73</w:t>
            </w:r>
            <w:r w:rsidR="00553D4A">
              <w:t xml:space="preserve"> €</w:t>
            </w:r>
          </w:p>
        </w:tc>
        <w:tc>
          <w:tcPr>
            <w:tcW w:w="1701" w:type="dxa"/>
          </w:tcPr>
          <w:p w:rsidR="006C4D93" w:rsidRPr="00010F84" w:rsidRDefault="006C4D93" w:rsidP="00553D4A">
            <w:r>
              <w:t xml:space="preserve">      </w:t>
            </w:r>
          </w:p>
        </w:tc>
        <w:tc>
          <w:tcPr>
            <w:tcW w:w="1417" w:type="dxa"/>
          </w:tcPr>
          <w:p w:rsidR="006C4D93" w:rsidRPr="00010F84" w:rsidRDefault="006C4D93" w:rsidP="007866C2">
            <w:r>
              <w:t xml:space="preserve">       1</w:t>
            </w:r>
            <w:r w:rsidR="007866C2">
              <w:t>36,73</w:t>
            </w:r>
            <w:r w:rsidR="00553D4A">
              <w:t xml:space="preserve"> €</w:t>
            </w:r>
          </w:p>
        </w:tc>
        <w:tc>
          <w:tcPr>
            <w:tcW w:w="1134" w:type="dxa"/>
          </w:tcPr>
          <w:p w:rsidR="006C4D93" w:rsidRPr="00010F84" w:rsidRDefault="00553D4A" w:rsidP="00553D4A">
            <w:pPr>
              <w:pStyle w:val="ListParagraph"/>
              <w:numPr>
                <w:ilvl w:val="0"/>
                <w:numId w:val="17"/>
              </w:numPr>
            </w:pPr>
            <w:r>
              <w:t xml:space="preserve"> €</w:t>
            </w:r>
          </w:p>
        </w:tc>
      </w:tr>
      <w:tr w:rsidR="006C4D93" w:rsidRPr="00A6137D" w:rsidTr="00645E25">
        <w:tc>
          <w:tcPr>
            <w:tcW w:w="2907" w:type="dxa"/>
          </w:tcPr>
          <w:p w:rsidR="006C4D93" w:rsidRPr="00074670" w:rsidRDefault="006C4D93" w:rsidP="004D0B8D">
            <w:pPr>
              <w:jc w:val="both"/>
            </w:pPr>
            <w:r w:rsidRPr="00074670">
              <w:rPr>
                <w:b/>
              </w:rPr>
              <w:t>Spolu</w:t>
            </w:r>
          </w:p>
        </w:tc>
        <w:tc>
          <w:tcPr>
            <w:tcW w:w="1080" w:type="dxa"/>
          </w:tcPr>
          <w:p w:rsidR="006C4D93" w:rsidRPr="00010F84" w:rsidRDefault="006C4D93" w:rsidP="004D0B8D"/>
        </w:tc>
        <w:tc>
          <w:tcPr>
            <w:tcW w:w="1542" w:type="dxa"/>
          </w:tcPr>
          <w:p w:rsidR="006C4D93" w:rsidRPr="00010F84" w:rsidRDefault="006C4D93" w:rsidP="00A724E6">
            <w:pPr>
              <w:rPr>
                <w:b/>
              </w:rPr>
            </w:pPr>
            <w:r>
              <w:rPr>
                <w:b/>
              </w:rPr>
              <w:t xml:space="preserve">    </w:t>
            </w:r>
            <w:r w:rsidR="00A724E6">
              <w:rPr>
                <w:b/>
              </w:rPr>
              <w:t>1 822,96</w:t>
            </w:r>
            <w:r w:rsidR="00553D4A">
              <w:rPr>
                <w:b/>
              </w:rPr>
              <w:t xml:space="preserve"> €</w:t>
            </w:r>
          </w:p>
        </w:tc>
        <w:tc>
          <w:tcPr>
            <w:tcW w:w="1701" w:type="dxa"/>
          </w:tcPr>
          <w:p w:rsidR="006C4D93" w:rsidRPr="00010F84" w:rsidRDefault="006C4D93" w:rsidP="00A724E6">
            <w:pPr>
              <w:rPr>
                <w:b/>
              </w:rPr>
            </w:pPr>
            <w:r>
              <w:rPr>
                <w:b/>
              </w:rPr>
              <w:t xml:space="preserve">    </w:t>
            </w:r>
            <w:r w:rsidR="00A724E6">
              <w:rPr>
                <w:b/>
              </w:rPr>
              <w:t>2 582,94 €</w:t>
            </w:r>
            <w:r>
              <w:rPr>
                <w:b/>
              </w:rPr>
              <w:t xml:space="preserve"> </w:t>
            </w:r>
          </w:p>
        </w:tc>
        <w:tc>
          <w:tcPr>
            <w:tcW w:w="1417" w:type="dxa"/>
          </w:tcPr>
          <w:p w:rsidR="006C4D93" w:rsidRPr="00010F84" w:rsidRDefault="006C4D93" w:rsidP="00CC1E77">
            <w:pPr>
              <w:rPr>
                <w:b/>
              </w:rPr>
            </w:pPr>
            <w:r>
              <w:rPr>
                <w:b/>
              </w:rPr>
              <w:t xml:space="preserve">    </w:t>
            </w:r>
            <w:r w:rsidR="00CC1E77">
              <w:rPr>
                <w:b/>
              </w:rPr>
              <w:t>1 822,96 €</w:t>
            </w:r>
          </w:p>
        </w:tc>
        <w:tc>
          <w:tcPr>
            <w:tcW w:w="1134" w:type="dxa"/>
          </w:tcPr>
          <w:p w:rsidR="006C4D93" w:rsidRPr="00010F84" w:rsidRDefault="00A724E6" w:rsidP="00A724E6">
            <w:pPr>
              <w:rPr>
                <w:b/>
              </w:rPr>
            </w:pPr>
            <w:r>
              <w:rPr>
                <w:b/>
              </w:rPr>
              <w:t xml:space="preserve"> </w:t>
            </w:r>
            <w:r w:rsidR="006C4D93">
              <w:rPr>
                <w:b/>
              </w:rPr>
              <w:t xml:space="preserve"> </w:t>
            </w:r>
            <w:r>
              <w:rPr>
                <w:b/>
              </w:rPr>
              <w:t>2 582,94 €</w:t>
            </w:r>
          </w:p>
        </w:tc>
      </w:tr>
    </w:tbl>
    <w:p w:rsidR="00923C52" w:rsidRDefault="00923C52" w:rsidP="00923C52">
      <w:pPr>
        <w:jc w:val="both"/>
        <w:rPr>
          <w:sz w:val="24"/>
        </w:rPr>
      </w:pPr>
    </w:p>
    <w:p w:rsidR="004333B9" w:rsidRPr="00554B96" w:rsidRDefault="004333B9" w:rsidP="00923C52">
      <w:pPr>
        <w:jc w:val="both"/>
        <w:rPr>
          <w:sz w:val="24"/>
        </w:rPr>
      </w:pPr>
    </w:p>
    <w:p w:rsidR="00923C52" w:rsidRDefault="00923C52" w:rsidP="00923C52">
      <w:pPr>
        <w:pStyle w:val="BodyText"/>
        <w:ind w:left="0"/>
        <w:rPr>
          <w:sz w:val="24"/>
          <w:szCs w:val="24"/>
        </w:rPr>
      </w:pPr>
    </w:p>
    <w:p w:rsidR="005E26E8" w:rsidRPr="0006578D" w:rsidRDefault="005E26E8" w:rsidP="00923C52">
      <w:pPr>
        <w:pStyle w:val="BodyText"/>
        <w:ind w:left="0"/>
        <w:rPr>
          <w:sz w:val="24"/>
          <w:szCs w:val="24"/>
        </w:rPr>
      </w:pPr>
    </w:p>
    <w:p w:rsidR="00D579B0" w:rsidRPr="003C4B7A" w:rsidRDefault="00D579B0" w:rsidP="00D579B0">
      <w:pPr>
        <w:jc w:val="center"/>
        <w:rPr>
          <w:b/>
          <w:sz w:val="24"/>
          <w:szCs w:val="24"/>
        </w:rPr>
      </w:pPr>
      <w:r w:rsidRPr="003C4B7A">
        <w:rPr>
          <w:b/>
          <w:sz w:val="24"/>
          <w:szCs w:val="24"/>
        </w:rPr>
        <w:t>Informácie o údajoch na strane pasív súvahy</w:t>
      </w:r>
    </w:p>
    <w:p w:rsidR="00D579B0" w:rsidRDefault="00D579B0" w:rsidP="00D579B0">
      <w:pPr>
        <w:pStyle w:val="Pismenka"/>
        <w:tabs>
          <w:tab w:val="clear" w:pos="426"/>
        </w:tabs>
        <w:ind w:left="0" w:firstLine="0"/>
        <w:rPr>
          <w:b w:val="0"/>
          <w:sz w:val="24"/>
          <w:szCs w:val="24"/>
        </w:rPr>
      </w:pPr>
    </w:p>
    <w:p w:rsidR="005E26E8" w:rsidRDefault="005E26E8" w:rsidP="00D579B0">
      <w:pPr>
        <w:pStyle w:val="Pismenka"/>
        <w:tabs>
          <w:tab w:val="clear" w:pos="426"/>
        </w:tabs>
        <w:ind w:left="0" w:firstLine="0"/>
        <w:rPr>
          <w:b w:val="0"/>
          <w:sz w:val="24"/>
          <w:szCs w:val="24"/>
        </w:rPr>
      </w:pPr>
    </w:p>
    <w:p w:rsidR="00D579B0" w:rsidRDefault="00D579B0" w:rsidP="00D579B0">
      <w:pPr>
        <w:rPr>
          <w:sz w:val="24"/>
          <w:szCs w:val="24"/>
        </w:rPr>
      </w:pPr>
      <w:r w:rsidRPr="003C4B7A">
        <w:rPr>
          <w:b/>
          <w:sz w:val="24"/>
          <w:szCs w:val="24"/>
        </w:rPr>
        <w:t xml:space="preserve"> </w:t>
      </w:r>
      <w:r>
        <w:rPr>
          <w:b/>
          <w:sz w:val="24"/>
          <w:szCs w:val="24"/>
        </w:rPr>
        <w:t xml:space="preserve"> </w:t>
      </w:r>
      <w:r w:rsidRPr="003C4B7A">
        <w:rPr>
          <w:b/>
          <w:sz w:val="24"/>
          <w:szCs w:val="24"/>
        </w:rPr>
        <w:t xml:space="preserve">Vlastné imanie </w:t>
      </w:r>
      <w:r w:rsidRPr="00217F8C">
        <w:rPr>
          <w:sz w:val="24"/>
          <w:szCs w:val="24"/>
        </w:rPr>
        <w:t>- tabuľka č.5</w:t>
      </w:r>
    </w:p>
    <w:p w:rsidR="00D579B0" w:rsidRDefault="00D579B0" w:rsidP="00D579B0">
      <w:pPr>
        <w:rPr>
          <w:b/>
          <w:sz w:val="24"/>
          <w:szCs w:val="24"/>
        </w:rPr>
      </w:pPr>
    </w:p>
    <w:p w:rsidR="00D579B0" w:rsidRDefault="00D579B0" w:rsidP="00D579B0">
      <w:pPr>
        <w:rPr>
          <w:b/>
          <w:sz w:val="24"/>
          <w:szCs w:val="24"/>
        </w:rPr>
      </w:pPr>
      <w:r>
        <w:rPr>
          <w:b/>
          <w:sz w:val="24"/>
          <w:szCs w:val="24"/>
        </w:rPr>
        <w:t xml:space="preserve"> </w:t>
      </w:r>
      <w:r w:rsidRPr="00217F8C">
        <w:rPr>
          <w:b/>
          <w:sz w:val="24"/>
          <w:szCs w:val="24"/>
        </w:rPr>
        <w:t xml:space="preserve"> </w:t>
      </w:r>
      <w:r>
        <w:rPr>
          <w:b/>
          <w:sz w:val="24"/>
          <w:szCs w:val="24"/>
        </w:rPr>
        <w:t xml:space="preserve"> </w:t>
      </w:r>
      <w:r w:rsidRPr="00217F8C">
        <w:rPr>
          <w:b/>
          <w:sz w:val="24"/>
          <w:szCs w:val="24"/>
        </w:rPr>
        <w:t>Záväzky</w:t>
      </w:r>
    </w:p>
    <w:p w:rsidR="004333B9" w:rsidRDefault="004333B9" w:rsidP="00D579B0">
      <w:pPr>
        <w:rPr>
          <w:b/>
          <w:sz w:val="24"/>
          <w:szCs w:val="24"/>
        </w:rPr>
      </w:pPr>
    </w:p>
    <w:p w:rsidR="00D579B0" w:rsidRDefault="00D579B0" w:rsidP="00D579B0">
      <w:pPr>
        <w:rPr>
          <w:b/>
          <w:sz w:val="24"/>
          <w:szCs w:val="24"/>
        </w:rPr>
      </w:pPr>
    </w:p>
    <w:p w:rsidR="00D579B0" w:rsidRDefault="00D579B0" w:rsidP="00D579B0">
      <w:pPr>
        <w:rPr>
          <w:sz w:val="24"/>
          <w:szCs w:val="24"/>
        </w:rPr>
      </w:pPr>
      <w:r w:rsidRPr="00CB7800">
        <w:rPr>
          <w:b/>
          <w:sz w:val="24"/>
          <w:szCs w:val="24"/>
        </w:rPr>
        <w:t xml:space="preserve">Rezervy </w:t>
      </w:r>
      <w:r w:rsidRPr="00CB7800">
        <w:rPr>
          <w:sz w:val="24"/>
          <w:szCs w:val="24"/>
        </w:rPr>
        <w:t>- tabuľka č.</w:t>
      </w:r>
      <w:r w:rsidR="00FB6DCE">
        <w:rPr>
          <w:sz w:val="24"/>
          <w:szCs w:val="24"/>
        </w:rPr>
        <w:t xml:space="preserve"> 6 a 7</w:t>
      </w:r>
    </w:p>
    <w:p w:rsidR="005E26E8" w:rsidRPr="00CB7800" w:rsidRDefault="005E26E8" w:rsidP="00D579B0">
      <w:pPr>
        <w:rPr>
          <w:b/>
          <w:sz w:val="24"/>
          <w:szCs w:val="24"/>
        </w:rPr>
      </w:pPr>
    </w:p>
    <w:p w:rsidR="00923C52" w:rsidRDefault="00D579B0" w:rsidP="00D579B0">
      <w:pPr>
        <w:pStyle w:val="Pismenka"/>
        <w:tabs>
          <w:tab w:val="clear" w:pos="426"/>
        </w:tabs>
        <w:ind w:left="0" w:firstLine="0"/>
        <w:rPr>
          <w:b w:val="0"/>
          <w:sz w:val="24"/>
        </w:rPr>
      </w:pPr>
      <w:r>
        <w:rPr>
          <w:b w:val="0"/>
          <w:sz w:val="24"/>
        </w:rPr>
        <w:t>Základná škola tvorila rezervy</w:t>
      </w:r>
      <w:r w:rsidR="00FB6DCE">
        <w:rPr>
          <w:b w:val="0"/>
          <w:sz w:val="24"/>
        </w:rPr>
        <w:t xml:space="preserve"> ostatné</w:t>
      </w:r>
      <w:r>
        <w:rPr>
          <w:b w:val="0"/>
          <w:sz w:val="24"/>
        </w:rPr>
        <w:t xml:space="preserve"> </w:t>
      </w:r>
      <w:r w:rsidR="00FB6DCE">
        <w:rPr>
          <w:b w:val="0"/>
          <w:sz w:val="24"/>
        </w:rPr>
        <w:t>n</w:t>
      </w:r>
      <w:r>
        <w:rPr>
          <w:b w:val="0"/>
          <w:sz w:val="24"/>
        </w:rPr>
        <w:t xml:space="preserve">a </w:t>
      </w:r>
      <w:r w:rsidR="007866C2">
        <w:rPr>
          <w:b w:val="0"/>
          <w:sz w:val="24"/>
        </w:rPr>
        <w:t>odchodné</w:t>
      </w:r>
      <w:r w:rsidR="006A65AB">
        <w:rPr>
          <w:b w:val="0"/>
          <w:sz w:val="24"/>
        </w:rPr>
        <w:t>, odstupné</w:t>
      </w:r>
      <w:r w:rsidR="007866C2">
        <w:rPr>
          <w:b w:val="0"/>
          <w:sz w:val="24"/>
        </w:rPr>
        <w:t xml:space="preserve"> a odmeny pri životnom jubileu</w:t>
      </w:r>
      <w:r>
        <w:rPr>
          <w:b w:val="0"/>
          <w:sz w:val="24"/>
        </w:rPr>
        <w:t xml:space="preserve"> </w:t>
      </w:r>
      <w:r w:rsidR="00BA0D67">
        <w:rPr>
          <w:b w:val="0"/>
          <w:sz w:val="24"/>
        </w:rPr>
        <w:t xml:space="preserve"> v roku  </w:t>
      </w:r>
      <w:r>
        <w:rPr>
          <w:b w:val="0"/>
          <w:sz w:val="24"/>
        </w:rPr>
        <w:t xml:space="preserve">v sume </w:t>
      </w:r>
      <w:r w:rsidR="00A724E6">
        <w:rPr>
          <w:b w:val="0"/>
          <w:sz w:val="24"/>
        </w:rPr>
        <w:t>5 600.</w:t>
      </w:r>
      <w:r w:rsidR="006A65AB">
        <w:rPr>
          <w:b w:val="0"/>
          <w:sz w:val="24"/>
        </w:rPr>
        <w:t>-</w:t>
      </w:r>
      <w:r>
        <w:rPr>
          <w:b w:val="0"/>
          <w:sz w:val="24"/>
        </w:rPr>
        <w:t xml:space="preserve">€. </w:t>
      </w:r>
      <w:r w:rsidR="004333B9">
        <w:rPr>
          <w:b w:val="0"/>
          <w:sz w:val="24"/>
        </w:rPr>
        <w:t xml:space="preserve">  </w:t>
      </w:r>
    </w:p>
    <w:p w:rsidR="004333B9" w:rsidRDefault="004333B9" w:rsidP="00923C52">
      <w:pPr>
        <w:pStyle w:val="BodyText"/>
        <w:ind w:left="0"/>
        <w:rPr>
          <w:sz w:val="24"/>
          <w:szCs w:val="24"/>
        </w:rPr>
      </w:pPr>
    </w:p>
    <w:p w:rsidR="004333B9" w:rsidRDefault="004333B9" w:rsidP="00923C52">
      <w:pPr>
        <w:pStyle w:val="BodyText"/>
        <w:ind w:left="0"/>
        <w:rPr>
          <w:sz w:val="24"/>
          <w:szCs w:val="24"/>
        </w:rPr>
      </w:pPr>
    </w:p>
    <w:p w:rsidR="004333B9" w:rsidRDefault="004333B9" w:rsidP="00923C52">
      <w:pPr>
        <w:pStyle w:val="BodyText"/>
        <w:ind w:left="0"/>
        <w:rPr>
          <w:sz w:val="24"/>
          <w:szCs w:val="24"/>
        </w:rPr>
      </w:pPr>
    </w:p>
    <w:p w:rsidR="00D579B0" w:rsidRPr="00111B4C" w:rsidRDefault="00D579B0" w:rsidP="00D579B0">
      <w:pPr>
        <w:ind w:left="360"/>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D579B0" w:rsidRPr="00111B4C" w:rsidRDefault="00D579B0" w:rsidP="005F5A2B">
      <w:pPr>
        <w:pStyle w:val="Pismenka"/>
        <w:tabs>
          <w:tab w:val="clear" w:pos="426"/>
        </w:tabs>
        <w:ind w:left="0" w:firstLine="0"/>
        <w:rPr>
          <w:b w:val="0"/>
          <w:sz w:val="24"/>
          <w:szCs w:val="24"/>
        </w:rPr>
      </w:pPr>
    </w:p>
    <w:p w:rsidR="00D579B0" w:rsidRPr="00111B4C" w:rsidRDefault="00D579B0" w:rsidP="00D579B0">
      <w:pPr>
        <w:pStyle w:val="Pismenka"/>
        <w:tabs>
          <w:tab w:val="clear" w:pos="426"/>
        </w:tabs>
        <w:ind w:left="0" w:firstLine="0"/>
        <w:jc w:val="left"/>
        <w:rPr>
          <w:b w:val="0"/>
          <w:sz w:val="24"/>
          <w:szCs w:val="24"/>
        </w:rPr>
      </w:pPr>
    </w:p>
    <w:p w:rsidR="00D579B0" w:rsidRDefault="00D579B0" w:rsidP="00D579B0">
      <w:pPr>
        <w:pStyle w:val="Pismenka"/>
        <w:tabs>
          <w:tab w:val="clear" w:pos="426"/>
        </w:tabs>
        <w:ind w:left="284" w:firstLine="0"/>
        <w:rPr>
          <w:b w:val="0"/>
          <w:sz w:val="24"/>
          <w:szCs w:val="24"/>
        </w:rPr>
      </w:pPr>
      <w:r w:rsidRPr="00111B4C">
        <w:rPr>
          <w:b w:val="0"/>
          <w:sz w:val="24"/>
          <w:szCs w:val="24"/>
        </w:rPr>
        <w:t xml:space="preserve">  </w:t>
      </w:r>
    </w:p>
    <w:p w:rsidR="00D579B0" w:rsidRDefault="00D579B0" w:rsidP="00D579B0">
      <w:pPr>
        <w:rPr>
          <w:b/>
          <w:sz w:val="24"/>
          <w:szCs w:val="24"/>
        </w:rPr>
      </w:pPr>
    </w:p>
    <w:p w:rsidR="00D579B0" w:rsidRPr="00104161" w:rsidRDefault="00D579B0" w:rsidP="00D579B0">
      <w:pPr>
        <w:pStyle w:val="Pismenka"/>
        <w:numPr>
          <w:ilvl w:val="0"/>
          <w:numId w:val="10"/>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978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20"/>
        <w:gridCol w:w="1701"/>
        <w:gridCol w:w="1984"/>
        <w:gridCol w:w="2977"/>
      </w:tblGrid>
      <w:tr w:rsidR="005F5A2B" w:rsidRPr="00A6137D" w:rsidTr="00645E25">
        <w:tc>
          <w:tcPr>
            <w:tcW w:w="3120" w:type="dxa"/>
          </w:tcPr>
          <w:p w:rsidR="005F5A2B" w:rsidRPr="00104161" w:rsidRDefault="005F5A2B" w:rsidP="005E26E8">
            <w:pPr>
              <w:jc w:val="center"/>
              <w:rPr>
                <w:b/>
              </w:rPr>
            </w:pPr>
            <w:r>
              <w:rPr>
                <w:b/>
              </w:rPr>
              <w:t>Záväzok</w:t>
            </w:r>
          </w:p>
        </w:tc>
        <w:tc>
          <w:tcPr>
            <w:tcW w:w="1701" w:type="dxa"/>
          </w:tcPr>
          <w:p w:rsidR="005F5A2B" w:rsidRPr="00104161" w:rsidRDefault="005F5A2B" w:rsidP="005E26E8">
            <w:pPr>
              <w:jc w:val="center"/>
              <w:rPr>
                <w:b/>
              </w:rPr>
            </w:pPr>
            <w:r w:rsidRPr="00104161">
              <w:rPr>
                <w:b/>
              </w:rPr>
              <w:t>Riadok súvahy</w:t>
            </w:r>
          </w:p>
        </w:tc>
        <w:tc>
          <w:tcPr>
            <w:tcW w:w="1984" w:type="dxa"/>
          </w:tcPr>
          <w:p w:rsidR="005F5A2B" w:rsidRPr="00104161" w:rsidRDefault="005F5A2B" w:rsidP="005E26E8">
            <w:pPr>
              <w:jc w:val="center"/>
              <w:rPr>
                <w:b/>
              </w:rPr>
            </w:pPr>
            <w:r w:rsidRPr="00104161">
              <w:rPr>
                <w:b/>
              </w:rPr>
              <w:t xml:space="preserve">Hodnota </w:t>
            </w:r>
            <w:r>
              <w:rPr>
                <w:b/>
              </w:rPr>
              <w:t>záväzku</w:t>
            </w:r>
          </w:p>
        </w:tc>
        <w:tc>
          <w:tcPr>
            <w:tcW w:w="2977" w:type="dxa"/>
          </w:tcPr>
          <w:p w:rsidR="005F5A2B" w:rsidRPr="00104161" w:rsidRDefault="005F5A2B" w:rsidP="005E26E8">
            <w:pPr>
              <w:jc w:val="center"/>
              <w:rPr>
                <w:b/>
              </w:rPr>
            </w:pPr>
            <w:r w:rsidRPr="00104161">
              <w:rPr>
                <w:b/>
              </w:rPr>
              <w:t>Opis</w:t>
            </w:r>
          </w:p>
        </w:tc>
      </w:tr>
      <w:tr w:rsidR="005F5A2B" w:rsidRPr="00A6137D" w:rsidTr="00645E25">
        <w:tc>
          <w:tcPr>
            <w:tcW w:w="3120" w:type="dxa"/>
          </w:tcPr>
          <w:p w:rsidR="005F5A2B" w:rsidRPr="003C2105" w:rsidRDefault="005F5A2B" w:rsidP="005E26E8">
            <w:r>
              <w:t>Záväzok zo sociálneho fondu</w:t>
            </w:r>
          </w:p>
        </w:tc>
        <w:tc>
          <w:tcPr>
            <w:tcW w:w="1701" w:type="dxa"/>
          </w:tcPr>
          <w:p w:rsidR="005F5A2B" w:rsidRPr="003C2105" w:rsidRDefault="005F5A2B" w:rsidP="005E26E8">
            <w:r>
              <w:t>144</w:t>
            </w:r>
          </w:p>
        </w:tc>
        <w:tc>
          <w:tcPr>
            <w:tcW w:w="1984" w:type="dxa"/>
          </w:tcPr>
          <w:p w:rsidR="005F5A2B" w:rsidRPr="003C2105" w:rsidRDefault="005F5A2B" w:rsidP="00A724E6">
            <w:r>
              <w:t xml:space="preserve">     </w:t>
            </w:r>
            <w:r w:rsidR="00A724E6">
              <w:t>9 160,72 €</w:t>
            </w:r>
          </w:p>
        </w:tc>
        <w:tc>
          <w:tcPr>
            <w:tcW w:w="2977" w:type="dxa"/>
          </w:tcPr>
          <w:p w:rsidR="005F5A2B" w:rsidRPr="003C2105" w:rsidRDefault="005F5A2B" w:rsidP="005E26E8"/>
        </w:tc>
      </w:tr>
      <w:tr w:rsidR="005F5A2B" w:rsidRPr="00A6137D" w:rsidTr="00645E25">
        <w:tc>
          <w:tcPr>
            <w:tcW w:w="3120" w:type="dxa"/>
          </w:tcPr>
          <w:p w:rsidR="005F5A2B" w:rsidRPr="003C2105" w:rsidRDefault="005F5A2B" w:rsidP="005E26E8">
            <w:r>
              <w:t>Dodávatelia</w:t>
            </w:r>
          </w:p>
        </w:tc>
        <w:tc>
          <w:tcPr>
            <w:tcW w:w="1701" w:type="dxa"/>
          </w:tcPr>
          <w:p w:rsidR="005F5A2B" w:rsidRPr="003C2105" w:rsidRDefault="005F5A2B" w:rsidP="005E26E8">
            <w:r>
              <w:t>152</w:t>
            </w:r>
          </w:p>
        </w:tc>
        <w:tc>
          <w:tcPr>
            <w:tcW w:w="1984" w:type="dxa"/>
          </w:tcPr>
          <w:p w:rsidR="005F5A2B" w:rsidRPr="003C2105" w:rsidRDefault="004333B9" w:rsidP="00A724E6">
            <w:r>
              <w:t xml:space="preserve">     </w:t>
            </w:r>
            <w:r w:rsidR="005F5A2B">
              <w:t xml:space="preserve">   </w:t>
            </w:r>
            <w:r w:rsidR="00A724E6">
              <w:t>242,29 €</w:t>
            </w:r>
          </w:p>
        </w:tc>
        <w:tc>
          <w:tcPr>
            <w:tcW w:w="2977" w:type="dxa"/>
          </w:tcPr>
          <w:p w:rsidR="005F5A2B" w:rsidRPr="003C2105" w:rsidRDefault="005F5A2B" w:rsidP="005E26E8"/>
        </w:tc>
      </w:tr>
      <w:tr w:rsidR="005F5A2B" w:rsidRPr="00A6137D" w:rsidTr="00645E25">
        <w:tc>
          <w:tcPr>
            <w:tcW w:w="3120" w:type="dxa"/>
          </w:tcPr>
          <w:p w:rsidR="005F5A2B" w:rsidRPr="003C2105" w:rsidRDefault="00324686" w:rsidP="005E26E8">
            <w:r>
              <w:t>Ostatné záväzky</w:t>
            </w:r>
          </w:p>
        </w:tc>
        <w:tc>
          <w:tcPr>
            <w:tcW w:w="1701" w:type="dxa"/>
          </w:tcPr>
          <w:p w:rsidR="005F5A2B" w:rsidRPr="003C2105" w:rsidRDefault="005F5A2B" w:rsidP="00324686">
            <w:r>
              <w:t>1</w:t>
            </w:r>
            <w:r w:rsidR="00324686">
              <w:t>55</w:t>
            </w:r>
          </w:p>
        </w:tc>
        <w:tc>
          <w:tcPr>
            <w:tcW w:w="1984" w:type="dxa"/>
          </w:tcPr>
          <w:p w:rsidR="005F5A2B" w:rsidRPr="003C2105" w:rsidRDefault="005F5A2B" w:rsidP="00A724E6">
            <w:r>
              <w:t xml:space="preserve">     </w:t>
            </w:r>
            <w:r w:rsidR="00324686">
              <w:t xml:space="preserve">   </w:t>
            </w:r>
            <w:r w:rsidR="00A724E6">
              <w:t xml:space="preserve">    0.-    €</w:t>
            </w:r>
          </w:p>
        </w:tc>
        <w:tc>
          <w:tcPr>
            <w:tcW w:w="2977" w:type="dxa"/>
          </w:tcPr>
          <w:p w:rsidR="005F5A2B" w:rsidRPr="003C2105" w:rsidRDefault="005F5A2B" w:rsidP="005E26E8"/>
        </w:tc>
      </w:tr>
      <w:tr w:rsidR="00324686" w:rsidRPr="00A6137D" w:rsidTr="00645E25">
        <w:tc>
          <w:tcPr>
            <w:tcW w:w="3120" w:type="dxa"/>
          </w:tcPr>
          <w:p w:rsidR="00324686" w:rsidRPr="003C2105" w:rsidRDefault="00324686" w:rsidP="00276DB7">
            <w:r>
              <w:t>Iné záväzky</w:t>
            </w:r>
          </w:p>
        </w:tc>
        <w:tc>
          <w:tcPr>
            <w:tcW w:w="1701" w:type="dxa"/>
          </w:tcPr>
          <w:p w:rsidR="00324686" w:rsidRPr="003C2105" w:rsidRDefault="00324686" w:rsidP="00276DB7">
            <w:r>
              <w:t>160</w:t>
            </w:r>
          </w:p>
        </w:tc>
        <w:tc>
          <w:tcPr>
            <w:tcW w:w="1984" w:type="dxa"/>
          </w:tcPr>
          <w:p w:rsidR="00324686" w:rsidRPr="003C2105" w:rsidRDefault="00324686" w:rsidP="00A724E6">
            <w:r>
              <w:t xml:space="preserve">   </w:t>
            </w:r>
            <w:r w:rsidR="00A724E6">
              <w:t>18 213,02 €</w:t>
            </w:r>
          </w:p>
        </w:tc>
        <w:tc>
          <w:tcPr>
            <w:tcW w:w="2977" w:type="dxa"/>
          </w:tcPr>
          <w:p w:rsidR="00324686" w:rsidRPr="003C2105" w:rsidRDefault="00324686" w:rsidP="00276DB7"/>
        </w:tc>
      </w:tr>
      <w:tr w:rsidR="00324686" w:rsidRPr="00A6137D" w:rsidTr="00645E25">
        <w:tc>
          <w:tcPr>
            <w:tcW w:w="3120" w:type="dxa"/>
          </w:tcPr>
          <w:p w:rsidR="00324686" w:rsidRPr="003C2105" w:rsidRDefault="00324686" w:rsidP="00276DB7">
            <w:r>
              <w:t>Zamestnanci</w:t>
            </w:r>
          </w:p>
        </w:tc>
        <w:tc>
          <w:tcPr>
            <w:tcW w:w="1701" w:type="dxa"/>
          </w:tcPr>
          <w:p w:rsidR="00324686" w:rsidRPr="003C2105" w:rsidRDefault="00324686" w:rsidP="00276DB7">
            <w:r>
              <w:t>163</w:t>
            </w:r>
          </w:p>
        </w:tc>
        <w:tc>
          <w:tcPr>
            <w:tcW w:w="1984" w:type="dxa"/>
          </w:tcPr>
          <w:p w:rsidR="00324686" w:rsidRPr="003C2105" w:rsidRDefault="00324686" w:rsidP="00A724E6">
            <w:r>
              <w:t xml:space="preserve">   3</w:t>
            </w:r>
            <w:r w:rsidR="00A724E6">
              <w:t>9 350,44 €</w:t>
            </w:r>
          </w:p>
        </w:tc>
        <w:tc>
          <w:tcPr>
            <w:tcW w:w="2977" w:type="dxa"/>
          </w:tcPr>
          <w:p w:rsidR="00324686" w:rsidRPr="003C2105" w:rsidRDefault="00324686" w:rsidP="00A724E6">
            <w:r>
              <w:t>Mzdy 12/201</w:t>
            </w:r>
            <w:r w:rsidR="00A724E6">
              <w:t>7</w:t>
            </w:r>
          </w:p>
        </w:tc>
      </w:tr>
      <w:tr w:rsidR="00324686" w:rsidRPr="003C2105" w:rsidTr="00645E25">
        <w:tc>
          <w:tcPr>
            <w:tcW w:w="3120" w:type="dxa"/>
            <w:tcBorders>
              <w:top w:val="single" w:sz="4" w:space="0" w:color="auto"/>
              <w:left w:val="single" w:sz="4" w:space="0" w:color="auto"/>
              <w:bottom w:val="single" w:sz="4" w:space="0" w:color="auto"/>
              <w:right w:val="single" w:sz="4" w:space="0" w:color="auto"/>
            </w:tcBorders>
          </w:tcPr>
          <w:p w:rsidR="00324686" w:rsidRPr="003C2105" w:rsidRDefault="00324686" w:rsidP="00276DB7">
            <w:r>
              <w:t>Zúčt.s orgánmi SP a ZP</w:t>
            </w:r>
          </w:p>
        </w:tc>
        <w:tc>
          <w:tcPr>
            <w:tcW w:w="1701" w:type="dxa"/>
            <w:tcBorders>
              <w:top w:val="single" w:sz="4" w:space="0" w:color="auto"/>
              <w:left w:val="single" w:sz="4" w:space="0" w:color="auto"/>
              <w:bottom w:val="single" w:sz="4" w:space="0" w:color="auto"/>
              <w:right w:val="single" w:sz="4" w:space="0" w:color="auto"/>
            </w:tcBorders>
          </w:tcPr>
          <w:p w:rsidR="00324686" w:rsidRPr="003C2105" w:rsidRDefault="00324686" w:rsidP="00276DB7">
            <w:r>
              <w:t>165</w:t>
            </w:r>
          </w:p>
        </w:tc>
        <w:tc>
          <w:tcPr>
            <w:tcW w:w="1984" w:type="dxa"/>
            <w:tcBorders>
              <w:top w:val="single" w:sz="4" w:space="0" w:color="auto"/>
              <w:left w:val="single" w:sz="4" w:space="0" w:color="auto"/>
              <w:bottom w:val="single" w:sz="4" w:space="0" w:color="auto"/>
              <w:right w:val="single" w:sz="4" w:space="0" w:color="auto"/>
            </w:tcBorders>
          </w:tcPr>
          <w:p w:rsidR="00324686" w:rsidRPr="003C2105" w:rsidRDefault="00324686" w:rsidP="00A724E6">
            <w:r>
              <w:t xml:space="preserve">   2</w:t>
            </w:r>
            <w:r w:rsidR="00A724E6">
              <w:t>4 881,38 €</w:t>
            </w:r>
          </w:p>
        </w:tc>
        <w:tc>
          <w:tcPr>
            <w:tcW w:w="2977" w:type="dxa"/>
            <w:tcBorders>
              <w:top w:val="single" w:sz="4" w:space="0" w:color="auto"/>
              <w:left w:val="single" w:sz="4" w:space="0" w:color="auto"/>
              <w:bottom w:val="single" w:sz="4" w:space="0" w:color="auto"/>
              <w:right w:val="single" w:sz="4" w:space="0" w:color="auto"/>
            </w:tcBorders>
          </w:tcPr>
          <w:p w:rsidR="00324686" w:rsidRPr="003C2105" w:rsidRDefault="00324686" w:rsidP="00A724E6">
            <w:r>
              <w:t>Mzdy 12/201</w:t>
            </w:r>
            <w:r w:rsidR="00A724E6">
              <w:t>7</w:t>
            </w:r>
          </w:p>
        </w:tc>
      </w:tr>
      <w:tr w:rsidR="00324686" w:rsidRPr="003C2105" w:rsidTr="00645E25">
        <w:tc>
          <w:tcPr>
            <w:tcW w:w="3120" w:type="dxa"/>
            <w:tcBorders>
              <w:top w:val="single" w:sz="4" w:space="0" w:color="auto"/>
              <w:left w:val="single" w:sz="4" w:space="0" w:color="auto"/>
              <w:bottom w:val="single" w:sz="4" w:space="0" w:color="auto"/>
              <w:right w:val="single" w:sz="4" w:space="0" w:color="auto"/>
            </w:tcBorders>
          </w:tcPr>
          <w:p w:rsidR="00324686" w:rsidRPr="003C2105" w:rsidRDefault="00324686" w:rsidP="00276DB7">
            <w:r>
              <w:t>Ostatné priame dane</w:t>
            </w:r>
          </w:p>
        </w:tc>
        <w:tc>
          <w:tcPr>
            <w:tcW w:w="1701" w:type="dxa"/>
            <w:tcBorders>
              <w:top w:val="single" w:sz="4" w:space="0" w:color="auto"/>
              <w:left w:val="single" w:sz="4" w:space="0" w:color="auto"/>
              <w:bottom w:val="single" w:sz="4" w:space="0" w:color="auto"/>
              <w:right w:val="single" w:sz="4" w:space="0" w:color="auto"/>
            </w:tcBorders>
          </w:tcPr>
          <w:p w:rsidR="00324686" w:rsidRPr="003C2105" w:rsidRDefault="00324686" w:rsidP="00276DB7">
            <w:r>
              <w:t>167</w:t>
            </w:r>
          </w:p>
        </w:tc>
        <w:tc>
          <w:tcPr>
            <w:tcW w:w="1984" w:type="dxa"/>
            <w:tcBorders>
              <w:top w:val="single" w:sz="4" w:space="0" w:color="auto"/>
              <w:left w:val="single" w:sz="4" w:space="0" w:color="auto"/>
              <w:bottom w:val="single" w:sz="4" w:space="0" w:color="auto"/>
              <w:right w:val="single" w:sz="4" w:space="0" w:color="auto"/>
            </w:tcBorders>
          </w:tcPr>
          <w:p w:rsidR="00324686" w:rsidRPr="003C2105" w:rsidRDefault="00324686" w:rsidP="00A724E6">
            <w:r>
              <w:t xml:space="preserve">     </w:t>
            </w:r>
            <w:r w:rsidR="00A724E6">
              <w:t>5 853,98 €</w:t>
            </w:r>
          </w:p>
        </w:tc>
        <w:tc>
          <w:tcPr>
            <w:tcW w:w="2977" w:type="dxa"/>
            <w:tcBorders>
              <w:top w:val="single" w:sz="4" w:space="0" w:color="auto"/>
              <w:left w:val="single" w:sz="4" w:space="0" w:color="auto"/>
              <w:bottom w:val="single" w:sz="4" w:space="0" w:color="auto"/>
              <w:right w:val="single" w:sz="4" w:space="0" w:color="auto"/>
            </w:tcBorders>
          </w:tcPr>
          <w:p w:rsidR="00324686" w:rsidRPr="003C2105" w:rsidRDefault="00324686" w:rsidP="00A724E6">
            <w:r>
              <w:t>Mzdy 12/201</w:t>
            </w:r>
            <w:r w:rsidR="00A724E6">
              <w:t>7</w:t>
            </w:r>
          </w:p>
        </w:tc>
      </w:tr>
      <w:tr w:rsidR="00324686" w:rsidRPr="003C2105" w:rsidTr="00645E25">
        <w:tc>
          <w:tcPr>
            <w:tcW w:w="3120" w:type="dxa"/>
            <w:tcBorders>
              <w:top w:val="single" w:sz="4" w:space="0" w:color="auto"/>
              <w:left w:val="single" w:sz="4" w:space="0" w:color="auto"/>
              <w:bottom w:val="single" w:sz="4" w:space="0" w:color="auto"/>
              <w:right w:val="single" w:sz="4" w:space="0" w:color="auto"/>
            </w:tcBorders>
          </w:tcPr>
          <w:p w:rsidR="00324686" w:rsidRPr="003C2105" w:rsidRDefault="00324686" w:rsidP="005E26E8"/>
        </w:tc>
        <w:tc>
          <w:tcPr>
            <w:tcW w:w="1701" w:type="dxa"/>
            <w:tcBorders>
              <w:top w:val="single" w:sz="4" w:space="0" w:color="auto"/>
              <w:left w:val="single" w:sz="4" w:space="0" w:color="auto"/>
              <w:bottom w:val="single" w:sz="4" w:space="0" w:color="auto"/>
              <w:right w:val="single" w:sz="4" w:space="0" w:color="auto"/>
            </w:tcBorders>
          </w:tcPr>
          <w:p w:rsidR="00324686" w:rsidRPr="003C2105" w:rsidRDefault="00324686" w:rsidP="005E26E8"/>
        </w:tc>
        <w:tc>
          <w:tcPr>
            <w:tcW w:w="1984" w:type="dxa"/>
            <w:tcBorders>
              <w:top w:val="single" w:sz="4" w:space="0" w:color="auto"/>
              <w:left w:val="single" w:sz="4" w:space="0" w:color="auto"/>
              <w:bottom w:val="single" w:sz="4" w:space="0" w:color="auto"/>
              <w:right w:val="single" w:sz="4" w:space="0" w:color="auto"/>
            </w:tcBorders>
          </w:tcPr>
          <w:p w:rsidR="00324686" w:rsidRPr="003C2105" w:rsidRDefault="00324686" w:rsidP="005E26E8"/>
        </w:tc>
        <w:tc>
          <w:tcPr>
            <w:tcW w:w="2977" w:type="dxa"/>
            <w:tcBorders>
              <w:top w:val="single" w:sz="4" w:space="0" w:color="auto"/>
              <w:left w:val="single" w:sz="4" w:space="0" w:color="auto"/>
              <w:bottom w:val="single" w:sz="4" w:space="0" w:color="auto"/>
              <w:right w:val="single" w:sz="4" w:space="0" w:color="auto"/>
            </w:tcBorders>
          </w:tcPr>
          <w:p w:rsidR="00324686" w:rsidRPr="003C2105" w:rsidRDefault="00324686" w:rsidP="005E26E8"/>
        </w:tc>
      </w:tr>
      <w:tr w:rsidR="00324686" w:rsidRPr="003C2105" w:rsidTr="00645E25">
        <w:tc>
          <w:tcPr>
            <w:tcW w:w="3120" w:type="dxa"/>
            <w:tcBorders>
              <w:top w:val="single" w:sz="4" w:space="0" w:color="auto"/>
              <w:left w:val="single" w:sz="4" w:space="0" w:color="auto"/>
              <w:bottom w:val="single" w:sz="4" w:space="0" w:color="auto"/>
              <w:right w:val="single" w:sz="4" w:space="0" w:color="auto"/>
            </w:tcBorders>
          </w:tcPr>
          <w:p w:rsidR="00324686" w:rsidRPr="003C2105" w:rsidRDefault="00324686" w:rsidP="005E26E8">
            <w:r>
              <w:t>Spolu</w:t>
            </w:r>
          </w:p>
        </w:tc>
        <w:tc>
          <w:tcPr>
            <w:tcW w:w="1701" w:type="dxa"/>
            <w:tcBorders>
              <w:top w:val="single" w:sz="4" w:space="0" w:color="auto"/>
              <w:left w:val="single" w:sz="4" w:space="0" w:color="auto"/>
              <w:bottom w:val="single" w:sz="4" w:space="0" w:color="auto"/>
              <w:right w:val="single" w:sz="4" w:space="0" w:color="auto"/>
            </w:tcBorders>
          </w:tcPr>
          <w:p w:rsidR="00324686" w:rsidRPr="003C2105" w:rsidRDefault="00324686" w:rsidP="005E26E8"/>
        </w:tc>
        <w:tc>
          <w:tcPr>
            <w:tcW w:w="1984" w:type="dxa"/>
            <w:tcBorders>
              <w:top w:val="single" w:sz="4" w:space="0" w:color="auto"/>
              <w:left w:val="single" w:sz="4" w:space="0" w:color="auto"/>
              <w:bottom w:val="single" w:sz="4" w:space="0" w:color="auto"/>
              <w:right w:val="single" w:sz="4" w:space="0" w:color="auto"/>
            </w:tcBorders>
          </w:tcPr>
          <w:p w:rsidR="00324686" w:rsidRPr="003C2105" w:rsidRDefault="00324686" w:rsidP="00244691">
            <w:r>
              <w:t xml:space="preserve">   </w:t>
            </w:r>
            <w:r w:rsidR="00244691">
              <w:t>97 701,83 €</w:t>
            </w:r>
            <w:r>
              <w:t xml:space="preserve">   </w:t>
            </w:r>
          </w:p>
        </w:tc>
        <w:tc>
          <w:tcPr>
            <w:tcW w:w="2977" w:type="dxa"/>
            <w:tcBorders>
              <w:top w:val="single" w:sz="4" w:space="0" w:color="auto"/>
              <w:left w:val="single" w:sz="4" w:space="0" w:color="auto"/>
              <w:bottom w:val="single" w:sz="4" w:space="0" w:color="auto"/>
              <w:right w:val="single" w:sz="4" w:space="0" w:color="auto"/>
            </w:tcBorders>
          </w:tcPr>
          <w:p w:rsidR="00324686" w:rsidRPr="003C2105" w:rsidRDefault="00324686" w:rsidP="005E26E8"/>
        </w:tc>
      </w:tr>
    </w:tbl>
    <w:p w:rsidR="00923C52" w:rsidRDefault="00923C52" w:rsidP="00923C52"/>
    <w:p w:rsidR="005E26E8" w:rsidRDefault="005E26E8" w:rsidP="00923C52"/>
    <w:p w:rsidR="005E26E8" w:rsidRDefault="005E26E8" w:rsidP="00923C52"/>
    <w:p w:rsidR="005E26E8" w:rsidRDefault="005E26E8" w:rsidP="00923C52"/>
    <w:p w:rsidR="005E26E8" w:rsidRDefault="005E26E8" w:rsidP="00923C52"/>
    <w:p w:rsidR="005E26E8" w:rsidRDefault="005E26E8" w:rsidP="005E26E8">
      <w:pPr>
        <w:ind w:left="360"/>
        <w:rPr>
          <w:b/>
          <w:sz w:val="24"/>
          <w:szCs w:val="24"/>
        </w:rPr>
      </w:pPr>
      <w:r>
        <w:rPr>
          <w:b/>
          <w:sz w:val="24"/>
          <w:szCs w:val="24"/>
        </w:rPr>
        <w:t xml:space="preserve">Časové rozlíšenie </w:t>
      </w:r>
    </w:p>
    <w:p w:rsidR="005E26E8" w:rsidRPr="00736743" w:rsidRDefault="005E26E8" w:rsidP="005E26E8">
      <w:pPr>
        <w:pStyle w:val="Pismenka"/>
        <w:numPr>
          <w:ilvl w:val="0"/>
          <w:numId w:val="11"/>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978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66"/>
        <w:gridCol w:w="1080"/>
        <w:gridCol w:w="1542"/>
        <w:gridCol w:w="1275"/>
        <w:gridCol w:w="1560"/>
        <w:gridCol w:w="1559"/>
      </w:tblGrid>
      <w:tr w:rsidR="005E26E8" w:rsidRPr="00074670" w:rsidTr="00835D54">
        <w:trPr>
          <w:trHeight w:val="480"/>
        </w:trPr>
        <w:tc>
          <w:tcPr>
            <w:tcW w:w="2766" w:type="dxa"/>
          </w:tcPr>
          <w:p w:rsidR="005E26E8" w:rsidRPr="00671D3A" w:rsidRDefault="005E26E8" w:rsidP="005E26E8">
            <w:pPr>
              <w:jc w:val="center"/>
              <w:rPr>
                <w:b/>
              </w:rPr>
            </w:pPr>
            <w:r w:rsidRPr="00671D3A">
              <w:rPr>
                <w:b/>
              </w:rPr>
              <w:t>Opis položky časového rozlíšenia</w:t>
            </w:r>
          </w:p>
        </w:tc>
        <w:tc>
          <w:tcPr>
            <w:tcW w:w="1080" w:type="dxa"/>
          </w:tcPr>
          <w:p w:rsidR="005E26E8" w:rsidRPr="00671D3A" w:rsidRDefault="005E26E8" w:rsidP="005E26E8">
            <w:pPr>
              <w:jc w:val="center"/>
              <w:rPr>
                <w:b/>
              </w:rPr>
            </w:pPr>
            <w:r w:rsidRPr="00671D3A">
              <w:rPr>
                <w:b/>
              </w:rPr>
              <w:t>Riadok súvahy</w:t>
            </w:r>
          </w:p>
        </w:tc>
        <w:tc>
          <w:tcPr>
            <w:tcW w:w="1542" w:type="dxa"/>
          </w:tcPr>
          <w:p w:rsidR="005E26E8" w:rsidRPr="00671D3A" w:rsidRDefault="005E26E8" w:rsidP="005E26E8">
            <w:pPr>
              <w:jc w:val="center"/>
              <w:rPr>
                <w:b/>
              </w:rPr>
            </w:pPr>
            <w:r>
              <w:rPr>
                <w:b/>
              </w:rPr>
              <w:t>Zostatok</w:t>
            </w:r>
          </w:p>
          <w:p w:rsidR="005E26E8" w:rsidRPr="00671D3A" w:rsidRDefault="005E26E8" w:rsidP="00244691">
            <w:pPr>
              <w:jc w:val="center"/>
              <w:rPr>
                <w:b/>
              </w:rPr>
            </w:pPr>
            <w:r w:rsidRPr="00671D3A">
              <w:rPr>
                <w:b/>
              </w:rPr>
              <w:t>k 31.12.201</w:t>
            </w:r>
            <w:r w:rsidR="00244691">
              <w:rPr>
                <w:b/>
              </w:rPr>
              <w:t>6</w:t>
            </w:r>
          </w:p>
        </w:tc>
        <w:tc>
          <w:tcPr>
            <w:tcW w:w="1275" w:type="dxa"/>
          </w:tcPr>
          <w:p w:rsidR="005E26E8" w:rsidRPr="00671D3A" w:rsidRDefault="005E26E8" w:rsidP="005E26E8">
            <w:pPr>
              <w:jc w:val="center"/>
              <w:rPr>
                <w:b/>
              </w:rPr>
            </w:pPr>
            <w:r w:rsidRPr="00671D3A">
              <w:rPr>
                <w:b/>
              </w:rPr>
              <w:t>Prírastky</w:t>
            </w:r>
          </w:p>
          <w:p w:rsidR="005E26E8" w:rsidRPr="00671D3A" w:rsidRDefault="005E26E8" w:rsidP="005E26E8">
            <w:pPr>
              <w:jc w:val="center"/>
              <w:rPr>
                <w:b/>
              </w:rPr>
            </w:pPr>
            <w:r w:rsidRPr="00671D3A">
              <w:rPr>
                <w:b/>
              </w:rPr>
              <w:t>+</w:t>
            </w:r>
          </w:p>
        </w:tc>
        <w:tc>
          <w:tcPr>
            <w:tcW w:w="1560" w:type="dxa"/>
          </w:tcPr>
          <w:p w:rsidR="005E26E8" w:rsidRPr="00671D3A" w:rsidRDefault="005E26E8" w:rsidP="005E26E8">
            <w:pPr>
              <w:jc w:val="center"/>
              <w:rPr>
                <w:b/>
              </w:rPr>
            </w:pPr>
            <w:r w:rsidRPr="00671D3A">
              <w:rPr>
                <w:b/>
              </w:rPr>
              <w:t>Úbytky</w:t>
            </w:r>
          </w:p>
          <w:p w:rsidR="005E26E8" w:rsidRPr="00671D3A" w:rsidRDefault="005E26E8" w:rsidP="005E26E8">
            <w:pPr>
              <w:jc w:val="center"/>
              <w:rPr>
                <w:b/>
              </w:rPr>
            </w:pPr>
            <w:r w:rsidRPr="00671D3A">
              <w:rPr>
                <w:b/>
              </w:rPr>
              <w:t xml:space="preserve">- </w:t>
            </w:r>
          </w:p>
        </w:tc>
        <w:tc>
          <w:tcPr>
            <w:tcW w:w="1559" w:type="dxa"/>
          </w:tcPr>
          <w:p w:rsidR="005E26E8" w:rsidRPr="00671D3A" w:rsidRDefault="005E26E8" w:rsidP="005E26E8">
            <w:pPr>
              <w:jc w:val="center"/>
              <w:rPr>
                <w:b/>
              </w:rPr>
            </w:pPr>
            <w:r>
              <w:rPr>
                <w:b/>
              </w:rPr>
              <w:t>Zostatok</w:t>
            </w:r>
          </w:p>
          <w:p w:rsidR="005E26E8" w:rsidRPr="00671D3A" w:rsidRDefault="005E26E8" w:rsidP="00244691">
            <w:pPr>
              <w:jc w:val="center"/>
              <w:rPr>
                <w:b/>
              </w:rPr>
            </w:pPr>
            <w:r w:rsidRPr="00671D3A">
              <w:rPr>
                <w:b/>
              </w:rPr>
              <w:t>k 31.12.201</w:t>
            </w:r>
            <w:r w:rsidR="00244691">
              <w:rPr>
                <w:b/>
              </w:rPr>
              <w:t>7</w:t>
            </w:r>
          </w:p>
        </w:tc>
      </w:tr>
      <w:tr w:rsidR="005E26E8" w:rsidRPr="00074670" w:rsidTr="00835D54">
        <w:tc>
          <w:tcPr>
            <w:tcW w:w="2766" w:type="dxa"/>
          </w:tcPr>
          <w:p w:rsidR="005E26E8" w:rsidRPr="00074670" w:rsidRDefault="005E26E8" w:rsidP="005E26E8">
            <w:r w:rsidRPr="00074670">
              <w:t>Výdavky budúcich období</w:t>
            </w:r>
          </w:p>
          <w:p w:rsidR="005E26E8" w:rsidRPr="00074670" w:rsidRDefault="005E26E8" w:rsidP="005E26E8">
            <w:r w:rsidRPr="00074670">
              <w:t>spolu z toho:</w:t>
            </w:r>
          </w:p>
        </w:tc>
        <w:tc>
          <w:tcPr>
            <w:tcW w:w="1080" w:type="dxa"/>
          </w:tcPr>
          <w:p w:rsidR="005E26E8" w:rsidRPr="00671D3A" w:rsidRDefault="005E26E8" w:rsidP="005E26E8">
            <w:pPr>
              <w:rPr>
                <w:b/>
              </w:rPr>
            </w:pPr>
          </w:p>
        </w:tc>
        <w:tc>
          <w:tcPr>
            <w:tcW w:w="1542" w:type="dxa"/>
          </w:tcPr>
          <w:p w:rsidR="005E26E8" w:rsidRPr="00671D3A" w:rsidRDefault="005E26E8" w:rsidP="005E26E8">
            <w:pPr>
              <w:rPr>
                <w:b/>
              </w:rPr>
            </w:pPr>
          </w:p>
        </w:tc>
        <w:tc>
          <w:tcPr>
            <w:tcW w:w="1275" w:type="dxa"/>
          </w:tcPr>
          <w:p w:rsidR="005E26E8" w:rsidRPr="00671D3A" w:rsidRDefault="005E26E8" w:rsidP="005E26E8">
            <w:pPr>
              <w:rPr>
                <w:b/>
              </w:rPr>
            </w:pPr>
          </w:p>
        </w:tc>
        <w:tc>
          <w:tcPr>
            <w:tcW w:w="1560" w:type="dxa"/>
          </w:tcPr>
          <w:p w:rsidR="005E26E8" w:rsidRPr="00671D3A" w:rsidRDefault="005E26E8" w:rsidP="005E26E8">
            <w:pPr>
              <w:rPr>
                <w:b/>
              </w:rPr>
            </w:pPr>
          </w:p>
        </w:tc>
        <w:tc>
          <w:tcPr>
            <w:tcW w:w="1559" w:type="dxa"/>
          </w:tcPr>
          <w:p w:rsidR="005E26E8" w:rsidRPr="00671D3A" w:rsidRDefault="005E26E8" w:rsidP="005E26E8">
            <w:pPr>
              <w:rPr>
                <w:b/>
              </w:rPr>
            </w:pPr>
          </w:p>
        </w:tc>
      </w:tr>
      <w:tr w:rsidR="00244691" w:rsidRPr="00074670" w:rsidTr="00835D54">
        <w:tc>
          <w:tcPr>
            <w:tcW w:w="2766" w:type="dxa"/>
          </w:tcPr>
          <w:p w:rsidR="00244691" w:rsidRPr="00074670" w:rsidRDefault="00244691" w:rsidP="003E5F37">
            <w:r w:rsidRPr="00074670">
              <w:t>Výnosy budúcich období spolu z toho:</w:t>
            </w:r>
          </w:p>
        </w:tc>
        <w:tc>
          <w:tcPr>
            <w:tcW w:w="1080" w:type="dxa"/>
          </w:tcPr>
          <w:p w:rsidR="00244691" w:rsidRPr="00671D3A" w:rsidRDefault="00244691" w:rsidP="003E5F37">
            <w:pPr>
              <w:rPr>
                <w:b/>
              </w:rPr>
            </w:pPr>
            <w:r>
              <w:rPr>
                <w:b/>
              </w:rPr>
              <w:t>182</w:t>
            </w:r>
          </w:p>
        </w:tc>
        <w:tc>
          <w:tcPr>
            <w:tcW w:w="1542" w:type="dxa"/>
          </w:tcPr>
          <w:p w:rsidR="00244691" w:rsidRPr="00671D3A" w:rsidRDefault="00244691" w:rsidP="00244691">
            <w:pPr>
              <w:rPr>
                <w:b/>
              </w:rPr>
            </w:pPr>
            <w:r>
              <w:rPr>
                <w:b/>
              </w:rPr>
              <w:t xml:space="preserve">     4 132,02 €</w:t>
            </w:r>
          </w:p>
        </w:tc>
        <w:tc>
          <w:tcPr>
            <w:tcW w:w="1275" w:type="dxa"/>
          </w:tcPr>
          <w:p w:rsidR="00244691" w:rsidRPr="00671D3A" w:rsidRDefault="005B5A86" w:rsidP="003E5F37">
            <w:pPr>
              <w:rPr>
                <w:b/>
              </w:rPr>
            </w:pPr>
            <w:r>
              <w:rPr>
                <w:b/>
              </w:rPr>
              <w:t xml:space="preserve">    4 517,62 €</w:t>
            </w:r>
          </w:p>
        </w:tc>
        <w:tc>
          <w:tcPr>
            <w:tcW w:w="1560" w:type="dxa"/>
          </w:tcPr>
          <w:p w:rsidR="00244691" w:rsidRPr="00671D3A" w:rsidRDefault="00244691" w:rsidP="00244691">
            <w:pPr>
              <w:rPr>
                <w:b/>
              </w:rPr>
            </w:pPr>
            <w:r>
              <w:rPr>
                <w:b/>
              </w:rPr>
              <w:t xml:space="preserve">     3 910,53 €</w:t>
            </w:r>
          </w:p>
        </w:tc>
        <w:tc>
          <w:tcPr>
            <w:tcW w:w="1559" w:type="dxa"/>
          </w:tcPr>
          <w:p w:rsidR="00244691" w:rsidRPr="00671D3A" w:rsidRDefault="00244691" w:rsidP="00244691">
            <w:pPr>
              <w:rPr>
                <w:b/>
              </w:rPr>
            </w:pPr>
            <w:r>
              <w:rPr>
                <w:b/>
              </w:rPr>
              <w:t xml:space="preserve">       4 739,11 €</w:t>
            </w:r>
          </w:p>
        </w:tc>
      </w:tr>
      <w:tr w:rsidR="00244691" w:rsidRPr="00074670" w:rsidTr="00835D54">
        <w:tc>
          <w:tcPr>
            <w:tcW w:w="2766" w:type="dxa"/>
          </w:tcPr>
          <w:p w:rsidR="00244691" w:rsidRPr="00074670" w:rsidRDefault="00244691" w:rsidP="003E5F37">
            <w:r>
              <w:t>Kapitálový transfer</w:t>
            </w:r>
          </w:p>
        </w:tc>
        <w:tc>
          <w:tcPr>
            <w:tcW w:w="1080" w:type="dxa"/>
          </w:tcPr>
          <w:p w:rsidR="00244691" w:rsidRPr="00671D3A" w:rsidRDefault="00244691" w:rsidP="003E5F37"/>
        </w:tc>
        <w:tc>
          <w:tcPr>
            <w:tcW w:w="1542" w:type="dxa"/>
          </w:tcPr>
          <w:p w:rsidR="00244691" w:rsidRPr="00671D3A" w:rsidRDefault="00244691" w:rsidP="00244691">
            <w:pPr>
              <w:pStyle w:val="ListParagraph"/>
              <w:numPr>
                <w:ilvl w:val="0"/>
                <w:numId w:val="18"/>
              </w:numPr>
            </w:pPr>
            <w:r>
              <w:t xml:space="preserve"> €</w:t>
            </w:r>
          </w:p>
        </w:tc>
        <w:tc>
          <w:tcPr>
            <w:tcW w:w="1275" w:type="dxa"/>
          </w:tcPr>
          <w:p w:rsidR="00244691" w:rsidRPr="00671D3A" w:rsidRDefault="00244691" w:rsidP="003E5F37">
            <w:r>
              <w:t xml:space="preserve">         </w:t>
            </w:r>
          </w:p>
        </w:tc>
        <w:tc>
          <w:tcPr>
            <w:tcW w:w="1560" w:type="dxa"/>
          </w:tcPr>
          <w:p w:rsidR="00244691" w:rsidRPr="00671D3A" w:rsidRDefault="00244691" w:rsidP="00244691">
            <w:r>
              <w:t xml:space="preserve">            0.-    €</w:t>
            </w:r>
          </w:p>
        </w:tc>
        <w:tc>
          <w:tcPr>
            <w:tcW w:w="1559" w:type="dxa"/>
          </w:tcPr>
          <w:p w:rsidR="00244691" w:rsidRPr="00671D3A" w:rsidRDefault="00244691" w:rsidP="003E5F37">
            <w:r>
              <w:t xml:space="preserve">              0.-</w:t>
            </w:r>
          </w:p>
        </w:tc>
      </w:tr>
      <w:tr w:rsidR="00244691" w:rsidRPr="00074670" w:rsidTr="00835D54">
        <w:tc>
          <w:tcPr>
            <w:tcW w:w="2766" w:type="dxa"/>
          </w:tcPr>
          <w:p w:rsidR="00244691" w:rsidRPr="00074670" w:rsidRDefault="00244691" w:rsidP="003E5F37">
            <w:r>
              <w:t>Sponzor</w:t>
            </w:r>
          </w:p>
        </w:tc>
        <w:tc>
          <w:tcPr>
            <w:tcW w:w="1080" w:type="dxa"/>
          </w:tcPr>
          <w:p w:rsidR="00244691" w:rsidRPr="00671D3A" w:rsidRDefault="00244691" w:rsidP="003E5F37"/>
        </w:tc>
        <w:tc>
          <w:tcPr>
            <w:tcW w:w="1542" w:type="dxa"/>
          </w:tcPr>
          <w:p w:rsidR="00244691" w:rsidRPr="00671D3A" w:rsidRDefault="00244691" w:rsidP="00244691">
            <w:r>
              <w:t xml:space="preserve">        221,49 €</w:t>
            </w:r>
          </w:p>
        </w:tc>
        <w:tc>
          <w:tcPr>
            <w:tcW w:w="1275" w:type="dxa"/>
          </w:tcPr>
          <w:p w:rsidR="00244691" w:rsidRPr="00671D3A" w:rsidRDefault="00244691" w:rsidP="00324686">
            <w:r>
              <w:t xml:space="preserve">         </w:t>
            </w:r>
          </w:p>
        </w:tc>
        <w:tc>
          <w:tcPr>
            <w:tcW w:w="1560" w:type="dxa"/>
          </w:tcPr>
          <w:p w:rsidR="00244691" w:rsidRPr="00671D3A" w:rsidRDefault="00244691" w:rsidP="00244691">
            <w:r>
              <w:t xml:space="preserve">            0.-    €</w:t>
            </w:r>
          </w:p>
        </w:tc>
        <w:tc>
          <w:tcPr>
            <w:tcW w:w="1559" w:type="dxa"/>
          </w:tcPr>
          <w:p w:rsidR="00244691" w:rsidRPr="00671D3A" w:rsidRDefault="00244691" w:rsidP="00324686">
            <w:r>
              <w:t xml:space="preserve">          221,49 €</w:t>
            </w:r>
          </w:p>
        </w:tc>
      </w:tr>
      <w:tr w:rsidR="00244691" w:rsidRPr="00074670" w:rsidTr="00835D54">
        <w:tc>
          <w:tcPr>
            <w:tcW w:w="2766" w:type="dxa"/>
          </w:tcPr>
          <w:p w:rsidR="00244691" w:rsidRPr="00074670" w:rsidRDefault="00244691" w:rsidP="005B5A86">
            <w:r>
              <w:t>Príjem za stravu za 1/201</w:t>
            </w:r>
            <w:r w:rsidR="005B5A86">
              <w:t>8</w:t>
            </w:r>
          </w:p>
        </w:tc>
        <w:tc>
          <w:tcPr>
            <w:tcW w:w="1080" w:type="dxa"/>
          </w:tcPr>
          <w:p w:rsidR="00244691" w:rsidRPr="00671D3A" w:rsidRDefault="00244691" w:rsidP="003E5F37">
            <w:pPr>
              <w:rPr>
                <w:b/>
              </w:rPr>
            </w:pPr>
          </w:p>
        </w:tc>
        <w:tc>
          <w:tcPr>
            <w:tcW w:w="1542" w:type="dxa"/>
          </w:tcPr>
          <w:p w:rsidR="00244691" w:rsidRPr="004A6295" w:rsidRDefault="00244691" w:rsidP="00244691">
            <w:r>
              <w:t xml:space="preserve">     3 441,53 €</w:t>
            </w:r>
          </w:p>
        </w:tc>
        <w:tc>
          <w:tcPr>
            <w:tcW w:w="1275" w:type="dxa"/>
          </w:tcPr>
          <w:p w:rsidR="00244691" w:rsidRPr="00244691" w:rsidRDefault="00244691" w:rsidP="00244691">
            <w:r>
              <w:rPr>
                <w:b/>
              </w:rPr>
              <w:t xml:space="preserve">     </w:t>
            </w:r>
            <w:r w:rsidRPr="00244691">
              <w:t>4 041,62 €</w:t>
            </w:r>
          </w:p>
        </w:tc>
        <w:tc>
          <w:tcPr>
            <w:tcW w:w="1560" w:type="dxa"/>
          </w:tcPr>
          <w:p w:rsidR="00244691" w:rsidRPr="004A6295" w:rsidRDefault="00244691" w:rsidP="00C8515F">
            <w:r>
              <w:t xml:space="preserve">     3 441,53 €</w:t>
            </w:r>
          </w:p>
        </w:tc>
        <w:tc>
          <w:tcPr>
            <w:tcW w:w="1559" w:type="dxa"/>
          </w:tcPr>
          <w:p w:rsidR="00244691" w:rsidRPr="004A6295" w:rsidRDefault="00244691" w:rsidP="00244691">
            <w:r>
              <w:t xml:space="preserve">       4 041,62 €</w:t>
            </w:r>
          </w:p>
        </w:tc>
      </w:tr>
      <w:tr w:rsidR="00244691" w:rsidRPr="00074670" w:rsidTr="00835D54">
        <w:tc>
          <w:tcPr>
            <w:tcW w:w="2766" w:type="dxa"/>
          </w:tcPr>
          <w:p w:rsidR="00244691" w:rsidRPr="00074670" w:rsidRDefault="00244691" w:rsidP="005B5A86">
            <w:r>
              <w:t>Nájomné za 1.-6./201</w:t>
            </w:r>
            <w:r w:rsidR="005B5A86">
              <w:t>8</w:t>
            </w:r>
          </w:p>
        </w:tc>
        <w:tc>
          <w:tcPr>
            <w:tcW w:w="1080" w:type="dxa"/>
          </w:tcPr>
          <w:p w:rsidR="00244691" w:rsidRPr="00671D3A" w:rsidRDefault="00244691" w:rsidP="005E26E8"/>
        </w:tc>
        <w:tc>
          <w:tcPr>
            <w:tcW w:w="1542" w:type="dxa"/>
          </w:tcPr>
          <w:p w:rsidR="00244691" w:rsidRPr="00671D3A" w:rsidRDefault="00244691" w:rsidP="00244691">
            <w:r>
              <w:t xml:space="preserve">        469,00 €</w:t>
            </w:r>
          </w:p>
        </w:tc>
        <w:tc>
          <w:tcPr>
            <w:tcW w:w="1275" w:type="dxa"/>
          </w:tcPr>
          <w:p w:rsidR="00244691" w:rsidRPr="00671D3A" w:rsidRDefault="00244691" w:rsidP="00244691">
            <w:r>
              <w:t xml:space="preserve">        476,00 €</w:t>
            </w:r>
          </w:p>
        </w:tc>
        <w:tc>
          <w:tcPr>
            <w:tcW w:w="1560" w:type="dxa"/>
          </w:tcPr>
          <w:p w:rsidR="00244691" w:rsidRPr="00671D3A" w:rsidRDefault="00244691" w:rsidP="00C8515F">
            <w:r>
              <w:t xml:space="preserve">        469,00 €</w:t>
            </w:r>
          </w:p>
        </w:tc>
        <w:tc>
          <w:tcPr>
            <w:tcW w:w="1559" w:type="dxa"/>
          </w:tcPr>
          <w:p w:rsidR="00244691" w:rsidRPr="00671D3A" w:rsidRDefault="00244691" w:rsidP="00244691">
            <w:r>
              <w:t xml:space="preserve">          476.00 €</w:t>
            </w:r>
          </w:p>
        </w:tc>
      </w:tr>
      <w:tr w:rsidR="00244691" w:rsidRPr="00074670" w:rsidTr="00835D54">
        <w:tc>
          <w:tcPr>
            <w:tcW w:w="2766" w:type="dxa"/>
          </w:tcPr>
          <w:p w:rsidR="00244691" w:rsidRPr="00074670" w:rsidRDefault="00244691" w:rsidP="005E26E8">
            <w:r w:rsidRPr="00074670">
              <w:rPr>
                <w:b/>
              </w:rPr>
              <w:t>Spolu</w:t>
            </w:r>
          </w:p>
        </w:tc>
        <w:tc>
          <w:tcPr>
            <w:tcW w:w="1080" w:type="dxa"/>
          </w:tcPr>
          <w:p w:rsidR="00244691" w:rsidRPr="00671D3A" w:rsidRDefault="00244691" w:rsidP="005E26E8">
            <w:pPr>
              <w:rPr>
                <w:b/>
              </w:rPr>
            </w:pPr>
          </w:p>
        </w:tc>
        <w:tc>
          <w:tcPr>
            <w:tcW w:w="1542" w:type="dxa"/>
          </w:tcPr>
          <w:p w:rsidR="00244691" w:rsidRPr="00671D3A" w:rsidRDefault="00244691" w:rsidP="00244691">
            <w:pPr>
              <w:rPr>
                <w:b/>
              </w:rPr>
            </w:pPr>
            <w:r>
              <w:rPr>
                <w:b/>
              </w:rPr>
              <w:t xml:space="preserve">     4 132,02 €</w:t>
            </w:r>
          </w:p>
        </w:tc>
        <w:tc>
          <w:tcPr>
            <w:tcW w:w="1275" w:type="dxa"/>
          </w:tcPr>
          <w:p w:rsidR="00244691" w:rsidRPr="00671D3A" w:rsidRDefault="00244691" w:rsidP="005B5A86">
            <w:pPr>
              <w:rPr>
                <w:b/>
              </w:rPr>
            </w:pPr>
            <w:r>
              <w:rPr>
                <w:b/>
              </w:rPr>
              <w:t xml:space="preserve">     </w:t>
            </w:r>
            <w:r w:rsidR="005B5A86">
              <w:rPr>
                <w:b/>
              </w:rPr>
              <w:t>4 517,62 €</w:t>
            </w:r>
          </w:p>
        </w:tc>
        <w:tc>
          <w:tcPr>
            <w:tcW w:w="1560" w:type="dxa"/>
          </w:tcPr>
          <w:p w:rsidR="00244691" w:rsidRPr="00671D3A" w:rsidRDefault="00244691" w:rsidP="00244691">
            <w:pPr>
              <w:rPr>
                <w:b/>
              </w:rPr>
            </w:pPr>
            <w:r>
              <w:rPr>
                <w:b/>
              </w:rPr>
              <w:t xml:space="preserve">     3 910,53 €</w:t>
            </w:r>
          </w:p>
        </w:tc>
        <w:tc>
          <w:tcPr>
            <w:tcW w:w="1559" w:type="dxa"/>
          </w:tcPr>
          <w:p w:rsidR="00244691" w:rsidRPr="00671D3A" w:rsidRDefault="00244691" w:rsidP="005B5A86">
            <w:pPr>
              <w:rPr>
                <w:b/>
              </w:rPr>
            </w:pPr>
            <w:r>
              <w:rPr>
                <w:b/>
              </w:rPr>
              <w:t xml:space="preserve">       4</w:t>
            </w:r>
            <w:r w:rsidR="005B5A86">
              <w:rPr>
                <w:b/>
              </w:rPr>
              <w:t> 739,11 €</w:t>
            </w:r>
          </w:p>
        </w:tc>
      </w:tr>
    </w:tbl>
    <w:p w:rsidR="005E26E8" w:rsidRDefault="005E26E8" w:rsidP="005E26E8">
      <w:pPr>
        <w:pStyle w:val="Pismenka"/>
        <w:tabs>
          <w:tab w:val="clear" w:pos="426"/>
        </w:tabs>
        <w:ind w:left="360" w:firstLine="0"/>
        <w:rPr>
          <w:sz w:val="20"/>
        </w:rPr>
      </w:pPr>
    </w:p>
    <w:p w:rsidR="00E02609" w:rsidRDefault="00E02609" w:rsidP="005E26E8">
      <w:pPr>
        <w:pStyle w:val="Pismenka"/>
        <w:tabs>
          <w:tab w:val="clear" w:pos="426"/>
        </w:tabs>
        <w:ind w:left="360" w:firstLine="0"/>
        <w:rPr>
          <w:sz w:val="20"/>
        </w:rPr>
      </w:pPr>
    </w:p>
    <w:p w:rsidR="00E02609" w:rsidRDefault="00E02609" w:rsidP="005E26E8">
      <w:pPr>
        <w:pStyle w:val="Pismenka"/>
        <w:tabs>
          <w:tab w:val="clear" w:pos="426"/>
        </w:tabs>
        <w:ind w:left="360" w:firstLine="0"/>
        <w:rPr>
          <w:sz w:val="20"/>
        </w:rPr>
      </w:pPr>
    </w:p>
    <w:p w:rsidR="00D16975" w:rsidRDefault="00D16975" w:rsidP="00D16975">
      <w:pPr>
        <w:jc w:val="center"/>
        <w:rPr>
          <w:b/>
          <w:sz w:val="24"/>
          <w:szCs w:val="24"/>
        </w:rPr>
      </w:pPr>
      <w:r w:rsidRPr="00911237">
        <w:rPr>
          <w:b/>
          <w:sz w:val="24"/>
          <w:szCs w:val="24"/>
        </w:rPr>
        <w:t>Informácie o výnosoch a nákladoch</w:t>
      </w:r>
      <w:r w:rsidRPr="00FC435A">
        <w:rPr>
          <w:b/>
          <w:sz w:val="24"/>
          <w:szCs w:val="24"/>
        </w:rPr>
        <w:t xml:space="preserve"> </w:t>
      </w:r>
    </w:p>
    <w:p w:rsidR="00E02609" w:rsidRPr="00FC435A" w:rsidRDefault="00E02609" w:rsidP="00D16975">
      <w:pPr>
        <w:jc w:val="center"/>
        <w:rPr>
          <w:b/>
          <w:sz w:val="24"/>
          <w:szCs w:val="24"/>
        </w:rPr>
      </w:pPr>
    </w:p>
    <w:p w:rsidR="00D16975" w:rsidRDefault="00D16975" w:rsidP="00D16975">
      <w:pPr>
        <w:pStyle w:val="Pismenka"/>
        <w:tabs>
          <w:tab w:val="clear" w:pos="426"/>
        </w:tabs>
        <w:ind w:left="360" w:firstLine="0"/>
        <w:rPr>
          <w:sz w:val="24"/>
          <w:szCs w:val="24"/>
        </w:rPr>
      </w:pPr>
    </w:p>
    <w:p w:rsidR="00D16975" w:rsidRDefault="00D16975" w:rsidP="00D16975">
      <w:pPr>
        <w:pStyle w:val="Pismenka"/>
        <w:tabs>
          <w:tab w:val="clear" w:pos="426"/>
        </w:tabs>
        <w:ind w:left="360" w:firstLine="0"/>
        <w:rPr>
          <w:sz w:val="24"/>
          <w:szCs w:val="24"/>
        </w:rPr>
      </w:pPr>
    </w:p>
    <w:p w:rsidR="00D16975" w:rsidRDefault="00622CDE" w:rsidP="00D16975">
      <w:pPr>
        <w:numPr>
          <w:ilvl w:val="0"/>
          <w:numId w:val="13"/>
        </w:numPr>
        <w:ind w:left="284" w:hanging="284"/>
        <w:rPr>
          <w:b/>
          <w:sz w:val="24"/>
          <w:szCs w:val="24"/>
        </w:rPr>
      </w:pPr>
      <w:r>
        <w:rPr>
          <w:b/>
          <w:sz w:val="24"/>
          <w:szCs w:val="24"/>
        </w:rPr>
        <w:t xml:space="preserve">Výnosy </w:t>
      </w:r>
    </w:p>
    <w:p w:rsidR="006525F6" w:rsidRDefault="006525F6" w:rsidP="006525F6">
      <w:pPr>
        <w:ind w:left="284"/>
        <w:rPr>
          <w:b/>
          <w:sz w:val="24"/>
          <w:szCs w:val="24"/>
        </w:rPr>
      </w:pPr>
    </w:p>
    <w:tbl>
      <w:tblPr>
        <w:tblW w:w="978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403"/>
        <w:gridCol w:w="4820"/>
        <w:gridCol w:w="1559"/>
      </w:tblGrid>
      <w:tr w:rsidR="00D16975" w:rsidRPr="00A6137D" w:rsidTr="00835D54">
        <w:tc>
          <w:tcPr>
            <w:tcW w:w="3403" w:type="dxa"/>
            <w:tcBorders>
              <w:bottom w:val="single" w:sz="4" w:space="0" w:color="auto"/>
            </w:tcBorders>
          </w:tcPr>
          <w:p w:rsidR="00D16975" w:rsidRPr="00074670" w:rsidRDefault="00D16975" w:rsidP="00D44990">
            <w:pPr>
              <w:jc w:val="center"/>
              <w:rPr>
                <w:b/>
              </w:rPr>
            </w:pPr>
            <w:r w:rsidRPr="00074670">
              <w:rPr>
                <w:b/>
              </w:rPr>
              <w:t>Druh výnosov</w:t>
            </w:r>
          </w:p>
        </w:tc>
        <w:tc>
          <w:tcPr>
            <w:tcW w:w="4820" w:type="dxa"/>
          </w:tcPr>
          <w:p w:rsidR="00D16975" w:rsidRDefault="00D16975" w:rsidP="00D44990">
            <w:pPr>
              <w:jc w:val="center"/>
              <w:rPr>
                <w:b/>
              </w:rPr>
            </w:pPr>
          </w:p>
          <w:p w:rsidR="00D16975" w:rsidRPr="00074670" w:rsidRDefault="00D16975" w:rsidP="00D44990">
            <w:pPr>
              <w:jc w:val="center"/>
              <w:rPr>
                <w:b/>
              </w:rPr>
            </w:pPr>
          </w:p>
        </w:tc>
        <w:tc>
          <w:tcPr>
            <w:tcW w:w="1559" w:type="dxa"/>
          </w:tcPr>
          <w:p w:rsidR="00D16975" w:rsidRPr="00074670" w:rsidRDefault="00D16975" w:rsidP="00D44990">
            <w:pPr>
              <w:jc w:val="center"/>
              <w:rPr>
                <w:b/>
              </w:rPr>
            </w:pPr>
            <w:r w:rsidRPr="00074670">
              <w:rPr>
                <w:b/>
              </w:rPr>
              <w:t xml:space="preserve">Suma </w:t>
            </w: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2"/>
              </w:numPr>
              <w:ind w:left="356" w:hanging="284"/>
            </w:pPr>
            <w:r>
              <w:t>t</w:t>
            </w:r>
            <w:r w:rsidRPr="00074670">
              <w:t>ržby za vlastné výkony  a tovar</w:t>
            </w:r>
          </w:p>
        </w:tc>
        <w:tc>
          <w:tcPr>
            <w:tcW w:w="4820" w:type="dxa"/>
            <w:tcBorders>
              <w:left w:val="single" w:sz="4" w:space="0" w:color="auto"/>
            </w:tcBorders>
          </w:tcPr>
          <w:p w:rsidR="00D16975" w:rsidRPr="00074670" w:rsidRDefault="00D16975" w:rsidP="00D44990">
            <w:r>
              <w:t>602 -</w:t>
            </w:r>
            <w:r w:rsidRPr="00074670">
              <w:t xml:space="preserve"> Tržby z predaja služieb</w:t>
            </w:r>
          </w:p>
        </w:tc>
        <w:tc>
          <w:tcPr>
            <w:tcW w:w="1559" w:type="dxa"/>
          </w:tcPr>
          <w:p w:rsidR="00D16975" w:rsidRPr="00C958C7" w:rsidRDefault="005B5A86" w:rsidP="00975ECB">
            <w:pPr>
              <w:jc w:val="center"/>
            </w:pPr>
            <w:r>
              <w:t>59 539,00 €</w:t>
            </w:r>
          </w:p>
        </w:tc>
      </w:tr>
      <w:tr w:rsidR="00D16975" w:rsidRPr="00A6137D" w:rsidTr="00835D54">
        <w:tc>
          <w:tcPr>
            <w:tcW w:w="3403" w:type="dxa"/>
            <w:tcBorders>
              <w:top w:val="nil"/>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tc>
        <w:tc>
          <w:tcPr>
            <w:tcW w:w="1559" w:type="dxa"/>
          </w:tcPr>
          <w:p w:rsidR="00D16975" w:rsidRPr="00C958C7" w:rsidRDefault="00D16975" w:rsidP="00D44990">
            <w:pPr>
              <w:jc w:val="center"/>
            </w:pP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2"/>
              </w:numPr>
              <w:ind w:left="356" w:hanging="284"/>
            </w:pPr>
            <w:r>
              <w:t>z</w:t>
            </w:r>
            <w:r w:rsidRPr="00074670">
              <w:t xml:space="preserve">mena stavu vnútroorganizačných zásob </w:t>
            </w:r>
          </w:p>
        </w:tc>
        <w:tc>
          <w:tcPr>
            <w:tcW w:w="4820" w:type="dxa"/>
            <w:tcBorders>
              <w:left w:val="single" w:sz="4" w:space="0" w:color="auto"/>
            </w:tcBorders>
          </w:tcPr>
          <w:p w:rsidR="00D16975" w:rsidRPr="00074670" w:rsidRDefault="00D16975" w:rsidP="00D44990"/>
        </w:tc>
        <w:tc>
          <w:tcPr>
            <w:tcW w:w="1559" w:type="dxa"/>
          </w:tcPr>
          <w:p w:rsidR="00D16975" w:rsidRPr="00C958C7" w:rsidRDefault="00D16975" w:rsidP="00D44990">
            <w:pPr>
              <w:jc w:val="center"/>
            </w:pP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2"/>
              </w:numPr>
              <w:ind w:left="356" w:hanging="284"/>
            </w:pPr>
            <w:r>
              <w:t>a</w:t>
            </w:r>
            <w:r w:rsidRPr="00074670">
              <w:t xml:space="preserve">ktivácia </w:t>
            </w:r>
          </w:p>
        </w:tc>
        <w:tc>
          <w:tcPr>
            <w:tcW w:w="4820" w:type="dxa"/>
            <w:tcBorders>
              <w:left w:val="single" w:sz="4" w:space="0" w:color="auto"/>
            </w:tcBorders>
          </w:tcPr>
          <w:p w:rsidR="00D16975" w:rsidRPr="00074670" w:rsidRDefault="00D16975" w:rsidP="00D44990">
            <w:r>
              <w:t>624 - Aktivácia DHM</w:t>
            </w:r>
          </w:p>
        </w:tc>
        <w:tc>
          <w:tcPr>
            <w:tcW w:w="1559" w:type="dxa"/>
          </w:tcPr>
          <w:p w:rsidR="00D16975" w:rsidRPr="00C958C7" w:rsidRDefault="00D16975" w:rsidP="00D44990">
            <w:pPr>
              <w:jc w:val="center"/>
            </w:pPr>
          </w:p>
        </w:tc>
      </w:tr>
      <w:tr w:rsidR="00D16975" w:rsidRPr="00A6137D" w:rsidTr="00835D54">
        <w:tc>
          <w:tcPr>
            <w:tcW w:w="3403" w:type="dxa"/>
            <w:tcBorders>
              <w:top w:val="nil"/>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tc>
        <w:tc>
          <w:tcPr>
            <w:tcW w:w="1559" w:type="dxa"/>
          </w:tcPr>
          <w:p w:rsidR="00D16975" w:rsidRPr="00C958C7" w:rsidRDefault="00D16975" w:rsidP="00D44990">
            <w:pPr>
              <w:jc w:val="center"/>
            </w:pP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2"/>
              </w:numPr>
              <w:ind w:left="356" w:hanging="284"/>
            </w:pPr>
            <w:r>
              <w:t>d</w:t>
            </w:r>
            <w:r w:rsidRPr="00074670">
              <w:t>aňové a colné výnosy a výnosy z poplatkov</w:t>
            </w:r>
          </w:p>
        </w:tc>
        <w:tc>
          <w:tcPr>
            <w:tcW w:w="4820" w:type="dxa"/>
            <w:tcBorders>
              <w:left w:val="single" w:sz="4" w:space="0" w:color="auto"/>
            </w:tcBorders>
          </w:tcPr>
          <w:p w:rsidR="00D16975" w:rsidRPr="00074670" w:rsidRDefault="00D16975" w:rsidP="00D44990">
            <w:r>
              <w:t>632 -</w:t>
            </w:r>
            <w:r w:rsidRPr="00074670">
              <w:t xml:space="preserve"> Daňové výnosy samosprávy</w:t>
            </w:r>
          </w:p>
        </w:tc>
        <w:tc>
          <w:tcPr>
            <w:tcW w:w="1559" w:type="dxa"/>
          </w:tcPr>
          <w:p w:rsidR="00D16975" w:rsidRPr="00C958C7" w:rsidRDefault="00D16975" w:rsidP="00D44990">
            <w:pPr>
              <w:jc w:val="center"/>
            </w:pPr>
          </w:p>
        </w:tc>
      </w:tr>
      <w:tr w:rsidR="00D16975" w:rsidRPr="00A6137D" w:rsidTr="00835D54">
        <w:tc>
          <w:tcPr>
            <w:tcW w:w="3403" w:type="dxa"/>
            <w:tcBorders>
              <w:top w:val="nil"/>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633 -</w:t>
            </w:r>
            <w:r w:rsidRPr="00074670">
              <w:t xml:space="preserve"> Výnosy z poplatkov </w:t>
            </w:r>
          </w:p>
        </w:tc>
        <w:tc>
          <w:tcPr>
            <w:tcW w:w="1559" w:type="dxa"/>
          </w:tcPr>
          <w:p w:rsidR="00D16975" w:rsidRPr="00C958C7" w:rsidRDefault="00D16975" w:rsidP="00D44990">
            <w:pPr>
              <w:jc w:val="center"/>
            </w:pPr>
          </w:p>
        </w:tc>
      </w:tr>
      <w:tr w:rsidR="00D16975" w:rsidRPr="00A6137D" w:rsidTr="00835D54">
        <w:tc>
          <w:tcPr>
            <w:tcW w:w="3403" w:type="dxa"/>
            <w:tcBorders>
              <w:top w:val="single" w:sz="4" w:space="0" w:color="auto"/>
              <w:bottom w:val="nil"/>
            </w:tcBorders>
          </w:tcPr>
          <w:p w:rsidR="00D16975" w:rsidRPr="00074670" w:rsidRDefault="00D16975" w:rsidP="00D16975">
            <w:pPr>
              <w:numPr>
                <w:ilvl w:val="0"/>
                <w:numId w:val="12"/>
              </w:numPr>
              <w:ind w:left="356" w:hanging="284"/>
            </w:pPr>
            <w:r>
              <w:t>f</w:t>
            </w:r>
            <w:r w:rsidRPr="00074670">
              <w:t>inančné výnosy</w:t>
            </w:r>
          </w:p>
        </w:tc>
        <w:tc>
          <w:tcPr>
            <w:tcW w:w="4820" w:type="dxa"/>
          </w:tcPr>
          <w:p w:rsidR="00D16975" w:rsidRPr="00074670" w:rsidRDefault="00D16975" w:rsidP="00D44990">
            <w:r>
              <w:t>661 - Tržby z predaja CP</w:t>
            </w:r>
          </w:p>
        </w:tc>
        <w:tc>
          <w:tcPr>
            <w:tcW w:w="1559" w:type="dxa"/>
          </w:tcPr>
          <w:p w:rsidR="00D16975" w:rsidRPr="00C958C7" w:rsidRDefault="00D16975" w:rsidP="00D44990">
            <w:pPr>
              <w:jc w:val="center"/>
            </w:pP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662 - Úroky</w:t>
            </w:r>
          </w:p>
        </w:tc>
        <w:tc>
          <w:tcPr>
            <w:tcW w:w="1559" w:type="dxa"/>
          </w:tcPr>
          <w:p w:rsidR="00D16975" w:rsidRPr="00C958C7" w:rsidRDefault="00D16975" w:rsidP="00D44990">
            <w:pPr>
              <w:jc w:val="center"/>
            </w:pPr>
          </w:p>
        </w:tc>
      </w:tr>
      <w:tr w:rsidR="00D16975" w:rsidRPr="00A6137D" w:rsidTr="00835D54">
        <w:tc>
          <w:tcPr>
            <w:tcW w:w="3403" w:type="dxa"/>
            <w:tcBorders>
              <w:top w:val="nil"/>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Default="00D16975" w:rsidP="00D44990">
            <w:r>
              <w:t>668 - Ostatné finančné výnosy</w:t>
            </w:r>
          </w:p>
        </w:tc>
        <w:tc>
          <w:tcPr>
            <w:tcW w:w="1559" w:type="dxa"/>
          </w:tcPr>
          <w:p w:rsidR="00D16975" w:rsidRPr="00C958C7" w:rsidRDefault="00D16975" w:rsidP="00D44990">
            <w:pPr>
              <w:jc w:val="center"/>
            </w:pP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2"/>
              </w:numPr>
              <w:ind w:left="356" w:hanging="284"/>
            </w:pPr>
            <w:r>
              <w:lastRenderedPageBreak/>
              <w:t>m</w:t>
            </w:r>
            <w:r w:rsidRPr="00074670">
              <w:t>imoriadne výnosy</w:t>
            </w:r>
          </w:p>
        </w:tc>
        <w:tc>
          <w:tcPr>
            <w:tcW w:w="4820" w:type="dxa"/>
            <w:tcBorders>
              <w:left w:val="single" w:sz="4" w:space="0" w:color="auto"/>
            </w:tcBorders>
          </w:tcPr>
          <w:p w:rsidR="00D16975" w:rsidRPr="00074670" w:rsidRDefault="00D16975" w:rsidP="00D44990">
            <w:r>
              <w:t>672 - Náhrady škôd</w:t>
            </w:r>
          </w:p>
        </w:tc>
        <w:tc>
          <w:tcPr>
            <w:tcW w:w="1559" w:type="dxa"/>
          </w:tcPr>
          <w:p w:rsidR="00D16975" w:rsidRPr="00C958C7" w:rsidRDefault="00D16975" w:rsidP="00D44990">
            <w:pPr>
              <w:jc w:val="center"/>
            </w:pPr>
          </w:p>
        </w:tc>
      </w:tr>
      <w:tr w:rsidR="00D16975" w:rsidRPr="00A6137D" w:rsidTr="00835D54">
        <w:tc>
          <w:tcPr>
            <w:tcW w:w="3403" w:type="dxa"/>
            <w:tcBorders>
              <w:top w:val="nil"/>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tc>
        <w:tc>
          <w:tcPr>
            <w:tcW w:w="1559" w:type="dxa"/>
          </w:tcPr>
          <w:p w:rsidR="00D16975" w:rsidRPr="00C958C7" w:rsidRDefault="00D16975" w:rsidP="00D44990">
            <w:pPr>
              <w:jc w:val="center"/>
            </w:pP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911237" w:rsidRDefault="00D16975" w:rsidP="00D16975">
            <w:pPr>
              <w:numPr>
                <w:ilvl w:val="0"/>
                <w:numId w:val="12"/>
              </w:numPr>
              <w:ind w:left="356" w:hanging="284"/>
            </w:pPr>
            <w:r w:rsidRPr="00911237">
              <w:t>výnosy z transferov</w:t>
            </w:r>
          </w:p>
        </w:tc>
        <w:tc>
          <w:tcPr>
            <w:tcW w:w="4820" w:type="dxa"/>
            <w:tcBorders>
              <w:left w:val="single" w:sz="4" w:space="0" w:color="auto"/>
            </w:tcBorders>
          </w:tcPr>
          <w:p w:rsidR="00D16975" w:rsidRPr="00915134" w:rsidRDefault="00D16975" w:rsidP="00D44990">
            <w:r w:rsidRPr="00915134">
              <w:t>691 - Výnosy z bežných transferov z rozpočtu obce, VÚC</w:t>
            </w:r>
          </w:p>
        </w:tc>
        <w:tc>
          <w:tcPr>
            <w:tcW w:w="1559" w:type="dxa"/>
          </w:tcPr>
          <w:p w:rsidR="00D16975" w:rsidRPr="00074670" w:rsidRDefault="00623D5B" w:rsidP="005B5A86">
            <w:pPr>
              <w:jc w:val="center"/>
            </w:pPr>
            <w:r>
              <w:t>2</w:t>
            </w:r>
            <w:r w:rsidR="005B5A86">
              <w:t>66 109,14 €</w:t>
            </w:r>
          </w:p>
        </w:tc>
      </w:tr>
      <w:tr w:rsidR="00D16975" w:rsidRPr="00A6137D" w:rsidTr="00835D54">
        <w:tc>
          <w:tcPr>
            <w:tcW w:w="3403" w:type="dxa"/>
            <w:tcBorders>
              <w:top w:val="nil"/>
              <w:left w:val="single" w:sz="4" w:space="0" w:color="auto"/>
              <w:bottom w:val="nil"/>
              <w:right w:val="single" w:sz="4" w:space="0" w:color="auto"/>
            </w:tcBorders>
          </w:tcPr>
          <w:p w:rsidR="00D16975" w:rsidRPr="00911237" w:rsidRDefault="00D16975" w:rsidP="00D44990">
            <w:pPr>
              <w:rPr>
                <w:color w:val="FF0000"/>
              </w:rPr>
            </w:pPr>
          </w:p>
        </w:tc>
        <w:tc>
          <w:tcPr>
            <w:tcW w:w="4820" w:type="dxa"/>
            <w:tcBorders>
              <w:left w:val="single" w:sz="4" w:space="0" w:color="auto"/>
            </w:tcBorders>
          </w:tcPr>
          <w:p w:rsidR="00D16975" w:rsidRPr="00074670" w:rsidRDefault="00D16975" w:rsidP="00D44990">
            <w:r>
              <w:t>692 -</w:t>
            </w:r>
            <w:r w:rsidRPr="00915134">
              <w:t xml:space="preserve"> Výnosy z</w:t>
            </w:r>
            <w:r>
              <w:t> kapit.</w:t>
            </w:r>
            <w:r w:rsidRPr="00915134">
              <w:t xml:space="preserve"> transferov z rozpočtu obce, VÚC</w:t>
            </w:r>
          </w:p>
        </w:tc>
        <w:tc>
          <w:tcPr>
            <w:tcW w:w="1559" w:type="dxa"/>
          </w:tcPr>
          <w:p w:rsidR="00D16975" w:rsidRPr="00074670" w:rsidRDefault="00975ECB" w:rsidP="00D44990">
            <w:pPr>
              <w:jc w:val="center"/>
            </w:pPr>
            <w:r>
              <w:t xml:space="preserve"> 75 398,16</w:t>
            </w:r>
            <w:r w:rsidR="005B5A86">
              <w:t xml:space="preserve"> €</w:t>
            </w: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693 -</w:t>
            </w:r>
            <w:r w:rsidRPr="00915134">
              <w:t xml:space="preserve"> Výnosy </w:t>
            </w:r>
            <w:r>
              <w:t xml:space="preserve">samosprávy </w:t>
            </w:r>
            <w:r w:rsidRPr="00915134">
              <w:t xml:space="preserve">z bežných transferov </w:t>
            </w:r>
            <w:r>
              <w:t>zo ŠR</w:t>
            </w:r>
          </w:p>
        </w:tc>
        <w:tc>
          <w:tcPr>
            <w:tcW w:w="1559" w:type="dxa"/>
          </w:tcPr>
          <w:p w:rsidR="00D16975" w:rsidRPr="00835D54" w:rsidRDefault="00623D5B" w:rsidP="005B5A86">
            <w:r w:rsidRPr="00835D54">
              <w:rPr>
                <w:color w:val="000000"/>
                <w:sz w:val="10"/>
                <w:szCs w:val="10"/>
              </w:rPr>
              <w:t xml:space="preserve">  </w:t>
            </w:r>
            <w:r w:rsidR="00835D54">
              <w:rPr>
                <w:color w:val="000000"/>
                <w:sz w:val="10"/>
                <w:szCs w:val="10"/>
              </w:rPr>
              <w:t xml:space="preserve">        </w:t>
            </w:r>
            <w:r w:rsidR="00754B43">
              <w:rPr>
                <w:color w:val="000000"/>
              </w:rPr>
              <w:t>60</w:t>
            </w:r>
            <w:r w:rsidR="005B5A86">
              <w:rPr>
                <w:color w:val="000000"/>
              </w:rPr>
              <w:t>6 448,74 €</w:t>
            </w:r>
            <w:r w:rsidRPr="00835D54">
              <w:rPr>
                <w:color w:val="000000"/>
              </w:rPr>
              <w:t xml:space="preserve"> </w:t>
            </w: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694 -</w:t>
            </w:r>
            <w:r w:rsidRPr="00915134">
              <w:t xml:space="preserve"> Výnosy </w:t>
            </w:r>
            <w:r>
              <w:t>samosprávy</w:t>
            </w:r>
            <w:r w:rsidRPr="00915134">
              <w:t xml:space="preserve"> z</w:t>
            </w:r>
            <w:r>
              <w:t xml:space="preserve"> kapit. </w:t>
            </w:r>
            <w:r w:rsidRPr="00915134">
              <w:t xml:space="preserve">transferov </w:t>
            </w:r>
            <w:r>
              <w:t>zo ŠR</w:t>
            </w:r>
          </w:p>
        </w:tc>
        <w:tc>
          <w:tcPr>
            <w:tcW w:w="1559" w:type="dxa"/>
          </w:tcPr>
          <w:p w:rsidR="00D16975" w:rsidRPr="00074670" w:rsidRDefault="00D16975" w:rsidP="00D44990">
            <w:pPr>
              <w:jc w:val="center"/>
            </w:pP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 xml:space="preserve">695 - </w:t>
            </w:r>
            <w:r w:rsidRPr="00915134">
              <w:t xml:space="preserve">Výnosy </w:t>
            </w:r>
            <w:r>
              <w:t xml:space="preserve">samosprávy </w:t>
            </w:r>
            <w:r w:rsidRPr="00915134">
              <w:t xml:space="preserve">z bežných transferov </w:t>
            </w:r>
            <w:r>
              <w:t>od EÚ</w:t>
            </w:r>
          </w:p>
        </w:tc>
        <w:tc>
          <w:tcPr>
            <w:tcW w:w="1559" w:type="dxa"/>
          </w:tcPr>
          <w:p w:rsidR="00D16975" w:rsidRPr="00074670" w:rsidRDefault="00D16975" w:rsidP="00D44990">
            <w:pPr>
              <w:jc w:val="center"/>
            </w:pP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559" w:type="dxa"/>
          </w:tcPr>
          <w:p w:rsidR="00D16975" w:rsidRPr="00074670" w:rsidRDefault="00D16975" w:rsidP="00D44990">
            <w:pPr>
              <w:jc w:val="center"/>
            </w:pP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 xml:space="preserve">697 - </w:t>
            </w:r>
            <w:r w:rsidRPr="00915134">
              <w:t xml:space="preserve">Výnosy </w:t>
            </w:r>
            <w:r>
              <w:t xml:space="preserve">samosprávy </w:t>
            </w:r>
            <w:r w:rsidRPr="00915134">
              <w:t xml:space="preserve">z bežných transferov </w:t>
            </w:r>
            <w:r>
              <w:t>od ostatných subjektov mimo verejnej správy</w:t>
            </w:r>
          </w:p>
        </w:tc>
        <w:tc>
          <w:tcPr>
            <w:tcW w:w="1559" w:type="dxa"/>
          </w:tcPr>
          <w:p w:rsidR="00D16975" w:rsidRPr="00074670" w:rsidRDefault="00D16975" w:rsidP="00D44990">
            <w:pPr>
              <w:jc w:val="center"/>
            </w:pPr>
          </w:p>
        </w:tc>
      </w:tr>
      <w:tr w:rsidR="00D16975" w:rsidRPr="00A6137D" w:rsidTr="00835D54">
        <w:tc>
          <w:tcPr>
            <w:tcW w:w="3403" w:type="dxa"/>
            <w:tcBorders>
              <w:top w:val="nil"/>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Pr="00074670" w:rsidRDefault="00D16975" w:rsidP="00D44990">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559" w:type="dxa"/>
          </w:tcPr>
          <w:p w:rsidR="00D16975" w:rsidRPr="00074670" w:rsidRDefault="00D16975" w:rsidP="00975ECB">
            <w:pPr>
              <w:jc w:val="center"/>
            </w:pPr>
          </w:p>
        </w:tc>
      </w:tr>
      <w:tr w:rsidR="00D16975" w:rsidRPr="00A6137D" w:rsidTr="00835D54">
        <w:tc>
          <w:tcPr>
            <w:tcW w:w="3403" w:type="dxa"/>
            <w:tcBorders>
              <w:top w:val="single" w:sz="4" w:space="0" w:color="auto"/>
              <w:left w:val="single" w:sz="4" w:space="0" w:color="auto"/>
              <w:bottom w:val="single" w:sz="4" w:space="0" w:color="auto"/>
              <w:right w:val="single" w:sz="4" w:space="0" w:color="auto"/>
            </w:tcBorders>
          </w:tcPr>
          <w:p w:rsidR="00D16975" w:rsidRPr="00074670" w:rsidRDefault="00D16975" w:rsidP="00D44990"/>
        </w:tc>
        <w:tc>
          <w:tcPr>
            <w:tcW w:w="4820" w:type="dxa"/>
            <w:tcBorders>
              <w:left w:val="single" w:sz="4" w:space="0" w:color="auto"/>
            </w:tcBorders>
          </w:tcPr>
          <w:p w:rsidR="00D16975" w:rsidRDefault="00D16975" w:rsidP="00D44990">
            <w:r>
              <w:t>699 - Výnosy samosprávy  z odvodu rozpočtových príjmov</w:t>
            </w:r>
          </w:p>
        </w:tc>
        <w:tc>
          <w:tcPr>
            <w:tcW w:w="1559" w:type="dxa"/>
          </w:tcPr>
          <w:p w:rsidR="00D16975" w:rsidRPr="00074670" w:rsidRDefault="00D16975" w:rsidP="00D44990">
            <w:pPr>
              <w:jc w:val="center"/>
            </w:pPr>
          </w:p>
        </w:tc>
      </w:tr>
      <w:tr w:rsidR="00D16975" w:rsidRPr="00A6137D" w:rsidTr="00835D54">
        <w:tc>
          <w:tcPr>
            <w:tcW w:w="3403" w:type="dxa"/>
            <w:tcBorders>
              <w:top w:val="single" w:sz="4" w:space="0" w:color="auto"/>
              <w:left w:val="single" w:sz="4" w:space="0" w:color="auto"/>
              <w:bottom w:val="nil"/>
              <w:right w:val="single" w:sz="4" w:space="0" w:color="auto"/>
            </w:tcBorders>
          </w:tcPr>
          <w:p w:rsidR="00D16975" w:rsidRPr="00911237" w:rsidRDefault="00D16975" w:rsidP="00D16975">
            <w:pPr>
              <w:numPr>
                <w:ilvl w:val="0"/>
                <w:numId w:val="12"/>
              </w:numPr>
              <w:ind w:left="356" w:hanging="284"/>
            </w:pPr>
            <w:r w:rsidRPr="00911237">
              <w:t>ostatné výnosy</w:t>
            </w:r>
          </w:p>
        </w:tc>
        <w:tc>
          <w:tcPr>
            <w:tcW w:w="4820" w:type="dxa"/>
            <w:tcBorders>
              <w:left w:val="single" w:sz="4" w:space="0" w:color="auto"/>
            </w:tcBorders>
          </w:tcPr>
          <w:p w:rsidR="00D16975" w:rsidRPr="00074670" w:rsidRDefault="00D16975" w:rsidP="00D44990">
            <w:r>
              <w:t>644 - Zmluvné pokuty, penále a úroky z omeškania</w:t>
            </w:r>
          </w:p>
        </w:tc>
        <w:tc>
          <w:tcPr>
            <w:tcW w:w="1559" w:type="dxa"/>
          </w:tcPr>
          <w:p w:rsidR="00D16975" w:rsidRPr="00074670" w:rsidRDefault="00D16975" w:rsidP="00D44990">
            <w:pPr>
              <w:jc w:val="center"/>
            </w:pPr>
          </w:p>
        </w:tc>
      </w:tr>
      <w:tr w:rsidR="00D16975" w:rsidRPr="00A6137D" w:rsidTr="00835D54">
        <w:tc>
          <w:tcPr>
            <w:tcW w:w="3403" w:type="dxa"/>
            <w:tcBorders>
              <w:top w:val="nil"/>
              <w:left w:val="single" w:sz="4" w:space="0" w:color="auto"/>
              <w:bottom w:val="nil"/>
              <w:right w:val="single" w:sz="4" w:space="0" w:color="auto"/>
            </w:tcBorders>
          </w:tcPr>
          <w:p w:rsidR="00D16975" w:rsidRPr="00911237" w:rsidRDefault="00D16975" w:rsidP="00D44990">
            <w:pPr>
              <w:rPr>
                <w:color w:val="FF0000"/>
              </w:rPr>
            </w:pPr>
          </w:p>
        </w:tc>
        <w:tc>
          <w:tcPr>
            <w:tcW w:w="4820" w:type="dxa"/>
            <w:tcBorders>
              <w:left w:val="single" w:sz="4" w:space="0" w:color="auto"/>
            </w:tcBorders>
          </w:tcPr>
          <w:p w:rsidR="00D16975" w:rsidRPr="00074670" w:rsidRDefault="00D16975" w:rsidP="00D44990">
            <w:r>
              <w:t>645 - Ostatné pokuty, penále a úroky z omeškania</w:t>
            </w:r>
          </w:p>
        </w:tc>
        <w:tc>
          <w:tcPr>
            <w:tcW w:w="1559" w:type="dxa"/>
          </w:tcPr>
          <w:p w:rsidR="00D16975" w:rsidRPr="00074670" w:rsidRDefault="00D16975" w:rsidP="00D44990">
            <w:pPr>
              <w:jc w:val="center"/>
            </w:pPr>
          </w:p>
        </w:tc>
      </w:tr>
      <w:tr w:rsidR="00D16975" w:rsidRPr="00A6137D" w:rsidTr="00835D54">
        <w:tc>
          <w:tcPr>
            <w:tcW w:w="3403" w:type="dxa"/>
            <w:tcBorders>
              <w:top w:val="nil"/>
              <w:left w:val="single" w:sz="4" w:space="0" w:color="auto"/>
              <w:bottom w:val="nil"/>
              <w:right w:val="single" w:sz="4" w:space="0" w:color="auto"/>
            </w:tcBorders>
          </w:tcPr>
          <w:p w:rsidR="00D16975" w:rsidRPr="00074670" w:rsidRDefault="00D16975" w:rsidP="00D44990"/>
        </w:tc>
        <w:tc>
          <w:tcPr>
            <w:tcW w:w="4820" w:type="dxa"/>
            <w:tcBorders>
              <w:left w:val="single" w:sz="4" w:space="0" w:color="auto"/>
            </w:tcBorders>
          </w:tcPr>
          <w:p w:rsidR="00D16975" w:rsidRDefault="00D16975" w:rsidP="00D44990">
            <w:r>
              <w:t>648 - Ostatné výnosy</w:t>
            </w:r>
          </w:p>
        </w:tc>
        <w:tc>
          <w:tcPr>
            <w:tcW w:w="1559" w:type="dxa"/>
          </w:tcPr>
          <w:p w:rsidR="00D16975" w:rsidRPr="00074670" w:rsidRDefault="005B5A86" w:rsidP="00D44990">
            <w:pPr>
              <w:jc w:val="center"/>
            </w:pPr>
            <w:r>
              <w:t>31 808,41 €</w:t>
            </w:r>
          </w:p>
        </w:tc>
      </w:tr>
      <w:tr w:rsidR="00D16975" w:rsidRPr="00A6137D" w:rsidTr="00835D54">
        <w:tc>
          <w:tcPr>
            <w:tcW w:w="3403" w:type="dxa"/>
            <w:tcBorders>
              <w:top w:val="single" w:sz="4" w:space="0" w:color="auto"/>
              <w:left w:val="single" w:sz="4" w:space="0" w:color="auto"/>
              <w:bottom w:val="single" w:sz="4" w:space="0" w:color="auto"/>
              <w:right w:val="single" w:sz="4" w:space="0" w:color="auto"/>
            </w:tcBorders>
          </w:tcPr>
          <w:p w:rsidR="00D16975" w:rsidRPr="00074670" w:rsidRDefault="00D16975" w:rsidP="00D16975">
            <w:pPr>
              <w:numPr>
                <w:ilvl w:val="0"/>
                <w:numId w:val="12"/>
              </w:numPr>
              <w:ind w:left="356" w:hanging="284"/>
            </w:pPr>
            <w:r>
              <w:t>výnosy podľa rozpočtových programov</w:t>
            </w:r>
          </w:p>
        </w:tc>
        <w:tc>
          <w:tcPr>
            <w:tcW w:w="4820" w:type="dxa"/>
            <w:tcBorders>
              <w:left w:val="single" w:sz="4" w:space="0" w:color="auto"/>
            </w:tcBorders>
          </w:tcPr>
          <w:p w:rsidR="00D16975" w:rsidRPr="00074670" w:rsidRDefault="00D16975" w:rsidP="00D44990">
            <w:r>
              <w:t>Účtovná jednotka nemá obsahovú náplň</w:t>
            </w:r>
          </w:p>
        </w:tc>
        <w:tc>
          <w:tcPr>
            <w:tcW w:w="1559" w:type="dxa"/>
          </w:tcPr>
          <w:p w:rsidR="00D16975" w:rsidRPr="00074670" w:rsidRDefault="00D16975" w:rsidP="00D44990">
            <w:pPr>
              <w:jc w:val="center"/>
            </w:pPr>
          </w:p>
        </w:tc>
      </w:tr>
    </w:tbl>
    <w:p w:rsidR="00D16975" w:rsidRDefault="00D16975" w:rsidP="00D16975">
      <w:pPr>
        <w:jc w:val="both"/>
        <w:rPr>
          <w:b/>
          <w:sz w:val="24"/>
          <w:szCs w:val="24"/>
        </w:rPr>
      </w:pPr>
    </w:p>
    <w:p w:rsidR="00E02609" w:rsidRDefault="00E02609" w:rsidP="00D16975">
      <w:pPr>
        <w:jc w:val="both"/>
        <w:rPr>
          <w:b/>
          <w:sz w:val="24"/>
          <w:szCs w:val="24"/>
        </w:rPr>
      </w:pPr>
    </w:p>
    <w:p w:rsidR="00E02609" w:rsidRDefault="00E02609" w:rsidP="00D16975">
      <w:pPr>
        <w:jc w:val="both"/>
        <w:rPr>
          <w:b/>
          <w:sz w:val="24"/>
          <w:szCs w:val="24"/>
        </w:rPr>
      </w:pPr>
    </w:p>
    <w:p w:rsidR="00E02609" w:rsidRDefault="00E02609" w:rsidP="00D16975">
      <w:pPr>
        <w:jc w:val="both"/>
        <w:rPr>
          <w:b/>
          <w:sz w:val="24"/>
          <w:szCs w:val="24"/>
        </w:rPr>
      </w:pPr>
    </w:p>
    <w:p w:rsidR="00D16975" w:rsidRDefault="00622CDE" w:rsidP="00D16975">
      <w:pPr>
        <w:numPr>
          <w:ilvl w:val="0"/>
          <w:numId w:val="13"/>
        </w:numPr>
        <w:ind w:left="284" w:hanging="284"/>
        <w:rPr>
          <w:b/>
          <w:sz w:val="24"/>
          <w:szCs w:val="24"/>
        </w:rPr>
      </w:pPr>
      <w:r>
        <w:rPr>
          <w:b/>
          <w:sz w:val="24"/>
          <w:szCs w:val="24"/>
        </w:rPr>
        <w:t xml:space="preserve">Náklady </w:t>
      </w:r>
    </w:p>
    <w:p w:rsidR="006525F6" w:rsidRDefault="006525F6" w:rsidP="006525F6">
      <w:pPr>
        <w:ind w:left="284"/>
        <w:rPr>
          <w:b/>
          <w:sz w:val="24"/>
          <w:szCs w:val="24"/>
        </w:rPr>
      </w:pPr>
    </w:p>
    <w:p w:rsidR="006525F6" w:rsidRDefault="006525F6" w:rsidP="006525F6">
      <w:pPr>
        <w:ind w:left="284"/>
        <w:rPr>
          <w:b/>
          <w:sz w:val="24"/>
          <w:szCs w:val="24"/>
        </w:rPr>
      </w:pPr>
    </w:p>
    <w:tbl>
      <w:tblPr>
        <w:tblW w:w="978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78"/>
        <w:gridCol w:w="5528"/>
        <w:gridCol w:w="1276"/>
      </w:tblGrid>
      <w:tr w:rsidR="00D16975" w:rsidRPr="00895DF0" w:rsidTr="00835D54">
        <w:tc>
          <w:tcPr>
            <w:tcW w:w="2978" w:type="dxa"/>
            <w:tcBorders>
              <w:bottom w:val="single" w:sz="4" w:space="0" w:color="auto"/>
            </w:tcBorders>
          </w:tcPr>
          <w:p w:rsidR="00D16975" w:rsidRPr="00074670" w:rsidRDefault="00D16975" w:rsidP="00D44990">
            <w:pPr>
              <w:jc w:val="center"/>
              <w:rPr>
                <w:b/>
              </w:rPr>
            </w:pPr>
            <w:r w:rsidRPr="00074670">
              <w:rPr>
                <w:b/>
              </w:rPr>
              <w:t>Druh nákladov</w:t>
            </w:r>
          </w:p>
        </w:tc>
        <w:tc>
          <w:tcPr>
            <w:tcW w:w="5528" w:type="dxa"/>
            <w:tcBorders>
              <w:bottom w:val="single" w:sz="4" w:space="0" w:color="auto"/>
            </w:tcBorders>
          </w:tcPr>
          <w:p w:rsidR="00D16975" w:rsidRPr="00074670" w:rsidRDefault="00D16975" w:rsidP="00D44990">
            <w:pPr>
              <w:jc w:val="center"/>
              <w:rPr>
                <w:b/>
              </w:rPr>
            </w:pPr>
            <w:r w:rsidRPr="00074670">
              <w:rPr>
                <w:b/>
              </w:rPr>
              <w:t xml:space="preserve">Popis /číslo účtu a názov/ </w:t>
            </w:r>
          </w:p>
        </w:tc>
        <w:tc>
          <w:tcPr>
            <w:tcW w:w="1276" w:type="dxa"/>
            <w:tcBorders>
              <w:bottom w:val="single" w:sz="4" w:space="0" w:color="auto"/>
            </w:tcBorders>
          </w:tcPr>
          <w:p w:rsidR="00D16975" w:rsidRPr="00074670" w:rsidRDefault="00D16975" w:rsidP="00D44990">
            <w:pPr>
              <w:jc w:val="center"/>
              <w:rPr>
                <w:b/>
              </w:rPr>
            </w:pPr>
            <w:r>
              <w:rPr>
                <w:b/>
              </w:rPr>
              <w:t xml:space="preserve">Suma </w:t>
            </w:r>
            <w:r w:rsidRPr="00074670">
              <w:rPr>
                <w:b/>
              </w:rPr>
              <w:t xml:space="preserve"> </w:t>
            </w: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s</w:t>
            </w:r>
            <w:r w:rsidRPr="00074670">
              <w:t>potrebované nákupy</w:t>
            </w:r>
          </w:p>
        </w:tc>
        <w:tc>
          <w:tcPr>
            <w:tcW w:w="5528" w:type="dxa"/>
            <w:tcBorders>
              <w:left w:val="single" w:sz="4" w:space="0" w:color="auto"/>
              <w:bottom w:val="single" w:sz="4" w:space="0" w:color="auto"/>
            </w:tcBorders>
          </w:tcPr>
          <w:p w:rsidR="00D16975" w:rsidRPr="00074670" w:rsidRDefault="00D16975" w:rsidP="00D44990">
            <w:r>
              <w:t>501 -</w:t>
            </w:r>
            <w:r w:rsidRPr="00074670">
              <w:t xml:space="preserve"> Spotreba materiálu </w:t>
            </w:r>
          </w:p>
        </w:tc>
        <w:tc>
          <w:tcPr>
            <w:tcW w:w="1276" w:type="dxa"/>
            <w:tcBorders>
              <w:bottom w:val="single" w:sz="4" w:space="0" w:color="auto"/>
            </w:tcBorders>
          </w:tcPr>
          <w:p w:rsidR="00D16975" w:rsidRPr="008A784C" w:rsidRDefault="00754B43" w:rsidP="005B5A86">
            <w:pPr>
              <w:jc w:val="center"/>
            </w:pPr>
            <w:r>
              <w:t>9</w:t>
            </w:r>
            <w:r w:rsidR="005B5A86">
              <w:t>6 805,93 €</w:t>
            </w: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t>502 -</w:t>
            </w:r>
            <w:r w:rsidRPr="00074670">
              <w:t xml:space="preserve"> Spotreba energie</w:t>
            </w:r>
          </w:p>
        </w:tc>
        <w:tc>
          <w:tcPr>
            <w:tcW w:w="1276" w:type="dxa"/>
            <w:tcBorders>
              <w:top w:val="single" w:sz="4" w:space="0" w:color="auto"/>
            </w:tcBorders>
          </w:tcPr>
          <w:p w:rsidR="00D16975" w:rsidRPr="008A784C" w:rsidRDefault="005B5A86" w:rsidP="00D44990">
            <w:pPr>
              <w:jc w:val="center"/>
            </w:pPr>
            <w:r>
              <w:t>77 825,11 €</w:t>
            </w: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s</w:t>
            </w:r>
            <w:r w:rsidRPr="00074670">
              <w:t xml:space="preserve">lužby </w:t>
            </w:r>
          </w:p>
        </w:tc>
        <w:tc>
          <w:tcPr>
            <w:tcW w:w="5528" w:type="dxa"/>
            <w:tcBorders>
              <w:left w:val="single" w:sz="4" w:space="0" w:color="auto"/>
              <w:bottom w:val="single" w:sz="4" w:space="0" w:color="auto"/>
            </w:tcBorders>
          </w:tcPr>
          <w:p w:rsidR="00D16975" w:rsidRPr="00074670" w:rsidRDefault="00D16975" w:rsidP="00D44990">
            <w:r>
              <w:t>511 -</w:t>
            </w:r>
            <w:r w:rsidRPr="00074670">
              <w:t xml:space="preserve"> Opravy a udržiavanie</w:t>
            </w:r>
          </w:p>
        </w:tc>
        <w:tc>
          <w:tcPr>
            <w:tcW w:w="1276" w:type="dxa"/>
            <w:tcBorders>
              <w:bottom w:val="single" w:sz="4" w:space="0" w:color="auto"/>
            </w:tcBorders>
          </w:tcPr>
          <w:p w:rsidR="00D16975" w:rsidRPr="008A784C" w:rsidRDefault="00754B43" w:rsidP="005B5A86">
            <w:pPr>
              <w:jc w:val="center"/>
            </w:pPr>
            <w:r>
              <w:t>2</w:t>
            </w:r>
            <w:r w:rsidR="005B5A86">
              <w:t> 023,16 €</w:t>
            </w: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rsidRPr="00074670">
              <w:t xml:space="preserve">512 </w:t>
            </w:r>
            <w:r>
              <w:t>-</w:t>
            </w:r>
            <w:r w:rsidRPr="00074670">
              <w:t xml:space="preserve"> Cestovné</w:t>
            </w:r>
          </w:p>
        </w:tc>
        <w:tc>
          <w:tcPr>
            <w:tcW w:w="1276" w:type="dxa"/>
            <w:tcBorders>
              <w:top w:val="single" w:sz="4" w:space="0" w:color="auto"/>
            </w:tcBorders>
          </w:tcPr>
          <w:p w:rsidR="00D16975" w:rsidRPr="008A784C" w:rsidRDefault="007E2A36" w:rsidP="00975ECB">
            <w:pPr>
              <w:jc w:val="center"/>
            </w:pPr>
            <w:r>
              <w:t xml:space="preserve">       </w:t>
            </w: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left w:val="single" w:sz="4" w:space="0" w:color="auto"/>
              <w:bottom w:val="single" w:sz="4" w:space="0" w:color="auto"/>
            </w:tcBorders>
          </w:tcPr>
          <w:p w:rsidR="00D16975" w:rsidRPr="00074670" w:rsidRDefault="00D16975" w:rsidP="00D44990">
            <w:r>
              <w:t>513 -</w:t>
            </w:r>
            <w:r w:rsidRPr="00074670">
              <w:t xml:space="preserve"> Náklady na reprezentáciu </w:t>
            </w:r>
          </w:p>
        </w:tc>
        <w:tc>
          <w:tcPr>
            <w:tcW w:w="1276" w:type="dxa"/>
            <w:tcBorders>
              <w:bottom w:val="single" w:sz="4" w:space="0" w:color="auto"/>
            </w:tcBorders>
          </w:tcPr>
          <w:p w:rsidR="00D16975" w:rsidRPr="008A784C" w:rsidRDefault="00D16975" w:rsidP="00D44990">
            <w:pPr>
              <w:jc w:val="center"/>
            </w:pP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left w:val="single" w:sz="4" w:space="0" w:color="auto"/>
              <w:bottom w:val="single" w:sz="4" w:space="0" w:color="auto"/>
            </w:tcBorders>
          </w:tcPr>
          <w:p w:rsidR="00D16975" w:rsidRPr="00074670" w:rsidRDefault="00D16975" w:rsidP="00D44990">
            <w:r>
              <w:t>518 -</w:t>
            </w:r>
            <w:r w:rsidRPr="00074670">
              <w:t xml:space="preserve"> Ostatné služby </w:t>
            </w:r>
          </w:p>
        </w:tc>
        <w:tc>
          <w:tcPr>
            <w:tcW w:w="1276" w:type="dxa"/>
            <w:tcBorders>
              <w:bottom w:val="single" w:sz="4" w:space="0" w:color="auto"/>
            </w:tcBorders>
          </w:tcPr>
          <w:p w:rsidR="00D16975" w:rsidRPr="008A784C" w:rsidRDefault="007E2A36" w:rsidP="005B5A86">
            <w:pPr>
              <w:jc w:val="center"/>
            </w:pPr>
            <w:r>
              <w:t xml:space="preserve"> </w:t>
            </w:r>
            <w:r w:rsidR="005B5A86">
              <w:t>32 377,47 €</w:t>
            </w: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o</w:t>
            </w:r>
            <w:r w:rsidRPr="00074670">
              <w:t>sobné náklady</w:t>
            </w:r>
          </w:p>
        </w:tc>
        <w:tc>
          <w:tcPr>
            <w:tcW w:w="5528" w:type="dxa"/>
            <w:tcBorders>
              <w:top w:val="single" w:sz="4" w:space="0" w:color="auto"/>
              <w:left w:val="single" w:sz="4" w:space="0" w:color="auto"/>
              <w:bottom w:val="single" w:sz="4" w:space="0" w:color="auto"/>
            </w:tcBorders>
          </w:tcPr>
          <w:p w:rsidR="00D16975" w:rsidRPr="00074670" w:rsidRDefault="00D16975" w:rsidP="00D44990">
            <w:r>
              <w:t>521 -</w:t>
            </w:r>
            <w:r w:rsidRPr="00074670">
              <w:t xml:space="preserve"> Mzdové náklady </w:t>
            </w:r>
          </w:p>
        </w:tc>
        <w:tc>
          <w:tcPr>
            <w:tcW w:w="1276" w:type="dxa"/>
            <w:tcBorders>
              <w:top w:val="single" w:sz="4" w:space="0" w:color="auto"/>
              <w:bottom w:val="single" w:sz="4" w:space="0" w:color="auto"/>
            </w:tcBorders>
          </w:tcPr>
          <w:p w:rsidR="00801658" w:rsidRPr="008A784C" w:rsidRDefault="005B5A86" w:rsidP="00754B43">
            <w:pPr>
              <w:jc w:val="center"/>
            </w:pPr>
            <w:r>
              <w:t>511 987,56 €</w:t>
            </w: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524 - Zákonné sociálne náklady</w:t>
            </w:r>
          </w:p>
        </w:tc>
        <w:tc>
          <w:tcPr>
            <w:tcW w:w="1276" w:type="dxa"/>
            <w:tcBorders>
              <w:top w:val="single" w:sz="4" w:space="0" w:color="auto"/>
              <w:bottom w:val="single" w:sz="4" w:space="0" w:color="auto"/>
            </w:tcBorders>
          </w:tcPr>
          <w:p w:rsidR="00D16975" w:rsidRPr="008A784C" w:rsidRDefault="005B5A86" w:rsidP="00D44990">
            <w:pPr>
              <w:jc w:val="center"/>
            </w:pPr>
            <w:r>
              <w:t>180 822,13 €</w:t>
            </w: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d</w:t>
            </w:r>
            <w:r w:rsidRPr="00074670">
              <w:t xml:space="preserve">ane a poplatky </w:t>
            </w:r>
          </w:p>
        </w:tc>
        <w:tc>
          <w:tcPr>
            <w:tcW w:w="5528" w:type="dxa"/>
            <w:tcBorders>
              <w:left w:val="single" w:sz="4" w:space="0" w:color="auto"/>
              <w:bottom w:val="single" w:sz="4" w:space="0" w:color="auto"/>
            </w:tcBorders>
          </w:tcPr>
          <w:p w:rsidR="00D16975" w:rsidRPr="00074670" w:rsidRDefault="00D16975" w:rsidP="00D44990">
            <w:r>
              <w:t>532 - Daň z nehnuteľností</w:t>
            </w:r>
          </w:p>
        </w:tc>
        <w:tc>
          <w:tcPr>
            <w:tcW w:w="1276" w:type="dxa"/>
            <w:tcBorders>
              <w:bottom w:val="single" w:sz="4" w:space="0" w:color="auto"/>
            </w:tcBorders>
          </w:tcPr>
          <w:p w:rsidR="00D16975" w:rsidRPr="008A784C" w:rsidRDefault="00D16975" w:rsidP="00D44990">
            <w:pPr>
              <w:jc w:val="center"/>
            </w:pP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538 - Ostatné dane a poplatky</w:t>
            </w:r>
          </w:p>
        </w:tc>
        <w:tc>
          <w:tcPr>
            <w:tcW w:w="1276" w:type="dxa"/>
            <w:tcBorders>
              <w:top w:val="single" w:sz="4" w:space="0" w:color="auto"/>
              <w:bottom w:val="single" w:sz="4" w:space="0" w:color="auto"/>
            </w:tcBorders>
          </w:tcPr>
          <w:p w:rsidR="00D16975" w:rsidRPr="008A784C" w:rsidRDefault="007E2A36" w:rsidP="005B5A86">
            <w:pPr>
              <w:jc w:val="center"/>
            </w:pPr>
            <w:r>
              <w:t xml:space="preserve">    </w:t>
            </w:r>
            <w:r w:rsidR="00D44990">
              <w:t>2</w:t>
            </w:r>
            <w:r w:rsidR="005B5A86">
              <w:t> 270,40 €</w:t>
            </w: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o</w:t>
            </w:r>
            <w:r w:rsidRPr="00074670">
              <w:t>dpisy, rezervy a opravné položky</w:t>
            </w:r>
          </w:p>
        </w:tc>
        <w:tc>
          <w:tcPr>
            <w:tcW w:w="5528" w:type="dxa"/>
            <w:tcBorders>
              <w:top w:val="single" w:sz="4" w:space="0" w:color="auto"/>
              <w:left w:val="single" w:sz="4" w:space="0" w:color="auto"/>
              <w:bottom w:val="single" w:sz="4" w:space="0" w:color="auto"/>
            </w:tcBorders>
          </w:tcPr>
          <w:p w:rsidR="00D16975" w:rsidRPr="00074670" w:rsidRDefault="00D16975" w:rsidP="00D44990">
            <w:r>
              <w:t>551 - Odpisy  DNM a DHM</w:t>
            </w:r>
          </w:p>
        </w:tc>
        <w:tc>
          <w:tcPr>
            <w:tcW w:w="1276" w:type="dxa"/>
            <w:tcBorders>
              <w:top w:val="single" w:sz="4" w:space="0" w:color="auto"/>
              <w:bottom w:val="single" w:sz="4" w:space="0" w:color="auto"/>
            </w:tcBorders>
          </w:tcPr>
          <w:p w:rsidR="00D16975" w:rsidRPr="008A784C" w:rsidRDefault="007E2A36" w:rsidP="00754B43">
            <w:pPr>
              <w:jc w:val="center"/>
            </w:pPr>
            <w:r>
              <w:t xml:space="preserve"> 7</w:t>
            </w:r>
            <w:r w:rsidR="00754B43">
              <w:t>5 398,16</w:t>
            </w:r>
            <w:r w:rsidR="005B5A86">
              <w:t xml:space="preserve"> €</w:t>
            </w: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553 - Tvorba ostatných rezerv</w:t>
            </w:r>
          </w:p>
        </w:tc>
        <w:tc>
          <w:tcPr>
            <w:tcW w:w="1276" w:type="dxa"/>
            <w:tcBorders>
              <w:top w:val="single" w:sz="4" w:space="0" w:color="auto"/>
              <w:bottom w:val="single" w:sz="4" w:space="0" w:color="auto"/>
            </w:tcBorders>
          </w:tcPr>
          <w:p w:rsidR="00095A7C" w:rsidRPr="008A784C" w:rsidRDefault="005B5A86" w:rsidP="00095A7C">
            <w:pPr>
              <w:jc w:val="center"/>
            </w:pPr>
            <w:r>
              <w:t>5 600,00 €</w:t>
            </w: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558 - Tvorba ostatných opravných položiek</w:t>
            </w:r>
          </w:p>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f</w:t>
            </w:r>
            <w:r w:rsidRPr="00074670">
              <w:t>inančné náklady</w:t>
            </w:r>
          </w:p>
        </w:tc>
        <w:tc>
          <w:tcPr>
            <w:tcW w:w="5528" w:type="dxa"/>
            <w:tcBorders>
              <w:top w:val="single" w:sz="4" w:space="0" w:color="auto"/>
              <w:left w:val="single" w:sz="4" w:space="0" w:color="auto"/>
              <w:bottom w:val="single" w:sz="4" w:space="0" w:color="auto"/>
            </w:tcBorders>
          </w:tcPr>
          <w:p w:rsidR="00D16975" w:rsidRPr="00074670" w:rsidRDefault="00D16975" w:rsidP="00D44990">
            <w:r>
              <w:t>561 - Predané CP a podiely</w:t>
            </w:r>
          </w:p>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t>562 - Úroky</w:t>
            </w:r>
          </w:p>
        </w:tc>
        <w:tc>
          <w:tcPr>
            <w:tcW w:w="1276" w:type="dxa"/>
            <w:tcBorders>
              <w:top w:val="single" w:sz="4" w:space="0" w:color="auto"/>
            </w:tcBorders>
          </w:tcPr>
          <w:p w:rsidR="00D16975" w:rsidRPr="00074670" w:rsidRDefault="00D16975" w:rsidP="00D44990">
            <w:pPr>
              <w:jc w:val="center"/>
            </w:pP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568 - Ostatné finančné náklady</w:t>
            </w:r>
          </w:p>
        </w:tc>
        <w:tc>
          <w:tcPr>
            <w:tcW w:w="1276" w:type="dxa"/>
            <w:tcBorders>
              <w:top w:val="single" w:sz="4" w:space="0" w:color="auto"/>
              <w:bottom w:val="single" w:sz="4" w:space="0" w:color="auto"/>
            </w:tcBorders>
          </w:tcPr>
          <w:p w:rsidR="00D16975" w:rsidRPr="00074670" w:rsidRDefault="007846A8" w:rsidP="005B5A86">
            <w:pPr>
              <w:jc w:val="center"/>
            </w:pPr>
            <w:r>
              <w:t>3</w:t>
            </w:r>
            <w:r w:rsidR="005B5A86">
              <w:t> </w:t>
            </w:r>
            <w:r w:rsidR="007E2A36">
              <w:t>4</w:t>
            </w:r>
            <w:r w:rsidR="005B5A86">
              <w:t>07,73 €</w:t>
            </w: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m</w:t>
            </w:r>
            <w:r w:rsidRPr="00074670">
              <w:t xml:space="preserve">imoriadne náklady </w:t>
            </w:r>
          </w:p>
        </w:tc>
        <w:tc>
          <w:tcPr>
            <w:tcW w:w="5528" w:type="dxa"/>
            <w:tcBorders>
              <w:top w:val="single" w:sz="4" w:space="0" w:color="auto"/>
              <w:left w:val="single" w:sz="4" w:space="0" w:color="auto"/>
              <w:bottom w:val="single" w:sz="4" w:space="0" w:color="auto"/>
            </w:tcBorders>
          </w:tcPr>
          <w:p w:rsidR="00D16975" w:rsidRPr="00074670" w:rsidRDefault="00D16975" w:rsidP="00D44990">
            <w:r>
              <w:t>572 - Škody</w:t>
            </w:r>
          </w:p>
        </w:tc>
        <w:tc>
          <w:tcPr>
            <w:tcW w:w="1276" w:type="dxa"/>
            <w:tcBorders>
              <w:top w:val="single" w:sz="4" w:space="0" w:color="auto"/>
              <w:bottom w:val="single" w:sz="4" w:space="0" w:color="auto"/>
            </w:tcBorders>
          </w:tcPr>
          <w:p w:rsidR="00D16975" w:rsidRPr="00074670" w:rsidRDefault="00D16975" w:rsidP="00D44990">
            <w:pPr>
              <w:jc w:val="center"/>
            </w:pP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tc>
        <w:tc>
          <w:tcPr>
            <w:tcW w:w="1276" w:type="dxa"/>
            <w:tcBorders>
              <w:top w:val="single" w:sz="4" w:space="0" w:color="auto"/>
              <w:bottom w:val="single" w:sz="4" w:space="0" w:color="auto"/>
            </w:tcBorders>
          </w:tcPr>
          <w:p w:rsidR="00D16975" w:rsidRPr="00074670" w:rsidRDefault="00D16975" w:rsidP="00D44990">
            <w:pPr>
              <w:jc w:val="center"/>
            </w:pP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t>n</w:t>
            </w:r>
            <w:r w:rsidRPr="00074670">
              <w:t>áklady na transfery a náklady z odvodu príjmov</w:t>
            </w:r>
          </w:p>
        </w:tc>
        <w:tc>
          <w:tcPr>
            <w:tcW w:w="5528" w:type="dxa"/>
            <w:tcBorders>
              <w:top w:val="single" w:sz="4" w:space="0" w:color="auto"/>
              <w:left w:val="single" w:sz="4" w:space="0" w:color="auto"/>
              <w:bottom w:val="single" w:sz="4" w:space="0" w:color="auto"/>
            </w:tcBorders>
          </w:tcPr>
          <w:p w:rsidR="00D16975" w:rsidRPr="00074670" w:rsidRDefault="00D16975" w:rsidP="00D44990">
            <w:r>
              <w:t>584 - Náklady na transfery z rozpočtu obce, VÚC do RO, PO zriadených obcou alebo VÚC</w:t>
            </w:r>
          </w:p>
        </w:tc>
        <w:tc>
          <w:tcPr>
            <w:tcW w:w="1276" w:type="dxa"/>
            <w:tcBorders>
              <w:top w:val="single" w:sz="4" w:space="0" w:color="auto"/>
              <w:bottom w:val="single" w:sz="4" w:space="0" w:color="auto"/>
            </w:tcBorders>
          </w:tcPr>
          <w:p w:rsidR="00D16975" w:rsidRPr="00074670" w:rsidRDefault="00D16975" w:rsidP="00D44990">
            <w:pPr>
              <w:jc w:val="center"/>
            </w:pP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t>585 - Náklady na transfery z rozpočtu obce, VÚC ostatným subjektov verejnej správy</w:t>
            </w:r>
          </w:p>
        </w:tc>
        <w:tc>
          <w:tcPr>
            <w:tcW w:w="1276" w:type="dxa"/>
            <w:tcBorders>
              <w:top w:val="single" w:sz="4" w:space="0" w:color="auto"/>
            </w:tcBorders>
          </w:tcPr>
          <w:p w:rsidR="00D16975" w:rsidRPr="00074670" w:rsidRDefault="00D16975" w:rsidP="00D44990">
            <w:pPr>
              <w:jc w:val="center"/>
            </w:pP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44990"/>
        </w:tc>
        <w:tc>
          <w:tcPr>
            <w:tcW w:w="5528" w:type="dxa"/>
            <w:tcBorders>
              <w:left w:val="single" w:sz="4" w:space="0" w:color="auto"/>
              <w:bottom w:val="single" w:sz="4" w:space="0" w:color="auto"/>
            </w:tcBorders>
          </w:tcPr>
          <w:p w:rsidR="00D16975" w:rsidRPr="00074670" w:rsidRDefault="00D16975" w:rsidP="00D44990">
            <w:r>
              <w:t>586 - Náklady na transfery z rozpočtu obce, VÚC subjektov mimo verejnej správy</w:t>
            </w:r>
          </w:p>
        </w:tc>
        <w:tc>
          <w:tcPr>
            <w:tcW w:w="1276" w:type="dxa"/>
            <w:tcBorders>
              <w:bottom w:val="single" w:sz="4" w:space="0" w:color="auto"/>
            </w:tcBorders>
          </w:tcPr>
          <w:p w:rsidR="00D16975" w:rsidRPr="00074670" w:rsidRDefault="00D16975" w:rsidP="00D44990">
            <w:pPr>
              <w:jc w:val="center"/>
            </w:pP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9C0DB4" w:rsidRDefault="00D16975" w:rsidP="00D44990">
            <w:pPr>
              <w:rPr>
                <w:b/>
              </w:rPr>
            </w:pPr>
            <w:r>
              <w:t>587 - Náklady na ostatné transfery</w:t>
            </w:r>
          </w:p>
        </w:tc>
        <w:tc>
          <w:tcPr>
            <w:tcW w:w="1276" w:type="dxa"/>
            <w:tcBorders>
              <w:top w:val="single" w:sz="4" w:space="0" w:color="auto"/>
              <w:bottom w:val="single" w:sz="4" w:space="0" w:color="auto"/>
            </w:tcBorders>
          </w:tcPr>
          <w:p w:rsidR="00D16975" w:rsidRPr="00074670" w:rsidRDefault="007846A8" w:rsidP="007E2A36">
            <w:pPr>
              <w:jc w:val="center"/>
            </w:pPr>
            <w:r>
              <w:t xml:space="preserve">   </w:t>
            </w: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588 - Náklady z odvodu príjmov</w:t>
            </w:r>
          </w:p>
        </w:tc>
        <w:tc>
          <w:tcPr>
            <w:tcW w:w="1276" w:type="dxa"/>
            <w:tcBorders>
              <w:top w:val="single" w:sz="4" w:space="0" w:color="auto"/>
              <w:bottom w:val="single" w:sz="4" w:space="0" w:color="auto"/>
            </w:tcBorders>
          </w:tcPr>
          <w:p w:rsidR="00D16975" w:rsidRPr="00074670" w:rsidRDefault="00364C06" w:rsidP="005B5A86">
            <w:pPr>
              <w:jc w:val="center"/>
            </w:pPr>
            <w:r>
              <w:t>3</w:t>
            </w:r>
            <w:r w:rsidR="005B5A86">
              <w:t>1 795,41 €</w:t>
            </w: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Default="00D16975" w:rsidP="00D44990">
            <w:r>
              <w:t>589 - Náklady z budúceho odvodu príjmov</w:t>
            </w:r>
          </w:p>
        </w:tc>
        <w:tc>
          <w:tcPr>
            <w:tcW w:w="1276" w:type="dxa"/>
            <w:tcBorders>
              <w:top w:val="single" w:sz="4" w:space="0" w:color="auto"/>
              <w:bottom w:val="single" w:sz="4" w:space="0" w:color="auto"/>
            </w:tcBorders>
          </w:tcPr>
          <w:p w:rsidR="00D16975" w:rsidRPr="00074670" w:rsidRDefault="007846A8" w:rsidP="005B5A86">
            <w:pPr>
              <w:jc w:val="center"/>
            </w:pPr>
            <w:r>
              <w:t xml:space="preserve">    </w:t>
            </w:r>
            <w:r w:rsidR="00364C06">
              <w:t xml:space="preserve"> </w:t>
            </w:r>
            <w:r w:rsidR="005B5A86">
              <w:t>33,50 €</w:t>
            </w:r>
          </w:p>
        </w:tc>
      </w:tr>
      <w:tr w:rsidR="00D16975" w:rsidRPr="00A6137D" w:rsidTr="00835D54">
        <w:tc>
          <w:tcPr>
            <w:tcW w:w="2978" w:type="dxa"/>
            <w:tcBorders>
              <w:top w:val="single" w:sz="4" w:space="0" w:color="auto"/>
              <w:left w:val="single" w:sz="4" w:space="0" w:color="auto"/>
              <w:bottom w:val="nil"/>
              <w:right w:val="single" w:sz="4" w:space="0" w:color="auto"/>
            </w:tcBorders>
          </w:tcPr>
          <w:p w:rsidR="00D16975" w:rsidRPr="00074670" w:rsidRDefault="00D16975" w:rsidP="00D16975">
            <w:pPr>
              <w:numPr>
                <w:ilvl w:val="0"/>
                <w:numId w:val="14"/>
              </w:numPr>
              <w:ind w:left="356" w:hanging="284"/>
            </w:pPr>
            <w:r>
              <w:lastRenderedPageBreak/>
              <w:t>o</w:t>
            </w:r>
            <w:r w:rsidRPr="00074670">
              <w:t xml:space="preserve">statné náklady </w:t>
            </w:r>
          </w:p>
        </w:tc>
        <w:tc>
          <w:tcPr>
            <w:tcW w:w="5528" w:type="dxa"/>
            <w:tcBorders>
              <w:top w:val="single" w:sz="4" w:space="0" w:color="auto"/>
              <w:left w:val="single" w:sz="4" w:space="0" w:color="auto"/>
              <w:bottom w:val="single" w:sz="4" w:space="0" w:color="auto"/>
            </w:tcBorders>
          </w:tcPr>
          <w:p w:rsidR="00D16975" w:rsidRPr="00074670" w:rsidRDefault="00D16975" w:rsidP="00D44990">
            <w:r>
              <w:t>541 - ZC predaného DNM a DHM</w:t>
            </w:r>
          </w:p>
        </w:tc>
        <w:tc>
          <w:tcPr>
            <w:tcW w:w="1276" w:type="dxa"/>
            <w:tcBorders>
              <w:top w:val="single" w:sz="4" w:space="0" w:color="auto"/>
              <w:bottom w:val="single" w:sz="4" w:space="0" w:color="auto"/>
            </w:tcBorders>
          </w:tcPr>
          <w:p w:rsidR="00D16975" w:rsidRPr="00074670" w:rsidRDefault="00D16975" w:rsidP="00D44990">
            <w:pPr>
              <w:jc w:val="center"/>
            </w:pP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544 - Zmluvné pokuty, penále a úroky z omeškania</w:t>
            </w:r>
          </w:p>
        </w:tc>
        <w:tc>
          <w:tcPr>
            <w:tcW w:w="1276" w:type="dxa"/>
            <w:tcBorders>
              <w:top w:val="single" w:sz="4" w:space="0" w:color="auto"/>
              <w:bottom w:val="single" w:sz="4" w:space="0" w:color="auto"/>
            </w:tcBorders>
          </w:tcPr>
          <w:p w:rsidR="00D16975" w:rsidRPr="00074670" w:rsidRDefault="00D16975" w:rsidP="00D44990">
            <w:pPr>
              <w:jc w:val="center"/>
            </w:pP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bottom w:val="single" w:sz="4" w:space="0" w:color="auto"/>
            </w:tcBorders>
          </w:tcPr>
          <w:p w:rsidR="00D16975" w:rsidRPr="00074670" w:rsidRDefault="00D16975" w:rsidP="00D44990">
            <w:r>
              <w:t>545 - Ostatné pokuty, penále a úroky z omeškania</w:t>
            </w:r>
          </w:p>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t>546 - Odpis pohľadávky</w:t>
            </w:r>
          </w:p>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nil"/>
              <w:left w:val="single" w:sz="4" w:space="0" w:color="auto"/>
              <w:bottom w:val="nil"/>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t>548 - Ostatné náklady na prevádzkovú činnosť</w:t>
            </w:r>
          </w:p>
        </w:tc>
        <w:tc>
          <w:tcPr>
            <w:tcW w:w="1276" w:type="dxa"/>
            <w:tcBorders>
              <w:top w:val="single" w:sz="4" w:space="0" w:color="auto"/>
            </w:tcBorders>
          </w:tcPr>
          <w:p w:rsidR="00D16975" w:rsidRPr="008A784C" w:rsidRDefault="005B5A86" w:rsidP="00D44990">
            <w:pPr>
              <w:jc w:val="center"/>
            </w:pPr>
            <w:r>
              <w:t>149,40 €</w:t>
            </w:r>
          </w:p>
        </w:tc>
      </w:tr>
      <w:tr w:rsidR="00D16975" w:rsidRPr="00A6137D" w:rsidTr="00835D54">
        <w:tc>
          <w:tcPr>
            <w:tcW w:w="2978" w:type="dxa"/>
            <w:tcBorders>
              <w:top w:val="nil"/>
              <w:left w:val="single" w:sz="4" w:space="0" w:color="auto"/>
              <w:bottom w:val="single" w:sz="4" w:space="0" w:color="auto"/>
              <w:right w:val="single" w:sz="4" w:space="0" w:color="auto"/>
            </w:tcBorders>
          </w:tcPr>
          <w:p w:rsidR="00D16975" w:rsidRPr="00074670" w:rsidRDefault="00D16975" w:rsidP="00D44990"/>
        </w:tc>
        <w:tc>
          <w:tcPr>
            <w:tcW w:w="5528" w:type="dxa"/>
            <w:tcBorders>
              <w:top w:val="single" w:sz="4" w:space="0" w:color="auto"/>
              <w:left w:val="single" w:sz="4" w:space="0" w:color="auto"/>
            </w:tcBorders>
          </w:tcPr>
          <w:p w:rsidR="00D16975" w:rsidRPr="00074670" w:rsidRDefault="00D16975" w:rsidP="00D44990">
            <w:r>
              <w:t>549 - Manká a škody</w:t>
            </w:r>
          </w:p>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Pr="00074670" w:rsidRDefault="00D16975" w:rsidP="00D16975">
            <w:pPr>
              <w:numPr>
                <w:ilvl w:val="0"/>
                <w:numId w:val="14"/>
              </w:numPr>
              <w:ind w:left="356" w:hanging="284"/>
            </w:pPr>
            <w:r>
              <w:t>náklady podľa rozpočtových programov</w:t>
            </w:r>
          </w:p>
        </w:tc>
        <w:tc>
          <w:tcPr>
            <w:tcW w:w="5528" w:type="dxa"/>
            <w:tcBorders>
              <w:top w:val="single" w:sz="4" w:space="0" w:color="auto"/>
              <w:left w:val="single" w:sz="4" w:space="0" w:color="auto"/>
              <w:bottom w:val="single" w:sz="4" w:space="0" w:color="auto"/>
            </w:tcBorders>
          </w:tcPr>
          <w:p w:rsidR="00D16975" w:rsidRPr="00074670" w:rsidRDefault="00D16975" w:rsidP="00D44990">
            <w:r>
              <w:t>Účtovná jednotka nemá obsahovú náplň</w:t>
            </w:r>
          </w:p>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Pr="008072B4" w:rsidRDefault="00D16975" w:rsidP="00D44990">
            <w:pPr>
              <w:rPr>
                <w:b/>
              </w:rPr>
            </w:pPr>
          </w:p>
        </w:tc>
        <w:tc>
          <w:tcPr>
            <w:tcW w:w="5528" w:type="dxa"/>
            <w:tcBorders>
              <w:top w:val="single" w:sz="4" w:space="0" w:color="auto"/>
              <w:left w:val="single" w:sz="4" w:space="0" w:color="auto"/>
              <w:bottom w:val="single" w:sz="4" w:space="0" w:color="auto"/>
            </w:tcBorders>
          </w:tcPr>
          <w:p w:rsidR="00D16975" w:rsidRDefault="00D16975" w:rsidP="00D44990"/>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Default="00D16975" w:rsidP="00D44990">
            <w:pPr>
              <w:rPr>
                <w:b/>
              </w:rPr>
            </w:pPr>
            <w:r w:rsidRPr="008072B4">
              <w:rPr>
                <w:b/>
              </w:rPr>
              <w:t>Osobitné náklady podľa zákona o</w:t>
            </w:r>
            <w:r>
              <w:rPr>
                <w:b/>
              </w:rPr>
              <w:t> </w:t>
            </w:r>
            <w:r w:rsidRPr="008072B4">
              <w:rPr>
                <w:b/>
              </w:rPr>
              <w:t>účtovníctve</w:t>
            </w:r>
          </w:p>
          <w:p w:rsidR="00D16975" w:rsidRDefault="00D16975" w:rsidP="00D44990">
            <w:r>
              <w:rPr>
                <w:b/>
              </w:rPr>
              <w:t>§ 18 ods.6</w:t>
            </w:r>
          </w:p>
        </w:tc>
        <w:tc>
          <w:tcPr>
            <w:tcW w:w="5528" w:type="dxa"/>
            <w:tcBorders>
              <w:top w:val="single" w:sz="4" w:space="0" w:color="auto"/>
              <w:left w:val="single" w:sz="4" w:space="0" w:color="auto"/>
            </w:tcBorders>
          </w:tcPr>
          <w:p w:rsidR="00D16975" w:rsidRDefault="00D16975" w:rsidP="00D44990">
            <w:r>
              <w:t>Náklady voči audítorovi alebo audítorskej spoločnosti v členení na náklady za:</w:t>
            </w:r>
          </w:p>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Pr="00074670" w:rsidRDefault="00D16975" w:rsidP="00D44990">
            <w:pPr>
              <w:ind w:left="720"/>
            </w:pPr>
          </w:p>
        </w:tc>
        <w:tc>
          <w:tcPr>
            <w:tcW w:w="5528" w:type="dxa"/>
            <w:tcBorders>
              <w:top w:val="single" w:sz="4" w:space="0" w:color="auto"/>
              <w:left w:val="single" w:sz="4" w:space="0" w:color="auto"/>
            </w:tcBorders>
          </w:tcPr>
          <w:p w:rsidR="00D16975" w:rsidRDefault="00D16975" w:rsidP="00D16975">
            <w:pPr>
              <w:numPr>
                <w:ilvl w:val="0"/>
                <w:numId w:val="15"/>
              </w:numPr>
              <w:ind w:left="326" w:hanging="283"/>
            </w:pPr>
            <w:r>
              <w:rPr>
                <w:rFonts w:ascii="ms sans serif" w:hAnsi="ms sans serif"/>
                <w:color w:val="000000"/>
              </w:rPr>
              <w:t>overenie účtovnej závierky</w:t>
            </w:r>
          </w:p>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Pr="00074670" w:rsidRDefault="00D16975" w:rsidP="00D44990">
            <w:pPr>
              <w:ind w:left="720"/>
              <w:jc w:val="both"/>
            </w:pPr>
          </w:p>
        </w:tc>
        <w:tc>
          <w:tcPr>
            <w:tcW w:w="5528" w:type="dxa"/>
            <w:tcBorders>
              <w:top w:val="single" w:sz="4" w:space="0" w:color="auto"/>
              <w:left w:val="single" w:sz="4" w:space="0" w:color="auto"/>
            </w:tcBorders>
          </w:tcPr>
          <w:p w:rsidR="00D16975" w:rsidRDefault="00D16975" w:rsidP="00D16975">
            <w:pPr>
              <w:numPr>
                <w:ilvl w:val="0"/>
                <w:numId w:val="15"/>
              </w:numPr>
              <w:ind w:left="326" w:hanging="283"/>
            </w:pPr>
            <w:r w:rsidRPr="00FB472B">
              <w:rPr>
                <w:rFonts w:ascii="ms sans serif" w:hAnsi="ms sans serif"/>
                <w:color w:val="000000"/>
              </w:rPr>
              <w:t>uisťovacie audítorské služby s výnimkou overenia účtovnej závierky</w:t>
            </w:r>
          </w:p>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Pr="00074670" w:rsidRDefault="00D16975" w:rsidP="00D44990">
            <w:pPr>
              <w:jc w:val="both"/>
            </w:pPr>
          </w:p>
        </w:tc>
        <w:tc>
          <w:tcPr>
            <w:tcW w:w="5528" w:type="dxa"/>
            <w:tcBorders>
              <w:top w:val="single" w:sz="4" w:space="0" w:color="auto"/>
              <w:left w:val="single" w:sz="4" w:space="0" w:color="auto"/>
            </w:tcBorders>
          </w:tcPr>
          <w:p w:rsidR="00D16975" w:rsidRPr="00074670" w:rsidRDefault="00D16975" w:rsidP="00D16975">
            <w:pPr>
              <w:numPr>
                <w:ilvl w:val="0"/>
                <w:numId w:val="15"/>
              </w:numPr>
              <w:ind w:left="326" w:hanging="283"/>
            </w:pPr>
            <w:r w:rsidRPr="00FB472B">
              <w:rPr>
                <w:rFonts w:ascii="ms sans serif" w:hAnsi="ms sans serif"/>
                <w:color w:val="000000"/>
              </w:rPr>
              <w:t>súvisiace audítorské služby,</w:t>
            </w:r>
          </w:p>
        </w:tc>
        <w:tc>
          <w:tcPr>
            <w:tcW w:w="1276" w:type="dxa"/>
            <w:tcBorders>
              <w:top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Pr="00074670" w:rsidRDefault="00D16975" w:rsidP="00D44990">
            <w:pPr>
              <w:ind w:left="720"/>
              <w:jc w:val="both"/>
            </w:pPr>
          </w:p>
        </w:tc>
        <w:tc>
          <w:tcPr>
            <w:tcW w:w="5528" w:type="dxa"/>
            <w:tcBorders>
              <w:top w:val="single" w:sz="4" w:space="0" w:color="auto"/>
              <w:left w:val="single" w:sz="4" w:space="0" w:color="auto"/>
              <w:bottom w:val="single" w:sz="4" w:space="0" w:color="auto"/>
            </w:tcBorders>
          </w:tcPr>
          <w:p w:rsidR="00D16975" w:rsidRPr="00074670" w:rsidRDefault="00D16975" w:rsidP="00D16975">
            <w:pPr>
              <w:numPr>
                <w:ilvl w:val="0"/>
                <w:numId w:val="15"/>
              </w:numPr>
              <w:ind w:left="326" w:hanging="283"/>
            </w:pPr>
            <w:r w:rsidRPr="00FB472B">
              <w:rPr>
                <w:rFonts w:ascii="ms sans serif" w:hAnsi="ms sans serif"/>
                <w:color w:val="000000"/>
              </w:rPr>
              <w:t>daňové poradenstvo,</w:t>
            </w:r>
          </w:p>
        </w:tc>
        <w:tc>
          <w:tcPr>
            <w:tcW w:w="1276" w:type="dxa"/>
            <w:tcBorders>
              <w:top w:val="single" w:sz="4" w:space="0" w:color="auto"/>
              <w:bottom w:val="single" w:sz="4" w:space="0" w:color="auto"/>
            </w:tcBorders>
          </w:tcPr>
          <w:p w:rsidR="00D16975" w:rsidRPr="008A784C" w:rsidRDefault="00D16975" w:rsidP="00D44990">
            <w:pPr>
              <w:jc w:val="center"/>
            </w:pPr>
          </w:p>
        </w:tc>
      </w:tr>
      <w:tr w:rsidR="00D16975" w:rsidRPr="00A6137D" w:rsidTr="00835D54">
        <w:tc>
          <w:tcPr>
            <w:tcW w:w="2978" w:type="dxa"/>
            <w:tcBorders>
              <w:top w:val="single" w:sz="4" w:space="0" w:color="auto"/>
              <w:left w:val="single" w:sz="4" w:space="0" w:color="auto"/>
              <w:bottom w:val="single" w:sz="4" w:space="0" w:color="auto"/>
              <w:right w:val="single" w:sz="4" w:space="0" w:color="auto"/>
            </w:tcBorders>
          </w:tcPr>
          <w:p w:rsidR="00D16975" w:rsidRDefault="00D16975" w:rsidP="00D44990">
            <w:pPr>
              <w:ind w:left="720"/>
              <w:jc w:val="both"/>
            </w:pPr>
          </w:p>
        </w:tc>
        <w:tc>
          <w:tcPr>
            <w:tcW w:w="5528" w:type="dxa"/>
            <w:tcBorders>
              <w:top w:val="single" w:sz="4" w:space="0" w:color="auto"/>
              <w:left w:val="single" w:sz="4" w:space="0" w:color="auto"/>
            </w:tcBorders>
          </w:tcPr>
          <w:p w:rsidR="00D16975" w:rsidRDefault="00D16975" w:rsidP="00D16975">
            <w:pPr>
              <w:numPr>
                <w:ilvl w:val="0"/>
                <w:numId w:val="15"/>
              </w:numPr>
              <w:ind w:left="326" w:hanging="283"/>
            </w:pPr>
            <w:r w:rsidRPr="00FB472B">
              <w:rPr>
                <w:rFonts w:ascii="ms sans serif" w:hAnsi="ms sans serif"/>
                <w:color w:val="000000"/>
              </w:rPr>
              <w:t>ostatné neaudítorské služby</w:t>
            </w:r>
          </w:p>
        </w:tc>
        <w:tc>
          <w:tcPr>
            <w:tcW w:w="1276" w:type="dxa"/>
            <w:tcBorders>
              <w:top w:val="single" w:sz="4" w:space="0" w:color="auto"/>
            </w:tcBorders>
          </w:tcPr>
          <w:p w:rsidR="00D16975" w:rsidRPr="008A784C" w:rsidRDefault="00D16975" w:rsidP="00D44990">
            <w:pPr>
              <w:jc w:val="center"/>
            </w:pPr>
          </w:p>
        </w:tc>
      </w:tr>
    </w:tbl>
    <w:p w:rsidR="00D16975" w:rsidRDefault="00D16975" w:rsidP="00D16975">
      <w:pPr>
        <w:jc w:val="both"/>
        <w:rPr>
          <w:b/>
        </w:rPr>
      </w:pPr>
    </w:p>
    <w:p w:rsidR="00D16975" w:rsidRDefault="00D16975" w:rsidP="005E26E8">
      <w:pPr>
        <w:pStyle w:val="Pismenka"/>
        <w:tabs>
          <w:tab w:val="clear" w:pos="426"/>
        </w:tabs>
        <w:ind w:left="360" w:firstLine="0"/>
        <w:rPr>
          <w:sz w:val="20"/>
        </w:rPr>
      </w:pPr>
    </w:p>
    <w:p w:rsidR="00A75160" w:rsidRPr="00FC435A" w:rsidRDefault="00A75160" w:rsidP="00A75160">
      <w:pPr>
        <w:jc w:val="center"/>
        <w:rPr>
          <w:b/>
          <w:sz w:val="24"/>
          <w:szCs w:val="24"/>
        </w:rPr>
      </w:pPr>
      <w:r w:rsidRPr="00FC435A">
        <w:rPr>
          <w:b/>
          <w:sz w:val="24"/>
          <w:szCs w:val="24"/>
        </w:rPr>
        <w:t xml:space="preserve">Informácie o rozpočte a hodnotenie plnenia rozpočtu </w:t>
      </w:r>
    </w:p>
    <w:p w:rsidR="00A75160" w:rsidRDefault="00A75160" w:rsidP="00A75160">
      <w:pPr>
        <w:jc w:val="center"/>
        <w:rPr>
          <w:b/>
          <w:sz w:val="24"/>
          <w:szCs w:val="24"/>
        </w:rPr>
      </w:pPr>
    </w:p>
    <w:p w:rsidR="00A75160" w:rsidRPr="009F0666" w:rsidRDefault="00A75160" w:rsidP="00A75160">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w:t>
      </w:r>
      <w:r w:rsidR="00DD781D">
        <w:rPr>
          <w:sz w:val="24"/>
          <w:szCs w:val="24"/>
        </w:rPr>
        <w:t>2</w:t>
      </w:r>
      <w:r>
        <w:rPr>
          <w:sz w:val="24"/>
          <w:szCs w:val="24"/>
        </w:rPr>
        <w:t>-1</w:t>
      </w:r>
      <w:r w:rsidR="00D16E15">
        <w:rPr>
          <w:sz w:val="24"/>
          <w:szCs w:val="24"/>
        </w:rPr>
        <w:t>4</w:t>
      </w:r>
    </w:p>
    <w:p w:rsidR="00A75160" w:rsidRPr="00CE5477" w:rsidRDefault="00A75160" w:rsidP="00A75160">
      <w:pPr>
        <w:pStyle w:val="Pismenka"/>
        <w:tabs>
          <w:tab w:val="clear" w:pos="426"/>
        </w:tabs>
        <w:ind w:left="0" w:firstLine="0"/>
        <w:jc w:val="left"/>
        <w:rPr>
          <w:b w:val="0"/>
          <w:sz w:val="24"/>
          <w:szCs w:val="24"/>
        </w:rPr>
      </w:pPr>
    </w:p>
    <w:p w:rsidR="00A75160" w:rsidRPr="00CE5477" w:rsidRDefault="00A75160" w:rsidP="00A75160">
      <w:pPr>
        <w:jc w:val="both"/>
        <w:rPr>
          <w:sz w:val="24"/>
          <w:szCs w:val="24"/>
        </w:rPr>
      </w:pPr>
      <w:r>
        <w:rPr>
          <w:sz w:val="24"/>
          <w:szCs w:val="24"/>
        </w:rPr>
        <w:t>Rozpočet</w:t>
      </w:r>
      <w:r w:rsidR="00D16E15">
        <w:rPr>
          <w:sz w:val="24"/>
          <w:szCs w:val="24"/>
        </w:rPr>
        <w:t xml:space="preserve"> rozpočtovej</w:t>
      </w:r>
      <w:r>
        <w:rPr>
          <w:sz w:val="24"/>
          <w:szCs w:val="24"/>
        </w:rPr>
        <w:t xml:space="preserve"> organizácie </w:t>
      </w:r>
      <w:r w:rsidRPr="00CE5477">
        <w:rPr>
          <w:sz w:val="24"/>
          <w:szCs w:val="24"/>
        </w:rPr>
        <w:t>bol</w:t>
      </w:r>
      <w:r>
        <w:rPr>
          <w:sz w:val="24"/>
          <w:szCs w:val="24"/>
        </w:rPr>
        <w:t xml:space="preserve"> </w:t>
      </w:r>
      <w:r w:rsidRPr="00CE5477">
        <w:rPr>
          <w:sz w:val="24"/>
          <w:szCs w:val="24"/>
        </w:rPr>
        <w:t>schválený</w:t>
      </w:r>
      <w:r>
        <w:rPr>
          <w:sz w:val="24"/>
          <w:szCs w:val="24"/>
        </w:rPr>
        <w:t xml:space="preserve"> </w:t>
      </w:r>
      <w:r w:rsidR="00D16E15">
        <w:rPr>
          <w:sz w:val="24"/>
          <w:szCs w:val="24"/>
        </w:rPr>
        <w:t>m</w:t>
      </w:r>
      <w:r>
        <w:rPr>
          <w:sz w:val="24"/>
          <w:szCs w:val="24"/>
        </w:rPr>
        <w:t xml:space="preserve">estským zastupiteľstvom </w:t>
      </w:r>
      <w:r w:rsidR="00C8515F">
        <w:rPr>
          <w:sz w:val="24"/>
          <w:szCs w:val="24"/>
        </w:rPr>
        <w:t>v decembri</w:t>
      </w:r>
      <w:r w:rsidR="00276DB7">
        <w:rPr>
          <w:sz w:val="24"/>
          <w:szCs w:val="24"/>
        </w:rPr>
        <w:t xml:space="preserve"> 201</w:t>
      </w:r>
      <w:r w:rsidR="00EF6752">
        <w:rPr>
          <w:sz w:val="24"/>
          <w:szCs w:val="24"/>
        </w:rPr>
        <w:t>6</w:t>
      </w:r>
      <w:r>
        <w:rPr>
          <w:sz w:val="24"/>
          <w:szCs w:val="24"/>
        </w:rPr>
        <w:t xml:space="preserve">  </w:t>
      </w:r>
    </w:p>
    <w:p w:rsidR="00A75160" w:rsidRPr="00CE5477" w:rsidRDefault="00A75160" w:rsidP="00A75160">
      <w:pPr>
        <w:jc w:val="both"/>
        <w:rPr>
          <w:sz w:val="24"/>
          <w:szCs w:val="24"/>
        </w:rPr>
      </w:pPr>
      <w:r>
        <w:rPr>
          <w:sz w:val="24"/>
          <w:szCs w:val="24"/>
        </w:rPr>
        <w:t xml:space="preserve">Zmeny rozpočtu: </w:t>
      </w:r>
    </w:p>
    <w:p w:rsidR="00A75160" w:rsidRDefault="00A75160" w:rsidP="00D16E15">
      <w:pPr>
        <w:numPr>
          <w:ilvl w:val="0"/>
          <w:numId w:val="16"/>
        </w:numPr>
        <w:jc w:val="both"/>
        <w:rPr>
          <w:sz w:val="24"/>
          <w:szCs w:val="24"/>
        </w:rPr>
      </w:pPr>
      <w:r w:rsidRPr="00CE5477">
        <w:rPr>
          <w:sz w:val="24"/>
          <w:szCs w:val="24"/>
        </w:rPr>
        <w:t xml:space="preserve">zmena </w:t>
      </w:r>
      <w:r w:rsidR="007E2A36">
        <w:rPr>
          <w:sz w:val="24"/>
          <w:szCs w:val="24"/>
        </w:rPr>
        <w:t xml:space="preserve"> nenormatívnych finančných prostri</w:t>
      </w:r>
      <w:r w:rsidR="006E6D1B">
        <w:rPr>
          <w:sz w:val="24"/>
          <w:szCs w:val="24"/>
        </w:rPr>
        <w:t>e</w:t>
      </w:r>
      <w:r w:rsidR="007E2A36">
        <w:rPr>
          <w:sz w:val="24"/>
          <w:szCs w:val="24"/>
        </w:rPr>
        <w:t>dkov</w:t>
      </w:r>
      <w:r w:rsidR="00AA2C59">
        <w:rPr>
          <w:sz w:val="24"/>
          <w:szCs w:val="24"/>
        </w:rPr>
        <w:t xml:space="preserve"> </w:t>
      </w:r>
      <w:r w:rsidR="007E2A36">
        <w:rPr>
          <w:sz w:val="24"/>
          <w:szCs w:val="24"/>
        </w:rPr>
        <w:t>listom</w:t>
      </w:r>
      <w:r w:rsidR="00333DB9">
        <w:rPr>
          <w:sz w:val="24"/>
          <w:szCs w:val="24"/>
        </w:rPr>
        <w:t xml:space="preserve"> č.</w:t>
      </w:r>
      <w:r w:rsidR="007E2A36">
        <w:rPr>
          <w:sz w:val="24"/>
          <w:szCs w:val="24"/>
        </w:rPr>
        <w:t xml:space="preserve"> </w:t>
      </w:r>
      <w:r w:rsidR="00C8515F">
        <w:rPr>
          <w:sz w:val="24"/>
          <w:szCs w:val="24"/>
        </w:rPr>
        <w:t>13960/2017-PS-SUR</w:t>
      </w:r>
      <w:r w:rsidR="007E2A36">
        <w:rPr>
          <w:sz w:val="24"/>
          <w:szCs w:val="24"/>
        </w:rPr>
        <w:t xml:space="preserve"> </w:t>
      </w:r>
      <w:r w:rsidR="006E6D1B">
        <w:rPr>
          <w:sz w:val="24"/>
          <w:szCs w:val="24"/>
        </w:rPr>
        <w:t xml:space="preserve">                </w:t>
      </w:r>
      <w:r w:rsidR="00333DB9">
        <w:rPr>
          <w:sz w:val="24"/>
          <w:szCs w:val="24"/>
        </w:rPr>
        <w:t xml:space="preserve"> </w:t>
      </w:r>
      <w:r w:rsidR="007E2A36">
        <w:rPr>
          <w:sz w:val="24"/>
          <w:szCs w:val="24"/>
        </w:rPr>
        <w:t xml:space="preserve">zo dňa </w:t>
      </w:r>
      <w:r w:rsidR="00276DB7">
        <w:rPr>
          <w:sz w:val="24"/>
          <w:szCs w:val="24"/>
        </w:rPr>
        <w:t>1</w:t>
      </w:r>
      <w:r w:rsidR="00C8515F">
        <w:rPr>
          <w:sz w:val="24"/>
          <w:szCs w:val="24"/>
        </w:rPr>
        <w:t>0</w:t>
      </w:r>
      <w:r w:rsidR="007E2A36">
        <w:rPr>
          <w:sz w:val="24"/>
          <w:szCs w:val="24"/>
        </w:rPr>
        <w:t xml:space="preserve">. </w:t>
      </w:r>
      <w:r w:rsidR="00276DB7">
        <w:rPr>
          <w:sz w:val="24"/>
          <w:szCs w:val="24"/>
        </w:rPr>
        <w:t>2</w:t>
      </w:r>
      <w:r w:rsidR="007E2A36">
        <w:rPr>
          <w:sz w:val="24"/>
          <w:szCs w:val="24"/>
        </w:rPr>
        <w:t>. 201</w:t>
      </w:r>
      <w:r w:rsidR="00C8515F">
        <w:rPr>
          <w:sz w:val="24"/>
          <w:szCs w:val="24"/>
        </w:rPr>
        <w:t>7</w:t>
      </w:r>
    </w:p>
    <w:p w:rsidR="00742E2A" w:rsidRPr="00276DB7" w:rsidRDefault="00333DB9" w:rsidP="00276DB7">
      <w:pPr>
        <w:numPr>
          <w:ilvl w:val="0"/>
          <w:numId w:val="16"/>
        </w:numPr>
        <w:jc w:val="both"/>
        <w:rPr>
          <w:sz w:val="24"/>
          <w:szCs w:val="24"/>
        </w:rPr>
      </w:pPr>
      <w:r>
        <w:rPr>
          <w:sz w:val="24"/>
          <w:szCs w:val="24"/>
        </w:rPr>
        <w:t>z</w:t>
      </w:r>
      <w:r w:rsidR="006E6D1B">
        <w:rPr>
          <w:sz w:val="24"/>
          <w:szCs w:val="24"/>
        </w:rPr>
        <w:t>mena nenormatívnych finančných prostiedkov listom</w:t>
      </w:r>
      <w:r>
        <w:rPr>
          <w:sz w:val="24"/>
          <w:szCs w:val="24"/>
        </w:rPr>
        <w:t xml:space="preserve"> č.</w:t>
      </w:r>
      <w:r w:rsidR="006E6D1B">
        <w:rPr>
          <w:sz w:val="24"/>
          <w:szCs w:val="24"/>
        </w:rPr>
        <w:t xml:space="preserve"> </w:t>
      </w:r>
      <w:r w:rsidR="00C8515F">
        <w:rPr>
          <w:sz w:val="24"/>
          <w:szCs w:val="24"/>
        </w:rPr>
        <w:t>15539/2017</w:t>
      </w:r>
      <w:r w:rsidR="006E6D1B">
        <w:rPr>
          <w:sz w:val="24"/>
          <w:szCs w:val="24"/>
        </w:rPr>
        <w:t xml:space="preserve">-PS-SUR    </w:t>
      </w:r>
      <w:r>
        <w:rPr>
          <w:sz w:val="24"/>
          <w:szCs w:val="24"/>
        </w:rPr>
        <w:t xml:space="preserve"> </w:t>
      </w:r>
      <w:r w:rsidR="006E6D1B">
        <w:rPr>
          <w:sz w:val="24"/>
          <w:szCs w:val="24"/>
        </w:rPr>
        <w:t xml:space="preserve">               zo dňa </w:t>
      </w:r>
      <w:r w:rsidR="00276DB7">
        <w:rPr>
          <w:sz w:val="24"/>
          <w:szCs w:val="24"/>
        </w:rPr>
        <w:t>1</w:t>
      </w:r>
      <w:r w:rsidR="00C8515F">
        <w:rPr>
          <w:sz w:val="24"/>
          <w:szCs w:val="24"/>
        </w:rPr>
        <w:t>5</w:t>
      </w:r>
      <w:r w:rsidR="006E6D1B">
        <w:rPr>
          <w:sz w:val="24"/>
          <w:szCs w:val="24"/>
        </w:rPr>
        <w:t xml:space="preserve">. </w:t>
      </w:r>
      <w:r w:rsidR="00276DB7">
        <w:rPr>
          <w:sz w:val="24"/>
          <w:szCs w:val="24"/>
        </w:rPr>
        <w:t>2</w:t>
      </w:r>
      <w:r w:rsidR="006E6D1B">
        <w:rPr>
          <w:sz w:val="24"/>
          <w:szCs w:val="24"/>
        </w:rPr>
        <w:t>. 201</w:t>
      </w:r>
      <w:r w:rsidR="00C8515F">
        <w:rPr>
          <w:sz w:val="24"/>
          <w:szCs w:val="24"/>
        </w:rPr>
        <w:t>7</w:t>
      </w:r>
    </w:p>
    <w:p w:rsidR="003E5F37" w:rsidRPr="00333DB9" w:rsidRDefault="00AA2C59" w:rsidP="00333DB9">
      <w:pPr>
        <w:pStyle w:val="ListParagraph"/>
        <w:numPr>
          <w:ilvl w:val="0"/>
          <w:numId w:val="16"/>
        </w:numPr>
        <w:jc w:val="both"/>
        <w:rPr>
          <w:sz w:val="24"/>
          <w:szCs w:val="24"/>
        </w:rPr>
      </w:pPr>
      <w:r w:rsidRPr="00333DB9">
        <w:rPr>
          <w:sz w:val="24"/>
          <w:szCs w:val="24"/>
        </w:rPr>
        <w:t>zmena  finančných prostriedkov list</w:t>
      </w:r>
      <w:r w:rsidR="006E6D1B" w:rsidRPr="00333DB9">
        <w:rPr>
          <w:sz w:val="24"/>
          <w:szCs w:val="24"/>
        </w:rPr>
        <w:t>a</w:t>
      </w:r>
      <w:r w:rsidRPr="00333DB9">
        <w:rPr>
          <w:sz w:val="24"/>
          <w:szCs w:val="24"/>
        </w:rPr>
        <w:t>m</w:t>
      </w:r>
      <w:r w:rsidR="006E6D1B" w:rsidRPr="00333DB9">
        <w:rPr>
          <w:sz w:val="24"/>
          <w:szCs w:val="24"/>
        </w:rPr>
        <w:t>i</w:t>
      </w:r>
      <w:r w:rsidR="00276DB7">
        <w:rPr>
          <w:sz w:val="24"/>
          <w:szCs w:val="24"/>
        </w:rPr>
        <w:t xml:space="preserve"> č. </w:t>
      </w:r>
      <w:r w:rsidR="00C8515F">
        <w:rPr>
          <w:sz w:val="24"/>
          <w:szCs w:val="24"/>
        </w:rPr>
        <w:t>54306/2017</w:t>
      </w:r>
      <w:r w:rsidR="00276DB7">
        <w:rPr>
          <w:sz w:val="24"/>
          <w:szCs w:val="24"/>
        </w:rPr>
        <w:t xml:space="preserve">-PS-SUR </w:t>
      </w:r>
      <w:r w:rsidR="00C8515F">
        <w:rPr>
          <w:sz w:val="24"/>
          <w:szCs w:val="24"/>
        </w:rPr>
        <w:t>zo dňa</w:t>
      </w:r>
      <w:r w:rsidR="006E6D1B" w:rsidRPr="00333DB9">
        <w:rPr>
          <w:sz w:val="24"/>
          <w:szCs w:val="24"/>
        </w:rPr>
        <w:t> </w:t>
      </w:r>
      <w:r w:rsidR="00C8515F">
        <w:rPr>
          <w:sz w:val="24"/>
          <w:szCs w:val="24"/>
        </w:rPr>
        <w:t>29</w:t>
      </w:r>
      <w:r w:rsidR="006E6D1B" w:rsidRPr="00333DB9">
        <w:rPr>
          <w:sz w:val="24"/>
          <w:szCs w:val="24"/>
        </w:rPr>
        <w:t xml:space="preserve">. </w:t>
      </w:r>
      <w:r w:rsidR="00C8515F">
        <w:rPr>
          <w:sz w:val="24"/>
          <w:szCs w:val="24"/>
        </w:rPr>
        <w:t>3</w:t>
      </w:r>
      <w:r w:rsidR="006E6D1B" w:rsidRPr="00333DB9">
        <w:rPr>
          <w:sz w:val="24"/>
          <w:szCs w:val="24"/>
        </w:rPr>
        <w:t>. 201</w:t>
      </w:r>
      <w:r w:rsidR="00C8515F">
        <w:rPr>
          <w:sz w:val="24"/>
          <w:szCs w:val="24"/>
        </w:rPr>
        <w:t>7</w:t>
      </w:r>
    </w:p>
    <w:p w:rsidR="00333DB9" w:rsidRDefault="00333DB9" w:rsidP="006E6D1B">
      <w:pPr>
        <w:numPr>
          <w:ilvl w:val="0"/>
          <w:numId w:val="16"/>
        </w:numPr>
        <w:jc w:val="both"/>
        <w:rPr>
          <w:sz w:val="24"/>
          <w:szCs w:val="24"/>
        </w:rPr>
      </w:pPr>
      <w:r>
        <w:rPr>
          <w:sz w:val="24"/>
          <w:szCs w:val="24"/>
        </w:rPr>
        <w:t xml:space="preserve">zmena </w:t>
      </w:r>
      <w:r w:rsidR="00276DB7">
        <w:rPr>
          <w:sz w:val="24"/>
          <w:szCs w:val="24"/>
        </w:rPr>
        <w:t>rozočtu na rok 201</w:t>
      </w:r>
      <w:r w:rsidR="00C8515F">
        <w:rPr>
          <w:sz w:val="24"/>
          <w:szCs w:val="24"/>
        </w:rPr>
        <w:t>7</w:t>
      </w:r>
      <w:r w:rsidR="00276DB7">
        <w:rPr>
          <w:sz w:val="24"/>
          <w:szCs w:val="24"/>
        </w:rPr>
        <w:t xml:space="preserve"> listom </w:t>
      </w:r>
      <w:r>
        <w:rPr>
          <w:sz w:val="24"/>
          <w:szCs w:val="24"/>
        </w:rPr>
        <w:t xml:space="preserve"> č. </w:t>
      </w:r>
      <w:r w:rsidR="00C8515F">
        <w:rPr>
          <w:sz w:val="24"/>
          <w:szCs w:val="24"/>
        </w:rPr>
        <w:t>59753/2017-</w:t>
      </w:r>
      <w:r>
        <w:rPr>
          <w:sz w:val="24"/>
          <w:szCs w:val="24"/>
        </w:rPr>
        <w:t>PS-SUR</w:t>
      </w:r>
      <w:r w:rsidR="00F359B3">
        <w:rPr>
          <w:sz w:val="24"/>
          <w:szCs w:val="24"/>
        </w:rPr>
        <w:t xml:space="preserve"> </w:t>
      </w:r>
      <w:r>
        <w:rPr>
          <w:sz w:val="24"/>
          <w:szCs w:val="24"/>
        </w:rPr>
        <w:t>zo dňa 2</w:t>
      </w:r>
      <w:r w:rsidR="00C8515F">
        <w:rPr>
          <w:sz w:val="24"/>
          <w:szCs w:val="24"/>
        </w:rPr>
        <w:t>0</w:t>
      </w:r>
      <w:r>
        <w:rPr>
          <w:sz w:val="24"/>
          <w:szCs w:val="24"/>
        </w:rPr>
        <w:t xml:space="preserve">. </w:t>
      </w:r>
      <w:r w:rsidR="00276DB7">
        <w:rPr>
          <w:sz w:val="24"/>
          <w:szCs w:val="24"/>
        </w:rPr>
        <w:t>4</w:t>
      </w:r>
      <w:r>
        <w:rPr>
          <w:sz w:val="24"/>
          <w:szCs w:val="24"/>
        </w:rPr>
        <w:t>. 201</w:t>
      </w:r>
      <w:r w:rsidR="00C8515F">
        <w:rPr>
          <w:sz w:val="24"/>
          <w:szCs w:val="24"/>
        </w:rPr>
        <w:t>7</w:t>
      </w:r>
    </w:p>
    <w:p w:rsidR="00F359B3" w:rsidRDefault="00F359B3" w:rsidP="006E6D1B">
      <w:pPr>
        <w:numPr>
          <w:ilvl w:val="0"/>
          <w:numId w:val="16"/>
        </w:numPr>
        <w:jc w:val="both"/>
        <w:rPr>
          <w:sz w:val="24"/>
          <w:szCs w:val="24"/>
        </w:rPr>
      </w:pPr>
      <w:r>
        <w:rPr>
          <w:sz w:val="24"/>
          <w:szCs w:val="24"/>
        </w:rPr>
        <w:t>zmena nenormatívnych fina</w:t>
      </w:r>
      <w:r w:rsidR="00EA5C77">
        <w:rPr>
          <w:sz w:val="24"/>
          <w:szCs w:val="24"/>
        </w:rPr>
        <w:t xml:space="preserve">nčných prostriedkov  listom č. </w:t>
      </w:r>
      <w:r w:rsidR="00C8515F">
        <w:rPr>
          <w:sz w:val="24"/>
          <w:szCs w:val="24"/>
        </w:rPr>
        <w:t>153175/2017</w:t>
      </w:r>
      <w:r>
        <w:rPr>
          <w:sz w:val="24"/>
          <w:szCs w:val="24"/>
        </w:rPr>
        <w:t xml:space="preserve">-PS-SUR              zo dňa  </w:t>
      </w:r>
      <w:r w:rsidR="00C8515F">
        <w:rPr>
          <w:sz w:val="24"/>
          <w:szCs w:val="24"/>
        </w:rPr>
        <w:t>23. 10. 2017</w:t>
      </w:r>
    </w:p>
    <w:p w:rsidR="00EA5C77" w:rsidRPr="00C8515F" w:rsidRDefault="00EA5C77" w:rsidP="00C8515F">
      <w:pPr>
        <w:numPr>
          <w:ilvl w:val="0"/>
          <w:numId w:val="16"/>
        </w:numPr>
        <w:jc w:val="both"/>
        <w:rPr>
          <w:sz w:val="24"/>
          <w:szCs w:val="24"/>
        </w:rPr>
      </w:pPr>
      <w:r>
        <w:rPr>
          <w:sz w:val="24"/>
          <w:szCs w:val="24"/>
        </w:rPr>
        <w:t xml:space="preserve">zmena  nenormatívnych  finančných   prostriedkov </w:t>
      </w:r>
      <w:r w:rsidR="00C8515F">
        <w:rPr>
          <w:sz w:val="24"/>
          <w:szCs w:val="24"/>
        </w:rPr>
        <w:t xml:space="preserve"> </w:t>
      </w:r>
      <w:r>
        <w:rPr>
          <w:sz w:val="24"/>
          <w:szCs w:val="24"/>
        </w:rPr>
        <w:t xml:space="preserve">listom   č.   </w:t>
      </w:r>
      <w:r w:rsidR="00C8515F">
        <w:rPr>
          <w:sz w:val="24"/>
          <w:szCs w:val="24"/>
        </w:rPr>
        <w:t>153170</w:t>
      </w:r>
      <w:r>
        <w:rPr>
          <w:sz w:val="24"/>
          <w:szCs w:val="24"/>
        </w:rPr>
        <w:t>/201</w:t>
      </w:r>
      <w:r w:rsidR="00C8515F">
        <w:rPr>
          <w:sz w:val="24"/>
          <w:szCs w:val="24"/>
        </w:rPr>
        <w:t>7</w:t>
      </w:r>
      <w:r>
        <w:rPr>
          <w:sz w:val="24"/>
          <w:szCs w:val="24"/>
        </w:rPr>
        <w:t xml:space="preserve">-PS-SUR              </w:t>
      </w:r>
      <w:r w:rsidRPr="00C8515F">
        <w:rPr>
          <w:sz w:val="24"/>
          <w:szCs w:val="24"/>
        </w:rPr>
        <w:t xml:space="preserve"> zo dňa </w:t>
      </w:r>
      <w:r w:rsidR="00C8515F">
        <w:rPr>
          <w:sz w:val="24"/>
          <w:szCs w:val="24"/>
        </w:rPr>
        <w:t xml:space="preserve">23. 10. </w:t>
      </w:r>
      <w:r w:rsidRPr="00C8515F">
        <w:rPr>
          <w:sz w:val="24"/>
          <w:szCs w:val="24"/>
        </w:rPr>
        <w:t xml:space="preserve"> 201</w:t>
      </w:r>
      <w:r w:rsidR="00C8515F">
        <w:rPr>
          <w:sz w:val="24"/>
          <w:szCs w:val="24"/>
        </w:rPr>
        <w:t>7</w:t>
      </w:r>
    </w:p>
    <w:p w:rsidR="00EA5C77" w:rsidRDefault="007E7F94" w:rsidP="006E6D1B">
      <w:pPr>
        <w:numPr>
          <w:ilvl w:val="0"/>
          <w:numId w:val="16"/>
        </w:numPr>
        <w:jc w:val="both"/>
        <w:rPr>
          <w:sz w:val="24"/>
          <w:szCs w:val="24"/>
        </w:rPr>
      </w:pPr>
      <w:r>
        <w:rPr>
          <w:sz w:val="24"/>
          <w:szCs w:val="24"/>
        </w:rPr>
        <w:t>z</w:t>
      </w:r>
      <w:r w:rsidR="00EA5C77">
        <w:rPr>
          <w:sz w:val="24"/>
          <w:szCs w:val="24"/>
        </w:rPr>
        <w:t>mena  nenormatívnych   finančných   prostriedkov   listom   č.</w:t>
      </w:r>
      <w:r w:rsidR="00C8515F">
        <w:rPr>
          <w:sz w:val="24"/>
          <w:szCs w:val="24"/>
        </w:rPr>
        <w:t xml:space="preserve"> 163313</w:t>
      </w:r>
      <w:r w:rsidR="00EA5C77">
        <w:rPr>
          <w:sz w:val="24"/>
          <w:szCs w:val="24"/>
        </w:rPr>
        <w:t>/201</w:t>
      </w:r>
      <w:r w:rsidR="00C8515F">
        <w:rPr>
          <w:sz w:val="24"/>
          <w:szCs w:val="24"/>
        </w:rPr>
        <w:t>7</w:t>
      </w:r>
      <w:r w:rsidR="00EA5C77">
        <w:rPr>
          <w:sz w:val="24"/>
          <w:szCs w:val="24"/>
        </w:rPr>
        <w:t>-PS-SUR</w:t>
      </w:r>
    </w:p>
    <w:p w:rsidR="00EA5C77" w:rsidRDefault="007E7F94" w:rsidP="00EA5C77">
      <w:pPr>
        <w:ind w:left="720"/>
        <w:jc w:val="both"/>
        <w:rPr>
          <w:sz w:val="24"/>
          <w:szCs w:val="24"/>
        </w:rPr>
      </w:pPr>
      <w:r>
        <w:rPr>
          <w:sz w:val="24"/>
          <w:szCs w:val="24"/>
        </w:rPr>
        <w:t>z</w:t>
      </w:r>
      <w:r w:rsidR="00EA5C77">
        <w:rPr>
          <w:sz w:val="24"/>
          <w:szCs w:val="24"/>
        </w:rPr>
        <w:t>o dňa 2</w:t>
      </w:r>
      <w:r w:rsidR="00C8515F">
        <w:rPr>
          <w:sz w:val="24"/>
          <w:szCs w:val="24"/>
        </w:rPr>
        <w:t>8</w:t>
      </w:r>
      <w:r w:rsidR="00EA5C77">
        <w:rPr>
          <w:sz w:val="24"/>
          <w:szCs w:val="24"/>
        </w:rPr>
        <w:t>. 11. 201</w:t>
      </w:r>
      <w:r w:rsidR="00C8515F">
        <w:rPr>
          <w:sz w:val="24"/>
          <w:szCs w:val="24"/>
        </w:rPr>
        <w:t>7</w:t>
      </w:r>
    </w:p>
    <w:p w:rsidR="007E7F94" w:rsidRPr="007E7F94" w:rsidRDefault="007E7F94" w:rsidP="007E7F94">
      <w:pPr>
        <w:pStyle w:val="ListParagraph"/>
        <w:numPr>
          <w:ilvl w:val="0"/>
          <w:numId w:val="16"/>
        </w:numPr>
        <w:jc w:val="both"/>
        <w:rPr>
          <w:sz w:val="24"/>
          <w:szCs w:val="24"/>
        </w:rPr>
      </w:pPr>
      <w:r>
        <w:rPr>
          <w:sz w:val="24"/>
          <w:szCs w:val="24"/>
        </w:rPr>
        <w:t>zmena rozpočtu na rok 201</w:t>
      </w:r>
      <w:r w:rsidR="00C8515F">
        <w:rPr>
          <w:sz w:val="24"/>
          <w:szCs w:val="24"/>
        </w:rPr>
        <w:t>7</w:t>
      </w:r>
      <w:r>
        <w:rPr>
          <w:sz w:val="24"/>
          <w:szCs w:val="24"/>
        </w:rPr>
        <w:t xml:space="preserve"> listom </w:t>
      </w:r>
      <w:r w:rsidR="00C8515F">
        <w:rPr>
          <w:sz w:val="24"/>
          <w:szCs w:val="24"/>
        </w:rPr>
        <w:t>č. 163639</w:t>
      </w:r>
      <w:r>
        <w:rPr>
          <w:sz w:val="24"/>
          <w:szCs w:val="24"/>
        </w:rPr>
        <w:t>/201</w:t>
      </w:r>
      <w:r w:rsidR="00C8515F">
        <w:rPr>
          <w:sz w:val="24"/>
          <w:szCs w:val="24"/>
        </w:rPr>
        <w:t>7</w:t>
      </w:r>
      <w:r>
        <w:rPr>
          <w:sz w:val="24"/>
          <w:szCs w:val="24"/>
        </w:rPr>
        <w:t>-PS-SUR zo dňa 2</w:t>
      </w:r>
      <w:r w:rsidR="00C8515F">
        <w:rPr>
          <w:sz w:val="24"/>
          <w:szCs w:val="24"/>
        </w:rPr>
        <w:t>9</w:t>
      </w:r>
      <w:r>
        <w:rPr>
          <w:sz w:val="24"/>
          <w:szCs w:val="24"/>
        </w:rPr>
        <w:t>. 11. 201</w:t>
      </w:r>
      <w:r w:rsidR="00C8515F">
        <w:rPr>
          <w:sz w:val="24"/>
          <w:szCs w:val="24"/>
        </w:rPr>
        <w:t>7</w:t>
      </w:r>
    </w:p>
    <w:p w:rsidR="00095A7C" w:rsidRDefault="00095A7C" w:rsidP="006E6D1B">
      <w:pPr>
        <w:numPr>
          <w:ilvl w:val="0"/>
          <w:numId w:val="16"/>
        </w:numPr>
        <w:jc w:val="both"/>
        <w:rPr>
          <w:sz w:val="24"/>
          <w:szCs w:val="24"/>
        </w:rPr>
      </w:pPr>
      <w:r>
        <w:rPr>
          <w:sz w:val="24"/>
          <w:szCs w:val="24"/>
        </w:rPr>
        <w:t>posledná zmena rozpočtu</w:t>
      </w:r>
      <w:r w:rsidR="00E47DD2">
        <w:rPr>
          <w:sz w:val="24"/>
          <w:szCs w:val="24"/>
        </w:rPr>
        <w:t xml:space="preserve"> na rok 201</w:t>
      </w:r>
      <w:r w:rsidR="00C8515F">
        <w:rPr>
          <w:sz w:val="24"/>
          <w:szCs w:val="24"/>
        </w:rPr>
        <w:t>7</w:t>
      </w:r>
      <w:r>
        <w:rPr>
          <w:sz w:val="24"/>
          <w:szCs w:val="24"/>
        </w:rPr>
        <w:t xml:space="preserve"> </w:t>
      </w:r>
      <w:r w:rsidR="00E47DD2">
        <w:rPr>
          <w:sz w:val="24"/>
          <w:szCs w:val="24"/>
        </w:rPr>
        <w:t>v decembri 201</w:t>
      </w:r>
      <w:r w:rsidR="00C8515F">
        <w:rPr>
          <w:sz w:val="24"/>
          <w:szCs w:val="24"/>
        </w:rPr>
        <w:t>7</w:t>
      </w:r>
    </w:p>
    <w:p w:rsidR="00742E2A" w:rsidRPr="006E6D1B" w:rsidRDefault="00742E2A" w:rsidP="00742E2A">
      <w:pPr>
        <w:ind w:left="360"/>
        <w:jc w:val="both"/>
        <w:rPr>
          <w:sz w:val="24"/>
          <w:szCs w:val="24"/>
        </w:rPr>
      </w:pPr>
    </w:p>
    <w:p w:rsidR="003E5F37" w:rsidRDefault="003E5F37" w:rsidP="00AA2C59">
      <w:pPr>
        <w:ind w:left="720"/>
        <w:jc w:val="both"/>
        <w:rPr>
          <w:sz w:val="24"/>
          <w:szCs w:val="24"/>
        </w:rPr>
      </w:pPr>
    </w:p>
    <w:p w:rsidR="003E5F37" w:rsidRDefault="003E5F37" w:rsidP="00AA2C59">
      <w:pPr>
        <w:ind w:left="720"/>
        <w:jc w:val="both"/>
        <w:rPr>
          <w:sz w:val="24"/>
          <w:szCs w:val="24"/>
        </w:rPr>
      </w:pPr>
    </w:p>
    <w:p w:rsidR="003E5F37" w:rsidRDefault="003E5F37" w:rsidP="00AA2C59">
      <w:pPr>
        <w:ind w:left="720"/>
        <w:jc w:val="both"/>
        <w:rPr>
          <w:sz w:val="24"/>
          <w:szCs w:val="24"/>
        </w:rPr>
      </w:pPr>
    </w:p>
    <w:p w:rsidR="003E5F37" w:rsidRPr="00D16E15" w:rsidRDefault="003E5F37" w:rsidP="00AA2C59">
      <w:pPr>
        <w:ind w:left="720"/>
        <w:jc w:val="both"/>
        <w:rPr>
          <w:sz w:val="24"/>
          <w:szCs w:val="24"/>
        </w:rPr>
      </w:pPr>
    </w:p>
    <w:sectPr w:rsidR="003E5F37" w:rsidRPr="00D16E15" w:rsidSect="00EA623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62732466"/>
    <w:multiLevelType w:val="hybridMultilevel"/>
    <w:tmpl w:val="C338BC40"/>
    <w:lvl w:ilvl="0" w:tplc="5E1CC20C">
      <w:numFmt w:val="decimal"/>
      <w:lvlText w:val="%1."/>
      <w:lvlJc w:val="left"/>
      <w:pPr>
        <w:ind w:left="945" w:hanging="360"/>
      </w:pPr>
      <w:rPr>
        <w:rFonts w:hint="default"/>
      </w:rPr>
    </w:lvl>
    <w:lvl w:ilvl="1" w:tplc="041B0019" w:tentative="1">
      <w:start w:val="1"/>
      <w:numFmt w:val="lowerLetter"/>
      <w:lvlText w:val="%2."/>
      <w:lvlJc w:val="left"/>
      <w:pPr>
        <w:ind w:left="1665" w:hanging="360"/>
      </w:pPr>
    </w:lvl>
    <w:lvl w:ilvl="2" w:tplc="041B001B" w:tentative="1">
      <w:start w:val="1"/>
      <w:numFmt w:val="lowerRoman"/>
      <w:lvlText w:val="%3."/>
      <w:lvlJc w:val="right"/>
      <w:pPr>
        <w:ind w:left="2385" w:hanging="180"/>
      </w:pPr>
    </w:lvl>
    <w:lvl w:ilvl="3" w:tplc="041B000F" w:tentative="1">
      <w:start w:val="1"/>
      <w:numFmt w:val="decimal"/>
      <w:lvlText w:val="%4."/>
      <w:lvlJc w:val="left"/>
      <w:pPr>
        <w:ind w:left="3105" w:hanging="360"/>
      </w:pPr>
    </w:lvl>
    <w:lvl w:ilvl="4" w:tplc="041B0019" w:tentative="1">
      <w:start w:val="1"/>
      <w:numFmt w:val="lowerLetter"/>
      <w:lvlText w:val="%5."/>
      <w:lvlJc w:val="left"/>
      <w:pPr>
        <w:ind w:left="3825" w:hanging="360"/>
      </w:pPr>
    </w:lvl>
    <w:lvl w:ilvl="5" w:tplc="041B001B" w:tentative="1">
      <w:start w:val="1"/>
      <w:numFmt w:val="lowerRoman"/>
      <w:lvlText w:val="%6."/>
      <w:lvlJc w:val="right"/>
      <w:pPr>
        <w:ind w:left="4545" w:hanging="180"/>
      </w:pPr>
    </w:lvl>
    <w:lvl w:ilvl="6" w:tplc="041B000F" w:tentative="1">
      <w:start w:val="1"/>
      <w:numFmt w:val="decimal"/>
      <w:lvlText w:val="%7."/>
      <w:lvlJc w:val="left"/>
      <w:pPr>
        <w:ind w:left="5265" w:hanging="360"/>
      </w:pPr>
    </w:lvl>
    <w:lvl w:ilvl="7" w:tplc="041B0019" w:tentative="1">
      <w:start w:val="1"/>
      <w:numFmt w:val="lowerLetter"/>
      <w:lvlText w:val="%8."/>
      <w:lvlJc w:val="left"/>
      <w:pPr>
        <w:ind w:left="5985" w:hanging="360"/>
      </w:pPr>
    </w:lvl>
    <w:lvl w:ilvl="8" w:tplc="041B001B" w:tentative="1">
      <w:start w:val="1"/>
      <w:numFmt w:val="lowerRoman"/>
      <w:lvlText w:val="%9."/>
      <w:lvlJc w:val="right"/>
      <w:pPr>
        <w:ind w:left="6705" w:hanging="180"/>
      </w:pPr>
    </w:lvl>
  </w:abstractNum>
  <w:abstractNum w:abstractNumId="12">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5">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76106D8"/>
    <w:multiLevelType w:val="hybridMultilevel"/>
    <w:tmpl w:val="012408C8"/>
    <w:lvl w:ilvl="0" w:tplc="D604D7B0">
      <w:numFmt w:val="decimal"/>
      <w:lvlText w:val="%1."/>
      <w:lvlJc w:val="left"/>
      <w:pPr>
        <w:ind w:left="795" w:hanging="360"/>
      </w:pPr>
      <w:rPr>
        <w:rFonts w:hint="default"/>
      </w:rPr>
    </w:lvl>
    <w:lvl w:ilvl="1" w:tplc="041B0019" w:tentative="1">
      <w:start w:val="1"/>
      <w:numFmt w:val="lowerLetter"/>
      <w:lvlText w:val="%2."/>
      <w:lvlJc w:val="left"/>
      <w:pPr>
        <w:ind w:left="1515" w:hanging="360"/>
      </w:pPr>
    </w:lvl>
    <w:lvl w:ilvl="2" w:tplc="041B001B" w:tentative="1">
      <w:start w:val="1"/>
      <w:numFmt w:val="lowerRoman"/>
      <w:lvlText w:val="%3."/>
      <w:lvlJc w:val="right"/>
      <w:pPr>
        <w:ind w:left="2235" w:hanging="180"/>
      </w:pPr>
    </w:lvl>
    <w:lvl w:ilvl="3" w:tplc="041B000F" w:tentative="1">
      <w:start w:val="1"/>
      <w:numFmt w:val="decimal"/>
      <w:lvlText w:val="%4."/>
      <w:lvlJc w:val="left"/>
      <w:pPr>
        <w:ind w:left="2955" w:hanging="360"/>
      </w:pPr>
    </w:lvl>
    <w:lvl w:ilvl="4" w:tplc="041B0019" w:tentative="1">
      <w:start w:val="1"/>
      <w:numFmt w:val="lowerLetter"/>
      <w:lvlText w:val="%5."/>
      <w:lvlJc w:val="left"/>
      <w:pPr>
        <w:ind w:left="3675" w:hanging="360"/>
      </w:pPr>
    </w:lvl>
    <w:lvl w:ilvl="5" w:tplc="041B001B" w:tentative="1">
      <w:start w:val="1"/>
      <w:numFmt w:val="lowerRoman"/>
      <w:lvlText w:val="%6."/>
      <w:lvlJc w:val="right"/>
      <w:pPr>
        <w:ind w:left="4395" w:hanging="180"/>
      </w:pPr>
    </w:lvl>
    <w:lvl w:ilvl="6" w:tplc="041B000F" w:tentative="1">
      <w:start w:val="1"/>
      <w:numFmt w:val="decimal"/>
      <w:lvlText w:val="%7."/>
      <w:lvlJc w:val="left"/>
      <w:pPr>
        <w:ind w:left="5115" w:hanging="360"/>
      </w:pPr>
    </w:lvl>
    <w:lvl w:ilvl="7" w:tplc="041B0019" w:tentative="1">
      <w:start w:val="1"/>
      <w:numFmt w:val="lowerLetter"/>
      <w:lvlText w:val="%8."/>
      <w:lvlJc w:val="left"/>
      <w:pPr>
        <w:ind w:left="5835" w:hanging="360"/>
      </w:pPr>
    </w:lvl>
    <w:lvl w:ilvl="8" w:tplc="041B001B" w:tentative="1">
      <w:start w:val="1"/>
      <w:numFmt w:val="lowerRoman"/>
      <w:lvlText w:val="%9."/>
      <w:lvlJc w:val="right"/>
      <w:pPr>
        <w:ind w:left="6555" w:hanging="180"/>
      </w:pPr>
    </w:lvl>
  </w:abstractNum>
  <w:abstractNum w:abstractNumId="17">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abstractNumId w:val="13"/>
  </w:num>
  <w:num w:numId="2">
    <w:abstractNumId w:val="14"/>
  </w:num>
  <w:num w:numId="3">
    <w:abstractNumId w:val="1"/>
  </w:num>
  <w:num w:numId="4">
    <w:abstractNumId w:val="3"/>
  </w:num>
  <w:num w:numId="5">
    <w:abstractNumId w:val="6"/>
  </w:num>
  <w:num w:numId="6">
    <w:abstractNumId w:val="15"/>
  </w:num>
  <w:num w:numId="7">
    <w:abstractNumId w:val="2"/>
  </w:num>
  <w:num w:numId="8">
    <w:abstractNumId w:val="7"/>
  </w:num>
  <w:num w:numId="9">
    <w:abstractNumId w:val="10"/>
  </w:num>
  <w:num w:numId="10">
    <w:abstractNumId w:val="0"/>
  </w:num>
  <w:num w:numId="11">
    <w:abstractNumId w:val="4"/>
  </w:num>
  <w:num w:numId="12">
    <w:abstractNumId w:val="17"/>
  </w:num>
  <w:num w:numId="13">
    <w:abstractNumId w:val="12"/>
  </w:num>
  <w:num w:numId="14">
    <w:abstractNumId w:val="9"/>
  </w:num>
  <w:num w:numId="15">
    <w:abstractNumId w:val="8"/>
  </w:num>
  <w:num w:numId="16">
    <w:abstractNumId w:val="5"/>
  </w:num>
  <w:num w:numId="17">
    <w:abstractNumId w:val="16"/>
  </w:num>
  <w:num w:numId="18">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noPunctuationKerning/>
  <w:characterSpacingControl w:val="doNotCompress"/>
  <w:compat/>
  <w:rsids>
    <w:rsidRoot w:val="001919BF"/>
    <w:rsid w:val="0005171F"/>
    <w:rsid w:val="00095A7C"/>
    <w:rsid w:val="00177469"/>
    <w:rsid w:val="001919BF"/>
    <w:rsid w:val="001B2A1C"/>
    <w:rsid w:val="002346FE"/>
    <w:rsid w:val="00244691"/>
    <w:rsid w:val="002725FF"/>
    <w:rsid w:val="00276DB7"/>
    <w:rsid w:val="002A48FE"/>
    <w:rsid w:val="00324686"/>
    <w:rsid w:val="00333DB9"/>
    <w:rsid w:val="00364C06"/>
    <w:rsid w:val="003728A5"/>
    <w:rsid w:val="003A20E8"/>
    <w:rsid w:val="003E5F37"/>
    <w:rsid w:val="0043098B"/>
    <w:rsid w:val="00432128"/>
    <w:rsid w:val="004333B9"/>
    <w:rsid w:val="0047279D"/>
    <w:rsid w:val="004A6295"/>
    <w:rsid w:val="004D0B8D"/>
    <w:rsid w:val="004D52F1"/>
    <w:rsid w:val="00515008"/>
    <w:rsid w:val="005339A2"/>
    <w:rsid w:val="00553D4A"/>
    <w:rsid w:val="00571356"/>
    <w:rsid w:val="005741F2"/>
    <w:rsid w:val="00581EA4"/>
    <w:rsid w:val="005A0AAD"/>
    <w:rsid w:val="005B5A86"/>
    <w:rsid w:val="005E26E8"/>
    <w:rsid w:val="005E38FE"/>
    <w:rsid w:val="005F5A2B"/>
    <w:rsid w:val="006110FC"/>
    <w:rsid w:val="00622CDE"/>
    <w:rsid w:val="00623D5B"/>
    <w:rsid w:val="00645E25"/>
    <w:rsid w:val="006525F6"/>
    <w:rsid w:val="006579FF"/>
    <w:rsid w:val="006A65AB"/>
    <w:rsid w:val="006C4D93"/>
    <w:rsid w:val="006E5825"/>
    <w:rsid w:val="006E6D1B"/>
    <w:rsid w:val="007370A3"/>
    <w:rsid w:val="00742E2A"/>
    <w:rsid w:val="00754B43"/>
    <w:rsid w:val="0075674D"/>
    <w:rsid w:val="0077742B"/>
    <w:rsid w:val="007846A8"/>
    <w:rsid w:val="007866C2"/>
    <w:rsid w:val="007E2A36"/>
    <w:rsid w:val="007E7F94"/>
    <w:rsid w:val="00801658"/>
    <w:rsid w:val="00835D54"/>
    <w:rsid w:val="00856D8F"/>
    <w:rsid w:val="008A08B2"/>
    <w:rsid w:val="00923C52"/>
    <w:rsid w:val="0093255E"/>
    <w:rsid w:val="009344D7"/>
    <w:rsid w:val="00975ECB"/>
    <w:rsid w:val="0099290A"/>
    <w:rsid w:val="009C7DBF"/>
    <w:rsid w:val="009E6718"/>
    <w:rsid w:val="00A724E6"/>
    <w:rsid w:val="00A75160"/>
    <w:rsid w:val="00AA2C59"/>
    <w:rsid w:val="00AC24B1"/>
    <w:rsid w:val="00AD73F1"/>
    <w:rsid w:val="00AE4E91"/>
    <w:rsid w:val="00B5071B"/>
    <w:rsid w:val="00B86610"/>
    <w:rsid w:val="00BA0D67"/>
    <w:rsid w:val="00BE12A7"/>
    <w:rsid w:val="00C41B13"/>
    <w:rsid w:val="00C43F90"/>
    <w:rsid w:val="00C52CEB"/>
    <w:rsid w:val="00C8515F"/>
    <w:rsid w:val="00CC1E77"/>
    <w:rsid w:val="00D02BD8"/>
    <w:rsid w:val="00D16975"/>
    <w:rsid w:val="00D16E15"/>
    <w:rsid w:val="00D44990"/>
    <w:rsid w:val="00D579B0"/>
    <w:rsid w:val="00D901B0"/>
    <w:rsid w:val="00D979F3"/>
    <w:rsid w:val="00DD781D"/>
    <w:rsid w:val="00E02609"/>
    <w:rsid w:val="00E33F96"/>
    <w:rsid w:val="00E47DD2"/>
    <w:rsid w:val="00E50D33"/>
    <w:rsid w:val="00E96FFE"/>
    <w:rsid w:val="00EA5C77"/>
    <w:rsid w:val="00EA6233"/>
    <w:rsid w:val="00EC6B7E"/>
    <w:rsid w:val="00EF6752"/>
    <w:rsid w:val="00F00A21"/>
    <w:rsid w:val="00F02378"/>
    <w:rsid w:val="00F359B3"/>
    <w:rsid w:val="00F63971"/>
    <w:rsid w:val="00FB6DC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19B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aliases w:val=" Char"/>
    <w:basedOn w:val="Normal"/>
    <w:link w:val="BodyTextChar"/>
    <w:rsid w:val="00923C52"/>
    <w:pPr>
      <w:ind w:left="426"/>
      <w:jc w:val="both"/>
    </w:pPr>
    <w:rPr>
      <w:sz w:val="18"/>
    </w:rPr>
  </w:style>
  <w:style w:type="character" w:customStyle="1" w:styleId="BodyTextChar">
    <w:name w:val="Body Text Char"/>
    <w:aliases w:val=" Char Char"/>
    <w:basedOn w:val="DefaultParagraphFont"/>
    <w:link w:val="BodyText"/>
    <w:rsid w:val="00923C52"/>
    <w:rPr>
      <w:sz w:val="18"/>
      <w:lang w:val="sk-SK" w:eastAsia="sk-SK" w:bidi="ar-SA"/>
    </w:rPr>
  </w:style>
  <w:style w:type="paragraph" w:customStyle="1" w:styleId="Pismenka">
    <w:name w:val="Pismenka"/>
    <w:basedOn w:val="BodyText"/>
    <w:rsid w:val="00923C52"/>
    <w:pPr>
      <w:tabs>
        <w:tab w:val="num" w:pos="426"/>
      </w:tabs>
      <w:ind w:hanging="426"/>
    </w:pPr>
    <w:rPr>
      <w:b/>
    </w:rPr>
  </w:style>
  <w:style w:type="table" w:styleId="TableGrid">
    <w:name w:val="Table Grid"/>
    <w:basedOn w:val="TableNormal"/>
    <w:rsid w:val="00923C5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D579B0"/>
    <w:rPr>
      <w:rFonts w:ascii="Tahoma" w:hAnsi="Tahoma" w:cs="Tahoma"/>
      <w:sz w:val="16"/>
      <w:szCs w:val="16"/>
    </w:rPr>
  </w:style>
  <w:style w:type="paragraph" w:styleId="ListParagraph">
    <w:name w:val="List Paragraph"/>
    <w:basedOn w:val="Normal"/>
    <w:uiPriority w:val="34"/>
    <w:qFormat/>
    <w:rsid w:val="00333DB9"/>
    <w:pPr>
      <w:ind w:left="720"/>
      <w:contextualSpacing/>
    </w:pPr>
  </w:style>
</w:styles>
</file>

<file path=word/webSettings.xml><?xml version="1.0" encoding="utf-8"?>
<w:webSettings xmlns:r="http://schemas.openxmlformats.org/officeDocument/2006/relationships" xmlns:w="http://schemas.openxmlformats.org/wordprocessingml/2006/main">
  <w:divs>
    <w:div w:id="212684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3F44BA6-9BD0-4E3E-9823-5A61A33ECB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1</Pages>
  <Words>2010</Words>
  <Characters>11460</Characters>
  <Application>Microsoft Office Word</Application>
  <DocSecurity>0</DocSecurity>
  <Lines>95</Lines>
  <Paragraphs>26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Poznámky k 31</vt:lpstr>
      <vt:lpstr>Poznámky k 31</vt:lpstr>
    </vt:vector>
  </TitlesOfParts>
  <Company>Grizli777</Company>
  <LinksUpToDate>false</LinksUpToDate>
  <CharactersWithSpaces>13444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správca</dc:creator>
  <cp:lastModifiedBy>pc</cp:lastModifiedBy>
  <cp:revision>8</cp:revision>
  <cp:lastPrinted>2017-03-27T16:38:00Z</cp:lastPrinted>
  <dcterms:created xsi:type="dcterms:W3CDTF">2018-03-12T15:59:00Z</dcterms:created>
  <dcterms:modified xsi:type="dcterms:W3CDTF">2018-03-12T17:18:00Z</dcterms:modified>
</cp:coreProperties>
</file>