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F261EA">
        <w:rPr>
          <w:sz w:val="24"/>
          <w:szCs w:val="24"/>
        </w:rPr>
        <w:t>47673745</w:t>
      </w:r>
      <w:r>
        <w:rPr>
          <w:sz w:val="24"/>
          <w:szCs w:val="24"/>
        </w:rPr>
        <w:t xml:space="preserve">      DIČ </w:t>
      </w:r>
      <w:r w:rsidR="00F261EA">
        <w:rPr>
          <w:sz w:val="24"/>
          <w:szCs w:val="24"/>
        </w:rPr>
        <w:t>2024032241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Gemma</w:t>
      </w:r>
      <w:proofErr w:type="spellEnd"/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Slovakia s. r. o.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Priečna 416/66, 059 14 Spišský Štiavnik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4763745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A204C4">
        <w:rPr>
          <w:rFonts w:ascii="Times New Roman" w:eastAsia="Times New Roman" w:hAnsi="Times New Roman" w:cs="Times New Roman"/>
          <w:sz w:val="18"/>
          <w:szCs w:val="18"/>
          <w:lang w:eastAsia="sk-SK"/>
        </w:rPr>
        <w:t>15.0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A204C4">
        <w:rPr>
          <w:rFonts w:ascii="Times New Roman" w:eastAsia="Times New Roman" w:hAnsi="Times New Roman" w:cs="Times New Roman"/>
          <w:sz w:val="18"/>
          <w:szCs w:val="18"/>
          <w:lang w:eastAsia="sk-SK"/>
        </w:rPr>
        <w:t>.201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4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30133/P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2016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F70195" w:rsidRDefault="00F261EA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F261EA" w:rsidRDefault="00E95BF5" w:rsidP="00F261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D17" w:rsidRPr="00E95BF5" w:rsidRDefault="00D72D17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B3891"/>
    <w:rsid w:val="001C1C3F"/>
    <w:rsid w:val="002066E7"/>
    <w:rsid w:val="00436887"/>
    <w:rsid w:val="008A460A"/>
    <w:rsid w:val="009558A6"/>
    <w:rsid w:val="00972D8A"/>
    <w:rsid w:val="00A116BD"/>
    <w:rsid w:val="00A204C4"/>
    <w:rsid w:val="00AC08E4"/>
    <w:rsid w:val="00AD7401"/>
    <w:rsid w:val="00D71D6C"/>
    <w:rsid w:val="00D72D17"/>
    <w:rsid w:val="00D94EB9"/>
    <w:rsid w:val="00E95BF5"/>
    <w:rsid w:val="00EE42EA"/>
    <w:rsid w:val="00F261EA"/>
    <w:rsid w:val="00F70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2018-03-27T17:16:00Z</dcterms:created>
  <dcterms:modified xsi:type="dcterms:W3CDTF">2018-03-27T17:16:00Z</dcterms:modified>
</cp:coreProperties>
</file>