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3CB" w:rsidRDefault="007703CB">
      <w:bookmarkStart w:id="0" w:name="_GoBack"/>
      <w:bookmarkEnd w:id="0"/>
    </w:p>
    <w:p w:rsidR="005E508A" w:rsidRDefault="005E508A"/>
    <w:p w:rsidR="004A3584" w:rsidRDefault="004A3584" w:rsidP="008B6062">
      <w:pPr>
        <w:pStyle w:val="Notetitle"/>
        <w:numPr>
          <w:ilvl w:val="0"/>
          <w:numId w:val="3"/>
        </w:numPr>
        <w:tabs>
          <w:tab w:val="clear" w:pos="119"/>
          <w:tab w:val="clear" w:pos="644"/>
        </w:tabs>
        <w:ind w:left="330" w:hanging="220"/>
        <w:rPr>
          <w:rFonts w:ascii="Times New Roman" w:hAnsi="Times New Roman"/>
          <w:sz w:val="18"/>
          <w:szCs w:val="18"/>
        </w:rPr>
      </w:pPr>
      <w:bookmarkStart w:id="1" w:name="_Toc530739894"/>
      <w:bookmarkStart w:id="2" w:name="_Toc312062133"/>
      <w:bookmarkStart w:id="3" w:name="_Toc61257288"/>
      <w:r w:rsidRPr="003F155E">
        <w:rPr>
          <w:rFonts w:ascii="Times New Roman" w:hAnsi="Times New Roman"/>
          <w:sz w:val="18"/>
          <w:szCs w:val="18"/>
        </w:rPr>
        <w:t>Informácie</w:t>
      </w:r>
      <w:r w:rsidR="000D7B0E">
        <w:rPr>
          <w:rFonts w:ascii="Times New Roman" w:hAnsi="Times New Roman"/>
          <w:sz w:val="18"/>
          <w:szCs w:val="18"/>
        </w:rPr>
        <w:t xml:space="preserve"> </w:t>
      </w:r>
      <w:r w:rsidRPr="003F155E">
        <w:rPr>
          <w:rFonts w:ascii="Times New Roman" w:hAnsi="Times New Roman"/>
          <w:sz w:val="18"/>
          <w:szCs w:val="18"/>
        </w:rPr>
        <w:t xml:space="preserve"> o účtovnej jednotke</w:t>
      </w:r>
      <w:bookmarkEnd w:id="1"/>
      <w:bookmarkEnd w:id="2"/>
      <w:r w:rsidRPr="003F155E">
        <w:rPr>
          <w:rFonts w:ascii="Times New Roman" w:hAnsi="Times New Roman"/>
          <w:sz w:val="18"/>
          <w:szCs w:val="18"/>
        </w:rPr>
        <w:t xml:space="preserve"> </w:t>
      </w:r>
      <w:bookmarkEnd w:id="3"/>
    </w:p>
    <w:p w:rsidR="005A20D5" w:rsidRPr="005A20D5" w:rsidRDefault="005A20D5" w:rsidP="005A20D5"/>
    <w:p w:rsidR="005A20D5" w:rsidRPr="005A20D5" w:rsidRDefault="008B6062" w:rsidP="005A20D5">
      <w:pPr>
        <w:pStyle w:val="Notesubtitle"/>
      </w:pPr>
      <w:r w:rsidRPr="003F155E">
        <w:t>1.</w:t>
      </w:r>
      <w:bookmarkStart w:id="4" w:name="_Toc530739895"/>
      <w:bookmarkStart w:id="5" w:name="_Toc312062134"/>
      <w:r w:rsidR="005A20D5">
        <w:t xml:space="preserve">  </w:t>
      </w:r>
      <w:r w:rsidR="004A3584" w:rsidRPr="003F155E">
        <w:t>Obchodné meno a sídlo spoločnost</w:t>
      </w:r>
      <w:bookmarkEnd w:id="4"/>
      <w:bookmarkEnd w:id="5"/>
      <w:r w:rsidR="005A20D5">
        <w:t>i</w:t>
      </w:r>
    </w:p>
    <w:p w:rsidR="004A3584" w:rsidRPr="003F155E" w:rsidRDefault="004A3584" w:rsidP="004A3584">
      <w:pPr>
        <w:rPr>
          <w:rFonts w:ascii="Times New Roman" w:hAnsi="Times New Roman" w:cs="Times New Roman"/>
          <w:color w:val="000000"/>
          <w:sz w:val="18"/>
          <w:szCs w:val="18"/>
        </w:rPr>
      </w:pPr>
    </w:p>
    <w:p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 xml:space="preserve">Kamenivo Slovakia a. s. </w:t>
      </w:r>
    </w:p>
    <w:p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 xml:space="preserve">Areál </w:t>
      </w:r>
      <w:proofErr w:type="spellStart"/>
      <w:r w:rsidRPr="003F155E">
        <w:rPr>
          <w:rFonts w:ascii="Times New Roman" w:hAnsi="Times New Roman"/>
          <w:color w:val="000000"/>
          <w:szCs w:val="18"/>
        </w:rPr>
        <w:t>Prefa</w:t>
      </w:r>
      <w:proofErr w:type="spellEnd"/>
    </w:p>
    <w:p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 xml:space="preserve">014 01 </w:t>
      </w:r>
      <w:proofErr w:type="spellStart"/>
      <w:r w:rsidRPr="003F155E">
        <w:rPr>
          <w:rFonts w:ascii="Times New Roman" w:hAnsi="Times New Roman"/>
          <w:color w:val="000000"/>
          <w:szCs w:val="18"/>
        </w:rPr>
        <w:t>Bytča-Hrabové</w:t>
      </w:r>
      <w:proofErr w:type="spellEnd"/>
    </w:p>
    <w:p w:rsidR="004A3584" w:rsidRPr="003F155E" w:rsidRDefault="004A3584" w:rsidP="005A20D5">
      <w:pPr>
        <w:pStyle w:val="Notetext"/>
        <w:spacing w:after="0"/>
        <w:ind w:left="170"/>
        <w:rPr>
          <w:rFonts w:ascii="Times New Roman" w:hAnsi="Times New Roman"/>
          <w:color w:val="000000"/>
          <w:szCs w:val="18"/>
        </w:rPr>
      </w:pPr>
    </w:p>
    <w:p w:rsidR="004A3584" w:rsidRPr="003F155E" w:rsidRDefault="004A3584" w:rsidP="005A20D5">
      <w:pPr>
        <w:pStyle w:val="Notetext"/>
        <w:spacing w:after="0"/>
        <w:ind w:left="170"/>
        <w:rPr>
          <w:rFonts w:ascii="Times New Roman" w:hAnsi="Times New Roman"/>
          <w:szCs w:val="18"/>
        </w:rPr>
      </w:pPr>
      <w:r w:rsidRPr="003F155E">
        <w:rPr>
          <w:rFonts w:ascii="Times New Roman" w:hAnsi="Times New Roman"/>
          <w:color w:val="000000"/>
          <w:szCs w:val="18"/>
        </w:rPr>
        <w:t xml:space="preserve">Spoločnosť bola založená dňa 10.01.2000 a zaregistrovaná v Obchodnom registri dňa </w:t>
      </w:r>
      <w:bookmarkStart w:id="6" w:name="_Toc312062135"/>
      <w:r w:rsidRPr="003F155E">
        <w:rPr>
          <w:rFonts w:ascii="Times New Roman" w:hAnsi="Times New Roman"/>
          <w:color w:val="000000"/>
          <w:szCs w:val="18"/>
        </w:rPr>
        <w:t xml:space="preserve">06.07.2000, pod vložkou č. 10365/L, </w:t>
      </w:r>
      <w:proofErr w:type="spellStart"/>
      <w:r w:rsidRPr="003F155E">
        <w:rPr>
          <w:rFonts w:ascii="Times New Roman" w:hAnsi="Times New Roman"/>
          <w:color w:val="000000"/>
          <w:szCs w:val="18"/>
        </w:rPr>
        <w:t>odd.č</w:t>
      </w:r>
      <w:proofErr w:type="spellEnd"/>
      <w:r w:rsidRPr="003F155E">
        <w:rPr>
          <w:rFonts w:ascii="Times New Roman" w:hAnsi="Times New Roman"/>
          <w:color w:val="000000"/>
          <w:szCs w:val="18"/>
        </w:rPr>
        <w:t>. Sa, na Okresnom</w:t>
      </w:r>
      <w:r w:rsidRPr="003F155E">
        <w:rPr>
          <w:rFonts w:ascii="Times New Roman" w:hAnsi="Times New Roman"/>
          <w:szCs w:val="18"/>
        </w:rPr>
        <w:t xml:space="preserve"> súde Žilina.</w:t>
      </w:r>
    </w:p>
    <w:p w:rsidR="005A20D5" w:rsidRDefault="004A3584" w:rsidP="00BD6A35">
      <w:pPr>
        <w:pStyle w:val="Notetext"/>
        <w:tabs>
          <w:tab w:val="left" w:pos="0"/>
          <w:tab w:val="left" w:pos="110"/>
        </w:tabs>
        <w:spacing w:before="240" w:after="0"/>
        <w:ind w:left="0" w:hanging="110"/>
        <w:rPr>
          <w:rFonts w:ascii="Times New Roman" w:hAnsi="Times New Roman"/>
          <w:b/>
          <w:szCs w:val="18"/>
        </w:rPr>
      </w:pPr>
      <w:r w:rsidRPr="003F155E">
        <w:rPr>
          <w:rFonts w:ascii="Times New Roman" w:hAnsi="Times New Roman"/>
          <w:b/>
          <w:szCs w:val="18"/>
        </w:rPr>
        <w:t xml:space="preserve">  </w:t>
      </w:r>
      <w:r w:rsidR="009342A5" w:rsidRPr="003F155E">
        <w:rPr>
          <w:rFonts w:ascii="Times New Roman" w:hAnsi="Times New Roman"/>
          <w:b/>
          <w:szCs w:val="18"/>
        </w:rPr>
        <w:t>2.</w:t>
      </w:r>
      <w:r w:rsidR="00EE2570">
        <w:rPr>
          <w:rFonts w:ascii="Times New Roman" w:hAnsi="Times New Roman"/>
          <w:b/>
          <w:szCs w:val="18"/>
        </w:rPr>
        <w:t xml:space="preserve"> Hlavnými činnosťami Spoločnosti sú</w:t>
      </w:r>
    </w:p>
    <w:p w:rsidR="005A20D5" w:rsidRPr="003F155E" w:rsidRDefault="005A20D5" w:rsidP="00BD6A35">
      <w:pPr>
        <w:pStyle w:val="Notetext"/>
        <w:tabs>
          <w:tab w:val="left" w:pos="0"/>
          <w:tab w:val="left" w:pos="110"/>
        </w:tabs>
        <w:spacing w:after="0"/>
        <w:ind w:left="0" w:hanging="110"/>
        <w:rPr>
          <w:rFonts w:ascii="Times New Roman" w:hAnsi="Times New Roman"/>
          <w:b/>
          <w:szCs w:val="18"/>
        </w:rPr>
      </w:pPr>
    </w:p>
    <w:bookmarkEnd w:id="6"/>
    <w:p w:rsidR="004A3584" w:rsidRPr="003F155E" w:rsidRDefault="004A3584" w:rsidP="005A20D5">
      <w:pPr>
        <w:pStyle w:val="NotetextIndent"/>
        <w:spacing w:after="0"/>
        <w:ind w:left="442" w:hanging="272"/>
        <w:jc w:val="left"/>
        <w:rPr>
          <w:rFonts w:ascii="Times New Roman" w:hAnsi="Times New Roman"/>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kúpa za účelom jeho predaja iným prevádzkovateľom živnosti (veľkoobchod),</w:t>
      </w:r>
    </w:p>
    <w:p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sz w:val="18"/>
          <w:szCs w:val="18"/>
        </w:rPr>
        <w:t xml:space="preserve">-    </w:t>
      </w:r>
      <w:r w:rsidRPr="003F155E">
        <w:rPr>
          <w:rFonts w:ascii="Times New Roman" w:hAnsi="Times New Roman"/>
          <w:b w:val="0"/>
          <w:sz w:val="18"/>
          <w:szCs w:val="18"/>
        </w:rPr>
        <w:t xml:space="preserve">kúpa tovaru za účelom jeho predaja konečnému spotrebiteľovi (maloobchod), </w:t>
      </w:r>
    </w:p>
    <w:p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sprostredkovateľská činnosť v rozsahu predmetu činnosti,</w:t>
      </w:r>
    </w:p>
    <w:p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Pr="003F155E">
        <w:rPr>
          <w:rFonts w:ascii="Times New Roman" w:hAnsi="Times New Roman"/>
          <w:b w:val="0"/>
          <w:sz w:val="18"/>
          <w:szCs w:val="18"/>
        </w:rPr>
        <w:tab/>
      </w:r>
      <w:proofErr w:type="spellStart"/>
      <w:r w:rsidRPr="003F155E">
        <w:rPr>
          <w:rFonts w:ascii="Times New Roman" w:hAnsi="Times New Roman"/>
          <w:b w:val="0"/>
          <w:sz w:val="18"/>
          <w:szCs w:val="18"/>
        </w:rPr>
        <w:t>otvarka</w:t>
      </w:r>
      <w:proofErr w:type="spellEnd"/>
      <w:r w:rsidRPr="003F155E">
        <w:rPr>
          <w:rFonts w:ascii="Times New Roman" w:hAnsi="Times New Roman"/>
          <w:b w:val="0"/>
          <w:sz w:val="18"/>
          <w:szCs w:val="18"/>
        </w:rPr>
        <w:t>, príprava a dobývanie výhradných ložísk(§2 písm.</w:t>
      </w:r>
      <w:r w:rsidR="00CD1CF9" w:rsidRPr="003F155E">
        <w:rPr>
          <w:rFonts w:ascii="Times New Roman" w:hAnsi="Times New Roman"/>
          <w:b w:val="0"/>
          <w:sz w:val="18"/>
          <w:szCs w:val="18"/>
        </w:rPr>
        <w:t xml:space="preserve"> </w:t>
      </w:r>
      <w:r w:rsidRPr="003F155E">
        <w:rPr>
          <w:rFonts w:ascii="Times New Roman" w:hAnsi="Times New Roman"/>
          <w:b w:val="0"/>
          <w:sz w:val="18"/>
          <w:szCs w:val="18"/>
        </w:rPr>
        <w:t>b/zákona č.51/1988Zb.),</w:t>
      </w:r>
    </w:p>
    <w:p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zriaďovanie, zabezpečovanie a likvidácia banských diel a lomov (§2 písm.c/zákonač.51/19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úprava a zušľachťovanie nerastov vykonávané v súvislosti s ich dobývaním (§2 písm.    d/zákona 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zriaďovanie a prevádzka odvalov, výsypiek a </w:t>
      </w:r>
      <w:proofErr w:type="spellStart"/>
      <w:r w:rsidRPr="003F155E">
        <w:rPr>
          <w:rFonts w:ascii="Times New Roman" w:hAnsi="Times New Roman"/>
          <w:b w:val="0"/>
          <w:sz w:val="18"/>
          <w:szCs w:val="18"/>
        </w:rPr>
        <w:t>odkalísk</w:t>
      </w:r>
      <w:proofErr w:type="spellEnd"/>
      <w:r w:rsidRPr="003F155E">
        <w:rPr>
          <w:rFonts w:ascii="Times New Roman" w:hAnsi="Times New Roman"/>
          <w:b w:val="0"/>
          <w:sz w:val="18"/>
          <w:szCs w:val="18"/>
        </w:rPr>
        <w:t xml:space="preserve"> pri </w:t>
      </w:r>
      <w:r w:rsidR="00F81590" w:rsidRPr="003F155E">
        <w:rPr>
          <w:rFonts w:ascii="Times New Roman" w:hAnsi="Times New Roman"/>
          <w:b w:val="0"/>
          <w:sz w:val="18"/>
          <w:szCs w:val="18"/>
        </w:rPr>
        <w:t>činnostiach uvedených v písmenách a/ až d/(§ 2 písm.</w:t>
      </w:r>
      <w:r w:rsidR="00CD1CF9" w:rsidRPr="003F155E">
        <w:rPr>
          <w:rFonts w:ascii="Times New Roman" w:hAnsi="Times New Roman"/>
          <w:b w:val="0"/>
          <w:sz w:val="18"/>
          <w:szCs w:val="18"/>
        </w:rPr>
        <w:t xml:space="preserve"> </w:t>
      </w:r>
      <w:r w:rsidR="00F81590" w:rsidRPr="003F155E">
        <w:rPr>
          <w:rFonts w:ascii="Times New Roman" w:hAnsi="Times New Roman"/>
          <w:b w:val="0"/>
          <w:sz w:val="18"/>
          <w:szCs w:val="18"/>
        </w:rPr>
        <w:t>e/zákona č. 51/1988 Zb.),</w:t>
      </w:r>
    </w:p>
    <w:p w:rsidR="00F81590" w:rsidRPr="003F155E" w:rsidRDefault="00F81590"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dobývanie ložísk nevyhradených nerastov vykonaných v súvislosti s ich dobývaním zabezpečovanie a likvidácia banských diel a lomov (§3 písm. a/ zákona č.51/1988  Zb.),</w:t>
      </w:r>
    </w:p>
    <w:p w:rsidR="00F81590" w:rsidRPr="003F155E" w:rsidRDefault="00F81590"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maloobchodný predaj pohonných hmôt uskutočňovanie stavieb a ich zmien.</w:t>
      </w:r>
    </w:p>
    <w:p w:rsidR="00F81590" w:rsidRDefault="00F81590" w:rsidP="005A20D5">
      <w:pPr>
        <w:pStyle w:val="NotetextIndent"/>
        <w:spacing w:after="0"/>
        <w:ind w:left="442" w:hanging="272"/>
        <w:rPr>
          <w:rFonts w:ascii="Times New Roman" w:hAnsi="Times New Roman"/>
          <w:b w:val="0"/>
          <w:sz w:val="18"/>
          <w:szCs w:val="18"/>
        </w:rPr>
      </w:pPr>
    </w:p>
    <w:p w:rsidR="005A20D5" w:rsidRPr="003F155E" w:rsidRDefault="005A20D5" w:rsidP="005A20D5">
      <w:pPr>
        <w:pStyle w:val="NotetextIndent"/>
        <w:spacing w:after="0"/>
        <w:ind w:left="442" w:hanging="272"/>
        <w:rPr>
          <w:rFonts w:ascii="Times New Roman" w:hAnsi="Times New Roman"/>
          <w:b w:val="0"/>
          <w:sz w:val="18"/>
          <w:szCs w:val="18"/>
        </w:rPr>
      </w:pPr>
    </w:p>
    <w:p w:rsidR="004A3584" w:rsidRPr="003F155E" w:rsidRDefault="00BF2441" w:rsidP="00EE2570">
      <w:pPr>
        <w:pStyle w:val="Notesubtitle"/>
      </w:pPr>
      <w:bookmarkStart w:id="7" w:name="_Toc312062136"/>
      <w:r w:rsidRPr="003F155E">
        <w:t>3. P</w:t>
      </w:r>
      <w:r w:rsidR="004A3584" w:rsidRPr="003F155E">
        <w:t>riemerný prepočítaný počet zamestnancov spoločnosti</w:t>
      </w:r>
      <w:bookmarkEnd w:id="7"/>
      <w:r w:rsidR="004A3584" w:rsidRPr="003F155E">
        <w:t xml:space="preserve"> </w:t>
      </w:r>
    </w:p>
    <w:p w:rsidR="004A3584" w:rsidRPr="003F155E" w:rsidRDefault="004A3584" w:rsidP="004A3584">
      <w:pPr>
        <w:pStyle w:val="Notetext"/>
        <w:spacing w:after="0"/>
        <w:rPr>
          <w:rFonts w:ascii="Times New Roman" w:hAnsi="Times New Roman"/>
          <w:szCs w:val="18"/>
        </w:rPr>
      </w:pPr>
    </w:p>
    <w:p w:rsidR="004A3584" w:rsidRDefault="004A3584" w:rsidP="005A20D5">
      <w:pPr>
        <w:ind w:left="170"/>
        <w:rPr>
          <w:rFonts w:ascii="Times New Roman" w:hAnsi="Times New Roman" w:cs="Times New Roman"/>
          <w:sz w:val="18"/>
          <w:szCs w:val="18"/>
        </w:rPr>
      </w:pPr>
      <w:r w:rsidRPr="003F155E">
        <w:rPr>
          <w:rFonts w:ascii="Times New Roman" w:hAnsi="Times New Roman" w:cs="Times New Roman"/>
          <w:sz w:val="18"/>
          <w:szCs w:val="18"/>
        </w:rPr>
        <w:t>Priemerný prepočítaný počet zamestnancov spoločnosti v roku 201</w:t>
      </w:r>
      <w:r w:rsidR="008A6A4F">
        <w:rPr>
          <w:rFonts w:ascii="Times New Roman" w:hAnsi="Times New Roman" w:cs="Times New Roman"/>
          <w:sz w:val="18"/>
          <w:szCs w:val="18"/>
        </w:rPr>
        <w:t>6</w:t>
      </w:r>
      <w:r w:rsidRPr="003F155E">
        <w:rPr>
          <w:rFonts w:ascii="Times New Roman" w:hAnsi="Times New Roman" w:cs="Times New Roman"/>
          <w:sz w:val="18"/>
          <w:szCs w:val="18"/>
        </w:rPr>
        <w:t xml:space="preserve"> a 201</w:t>
      </w:r>
      <w:r w:rsidR="008A6A4F">
        <w:rPr>
          <w:rFonts w:ascii="Times New Roman" w:hAnsi="Times New Roman" w:cs="Times New Roman"/>
          <w:sz w:val="18"/>
          <w:szCs w:val="18"/>
        </w:rPr>
        <w:t>7</w:t>
      </w:r>
      <w:r w:rsidRPr="003F155E">
        <w:rPr>
          <w:rFonts w:ascii="Times New Roman" w:hAnsi="Times New Roman" w:cs="Times New Roman"/>
          <w:sz w:val="18"/>
          <w:szCs w:val="18"/>
        </w:rPr>
        <w:t xml:space="preserve"> je zobrazený v nasledujúcej tabuľke</w:t>
      </w:r>
    </w:p>
    <w:p w:rsidR="005A20D5" w:rsidRDefault="005A20D5" w:rsidP="005A20D5">
      <w:pPr>
        <w:ind w:left="170"/>
        <w:rPr>
          <w:rFonts w:ascii="Times New Roman" w:hAnsi="Times New Roman" w:cs="Times New Roman"/>
          <w:sz w:val="18"/>
          <w:szCs w:val="18"/>
        </w:rPr>
      </w:pPr>
    </w:p>
    <w:tbl>
      <w:tblPr>
        <w:tblW w:w="9214" w:type="dxa"/>
        <w:tblInd w:w="70" w:type="dxa"/>
        <w:tblLayout w:type="fixed"/>
        <w:tblCellMar>
          <w:left w:w="70" w:type="dxa"/>
          <w:right w:w="70" w:type="dxa"/>
        </w:tblCellMar>
        <w:tblLook w:val="04A0" w:firstRow="1" w:lastRow="0" w:firstColumn="1" w:lastColumn="0" w:noHBand="0" w:noVBand="1"/>
      </w:tblPr>
      <w:tblGrid>
        <w:gridCol w:w="5351"/>
        <w:gridCol w:w="1879"/>
        <w:gridCol w:w="1984"/>
      </w:tblGrid>
      <w:tr w:rsidR="005A20D5" w:rsidRPr="005A20D5" w:rsidTr="005A20D5">
        <w:trPr>
          <w:trHeight w:val="227"/>
        </w:trPr>
        <w:tc>
          <w:tcPr>
            <w:tcW w:w="5351" w:type="dxa"/>
            <w:tcBorders>
              <w:top w:val="nil"/>
              <w:left w:val="nil"/>
              <w:bottom w:val="single" w:sz="4" w:space="0" w:color="auto"/>
              <w:right w:val="nil"/>
            </w:tcBorders>
            <w:shd w:val="clear" w:color="auto" w:fill="auto"/>
            <w:noWrap/>
            <w:vAlign w:val="bottom"/>
            <w:hideMark/>
          </w:tcPr>
          <w:p w:rsidR="005A20D5" w:rsidRPr="005A20D5" w:rsidRDefault="005A20D5" w:rsidP="005A20D5">
            <w:pPr>
              <w:ind w:left="170"/>
              <w:jc w:val="center"/>
              <w:rPr>
                <w:rFonts w:ascii="Times New Roman" w:hAnsi="Times New Roman" w:cs="Times New Roman"/>
                <w:sz w:val="18"/>
                <w:szCs w:val="18"/>
              </w:rPr>
            </w:pPr>
            <w:bookmarkStart w:id="8" w:name="RANGE!B3:D6"/>
            <w:r w:rsidRPr="005A20D5">
              <w:rPr>
                <w:rFonts w:ascii="Times New Roman" w:hAnsi="Times New Roman" w:cs="Times New Roman"/>
                <w:sz w:val="18"/>
                <w:szCs w:val="18"/>
              </w:rPr>
              <w:t>Názov položky</w:t>
            </w:r>
            <w:bookmarkEnd w:id="8"/>
          </w:p>
        </w:tc>
        <w:tc>
          <w:tcPr>
            <w:tcW w:w="1879" w:type="dxa"/>
            <w:tcBorders>
              <w:top w:val="nil"/>
              <w:left w:val="nil"/>
              <w:bottom w:val="single" w:sz="4" w:space="0" w:color="auto"/>
              <w:right w:val="nil"/>
            </w:tcBorders>
            <w:shd w:val="clear" w:color="auto" w:fill="auto"/>
            <w:vAlign w:val="bottom"/>
            <w:hideMark/>
          </w:tcPr>
          <w:p w:rsidR="005A20D5" w:rsidRPr="005A20D5" w:rsidRDefault="005A20D5" w:rsidP="008A6A4F">
            <w:pPr>
              <w:ind w:left="170"/>
              <w:jc w:val="right"/>
              <w:rPr>
                <w:rFonts w:ascii="Times New Roman" w:hAnsi="Times New Roman" w:cs="Times New Roman"/>
                <w:sz w:val="18"/>
                <w:szCs w:val="18"/>
              </w:rPr>
            </w:pPr>
            <w:r w:rsidRPr="005A20D5">
              <w:rPr>
                <w:rFonts w:ascii="Times New Roman" w:hAnsi="Times New Roman" w:cs="Times New Roman"/>
                <w:sz w:val="18"/>
                <w:szCs w:val="18"/>
              </w:rPr>
              <w:t>Stav k 31.12.201</w:t>
            </w:r>
            <w:r w:rsidR="008A6A4F">
              <w:rPr>
                <w:rFonts w:ascii="Times New Roman" w:hAnsi="Times New Roman" w:cs="Times New Roman"/>
                <w:sz w:val="18"/>
                <w:szCs w:val="18"/>
              </w:rPr>
              <w:t>7</w:t>
            </w:r>
          </w:p>
        </w:tc>
        <w:tc>
          <w:tcPr>
            <w:tcW w:w="1984" w:type="dxa"/>
            <w:tcBorders>
              <w:top w:val="nil"/>
              <w:left w:val="nil"/>
              <w:bottom w:val="single" w:sz="4" w:space="0" w:color="auto"/>
              <w:right w:val="nil"/>
            </w:tcBorders>
            <w:shd w:val="clear" w:color="auto" w:fill="auto"/>
            <w:vAlign w:val="bottom"/>
            <w:hideMark/>
          </w:tcPr>
          <w:p w:rsidR="005A20D5" w:rsidRPr="005A20D5" w:rsidRDefault="005A20D5" w:rsidP="008A6A4F">
            <w:pPr>
              <w:ind w:left="170"/>
              <w:jc w:val="right"/>
              <w:rPr>
                <w:rFonts w:ascii="Times New Roman" w:hAnsi="Times New Roman" w:cs="Times New Roman"/>
                <w:sz w:val="18"/>
                <w:szCs w:val="18"/>
              </w:rPr>
            </w:pPr>
            <w:r w:rsidRPr="005A20D5">
              <w:rPr>
                <w:rFonts w:ascii="Times New Roman" w:hAnsi="Times New Roman" w:cs="Times New Roman"/>
                <w:sz w:val="18"/>
                <w:szCs w:val="18"/>
              </w:rPr>
              <w:t>Stav k 31.12.201</w:t>
            </w:r>
            <w:r w:rsidR="008A6A4F">
              <w:rPr>
                <w:rFonts w:ascii="Times New Roman" w:hAnsi="Times New Roman" w:cs="Times New Roman"/>
                <w:sz w:val="18"/>
                <w:szCs w:val="18"/>
              </w:rPr>
              <w:t>6</w:t>
            </w:r>
          </w:p>
        </w:tc>
      </w:tr>
      <w:tr w:rsidR="005A20D5" w:rsidRPr="00AF391B" w:rsidTr="005A20D5">
        <w:trPr>
          <w:trHeight w:val="227"/>
        </w:trPr>
        <w:tc>
          <w:tcPr>
            <w:tcW w:w="5351" w:type="dxa"/>
            <w:tcBorders>
              <w:top w:val="nil"/>
              <w:left w:val="nil"/>
              <w:bottom w:val="nil"/>
              <w:right w:val="nil"/>
            </w:tcBorders>
            <w:shd w:val="clear" w:color="auto" w:fill="auto"/>
            <w:vAlign w:val="bottom"/>
            <w:hideMark/>
          </w:tcPr>
          <w:p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Priemerný prepočítaný počet zamestnancov</w:t>
            </w:r>
          </w:p>
        </w:tc>
        <w:tc>
          <w:tcPr>
            <w:tcW w:w="1879" w:type="dxa"/>
            <w:tcBorders>
              <w:top w:val="nil"/>
              <w:left w:val="nil"/>
              <w:bottom w:val="nil"/>
              <w:right w:val="nil"/>
            </w:tcBorders>
            <w:shd w:val="clear" w:color="auto" w:fill="auto"/>
            <w:vAlign w:val="bottom"/>
          </w:tcPr>
          <w:p w:rsidR="005A20D5" w:rsidRPr="00AF391B" w:rsidRDefault="00CC21E3" w:rsidP="008A6A4F">
            <w:pPr>
              <w:ind w:left="170"/>
              <w:jc w:val="right"/>
              <w:rPr>
                <w:rFonts w:ascii="Times New Roman" w:hAnsi="Times New Roman" w:cs="Times New Roman"/>
                <w:sz w:val="18"/>
                <w:szCs w:val="18"/>
              </w:rPr>
            </w:pPr>
            <w:r w:rsidRPr="00AF391B">
              <w:rPr>
                <w:rFonts w:ascii="Times New Roman" w:hAnsi="Times New Roman" w:cs="Times New Roman"/>
                <w:sz w:val="18"/>
                <w:szCs w:val="18"/>
              </w:rPr>
              <w:t>1</w:t>
            </w:r>
            <w:r w:rsidR="008A6A4F">
              <w:rPr>
                <w:rFonts w:ascii="Times New Roman" w:hAnsi="Times New Roman" w:cs="Times New Roman"/>
                <w:sz w:val="18"/>
                <w:szCs w:val="18"/>
              </w:rPr>
              <w:t>3</w:t>
            </w:r>
          </w:p>
        </w:tc>
        <w:tc>
          <w:tcPr>
            <w:tcW w:w="1984" w:type="dxa"/>
            <w:tcBorders>
              <w:top w:val="nil"/>
              <w:left w:val="nil"/>
              <w:bottom w:val="nil"/>
              <w:right w:val="nil"/>
            </w:tcBorders>
            <w:shd w:val="clear" w:color="auto" w:fill="auto"/>
            <w:vAlign w:val="bottom"/>
            <w:hideMark/>
          </w:tcPr>
          <w:p w:rsidR="005A20D5" w:rsidRPr="00AF391B" w:rsidRDefault="005A20D5" w:rsidP="008A6A4F">
            <w:pPr>
              <w:ind w:left="170"/>
              <w:jc w:val="right"/>
              <w:rPr>
                <w:rFonts w:ascii="Times New Roman" w:hAnsi="Times New Roman" w:cs="Times New Roman"/>
                <w:sz w:val="18"/>
                <w:szCs w:val="18"/>
              </w:rPr>
            </w:pPr>
            <w:r w:rsidRPr="00AF391B">
              <w:rPr>
                <w:rFonts w:ascii="Times New Roman" w:hAnsi="Times New Roman" w:cs="Times New Roman"/>
                <w:sz w:val="18"/>
                <w:szCs w:val="18"/>
              </w:rPr>
              <w:t>1</w:t>
            </w:r>
            <w:r w:rsidR="008A6A4F">
              <w:rPr>
                <w:rFonts w:ascii="Times New Roman" w:hAnsi="Times New Roman" w:cs="Times New Roman"/>
                <w:sz w:val="18"/>
                <w:szCs w:val="18"/>
              </w:rPr>
              <w:t>2</w:t>
            </w:r>
          </w:p>
        </w:tc>
      </w:tr>
      <w:tr w:rsidR="005A20D5" w:rsidRPr="00AF391B" w:rsidTr="005A20D5">
        <w:trPr>
          <w:trHeight w:val="227"/>
        </w:trPr>
        <w:tc>
          <w:tcPr>
            <w:tcW w:w="5351" w:type="dxa"/>
            <w:tcBorders>
              <w:top w:val="nil"/>
              <w:left w:val="nil"/>
              <w:bottom w:val="nil"/>
              <w:right w:val="nil"/>
            </w:tcBorders>
            <w:shd w:val="clear" w:color="auto" w:fill="auto"/>
            <w:vAlign w:val="bottom"/>
            <w:hideMark/>
          </w:tcPr>
          <w:p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Stav zamestnancov ku dňu, ku ktorému sa zostavuje účtovná závierka, z toho:</w:t>
            </w:r>
          </w:p>
        </w:tc>
        <w:tc>
          <w:tcPr>
            <w:tcW w:w="1879" w:type="dxa"/>
            <w:tcBorders>
              <w:top w:val="nil"/>
              <w:left w:val="nil"/>
              <w:bottom w:val="nil"/>
              <w:right w:val="nil"/>
            </w:tcBorders>
            <w:shd w:val="clear" w:color="auto" w:fill="auto"/>
            <w:vAlign w:val="bottom"/>
          </w:tcPr>
          <w:p w:rsidR="005A20D5" w:rsidRPr="00AF391B" w:rsidRDefault="00F11B92" w:rsidP="008A6A4F">
            <w:pPr>
              <w:ind w:left="170"/>
              <w:jc w:val="right"/>
              <w:rPr>
                <w:rFonts w:ascii="Times New Roman" w:hAnsi="Times New Roman" w:cs="Times New Roman"/>
                <w:sz w:val="18"/>
                <w:szCs w:val="18"/>
              </w:rPr>
            </w:pPr>
            <w:r>
              <w:rPr>
                <w:rFonts w:ascii="Times New Roman" w:hAnsi="Times New Roman" w:cs="Times New Roman"/>
                <w:sz w:val="18"/>
                <w:szCs w:val="18"/>
              </w:rPr>
              <w:t>2</w:t>
            </w:r>
          </w:p>
        </w:tc>
        <w:tc>
          <w:tcPr>
            <w:tcW w:w="1984" w:type="dxa"/>
            <w:tcBorders>
              <w:top w:val="nil"/>
              <w:left w:val="nil"/>
              <w:bottom w:val="nil"/>
              <w:right w:val="nil"/>
            </w:tcBorders>
            <w:shd w:val="clear" w:color="auto" w:fill="auto"/>
            <w:vAlign w:val="bottom"/>
            <w:hideMark/>
          </w:tcPr>
          <w:p w:rsidR="005A20D5" w:rsidRPr="00AF391B" w:rsidRDefault="008A6A4F" w:rsidP="005A20D5">
            <w:pPr>
              <w:ind w:left="170"/>
              <w:jc w:val="right"/>
              <w:rPr>
                <w:rFonts w:ascii="Times New Roman" w:hAnsi="Times New Roman" w:cs="Times New Roman"/>
                <w:sz w:val="18"/>
                <w:szCs w:val="18"/>
              </w:rPr>
            </w:pPr>
            <w:r>
              <w:rPr>
                <w:rFonts w:ascii="Times New Roman" w:hAnsi="Times New Roman" w:cs="Times New Roman"/>
                <w:sz w:val="18"/>
                <w:szCs w:val="18"/>
              </w:rPr>
              <w:t>2</w:t>
            </w:r>
          </w:p>
        </w:tc>
      </w:tr>
      <w:tr w:rsidR="005A20D5" w:rsidRPr="005A20D5" w:rsidTr="005A20D5">
        <w:trPr>
          <w:trHeight w:val="227"/>
        </w:trPr>
        <w:tc>
          <w:tcPr>
            <w:tcW w:w="5351" w:type="dxa"/>
            <w:tcBorders>
              <w:top w:val="nil"/>
              <w:left w:val="nil"/>
              <w:bottom w:val="nil"/>
              <w:right w:val="nil"/>
            </w:tcBorders>
            <w:shd w:val="clear" w:color="auto" w:fill="auto"/>
            <w:vAlign w:val="bottom"/>
            <w:hideMark/>
          </w:tcPr>
          <w:p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Počet vedúcich zamestnancov</w:t>
            </w:r>
          </w:p>
        </w:tc>
        <w:tc>
          <w:tcPr>
            <w:tcW w:w="1879" w:type="dxa"/>
            <w:tcBorders>
              <w:top w:val="nil"/>
              <w:left w:val="nil"/>
              <w:bottom w:val="nil"/>
              <w:right w:val="nil"/>
            </w:tcBorders>
            <w:shd w:val="clear" w:color="auto" w:fill="auto"/>
            <w:vAlign w:val="bottom"/>
          </w:tcPr>
          <w:p w:rsidR="005A20D5" w:rsidRPr="00AF391B" w:rsidRDefault="005A20D5" w:rsidP="005A20D5">
            <w:pPr>
              <w:ind w:left="170"/>
              <w:jc w:val="right"/>
              <w:rPr>
                <w:rFonts w:ascii="Times New Roman" w:hAnsi="Times New Roman" w:cs="Times New Roman"/>
                <w:sz w:val="18"/>
                <w:szCs w:val="18"/>
              </w:rPr>
            </w:pPr>
            <w:r w:rsidRPr="00AF391B">
              <w:rPr>
                <w:rFonts w:ascii="Times New Roman" w:hAnsi="Times New Roman" w:cs="Times New Roman"/>
                <w:sz w:val="18"/>
                <w:szCs w:val="18"/>
              </w:rPr>
              <w:t>1</w:t>
            </w:r>
          </w:p>
        </w:tc>
        <w:tc>
          <w:tcPr>
            <w:tcW w:w="1984" w:type="dxa"/>
            <w:tcBorders>
              <w:top w:val="nil"/>
              <w:left w:val="nil"/>
              <w:bottom w:val="nil"/>
              <w:right w:val="nil"/>
            </w:tcBorders>
            <w:shd w:val="clear" w:color="auto" w:fill="auto"/>
            <w:vAlign w:val="bottom"/>
            <w:hideMark/>
          </w:tcPr>
          <w:p w:rsidR="005A20D5" w:rsidRPr="005A20D5" w:rsidRDefault="005A20D5" w:rsidP="005A20D5">
            <w:pPr>
              <w:ind w:left="170"/>
              <w:jc w:val="right"/>
              <w:rPr>
                <w:rFonts w:ascii="Times New Roman" w:hAnsi="Times New Roman" w:cs="Times New Roman"/>
                <w:sz w:val="18"/>
                <w:szCs w:val="18"/>
              </w:rPr>
            </w:pPr>
            <w:r w:rsidRPr="00AF391B">
              <w:rPr>
                <w:rFonts w:ascii="Times New Roman" w:hAnsi="Times New Roman" w:cs="Times New Roman"/>
                <w:sz w:val="18"/>
                <w:szCs w:val="18"/>
              </w:rPr>
              <w:t>1</w:t>
            </w:r>
          </w:p>
        </w:tc>
      </w:tr>
    </w:tbl>
    <w:p w:rsidR="004A3584" w:rsidRPr="003F155E" w:rsidRDefault="004A3584" w:rsidP="001564E7">
      <w:pPr>
        <w:pStyle w:val="Nzov"/>
        <w:spacing w:before="0" w:beforeAutospacing="0" w:after="60"/>
        <w:jc w:val="left"/>
        <w:rPr>
          <w:rFonts w:ascii="Times New Roman" w:hAnsi="Times New Roman" w:cs="Times New Roman"/>
          <w:sz w:val="18"/>
          <w:szCs w:val="18"/>
        </w:rPr>
      </w:pPr>
    </w:p>
    <w:p w:rsidR="005A20D5" w:rsidRPr="005A20D5" w:rsidRDefault="005A20D5" w:rsidP="005A20D5">
      <w:pPr>
        <w:pStyle w:val="Nadpis1"/>
        <w:spacing w:before="120"/>
        <w:rPr>
          <w:rFonts w:ascii="Times New Roman" w:hAnsi="Times New Roman"/>
          <w:sz w:val="18"/>
          <w:szCs w:val="18"/>
        </w:rPr>
      </w:pPr>
      <w:r>
        <w:rPr>
          <w:rFonts w:ascii="Times New Roman" w:hAnsi="Times New Roman" w:cs="Times New Roman"/>
          <w:kern w:val="0"/>
          <w:sz w:val="18"/>
          <w:szCs w:val="18"/>
        </w:rPr>
        <w:t xml:space="preserve">4. </w:t>
      </w:r>
      <w:r w:rsidR="00486819" w:rsidRPr="00486819">
        <w:rPr>
          <w:rFonts w:ascii="Times New Roman" w:hAnsi="Times New Roman" w:cs="Times New Roman"/>
          <w:kern w:val="0"/>
          <w:sz w:val="18"/>
          <w:szCs w:val="18"/>
        </w:rPr>
        <w:t>Údaje o neobmedzenom</w:t>
      </w:r>
      <w:r w:rsidR="00486819" w:rsidRPr="008A6410">
        <w:rPr>
          <w:rFonts w:ascii="Times New Roman" w:hAnsi="Times New Roman"/>
          <w:sz w:val="18"/>
          <w:szCs w:val="18"/>
        </w:rPr>
        <w:t xml:space="preserve"> ručení</w:t>
      </w:r>
    </w:p>
    <w:p w:rsidR="00486819" w:rsidRDefault="00486819" w:rsidP="005A20D5">
      <w:pPr>
        <w:spacing w:before="240"/>
        <w:ind w:left="17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0D7B0E" w:rsidRPr="008A6410" w:rsidRDefault="000D7B0E" w:rsidP="005A20D5">
      <w:pPr>
        <w:spacing w:before="240"/>
        <w:jc w:val="both"/>
        <w:rPr>
          <w:rFonts w:ascii="Times New Roman" w:hAnsi="Times New Roman"/>
          <w:sz w:val="18"/>
          <w:szCs w:val="18"/>
        </w:rPr>
      </w:pPr>
    </w:p>
    <w:p w:rsidR="00497B22" w:rsidRPr="003F155E" w:rsidRDefault="000C73F6" w:rsidP="00EE2570">
      <w:pPr>
        <w:pStyle w:val="Notesubtitle"/>
      </w:pPr>
      <w:r>
        <w:t xml:space="preserve">5. </w:t>
      </w:r>
      <w:r w:rsidR="00497B22" w:rsidRPr="003F155E">
        <w:t>Právny dôvod na zostavenie účtovnej závierky</w:t>
      </w:r>
    </w:p>
    <w:p w:rsidR="00486819" w:rsidRDefault="00486819" w:rsidP="000C73F6">
      <w:pPr>
        <w:pStyle w:val="Notetext"/>
        <w:spacing w:after="0"/>
        <w:ind w:left="110"/>
        <w:rPr>
          <w:rFonts w:ascii="Times New Roman" w:hAnsi="Times New Roman"/>
          <w:szCs w:val="18"/>
        </w:rPr>
      </w:pPr>
    </w:p>
    <w:p w:rsidR="00EE2570" w:rsidRDefault="00497B22" w:rsidP="005A20D5">
      <w:pPr>
        <w:pStyle w:val="Notetext"/>
        <w:spacing w:after="0"/>
        <w:ind w:left="170"/>
        <w:rPr>
          <w:rFonts w:ascii="Times New Roman" w:hAnsi="Times New Roman"/>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poločnosti k 31. decembru 201</w:t>
      </w:r>
      <w:r w:rsidR="00044588">
        <w:rPr>
          <w:rFonts w:ascii="Times New Roman" w:hAnsi="Times New Roman"/>
          <w:szCs w:val="18"/>
        </w:rPr>
        <w:t>7</w:t>
      </w:r>
      <w:r w:rsidRPr="003F155E">
        <w:rPr>
          <w:rFonts w:ascii="Times New Roman" w:hAnsi="Times New Roman"/>
          <w:szCs w:val="18"/>
        </w:rPr>
        <w:t xml:space="preserve"> je zostavená ako riadna účtovná závierka podľa § 17 ods. 6 zákona NR SR č. 431/2002 Z. z. o účtovníctve, za účtovné obdobie od  1. januára 201</w:t>
      </w:r>
      <w:r w:rsidR="00044588">
        <w:rPr>
          <w:rFonts w:ascii="Times New Roman" w:hAnsi="Times New Roman"/>
          <w:szCs w:val="18"/>
        </w:rPr>
        <w:t>7</w:t>
      </w:r>
      <w:r w:rsidR="003660B5">
        <w:rPr>
          <w:rFonts w:ascii="Times New Roman" w:hAnsi="Times New Roman"/>
          <w:szCs w:val="18"/>
        </w:rPr>
        <w:t xml:space="preserve"> </w:t>
      </w:r>
      <w:r w:rsidRPr="003F155E">
        <w:rPr>
          <w:rFonts w:ascii="Times New Roman" w:hAnsi="Times New Roman"/>
          <w:szCs w:val="18"/>
        </w:rPr>
        <w:t>do 31. decembra 201</w:t>
      </w:r>
      <w:r w:rsidR="00044588">
        <w:rPr>
          <w:rFonts w:ascii="Times New Roman" w:hAnsi="Times New Roman"/>
          <w:szCs w:val="18"/>
        </w:rPr>
        <w:t>7</w:t>
      </w:r>
      <w:r w:rsidRPr="003F155E">
        <w:rPr>
          <w:rFonts w:ascii="Times New Roman" w:hAnsi="Times New Roman"/>
          <w:szCs w:val="18"/>
        </w:rPr>
        <w:t>.</w:t>
      </w:r>
      <w:bookmarkStart w:id="9" w:name="_Toc312062138"/>
    </w:p>
    <w:p w:rsidR="00497B22" w:rsidRPr="003F155E" w:rsidRDefault="00497B22" w:rsidP="000C73F6">
      <w:pPr>
        <w:pStyle w:val="Notetext"/>
        <w:spacing w:after="0"/>
        <w:ind w:left="110"/>
        <w:rPr>
          <w:rFonts w:ascii="Times New Roman" w:hAnsi="Times New Roman"/>
          <w:szCs w:val="18"/>
        </w:rPr>
      </w:pPr>
      <w:r w:rsidRPr="003F155E">
        <w:rPr>
          <w:rFonts w:ascii="Times New Roman" w:hAnsi="Times New Roman"/>
          <w:szCs w:val="18"/>
        </w:rPr>
        <w:t xml:space="preserve"> </w:t>
      </w:r>
      <w:bookmarkEnd w:id="9"/>
    </w:p>
    <w:p w:rsidR="00497B22" w:rsidRPr="001F0CA7" w:rsidRDefault="000C73F6" w:rsidP="00EE2570">
      <w:pPr>
        <w:pStyle w:val="Notesubtitle"/>
      </w:pPr>
      <w:r>
        <w:t xml:space="preserve">6. </w:t>
      </w:r>
      <w:r w:rsidR="00497B22" w:rsidRPr="001F0CA7">
        <w:t xml:space="preserve">Dátum schválenia účtovnej závierky za bezprostredne predchádzajúce účtovné obdobie </w:t>
      </w:r>
    </w:p>
    <w:p w:rsidR="001F0CA7" w:rsidRPr="001F0CA7" w:rsidRDefault="001F0CA7" w:rsidP="001F0CA7"/>
    <w:p w:rsidR="00497B22" w:rsidRDefault="00497B22" w:rsidP="005A20D5">
      <w:pPr>
        <w:pStyle w:val="Notetext"/>
        <w:spacing w:after="0"/>
        <w:ind w:left="170"/>
        <w:rPr>
          <w:rFonts w:ascii="Times New Roman" w:hAnsi="Times New Roman"/>
          <w:color w:val="000000"/>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 xml:space="preserve">poločnosti k 31. decembru </w:t>
      </w:r>
      <w:r w:rsidR="005A20D5">
        <w:rPr>
          <w:rFonts w:ascii="Times New Roman" w:hAnsi="Times New Roman"/>
          <w:szCs w:val="18"/>
        </w:rPr>
        <w:t>201</w:t>
      </w:r>
      <w:r w:rsidR="00044588">
        <w:rPr>
          <w:rFonts w:ascii="Times New Roman" w:hAnsi="Times New Roman"/>
          <w:szCs w:val="18"/>
        </w:rPr>
        <w:t>6</w:t>
      </w:r>
      <w:r w:rsidRPr="003F155E">
        <w:rPr>
          <w:rFonts w:ascii="Times New Roman" w:hAnsi="Times New Roman"/>
          <w:szCs w:val="18"/>
        </w:rPr>
        <w:t xml:space="preserve"> za predchádzajúce účtovné obdobie, bola schválená valným zhromaždením </w:t>
      </w:r>
      <w:r w:rsidR="00C3170B" w:rsidRPr="00C83E47">
        <w:rPr>
          <w:rFonts w:ascii="Times New Roman" w:hAnsi="Times New Roman"/>
          <w:szCs w:val="18"/>
        </w:rPr>
        <w:t>s</w:t>
      </w:r>
      <w:r w:rsidRPr="00C83E47">
        <w:rPr>
          <w:rFonts w:ascii="Times New Roman" w:hAnsi="Times New Roman"/>
          <w:szCs w:val="18"/>
        </w:rPr>
        <w:t>poločnosti dňa</w:t>
      </w:r>
      <w:r w:rsidR="00C83E47" w:rsidRPr="00C83E47">
        <w:rPr>
          <w:rFonts w:ascii="Times New Roman" w:hAnsi="Times New Roman"/>
          <w:szCs w:val="18"/>
        </w:rPr>
        <w:t xml:space="preserve"> </w:t>
      </w:r>
      <w:r w:rsidR="00044588">
        <w:rPr>
          <w:rFonts w:ascii="Times New Roman" w:hAnsi="Times New Roman"/>
          <w:szCs w:val="18"/>
        </w:rPr>
        <w:t>29.06.2017</w:t>
      </w:r>
      <w:r w:rsidR="00CD60E9" w:rsidRPr="00C83E47">
        <w:rPr>
          <w:rFonts w:ascii="Times New Roman" w:hAnsi="Times New Roman"/>
          <w:color w:val="000000"/>
          <w:szCs w:val="18"/>
        </w:rPr>
        <w:t>.</w:t>
      </w:r>
    </w:p>
    <w:p w:rsidR="00EE2570" w:rsidRDefault="00EE2570" w:rsidP="00EE2570">
      <w:pPr>
        <w:pStyle w:val="Notesubtitle"/>
      </w:pPr>
    </w:p>
    <w:p w:rsidR="00E20FEA" w:rsidRPr="00E20FEA" w:rsidRDefault="00E20FEA" w:rsidP="00E20FEA"/>
    <w:p w:rsidR="00EE2570" w:rsidRPr="00B50225" w:rsidRDefault="00EE2570" w:rsidP="00EE2570">
      <w:pPr>
        <w:pStyle w:val="Notesubtitle"/>
      </w:pPr>
      <w:r>
        <w:t xml:space="preserve">7. </w:t>
      </w:r>
      <w:r w:rsidRPr="00B50225">
        <w:t>Zverejnenie účtovnej závierky za predchádzajúce účtovné obdobie</w:t>
      </w:r>
    </w:p>
    <w:p w:rsidR="00EE2570" w:rsidRPr="00EE2570" w:rsidRDefault="00EE2570" w:rsidP="005A20D5">
      <w:pPr>
        <w:pStyle w:val="Zkladntext"/>
        <w:spacing w:before="240"/>
        <w:ind w:left="170"/>
        <w:rPr>
          <w:rFonts w:ascii="Times New Roman" w:hAnsi="Times New Roman"/>
          <w:b w:val="0"/>
          <w:bCs w:val="0"/>
          <w:sz w:val="18"/>
          <w:szCs w:val="18"/>
          <w:lang w:eastAsia="en-US"/>
        </w:rPr>
      </w:pPr>
      <w:r w:rsidRPr="00EE2570">
        <w:rPr>
          <w:rFonts w:ascii="Times New Roman" w:hAnsi="Times New Roman"/>
          <w:b w:val="0"/>
          <w:bCs w:val="0"/>
          <w:sz w:val="18"/>
          <w:szCs w:val="18"/>
          <w:lang w:eastAsia="en-US"/>
        </w:rPr>
        <w:t>Účtovná závierka</w:t>
      </w:r>
      <w:r w:rsidR="0066283A">
        <w:rPr>
          <w:rFonts w:ascii="Times New Roman" w:hAnsi="Times New Roman"/>
          <w:b w:val="0"/>
          <w:bCs w:val="0"/>
          <w:sz w:val="18"/>
          <w:szCs w:val="18"/>
          <w:lang w:eastAsia="en-US"/>
        </w:rPr>
        <w:t xml:space="preserve"> Spoločnosti k 31. decembru 201</w:t>
      </w:r>
      <w:r w:rsidR="00C06A17">
        <w:rPr>
          <w:rFonts w:ascii="Times New Roman" w:hAnsi="Times New Roman"/>
          <w:b w:val="0"/>
          <w:bCs w:val="0"/>
          <w:sz w:val="18"/>
          <w:szCs w:val="18"/>
          <w:lang w:eastAsia="en-US"/>
        </w:rPr>
        <w:t>6</w:t>
      </w:r>
      <w:r>
        <w:rPr>
          <w:rFonts w:ascii="Times New Roman" w:hAnsi="Times New Roman"/>
          <w:b w:val="0"/>
          <w:bCs w:val="0"/>
          <w:sz w:val="18"/>
          <w:szCs w:val="18"/>
          <w:lang w:eastAsia="en-US"/>
        </w:rPr>
        <w:t xml:space="preserve"> bola uložená</w:t>
      </w:r>
      <w:r w:rsidRPr="00EE2570">
        <w:rPr>
          <w:rFonts w:ascii="Times New Roman" w:hAnsi="Times New Roman"/>
          <w:b w:val="0"/>
          <w:bCs w:val="0"/>
          <w:sz w:val="18"/>
          <w:szCs w:val="18"/>
          <w:lang w:eastAsia="en-US"/>
        </w:rPr>
        <w:t xml:space="preserve"> </w:t>
      </w:r>
      <w:r>
        <w:rPr>
          <w:rFonts w:ascii="Times New Roman" w:hAnsi="Times New Roman"/>
          <w:b w:val="0"/>
          <w:bCs w:val="0"/>
          <w:sz w:val="18"/>
          <w:szCs w:val="18"/>
          <w:lang w:eastAsia="en-US"/>
        </w:rPr>
        <w:t xml:space="preserve">do registra </w:t>
      </w:r>
      <w:r w:rsidRPr="00773F15">
        <w:rPr>
          <w:rFonts w:ascii="Times New Roman" w:hAnsi="Times New Roman"/>
          <w:b w:val="0"/>
          <w:bCs w:val="0"/>
          <w:sz w:val="18"/>
          <w:szCs w:val="18"/>
          <w:lang w:eastAsia="en-US"/>
        </w:rPr>
        <w:t xml:space="preserve">účtovných závierok </w:t>
      </w:r>
      <w:r w:rsidR="00C06A17">
        <w:rPr>
          <w:rFonts w:ascii="Times New Roman" w:hAnsi="Times New Roman"/>
          <w:b w:val="0"/>
          <w:bCs w:val="0"/>
          <w:sz w:val="18"/>
          <w:szCs w:val="18"/>
          <w:lang w:eastAsia="en-US"/>
        </w:rPr>
        <w:t>31.03.2017</w:t>
      </w:r>
    </w:p>
    <w:p w:rsidR="00EE2570" w:rsidRDefault="00EE2570" w:rsidP="00EE2570">
      <w:pPr>
        <w:pStyle w:val="Notetext"/>
        <w:spacing w:after="0"/>
        <w:ind w:left="0"/>
        <w:rPr>
          <w:rFonts w:ascii="Times New Roman" w:hAnsi="Times New Roman"/>
          <w:color w:val="000000"/>
          <w:szCs w:val="18"/>
        </w:rPr>
      </w:pPr>
    </w:p>
    <w:p w:rsidR="001F0CA7" w:rsidRDefault="001F0CA7" w:rsidP="00497B22">
      <w:pPr>
        <w:ind w:firstLine="708"/>
        <w:rPr>
          <w:rFonts w:ascii="Times New Roman" w:hAnsi="Times New Roman" w:cs="Times New Roman"/>
          <w:color w:val="000000"/>
          <w:sz w:val="18"/>
          <w:szCs w:val="18"/>
        </w:rPr>
      </w:pPr>
    </w:p>
    <w:p w:rsidR="000D7B0E" w:rsidRPr="003F155E" w:rsidRDefault="000D7B0E" w:rsidP="00497B22">
      <w:pPr>
        <w:ind w:firstLine="708"/>
        <w:rPr>
          <w:rFonts w:ascii="Times New Roman" w:hAnsi="Times New Roman" w:cs="Times New Roman"/>
          <w:color w:val="000000"/>
          <w:sz w:val="18"/>
          <w:szCs w:val="18"/>
        </w:rPr>
      </w:pPr>
    </w:p>
    <w:p w:rsidR="00460AF6" w:rsidRPr="00360D3D" w:rsidRDefault="0066283A" w:rsidP="005C3BFA">
      <w:pPr>
        <w:pStyle w:val="Notetitle"/>
        <w:numPr>
          <w:ilvl w:val="0"/>
          <w:numId w:val="3"/>
        </w:numPr>
        <w:tabs>
          <w:tab w:val="clear" w:pos="119"/>
          <w:tab w:val="clear" w:pos="644"/>
          <w:tab w:val="num" w:pos="0"/>
          <w:tab w:val="left" w:pos="220"/>
        </w:tabs>
        <w:spacing w:before="120"/>
        <w:ind w:left="0" w:right="-24" w:firstLine="0"/>
        <w:rPr>
          <w:rFonts w:ascii="Times New Roman" w:hAnsi="Times New Roman"/>
          <w:sz w:val="18"/>
          <w:szCs w:val="18"/>
        </w:rPr>
      </w:pPr>
      <w:r>
        <w:rPr>
          <w:rFonts w:ascii="Times New Roman" w:hAnsi="Times New Roman"/>
          <w:sz w:val="18"/>
          <w:szCs w:val="18"/>
        </w:rPr>
        <w:lastRenderedPageBreak/>
        <w:t>Orgány a akcionári spoločnosti</w:t>
      </w:r>
    </w:p>
    <w:p w:rsidR="001F0CA7" w:rsidRDefault="001F0CA7" w:rsidP="001F0CA7"/>
    <w:p w:rsidR="001F0CA7" w:rsidRPr="00311C19" w:rsidRDefault="00486819" w:rsidP="00460AF6">
      <w:pPr>
        <w:pStyle w:val="Notetext"/>
        <w:numPr>
          <w:ilvl w:val="0"/>
          <w:numId w:val="21"/>
        </w:numPr>
        <w:tabs>
          <w:tab w:val="clear" w:pos="360"/>
          <w:tab w:val="num" w:pos="110"/>
        </w:tabs>
        <w:spacing w:after="120"/>
        <w:ind w:left="330" w:hanging="330"/>
        <w:rPr>
          <w:rFonts w:ascii="Times New Roman" w:hAnsi="Times New Roman"/>
          <w:szCs w:val="18"/>
        </w:rPr>
      </w:pPr>
      <w:r w:rsidRPr="00486819">
        <w:rPr>
          <w:rFonts w:ascii="Times New Roman" w:hAnsi="Times New Roman"/>
          <w:b/>
          <w:szCs w:val="18"/>
        </w:rPr>
        <w:t xml:space="preserve">Mená a priezviská členov </w:t>
      </w:r>
      <w:r>
        <w:rPr>
          <w:rFonts w:ascii="Times New Roman" w:hAnsi="Times New Roman"/>
          <w:b/>
          <w:szCs w:val="18"/>
        </w:rPr>
        <w:t>p</w:t>
      </w:r>
      <w:r w:rsidRPr="00486819">
        <w:rPr>
          <w:rFonts w:ascii="Times New Roman" w:hAnsi="Times New Roman"/>
          <w:b/>
          <w:szCs w:val="18"/>
        </w:rPr>
        <w:t xml:space="preserve">redstavenstva a dozornej rady </w:t>
      </w:r>
      <w:r w:rsidR="00311C19">
        <w:rPr>
          <w:rFonts w:ascii="Times New Roman" w:hAnsi="Times New Roman"/>
          <w:b/>
          <w:szCs w:val="18"/>
        </w:rPr>
        <w:t xml:space="preserve">v roku </w:t>
      </w:r>
      <w:r w:rsidR="00CC21E3">
        <w:rPr>
          <w:rFonts w:ascii="Times New Roman" w:hAnsi="Times New Roman"/>
          <w:b/>
          <w:szCs w:val="18"/>
        </w:rPr>
        <w:t>2016</w:t>
      </w:r>
    </w:p>
    <w:p w:rsidR="00311C19" w:rsidRPr="00311C19" w:rsidRDefault="00311C19" w:rsidP="00311C19">
      <w:pPr>
        <w:tabs>
          <w:tab w:val="left" w:pos="540"/>
        </w:tabs>
        <w:jc w:val="both"/>
        <w:rPr>
          <w:b/>
          <w:sz w:val="20"/>
        </w:rPr>
      </w:pPr>
    </w:p>
    <w:p w:rsidR="00311C19" w:rsidRDefault="00311C19" w:rsidP="00311C19">
      <w:pPr>
        <w:jc w:val="both"/>
        <w:rPr>
          <w:rFonts w:ascii="Times New Roman" w:hAnsi="Times New Roman" w:cs="Times New Roman"/>
          <w:sz w:val="18"/>
          <w:szCs w:val="18"/>
        </w:rPr>
      </w:pPr>
      <w:r w:rsidRPr="00311C19">
        <w:rPr>
          <w:b/>
          <w:sz w:val="20"/>
        </w:rPr>
        <w:t xml:space="preserve">Predstavenstvo  </w:t>
      </w:r>
      <w:r w:rsidRPr="00311C19">
        <w:rPr>
          <w:b/>
          <w:sz w:val="20"/>
        </w:rPr>
        <w:tab/>
      </w:r>
      <w:r>
        <w:rPr>
          <w:b/>
          <w:sz w:val="20"/>
        </w:rPr>
        <w:tab/>
      </w:r>
      <w:r w:rsidRPr="007C17B6">
        <w:rPr>
          <w:rFonts w:ascii="Times New Roman" w:hAnsi="Times New Roman" w:cs="Times New Roman"/>
          <w:sz w:val="18"/>
          <w:szCs w:val="18"/>
        </w:rPr>
        <w:t xml:space="preserve">Ing. Josef </w:t>
      </w:r>
      <w:proofErr w:type="spellStart"/>
      <w:r w:rsidRPr="007C17B6">
        <w:rPr>
          <w:rFonts w:ascii="Times New Roman" w:hAnsi="Times New Roman" w:cs="Times New Roman"/>
          <w:sz w:val="18"/>
          <w:szCs w:val="18"/>
        </w:rPr>
        <w:t>Kropáček</w:t>
      </w:r>
      <w:proofErr w:type="spellEnd"/>
      <w:r>
        <w:rPr>
          <w:rFonts w:ascii="Times New Roman" w:hAnsi="Times New Roman" w:cs="Times New Roman"/>
          <w:sz w:val="18"/>
          <w:szCs w:val="18"/>
        </w:rPr>
        <w:t xml:space="preserve"> –</w:t>
      </w:r>
      <w:r w:rsidR="005B1F13">
        <w:rPr>
          <w:rFonts w:ascii="Times New Roman" w:hAnsi="Times New Roman" w:cs="Times New Roman"/>
          <w:sz w:val="18"/>
          <w:szCs w:val="18"/>
        </w:rPr>
        <w:t xml:space="preserve">    </w:t>
      </w:r>
      <w:r>
        <w:rPr>
          <w:rFonts w:ascii="Times New Roman" w:hAnsi="Times New Roman" w:cs="Times New Roman"/>
          <w:sz w:val="18"/>
          <w:szCs w:val="18"/>
        </w:rPr>
        <w:t xml:space="preserve"> predseda (od 17.12.2014) </w:t>
      </w:r>
    </w:p>
    <w:p w:rsidR="004C1733" w:rsidRDefault="004C1733" w:rsidP="00311C19">
      <w:pPr>
        <w:jc w:val="both"/>
        <w:rPr>
          <w:rFonts w:ascii="Times New Roman" w:hAnsi="Times New Roman" w:cs="Times New Roman"/>
          <w:sz w:val="18"/>
          <w:szCs w:val="18"/>
        </w:rPr>
      </w:pPr>
    </w:p>
    <w:p w:rsidR="004C1733" w:rsidRDefault="004C1733" w:rsidP="00311C19">
      <w:pPr>
        <w:jc w:val="both"/>
        <w:rPr>
          <w:rFonts w:ascii="Times New Roman" w:hAnsi="Times New Roman" w:cs="Times New Roman"/>
          <w:sz w:val="18"/>
          <w:szCs w:val="18"/>
        </w:rPr>
      </w:pPr>
    </w:p>
    <w:p w:rsidR="00311C19" w:rsidRDefault="004C1733" w:rsidP="00311C19">
      <w:pPr>
        <w:jc w:val="both"/>
        <w:rPr>
          <w:rFonts w:ascii="Times New Roman" w:hAnsi="Times New Roman" w:cs="Times New Roman"/>
          <w:sz w:val="18"/>
          <w:szCs w:val="18"/>
        </w:rPr>
      </w:pPr>
      <w:r w:rsidRPr="005B1F13">
        <w:rPr>
          <w:rFonts w:ascii="Times New Roman" w:hAnsi="Times New Roman" w:cs="Times New Roman"/>
          <w:b/>
          <w:sz w:val="18"/>
          <w:szCs w:val="18"/>
        </w:rPr>
        <w:t>Dozorná rada</w:t>
      </w:r>
      <w:r w:rsidR="00311C19">
        <w:rPr>
          <w:rFonts w:ascii="Times New Roman" w:hAnsi="Times New Roman" w:cs="Times New Roman"/>
          <w:sz w:val="18"/>
          <w:szCs w:val="18"/>
        </w:rPr>
        <w:tab/>
      </w:r>
      <w:r w:rsidR="00311C19">
        <w:rPr>
          <w:rFonts w:ascii="Times New Roman" w:hAnsi="Times New Roman" w:cs="Times New Roman"/>
          <w:sz w:val="18"/>
          <w:szCs w:val="18"/>
        </w:rPr>
        <w:tab/>
      </w:r>
      <w:r w:rsidR="00311C19" w:rsidRPr="007C17B6">
        <w:rPr>
          <w:rFonts w:ascii="Times New Roman" w:hAnsi="Times New Roman" w:cs="Times New Roman"/>
          <w:sz w:val="18"/>
          <w:szCs w:val="18"/>
        </w:rPr>
        <w:t xml:space="preserve">Mgr. Martin </w:t>
      </w:r>
      <w:proofErr w:type="spellStart"/>
      <w:r w:rsidR="00311C19" w:rsidRPr="007C17B6">
        <w:rPr>
          <w:rFonts w:ascii="Times New Roman" w:hAnsi="Times New Roman" w:cs="Times New Roman"/>
          <w:sz w:val="18"/>
          <w:szCs w:val="18"/>
        </w:rPr>
        <w:t>Netoušek</w:t>
      </w:r>
      <w:proofErr w:type="spellEnd"/>
      <w:r w:rsidR="00311C19">
        <w:rPr>
          <w:rFonts w:ascii="Times New Roman" w:hAnsi="Times New Roman" w:cs="Times New Roman"/>
          <w:sz w:val="18"/>
          <w:szCs w:val="18"/>
        </w:rPr>
        <w:t xml:space="preserve"> </w:t>
      </w:r>
      <w:r w:rsidR="005B1F13">
        <w:rPr>
          <w:rFonts w:ascii="Times New Roman" w:hAnsi="Times New Roman" w:cs="Times New Roman"/>
          <w:sz w:val="18"/>
          <w:szCs w:val="18"/>
        </w:rPr>
        <w:t xml:space="preserve">   člen</w:t>
      </w:r>
      <w:r w:rsidR="005B1F13">
        <w:rPr>
          <w:rFonts w:ascii="Times New Roman" w:hAnsi="Times New Roman" w:cs="Times New Roman"/>
          <w:sz w:val="18"/>
          <w:szCs w:val="18"/>
        </w:rPr>
        <w:tab/>
        <w:t xml:space="preserve">       </w:t>
      </w:r>
      <w:r w:rsidR="00311C19">
        <w:rPr>
          <w:rFonts w:ascii="Times New Roman" w:hAnsi="Times New Roman" w:cs="Times New Roman"/>
          <w:sz w:val="18"/>
          <w:szCs w:val="18"/>
        </w:rPr>
        <w:t xml:space="preserve"> (od </w:t>
      </w:r>
      <w:r>
        <w:rPr>
          <w:rFonts w:ascii="Times New Roman" w:hAnsi="Times New Roman" w:cs="Times New Roman"/>
          <w:sz w:val="18"/>
          <w:szCs w:val="18"/>
        </w:rPr>
        <w:t>01.01.2017</w:t>
      </w:r>
      <w:r w:rsidR="009B5F67">
        <w:rPr>
          <w:rFonts w:ascii="Times New Roman" w:hAnsi="Times New Roman" w:cs="Times New Roman"/>
          <w:sz w:val="18"/>
          <w:szCs w:val="18"/>
        </w:rPr>
        <w:t>)</w:t>
      </w:r>
    </w:p>
    <w:p w:rsidR="00311C19" w:rsidRDefault="00311C19" w:rsidP="004C1733">
      <w:pPr>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sidR="005B1F13">
        <w:rPr>
          <w:rFonts w:ascii="Times New Roman" w:hAnsi="Times New Roman" w:cs="Times New Roman"/>
          <w:sz w:val="18"/>
          <w:szCs w:val="18"/>
        </w:rPr>
        <w:t xml:space="preserve">Ing. Robert </w:t>
      </w:r>
      <w:proofErr w:type="spellStart"/>
      <w:r w:rsidR="005B1F13">
        <w:rPr>
          <w:rFonts w:ascii="Times New Roman" w:hAnsi="Times New Roman" w:cs="Times New Roman"/>
          <w:sz w:val="18"/>
          <w:szCs w:val="18"/>
        </w:rPr>
        <w:t>Zelníček</w:t>
      </w:r>
      <w:proofErr w:type="spellEnd"/>
      <w:r w:rsidR="005B1F13">
        <w:rPr>
          <w:rFonts w:ascii="Times New Roman" w:hAnsi="Times New Roman" w:cs="Times New Roman"/>
          <w:sz w:val="18"/>
          <w:szCs w:val="18"/>
        </w:rPr>
        <w:t xml:space="preserve">      člen </w:t>
      </w:r>
      <w:r w:rsidR="005B1F13">
        <w:rPr>
          <w:rFonts w:ascii="Times New Roman" w:hAnsi="Times New Roman" w:cs="Times New Roman"/>
          <w:sz w:val="18"/>
          <w:szCs w:val="18"/>
        </w:rPr>
        <w:tab/>
        <w:t xml:space="preserve">       (od </w:t>
      </w:r>
      <w:r w:rsidR="004C1733">
        <w:rPr>
          <w:rFonts w:ascii="Times New Roman" w:hAnsi="Times New Roman" w:cs="Times New Roman"/>
          <w:sz w:val="18"/>
          <w:szCs w:val="18"/>
        </w:rPr>
        <w:t>01.01.2017</w:t>
      </w:r>
      <w:r w:rsidR="005B1F13">
        <w:rPr>
          <w:rFonts w:ascii="Times New Roman" w:hAnsi="Times New Roman" w:cs="Times New Roman"/>
          <w:sz w:val="18"/>
          <w:szCs w:val="18"/>
        </w:rPr>
        <w:t>)</w:t>
      </w:r>
      <w:r w:rsidR="005B1F13">
        <w:rPr>
          <w:rFonts w:ascii="Times New Roman" w:hAnsi="Times New Roman" w:cs="Times New Roman"/>
          <w:b/>
          <w:sz w:val="18"/>
          <w:szCs w:val="18"/>
        </w:rPr>
        <w:tab/>
      </w:r>
      <w:r w:rsidR="005B1F13">
        <w:rPr>
          <w:rFonts w:ascii="Times New Roman" w:hAnsi="Times New Roman" w:cs="Times New Roman"/>
          <w:sz w:val="18"/>
          <w:szCs w:val="18"/>
        </w:rPr>
        <w:tab/>
      </w:r>
    </w:p>
    <w:p w:rsidR="009B5F67" w:rsidRDefault="009B5F67" w:rsidP="009B5F67">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t>Viktor Zapletal</w:t>
      </w:r>
      <w:r w:rsidR="004C1733">
        <w:rPr>
          <w:rFonts w:ascii="Times New Roman" w:hAnsi="Times New Roman" w:cs="Times New Roman"/>
          <w:sz w:val="18"/>
          <w:szCs w:val="18"/>
        </w:rPr>
        <w:t xml:space="preserve">              člen</w:t>
      </w:r>
      <w:r>
        <w:rPr>
          <w:rFonts w:ascii="Times New Roman" w:hAnsi="Times New Roman" w:cs="Times New Roman"/>
          <w:sz w:val="18"/>
          <w:szCs w:val="18"/>
        </w:rPr>
        <w:tab/>
      </w:r>
      <w:r w:rsidR="004C1733">
        <w:rPr>
          <w:rFonts w:ascii="Times New Roman" w:hAnsi="Times New Roman" w:cs="Times New Roman"/>
          <w:sz w:val="18"/>
          <w:szCs w:val="18"/>
        </w:rPr>
        <w:t xml:space="preserve">        </w:t>
      </w:r>
      <w:r>
        <w:rPr>
          <w:rFonts w:ascii="Times New Roman" w:hAnsi="Times New Roman" w:cs="Times New Roman"/>
          <w:sz w:val="18"/>
          <w:szCs w:val="18"/>
        </w:rPr>
        <w:t>(od 01.06.2016)</w:t>
      </w:r>
    </w:p>
    <w:p w:rsidR="009B5F67" w:rsidRDefault="009B5F67" w:rsidP="009B5F67">
      <w:pPr>
        <w:jc w:val="both"/>
        <w:rPr>
          <w:rFonts w:ascii="Times New Roman" w:hAnsi="Times New Roman" w:cs="Times New Roman"/>
          <w:sz w:val="18"/>
          <w:szCs w:val="18"/>
        </w:rPr>
      </w:pPr>
      <w:r>
        <w:rPr>
          <w:rFonts w:ascii="Times New Roman" w:hAnsi="Times New Roman" w:cs="Times New Roman"/>
          <w:sz w:val="18"/>
          <w:szCs w:val="18"/>
        </w:rPr>
        <w:t xml:space="preserve"> </w:t>
      </w:r>
    </w:p>
    <w:p w:rsidR="009B5F67" w:rsidRDefault="009B5F67" w:rsidP="00311C19">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p>
    <w:p w:rsidR="00305F20" w:rsidRPr="00305F20" w:rsidRDefault="00305F20" w:rsidP="00305F20">
      <w:pPr>
        <w:ind w:left="170"/>
        <w:jc w:val="both"/>
        <w:outlineLvl w:val="0"/>
        <w:rPr>
          <w:rFonts w:ascii="Times New Roman" w:hAnsi="Times New Roman" w:cs="Times New Roman"/>
          <w:sz w:val="18"/>
          <w:szCs w:val="18"/>
          <w:lang w:eastAsia="sk-SK"/>
        </w:rPr>
      </w:pPr>
      <w:r w:rsidRPr="00305F20">
        <w:rPr>
          <w:rFonts w:ascii="Times New Roman" w:hAnsi="Times New Roman" w:cs="Times New Roman"/>
          <w:sz w:val="18"/>
          <w:szCs w:val="18"/>
          <w:lang w:eastAsia="sk-SK"/>
        </w:rPr>
        <w:t>Členom orgánov neboli v roku 201</w:t>
      </w:r>
      <w:r w:rsidR="004C1733">
        <w:rPr>
          <w:rFonts w:ascii="Times New Roman" w:hAnsi="Times New Roman" w:cs="Times New Roman"/>
          <w:sz w:val="18"/>
          <w:szCs w:val="18"/>
          <w:lang w:eastAsia="sk-SK"/>
        </w:rPr>
        <w:t>7</w:t>
      </w:r>
      <w:r w:rsidRPr="00305F20">
        <w:rPr>
          <w:rFonts w:ascii="Times New Roman" w:hAnsi="Times New Roman" w:cs="Times New Roman"/>
          <w:sz w:val="18"/>
          <w:szCs w:val="18"/>
          <w:lang w:eastAsia="sk-SK"/>
        </w:rPr>
        <w:t xml:space="preserve"> </w:t>
      </w:r>
      <w:r>
        <w:rPr>
          <w:rFonts w:ascii="Times New Roman" w:hAnsi="Times New Roman" w:cs="Times New Roman"/>
          <w:sz w:val="18"/>
          <w:szCs w:val="18"/>
          <w:lang w:eastAsia="sk-SK"/>
        </w:rPr>
        <w:t xml:space="preserve">ani v predchádzajúcom účtovnom období </w:t>
      </w:r>
      <w:r w:rsidRPr="00305F20">
        <w:rPr>
          <w:rFonts w:ascii="Times New Roman" w:hAnsi="Times New Roman" w:cs="Times New Roman"/>
          <w:sz w:val="18"/>
          <w:szCs w:val="18"/>
          <w:lang w:eastAsia="sk-SK"/>
        </w:rPr>
        <w:t>poskytnuté žiadne pôžičky, záruky alebo iné formy zabezpečenia. Tiež im neboli poskytnuté finančné prostriedky alebo iné plnenia na súkromné účely.</w:t>
      </w:r>
    </w:p>
    <w:p w:rsidR="00892AD8" w:rsidRDefault="00892AD8" w:rsidP="00460AF6">
      <w:pPr>
        <w:rPr>
          <w:rFonts w:ascii="Times New Roman" w:hAnsi="Times New Roman" w:cs="Times New Roman"/>
          <w:sz w:val="18"/>
          <w:szCs w:val="18"/>
          <w:lang w:eastAsia="sk-SK"/>
        </w:rPr>
      </w:pPr>
    </w:p>
    <w:p w:rsidR="0066283A" w:rsidRPr="0066283A" w:rsidRDefault="0066283A" w:rsidP="0066283A">
      <w:pPr>
        <w:pStyle w:val="Nadpis2"/>
        <w:rPr>
          <w:rFonts w:ascii="Times New Roman" w:hAnsi="Times New Roman" w:cs="Times New Roman"/>
          <w:i w:val="0"/>
          <w:sz w:val="18"/>
          <w:szCs w:val="18"/>
        </w:rPr>
      </w:pPr>
      <w:r w:rsidRPr="0066283A">
        <w:rPr>
          <w:rFonts w:ascii="Times New Roman" w:hAnsi="Times New Roman" w:cs="Times New Roman"/>
          <w:i w:val="0"/>
          <w:sz w:val="18"/>
          <w:szCs w:val="18"/>
        </w:rPr>
        <w:t>2. Akcionári Spoločnosti</w:t>
      </w:r>
    </w:p>
    <w:p w:rsidR="001F0CA7" w:rsidRDefault="001F0CA7" w:rsidP="00460AF6">
      <w:pPr>
        <w:rPr>
          <w:rFonts w:ascii="Times New Roman" w:hAnsi="Times New Roman" w:cs="Times New Roman"/>
          <w:sz w:val="18"/>
          <w:szCs w:val="18"/>
        </w:rPr>
      </w:pPr>
    </w:p>
    <w:p w:rsidR="0066283A" w:rsidRPr="0066283A" w:rsidRDefault="0066283A" w:rsidP="00305F20">
      <w:pPr>
        <w:pStyle w:val="odstavec"/>
      </w:pPr>
      <w:r w:rsidRPr="0066283A">
        <w:t>Štruktúra akcionárov</w:t>
      </w:r>
      <w:r w:rsidR="002C3598">
        <w:t xml:space="preserve"> Spoločnosti k 31. decembru 201</w:t>
      </w:r>
      <w:r w:rsidR="004C1733">
        <w:t>7</w:t>
      </w:r>
      <w:r w:rsidRPr="0066283A">
        <w:t>a k </w:t>
      </w:r>
      <w:bookmarkStart w:id="10" w:name="EntityDateEndLY"/>
      <w:r w:rsidRPr="0066283A">
        <w:t>31.decembru 201</w:t>
      </w:r>
      <w:bookmarkEnd w:id="10"/>
      <w:r w:rsidR="004C1733">
        <w:t>6</w:t>
      </w:r>
      <w:r w:rsidRPr="0066283A">
        <w:t>:</w:t>
      </w:r>
    </w:p>
    <w:p w:rsidR="0066283A" w:rsidRPr="0066283A" w:rsidRDefault="0066283A" w:rsidP="00305F20">
      <w:pPr>
        <w:pStyle w:val="odstavec"/>
      </w:pPr>
      <w:bookmarkStart w:id="11" w:name="FWT_Structure_of_shareholders_1"/>
      <w:r w:rsidRPr="0066283A">
        <w:t xml:space="preserve"> </w:t>
      </w:r>
    </w:p>
    <w:tbl>
      <w:tblPr>
        <w:tblW w:w="4978" w:type="pct"/>
        <w:tblInd w:w="70" w:type="dxa"/>
        <w:tblCellMar>
          <w:left w:w="70" w:type="dxa"/>
          <w:right w:w="70" w:type="dxa"/>
        </w:tblCellMar>
        <w:tblLook w:val="04A0" w:firstRow="1" w:lastRow="0" w:firstColumn="1" w:lastColumn="0" w:noHBand="0" w:noVBand="1"/>
      </w:tblPr>
      <w:tblGrid>
        <w:gridCol w:w="2951"/>
        <w:gridCol w:w="1482"/>
        <w:gridCol w:w="1484"/>
        <w:gridCol w:w="1605"/>
        <w:gridCol w:w="1605"/>
      </w:tblGrid>
      <w:tr w:rsidR="0066283A" w:rsidRPr="0066283A" w:rsidTr="0066283A">
        <w:trPr>
          <w:trHeight w:val="227"/>
        </w:trPr>
        <w:tc>
          <w:tcPr>
            <w:tcW w:w="1617" w:type="pct"/>
            <w:vMerge w:val="restart"/>
            <w:tcBorders>
              <w:top w:val="nil"/>
              <w:left w:val="nil"/>
              <w:bottom w:val="nil"/>
              <w:right w:val="nil"/>
            </w:tcBorders>
            <w:shd w:val="clear" w:color="auto" w:fill="auto"/>
            <w:vAlign w:val="bottom"/>
            <w:hideMark/>
          </w:tcPr>
          <w:p w:rsidR="0066283A" w:rsidRPr="0066283A" w:rsidRDefault="0066283A" w:rsidP="0066283A">
            <w:pPr>
              <w:ind w:left="170"/>
              <w:rPr>
                <w:rFonts w:ascii="Times New Roman" w:hAnsi="Times New Roman" w:cs="Times New Roman"/>
                <w:b/>
                <w:bCs/>
                <w:sz w:val="18"/>
                <w:szCs w:val="18"/>
              </w:rPr>
            </w:pPr>
            <w:bookmarkStart w:id="12" w:name="RANGE!B5:F16"/>
            <w:r w:rsidRPr="0066283A">
              <w:rPr>
                <w:rFonts w:ascii="Times New Roman" w:hAnsi="Times New Roman" w:cs="Times New Roman"/>
                <w:b/>
                <w:bCs/>
                <w:sz w:val="18"/>
                <w:szCs w:val="18"/>
              </w:rPr>
              <w:t>akcionár</w:t>
            </w:r>
            <w:bookmarkEnd w:id="12"/>
          </w:p>
        </w:tc>
        <w:tc>
          <w:tcPr>
            <w:tcW w:w="1625" w:type="pct"/>
            <w:gridSpan w:val="2"/>
            <w:tcBorders>
              <w:top w:val="nil"/>
              <w:left w:val="nil"/>
              <w:bottom w:val="nil"/>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Výška podielu na základnom imaní</w:t>
            </w:r>
          </w:p>
        </w:tc>
        <w:tc>
          <w:tcPr>
            <w:tcW w:w="879" w:type="pct"/>
            <w:vMerge w:val="restart"/>
            <w:tcBorders>
              <w:top w:val="nil"/>
              <w:left w:val="nil"/>
              <w:bottom w:val="nil"/>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Podiel na hlasovacích právach v %</w:t>
            </w:r>
          </w:p>
        </w:tc>
        <w:tc>
          <w:tcPr>
            <w:tcW w:w="880" w:type="pct"/>
            <w:vMerge w:val="restart"/>
            <w:tcBorders>
              <w:top w:val="nil"/>
              <w:left w:val="nil"/>
              <w:bottom w:val="nil"/>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Iný podiel na ostatných položkách VI ako na ZI v %</w:t>
            </w:r>
          </w:p>
        </w:tc>
      </w:tr>
      <w:tr w:rsidR="0066283A" w:rsidRPr="0066283A" w:rsidTr="0066283A">
        <w:trPr>
          <w:trHeight w:val="227"/>
        </w:trPr>
        <w:tc>
          <w:tcPr>
            <w:tcW w:w="1617" w:type="pct"/>
            <w:vMerge/>
            <w:tcBorders>
              <w:top w:val="nil"/>
              <w:left w:val="nil"/>
              <w:bottom w:val="nil"/>
              <w:right w:val="nil"/>
            </w:tcBorders>
            <w:vAlign w:val="bottom"/>
            <w:hideMark/>
          </w:tcPr>
          <w:p w:rsidR="0066283A" w:rsidRPr="0066283A" w:rsidRDefault="0066283A" w:rsidP="0066283A">
            <w:pPr>
              <w:ind w:left="170"/>
              <w:jc w:val="center"/>
              <w:rPr>
                <w:rFonts w:ascii="Times New Roman" w:hAnsi="Times New Roman" w:cs="Times New Roman"/>
                <w:b/>
                <w:bCs/>
                <w:sz w:val="18"/>
                <w:szCs w:val="18"/>
              </w:rPr>
            </w:pPr>
          </w:p>
        </w:tc>
        <w:tc>
          <w:tcPr>
            <w:tcW w:w="812" w:type="pct"/>
            <w:tcBorders>
              <w:top w:val="nil"/>
              <w:left w:val="nil"/>
              <w:bottom w:val="nil"/>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absolútne</w:t>
            </w:r>
          </w:p>
        </w:tc>
        <w:tc>
          <w:tcPr>
            <w:tcW w:w="812" w:type="pct"/>
            <w:tcBorders>
              <w:top w:val="nil"/>
              <w:left w:val="nil"/>
              <w:bottom w:val="nil"/>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v %</w:t>
            </w:r>
          </w:p>
        </w:tc>
        <w:tc>
          <w:tcPr>
            <w:tcW w:w="879" w:type="pct"/>
            <w:vMerge/>
            <w:tcBorders>
              <w:top w:val="nil"/>
              <w:left w:val="nil"/>
              <w:bottom w:val="nil"/>
              <w:right w:val="nil"/>
            </w:tcBorders>
            <w:vAlign w:val="bottom"/>
            <w:hideMark/>
          </w:tcPr>
          <w:p w:rsidR="0066283A" w:rsidRPr="0066283A" w:rsidRDefault="0066283A" w:rsidP="0066283A">
            <w:pPr>
              <w:ind w:left="170"/>
              <w:jc w:val="center"/>
              <w:rPr>
                <w:rFonts w:ascii="Times New Roman" w:hAnsi="Times New Roman" w:cs="Times New Roman"/>
                <w:b/>
                <w:bCs/>
                <w:sz w:val="18"/>
                <w:szCs w:val="18"/>
              </w:rPr>
            </w:pPr>
          </w:p>
        </w:tc>
        <w:tc>
          <w:tcPr>
            <w:tcW w:w="880" w:type="pct"/>
            <w:vMerge/>
            <w:tcBorders>
              <w:top w:val="nil"/>
              <w:left w:val="nil"/>
              <w:bottom w:val="nil"/>
              <w:right w:val="nil"/>
            </w:tcBorders>
            <w:vAlign w:val="bottom"/>
            <w:hideMark/>
          </w:tcPr>
          <w:p w:rsidR="0066283A" w:rsidRPr="0066283A" w:rsidRDefault="0066283A" w:rsidP="0066283A">
            <w:pPr>
              <w:ind w:left="170"/>
              <w:jc w:val="center"/>
              <w:rPr>
                <w:rFonts w:ascii="Times New Roman" w:hAnsi="Times New Roman" w:cs="Times New Roman"/>
                <w:b/>
                <w:bCs/>
                <w:sz w:val="18"/>
                <w:szCs w:val="18"/>
              </w:rPr>
            </w:pPr>
          </w:p>
        </w:tc>
      </w:tr>
      <w:tr w:rsidR="0066283A" w:rsidRPr="0066283A" w:rsidTr="0066283A">
        <w:trPr>
          <w:trHeight w:val="227"/>
        </w:trPr>
        <w:tc>
          <w:tcPr>
            <w:tcW w:w="1617" w:type="pct"/>
            <w:tcBorders>
              <w:top w:val="nil"/>
              <w:left w:val="nil"/>
              <w:bottom w:val="single" w:sz="4" w:space="0" w:color="auto"/>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sz w:val="18"/>
                <w:szCs w:val="18"/>
              </w:rPr>
            </w:pPr>
          </w:p>
        </w:tc>
        <w:tc>
          <w:tcPr>
            <w:tcW w:w="812" w:type="pct"/>
            <w:tcBorders>
              <w:top w:val="nil"/>
              <w:left w:val="nil"/>
              <w:bottom w:val="single" w:sz="4" w:space="0" w:color="auto"/>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sz w:val="18"/>
                <w:szCs w:val="18"/>
              </w:rPr>
            </w:pPr>
          </w:p>
        </w:tc>
        <w:tc>
          <w:tcPr>
            <w:tcW w:w="812" w:type="pct"/>
            <w:tcBorders>
              <w:top w:val="nil"/>
              <w:left w:val="nil"/>
              <w:bottom w:val="single" w:sz="4" w:space="0" w:color="auto"/>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sz w:val="18"/>
                <w:szCs w:val="18"/>
              </w:rPr>
            </w:pPr>
          </w:p>
        </w:tc>
        <w:tc>
          <w:tcPr>
            <w:tcW w:w="879" w:type="pct"/>
            <w:tcBorders>
              <w:top w:val="nil"/>
              <w:left w:val="nil"/>
              <w:bottom w:val="single" w:sz="4" w:space="0" w:color="auto"/>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sz w:val="18"/>
                <w:szCs w:val="18"/>
              </w:rPr>
            </w:pPr>
          </w:p>
        </w:tc>
        <w:tc>
          <w:tcPr>
            <w:tcW w:w="880" w:type="pct"/>
            <w:tcBorders>
              <w:top w:val="nil"/>
              <w:left w:val="nil"/>
              <w:bottom w:val="single" w:sz="4" w:space="0" w:color="auto"/>
              <w:right w:val="nil"/>
            </w:tcBorders>
            <w:shd w:val="clear" w:color="auto" w:fill="auto"/>
            <w:vAlign w:val="bottom"/>
            <w:hideMark/>
          </w:tcPr>
          <w:p w:rsidR="0066283A" w:rsidRPr="0066283A" w:rsidRDefault="0066283A" w:rsidP="0066283A">
            <w:pPr>
              <w:ind w:left="170"/>
              <w:jc w:val="center"/>
              <w:rPr>
                <w:rFonts w:ascii="Times New Roman" w:hAnsi="Times New Roman" w:cs="Times New Roman"/>
                <w:sz w:val="18"/>
                <w:szCs w:val="18"/>
              </w:rPr>
            </w:pPr>
          </w:p>
        </w:tc>
      </w:tr>
      <w:tr w:rsidR="0066283A" w:rsidRPr="0066283A" w:rsidTr="0066283A">
        <w:trPr>
          <w:trHeight w:val="227"/>
        </w:trPr>
        <w:tc>
          <w:tcPr>
            <w:tcW w:w="1617" w:type="pct"/>
            <w:tcBorders>
              <w:top w:val="nil"/>
              <w:left w:val="nil"/>
              <w:bottom w:val="nil"/>
              <w:right w:val="nil"/>
            </w:tcBorders>
            <w:shd w:val="clear" w:color="auto" w:fill="auto"/>
            <w:noWrap/>
            <w:vAlign w:val="bottom"/>
            <w:hideMark/>
          </w:tcPr>
          <w:p w:rsidR="0066283A" w:rsidRPr="0066283A" w:rsidRDefault="0066283A" w:rsidP="0066283A">
            <w:pPr>
              <w:ind w:left="170"/>
              <w:rPr>
                <w:rFonts w:ascii="Times New Roman" w:hAnsi="Times New Roman" w:cs="Times New Roman"/>
                <w:sz w:val="18"/>
                <w:szCs w:val="18"/>
              </w:rPr>
            </w:pPr>
            <w:r>
              <w:rPr>
                <w:rFonts w:ascii="Times New Roman" w:hAnsi="Times New Roman" w:cs="Times New Roman"/>
                <w:sz w:val="18"/>
                <w:szCs w:val="18"/>
              </w:rPr>
              <w:t xml:space="preserve">Českomoravský </w:t>
            </w:r>
            <w:proofErr w:type="spellStart"/>
            <w:r>
              <w:rPr>
                <w:rFonts w:ascii="Times New Roman" w:hAnsi="Times New Roman" w:cs="Times New Roman"/>
                <w:sz w:val="18"/>
                <w:szCs w:val="18"/>
              </w:rPr>
              <w:t>šterk</w:t>
            </w:r>
            <w:proofErr w:type="spellEnd"/>
            <w:r w:rsidRPr="0066283A">
              <w:rPr>
                <w:rFonts w:ascii="Times New Roman" w:hAnsi="Times New Roman" w:cs="Times New Roman"/>
                <w:sz w:val="18"/>
                <w:szCs w:val="18"/>
              </w:rPr>
              <w:t xml:space="preserve"> </w:t>
            </w:r>
            <w:r>
              <w:rPr>
                <w:rFonts w:ascii="Times New Roman" w:hAnsi="Times New Roman" w:cs="Times New Roman"/>
                <w:sz w:val="18"/>
                <w:szCs w:val="18"/>
              </w:rPr>
              <w:t>, a.s.</w:t>
            </w:r>
          </w:p>
        </w:tc>
        <w:tc>
          <w:tcPr>
            <w:tcW w:w="812" w:type="pct"/>
            <w:tcBorders>
              <w:top w:val="nil"/>
              <w:left w:val="nil"/>
              <w:bottom w:val="nil"/>
              <w:right w:val="nil"/>
            </w:tcBorders>
            <w:shd w:val="clear" w:color="auto" w:fill="auto"/>
            <w:noWrap/>
            <w:vAlign w:val="bottom"/>
            <w:hideMark/>
          </w:tcPr>
          <w:p w:rsidR="0066283A" w:rsidRPr="0066283A" w:rsidRDefault="0066283A" w:rsidP="0066283A">
            <w:pPr>
              <w:ind w:left="170"/>
              <w:jc w:val="right"/>
              <w:rPr>
                <w:rFonts w:ascii="Times New Roman" w:hAnsi="Times New Roman" w:cs="Times New Roman"/>
                <w:sz w:val="18"/>
                <w:szCs w:val="18"/>
              </w:rPr>
            </w:pPr>
            <w:r>
              <w:rPr>
                <w:rFonts w:ascii="Times New Roman" w:hAnsi="Times New Roman" w:cs="Times New Roman"/>
                <w:sz w:val="18"/>
                <w:szCs w:val="18"/>
              </w:rPr>
              <w:t>306 000</w:t>
            </w:r>
          </w:p>
        </w:tc>
        <w:tc>
          <w:tcPr>
            <w:tcW w:w="812" w:type="pct"/>
            <w:tcBorders>
              <w:top w:val="nil"/>
              <w:left w:val="nil"/>
              <w:bottom w:val="nil"/>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c>
          <w:tcPr>
            <w:tcW w:w="879" w:type="pct"/>
            <w:tcBorders>
              <w:top w:val="nil"/>
              <w:left w:val="nil"/>
              <w:bottom w:val="nil"/>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c>
          <w:tcPr>
            <w:tcW w:w="880" w:type="pct"/>
            <w:tcBorders>
              <w:top w:val="nil"/>
              <w:left w:val="nil"/>
              <w:bottom w:val="nil"/>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r>
      <w:tr w:rsidR="0066283A" w:rsidRPr="0066283A" w:rsidTr="0066283A">
        <w:trPr>
          <w:trHeight w:val="227"/>
        </w:trPr>
        <w:tc>
          <w:tcPr>
            <w:tcW w:w="1617" w:type="pct"/>
            <w:tcBorders>
              <w:top w:val="nil"/>
              <w:left w:val="nil"/>
              <w:bottom w:val="nil"/>
              <w:right w:val="nil"/>
            </w:tcBorders>
            <w:shd w:val="clear" w:color="auto" w:fill="auto"/>
            <w:vAlign w:val="bottom"/>
            <w:hideMark/>
          </w:tcPr>
          <w:p w:rsidR="0066283A" w:rsidRPr="0066283A" w:rsidRDefault="0066283A" w:rsidP="0066283A">
            <w:pPr>
              <w:ind w:left="170"/>
              <w:rPr>
                <w:rFonts w:ascii="Times New Roman" w:hAnsi="Times New Roman" w:cs="Times New Roman"/>
                <w:b/>
                <w:bCs/>
                <w:sz w:val="18"/>
                <w:szCs w:val="18"/>
              </w:rPr>
            </w:pPr>
            <w:r w:rsidRPr="0066283A">
              <w:rPr>
                <w:rFonts w:ascii="Times New Roman" w:hAnsi="Times New Roman" w:cs="Times New Roman"/>
                <w:b/>
                <w:bCs/>
                <w:sz w:val="18"/>
                <w:szCs w:val="18"/>
              </w:rPr>
              <w:t>Spolu</w:t>
            </w:r>
          </w:p>
        </w:tc>
        <w:tc>
          <w:tcPr>
            <w:tcW w:w="812" w:type="pct"/>
            <w:tcBorders>
              <w:top w:val="single" w:sz="4" w:space="0" w:color="auto"/>
              <w:left w:val="nil"/>
              <w:bottom w:val="double" w:sz="6" w:space="0" w:color="auto"/>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b/>
                <w:bCs/>
                <w:sz w:val="18"/>
                <w:szCs w:val="18"/>
                <w:lang w:val="en-US"/>
              </w:rPr>
            </w:pPr>
            <w:r>
              <w:rPr>
                <w:rFonts w:ascii="Times New Roman" w:hAnsi="Times New Roman" w:cs="Times New Roman"/>
                <w:b/>
                <w:bCs/>
                <w:sz w:val="18"/>
                <w:szCs w:val="18"/>
                <w:lang w:val="en-US"/>
              </w:rPr>
              <w:t>306</w:t>
            </w:r>
            <w:r w:rsidRPr="0066283A">
              <w:rPr>
                <w:rFonts w:ascii="Times New Roman" w:hAnsi="Times New Roman" w:cs="Times New Roman"/>
                <w:b/>
                <w:bCs/>
                <w:sz w:val="18"/>
                <w:szCs w:val="18"/>
                <w:lang w:val="en-US"/>
              </w:rPr>
              <w:t xml:space="preserve"> 000</w:t>
            </w:r>
          </w:p>
        </w:tc>
        <w:tc>
          <w:tcPr>
            <w:tcW w:w="812" w:type="pct"/>
            <w:tcBorders>
              <w:top w:val="single" w:sz="4" w:space="0" w:color="auto"/>
              <w:left w:val="nil"/>
              <w:bottom w:val="double" w:sz="6" w:space="0" w:color="auto"/>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c>
          <w:tcPr>
            <w:tcW w:w="879" w:type="pct"/>
            <w:tcBorders>
              <w:top w:val="single" w:sz="4" w:space="0" w:color="auto"/>
              <w:left w:val="nil"/>
              <w:bottom w:val="double" w:sz="6" w:space="0" w:color="auto"/>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c>
          <w:tcPr>
            <w:tcW w:w="880" w:type="pct"/>
            <w:tcBorders>
              <w:top w:val="single" w:sz="4" w:space="0" w:color="auto"/>
              <w:left w:val="nil"/>
              <w:bottom w:val="double" w:sz="6" w:space="0" w:color="auto"/>
              <w:right w:val="nil"/>
            </w:tcBorders>
            <w:shd w:val="clear" w:color="auto" w:fill="auto"/>
            <w:vAlign w:val="bottom"/>
            <w:hideMark/>
          </w:tcPr>
          <w:p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r>
    </w:tbl>
    <w:p w:rsidR="0066283A" w:rsidRPr="0066283A" w:rsidRDefault="0066283A" w:rsidP="00305F20">
      <w:pPr>
        <w:pStyle w:val="odstavec"/>
      </w:pPr>
    </w:p>
    <w:bookmarkEnd w:id="11"/>
    <w:p w:rsidR="00E1785C" w:rsidRPr="003F155E" w:rsidRDefault="00E1785C" w:rsidP="006C2BCB">
      <w:pPr>
        <w:rPr>
          <w:rFonts w:ascii="Times New Roman" w:hAnsi="Times New Roman" w:cs="Times New Roman"/>
          <w:sz w:val="18"/>
          <w:szCs w:val="18"/>
        </w:rPr>
      </w:pPr>
    </w:p>
    <w:p w:rsidR="001F0CA7" w:rsidRDefault="001F0CA7" w:rsidP="006C2BCB">
      <w:pPr>
        <w:rPr>
          <w:rFonts w:ascii="Times New Roman" w:hAnsi="Times New Roman" w:cs="Times New Roman"/>
          <w:sz w:val="18"/>
          <w:szCs w:val="18"/>
        </w:rPr>
      </w:pPr>
    </w:p>
    <w:p w:rsidR="001F0CA7" w:rsidRDefault="001F0CA7" w:rsidP="006C2BCB">
      <w:pPr>
        <w:rPr>
          <w:rFonts w:ascii="Times New Roman" w:hAnsi="Times New Roman" w:cs="Times New Roman"/>
          <w:sz w:val="18"/>
          <w:szCs w:val="18"/>
        </w:rPr>
      </w:pPr>
    </w:p>
    <w:p w:rsidR="001F54DA" w:rsidRPr="003F155E" w:rsidRDefault="0066283A" w:rsidP="00224023">
      <w:pPr>
        <w:numPr>
          <w:ilvl w:val="0"/>
          <w:numId w:val="22"/>
        </w:numPr>
        <w:tabs>
          <w:tab w:val="clear" w:pos="580"/>
          <w:tab w:val="num" w:pos="0"/>
          <w:tab w:val="num" w:pos="220"/>
        </w:tabs>
        <w:ind w:left="330" w:hanging="330"/>
        <w:rPr>
          <w:rFonts w:ascii="Times New Roman" w:hAnsi="Times New Roman" w:cs="Times New Roman"/>
          <w:b/>
          <w:sz w:val="18"/>
          <w:szCs w:val="18"/>
        </w:rPr>
      </w:pPr>
      <w:r>
        <w:rPr>
          <w:rFonts w:ascii="Times New Roman" w:hAnsi="Times New Roman" w:cs="Times New Roman"/>
          <w:b/>
          <w:sz w:val="18"/>
          <w:szCs w:val="18"/>
        </w:rPr>
        <w:t>KONSOLIDOVANÝ</w:t>
      </w:r>
      <w:r w:rsidR="00E1785C" w:rsidRPr="003F155E">
        <w:rPr>
          <w:rFonts w:ascii="Times New Roman" w:hAnsi="Times New Roman" w:cs="Times New Roman"/>
          <w:b/>
          <w:sz w:val="18"/>
          <w:szCs w:val="18"/>
        </w:rPr>
        <w:t xml:space="preserve"> CEL</w:t>
      </w:r>
      <w:r>
        <w:rPr>
          <w:rFonts w:ascii="Times New Roman" w:hAnsi="Times New Roman" w:cs="Times New Roman"/>
          <w:b/>
          <w:sz w:val="18"/>
          <w:szCs w:val="18"/>
        </w:rPr>
        <w:t>OK</w:t>
      </w:r>
    </w:p>
    <w:p w:rsidR="00EA00A4" w:rsidRPr="003F155E" w:rsidRDefault="00EA00A4" w:rsidP="00EA00A4">
      <w:pPr>
        <w:rPr>
          <w:rFonts w:ascii="Times New Roman" w:hAnsi="Times New Roman" w:cs="Times New Roman"/>
          <w:b/>
          <w:sz w:val="18"/>
          <w:szCs w:val="18"/>
        </w:rPr>
      </w:pPr>
    </w:p>
    <w:p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Spoločnosť sa zahrňuje do konsolidovanej účtovnej závierky spoločnosti  Českomoravský </w:t>
      </w:r>
      <w:proofErr w:type="spellStart"/>
      <w:r w:rsidRPr="003F155E">
        <w:rPr>
          <w:rFonts w:ascii="Times New Roman" w:hAnsi="Times New Roman" w:cs="Times New Roman"/>
          <w:sz w:val="18"/>
          <w:szCs w:val="18"/>
        </w:rPr>
        <w:t>štěrk</w:t>
      </w:r>
      <w:proofErr w:type="spellEnd"/>
      <w:r w:rsidRPr="003F155E">
        <w:rPr>
          <w:rFonts w:ascii="Times New Roman" w:hAnsi="Times New Roman" w:cs="Times New Roman"/>
          <w:sz w:val="18"/>
          <w:szCs w:val="18"/>
        </w:rPr>
        <w:t xml:space="preserve"> a.s., Mokrá 359, 664 04 Mokrá, Česká republika. Miestom, kde  je možné konsolidované účtovné závierky získať, je Českomoravský </w:t>
      </w:r>
      <w:proofErr w:type="spellStart"/>
      <w:r w:rsidRPr="003F155E">
        <w:rPr>
          <w:rFonts w:ascii="Times New Roman" w:hAnsi="Times New Roman" w:cs="Times New Roman"/>
          <w:sz w:val="18"/>
          <w:szCs w:val="18"/>
        </w:rPr>
        <w:t>štěrk</w:t>
      </w:r>
      <w:proofErr w:type="spellEnd"/>
      <w:r w:rsidRPr="003F155E">
        <w:rPr>
          <w:rFonts w:ascii="Times New Roman" w:hAnsi="Times New Roman" w:cs="Times New Roman"/>
          <w:sz w:val="18"/>
          <w:szCs w:val="18"/>
        </w:rPr>
        <w:t xml:space="preserve"> a.s., Mokrá 359, 664 04 Mokrá, Česká republika. Spoločnosť Kamenivo Slovakia a.s. cez materskú spoločnosť Českomoravský </w:t>
      </w:r>
      <w:proofErr w:type="spellStart"/>
      <w:r w:rsidRPr="003F155E">
        <w:rPr>
          <w:rFonts w:ascii="Times New Roman" w:hAnsi="Times New Roman" w:cs="Times New Roman"/>
          <w:sz w:val="18"/>
          <w:szCs w:val="18"/>
        </w:rPr>
        <w:t>šterk</w:t>
      </w:r>
      <w:proofErr w:type="spellEnd"/>
      <w:r w:rsidRPr="003F155E">
        <w:rPr>
          <w:rFonts w:ascii="Times New Roman" w:hAnsi="Times New Roman" w:cs="Times New Roman"/>
          <w:sz w:val="18"/>
          <w:szCs w:val="18"/>
        </w:rPr>
        <w:t xml:space="preserve">, a.s. spadá do konsolidačného poľa </w:t>
      </w:r>
      <w:proofErr w:type="spellStart"/>
      <w:r w:rsidRPr="003F155E">
        <w:rPr>
          <w:rFonts w:ascii="Times New Roman" w:hAnsi="Times New Roman" w:cs="Times New Roman"/>
          <w:sz w:val="18"/>
          <w:szCs w:val="18"/>
        </w:rPr>
        <w:t>HeidelbergCement</w:t>
      </w:r>
      <w:proofErr w:type="spellEnd"/>
      <w:r w:rsidRPr="003F155E">
        <w:rPr>
          <w:rFonts w:ascii="Times New Roman" w:hAnsi="Times New Roman" w:cs="Times New Roman"/>
          <w:sz w:val="18"/>
          <w:szCs w:val="18"/>
        </w:rPr>
        <w:t xml:space="preserve"> AG.</w:t>
      </w:r>
    </w:p>
    <w:p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Českomoravský </w:t>
      </w:r>
      <w:proofErr w:type="spellStart"/>
      <w:r w:rsidRPr="003F155E">
        <w:rPr>
          <w:rFonts w:ascii="Times New Roman" w:hAnsi="Times New Roman" w:cs="Times New Roman"/>
          <w:sz w:val="18"/>
          <w:szCs w:val="18"/>
        </w:rPr>
        <w:t>štěrk</w:t>
      </w:r>
      <w:proofErr w:type="spellEnd"/>
      <w:r w:rsidRPr="003F155E">
        <w:rPr>
          <w:rFonts w:ascii="Times New Roman" w:hAnsi="Times New Roman" w:cs="Times New Roman"/>
          <w:sz w:val="18"/>
          <w:szCs w:val="18"/>
        </w:rPr>
        <w:t xml:space="preserve"> a.s. zapísaná v OR vedenom  KS v Brne, odd. B, </w:t>
      </w:r>
      <w:proofErr w:type="spellStart"/>
      <w:r w:rsidRPr="003F155E">
        <w:rPr>
          <w:rFonts w:ascii="Times New Roman" w:hAnsi="Times New Roman" w:cs="Times New Roman"/>
          <w:sz w:val="18"/>
          <w:szCs w:val="18"/>
        </w:rPr>
        <w:t>vl</w:t>
      </w:r>
      <w:proofErr w:type="spellEnd"/>
      <w:r w:rsidRPr="003F155E">
        <w:rPr>
          <w:rFonts w:ascii="Times New Roman" w:hAnsi="Times New Roman" w:cs="Times New Roman"/>
          <w:sz w:val="18"/>
          <w:szCs w:val="18"/>
        </w:rPr>
        <w:t>. 2389, so sídlom Mokrá 359, PSČ 664 04 , IČO 25502247.</w:t>
      </w:r>
    </w:p>
    <w:p w:rsidR="008B0CC5" w:rsidRDefault="008B0CC5" w:rsidP="00EA00A4">
      <w:pPr>
        <w:rPr>
          <w:rFonts w:ascii="Times New Roman" w:hAnsi="Times New Roman" w:cs="Times New Roman"/>
          <w:sz w:val="18"/>
          <w:szCs w:val="18"/>
        </w:rPr>
      </w:pPr>
    </w:p>
    <w:p w:rsidR="00C16F38" w:rsidRPr="003F155E" w:rsidRDefault="00C16F38" w:rsidP="00EA00A4">
      <w:pPr>
        <w:rPr>
          <w:rFonts w:ascii="Times New Roman" w:hAnsi="Times New Roman" w:cs="Times New Roman"/>
          <w:sz w:val="18"/>
          <w:szCs w:val="18"/>
        </w:rPr>
      </w:pPr>
    </w:p>
    <w:p w:rsidR="00EA00A4" w:rsidRPr="003F155E" w:rsidRDefault="00EA00A4" w:rsidP="00EA00A4">
      <w:pPr>
        <w:rPr>
          <w:rFonts w:ascii="Times New Roman" w:hAnsi="Times New Roman" w:cs="Times New Roman"/>
          <w:b/>
          <w:sz w:val="18"/>
          <w:szCs w:val="18"/>
        </w:rPr>
      </w:pPr>
    </w:p>
    <w:p w:rsidR="00467507" w:rsidRPr="003F155E" w:rsidRDefault="004B0253" w:rsidP="004B0253">
      <w:pPr>
        <w:ind w:left="1004" w:hanging="1004"/>
        <w:rPr>
          <w:rFonts w:ascii="Times New Roman" w:hAnsi="Times New Roman" w:cs="Times New Roman"/>
          <w:b/>
          <w:caps/>
          <w:sz w:val="18"/>
          <w:szCs w:val="18"/>
        </w:rPr>
      </w:pPr>
      <w:r w:rsidRPr="003F155E">
        <w:rPr>
          <w:rFonts w:ascii="Times New Roman" w:hAnsi="Times New Roman" w:cs="Times New Roman"/>
          <w:b/>
          <w:caps/>
          <w:sz w:val="18"/>
          <w:szCs w:val="18"/>
        </w:rPr>
        <w:t>D.</w:t>
      </w:r>
      <w:r w:rsidR="00E61E48">
        <w:rPr>
          <w:rFonts w:ascii="Times New Roman" w:hAnsi="Times New Roman" w:cs="Times New Roman"/>
          <w:b/>
          <w:caps/>
          <w:sz w:val="18"/>
          <w:szCs w:val="18"/>
        </w:rPr>
        <w:t xml:space="preserve"> </w:t>
      </w:r>
      <w:r w:rsidR="00467507" w:rsidRPr="003F155E">
        <w:rPr>
          <w:rFonts w:ascii="Times New Roman" w:hAnsi="Times New Roman" w:cs="Times New Roman"/>
          <w:b/>
          <w:caps/>
          <w:sz w:val="18"/>
          <w:szCs w:val="18"/>
        </w:rPr>
        <w:t>účtovn</w:t>
      </w:r>
      <w:r w:rsidR="0066283A">
        <w:rPr>
          <w:rFonts w:ascii="Times New Roman" w:hAnsi="Times New Roman" w:cs="Times New Roman"/>
          <w:b/>
          <w:caps/>
          <w:sz w:val="18"/>
          <w:szCs w:val="18"/>
        </w:rPr>
        <w:t>é metódy a všeobecné účtovné zásady</w:t>
      </w:r>
    </w:p>
    <w:p w:rsidR="00E40371" w:rsidRPr="003F155E" w:rsidRDefault="00E40371" w:rsidP="00E40371">
      <w:pPr>
        <w:rPr>
          <w:rFonts w:ascii="Times New Roman" w:hAnsi="Times New Roman" w:cs="Times New Roman"/>
          <w:b/>
          <w:caps/>
          <w:sz w:val="18"/>
          <w:szCs w:val="18"/>
        </w:rPr>
      </w:pPr>
    </w:p>
    <w:p w:rsidR="00E61E48" w:rsidRDefault="00E61E48" w:rsidP="00E61E48">
      <w:pPr>
        <w:pStyle w:val="Pismenka"/>
        <w:numPr>
          <w:ilvl w:val="1"/>
          <w:numId w:val="3"/>
        </w:numPr>
        <w:tabs>
          <w:tab w:val="clear" w:pos="690"/>
          <w:tab w:val="num" w:pos="284"/>
        </w:tabs>
        <w:ind w:hanging="690"/>
      </w:pPr>
      <w:r>
        <w:t>Východiská pre zostavenie účtovnej závierky</w:t>
      </w:r>
    </w:p>
    <w:p w:rsidR="0066283A" w:rsidRDefault="0066283A" w:rsidP="00305F20">
      <w:pPr>
        <w:pStyle w:val="odstavec"/>
      </w:pPr>
    </w:p>
    <w:p w:rsidR="0066283A" w:rsidRPr="00534E38" w:rsidRDefault="0066283A" w:rsidP="00305F20">
      <w:pPr>
        <w:pStyle w:val="odstavec"/>
      </w:pPr>
      <w:r w:rsidRPr="00534E38">
        <w:t>Účtovná závierka Spoločnosti bola zostavená za predpokladu nepretržitého trvania jej činnosti v súlade so zákonom o účtovníctve platným v Slovenskej republike a nadväzujúcimi postupmi účtovania.</w:t>
      </w:r>
    </w:p>
    <w:p w:rsidR="0066283A" w:rsidRPr="00534E38" w:rsidRDefault="0066283A" w:rsidP="00305F20">
      <w:pPr>
        <w:pStyle w:val="odstavec"/>
      </w:pPr>
    </w:p>
    <w:p w:rsidR="0066283A" w:rsidRPr="00534E38" w:rsidRDefault="0066283A" w:rsidP="00305F20">
      <w:pPr>
        <w:pStyle w:val="odstavec"/>
      </w:pPr>
      <w:r w:rsidRPr="00534E38">
        <w:t>Účtovníctvo Spoločnosť vedie na základe dodržania časovej a vecnej súvislosti nákladov a výnosov. Za základ sa berú všetky náklady a výnosy, ktoré sa vzťahujú na účtovné obdobie bez ohľadu na dátum ich platenia.</w:t>
      </w:r>
    </w:p>
    <w:p w:rsidR="0066283A" w:rsidRPr="00534E38" w:rsidRDefault="0066283A" w:rsidP="00305F20">
      <w:pPr>
        <w:pStyle w:val="odstavec"/>
      </w:pPr>
    </w:p>
    <w:p w:rsidR="0066283A" w:rsidRPr="00534E38" w:rsidRDefault="0066283A" w:rsidP="00305F20">
      <w:pPr>
        <w:pStyle w:val="odstavec"/>
      </w:pPr>
      <w:r w:rsidRPr="00534E38">
        <w:t>Peňažné údaje v účtovnej závierke sú uvedené v celých EUR, pokiaľ nie je určené inak.</w:t>
      </w:r>
    </w:p>
    <w:p w:rsidR="0066283A" w:rsidRPr="00534E38" w:rsidRDefault="0066283A" w:rsidP="00305F20">
      <w:pPr>
        <w:pStyle w:val="odstavec"/>
      </w:pPr>
    </w:p>
    <w:p w:rsidR="0066283A" w:rsidRPr="00534E38" w:rsidRDefault="0066283A" w:rsidP="00305F20">
      <w:pPr>
        <w:pStyle w:val="odstavec"/>
      </w:pPr>
      <w:r>
        <w:t>V účtovnom období 201</w:t>
      </w:r>
      <w:r w:rsidR="004C1733">
        <w:t>7</w:t>
      </w:r>
      <w:r w:rsidRPr="00534E38">
        <w:t xml:space="preserve"> Spoločnosť nevykonala žiadne opravy významných chýb minulých účtovných období.</w:t>
      </w:r>
    </w:p>
    <w:p w:rsidR="0066283A" w:rsidRPr="00534E38" w:rsidRDefault="0066283A" w:rsidP="00305F20">
      <w:pPr>
        <w:pStyle w:val="odstavec"/>
      </w:pPr>
    </w:p>
    <w:p w:rsidR="0066283A" w:rsidRDefault="0066283A" w:rsidP="00305F20">
      <w:pPr>
        <w:pStyle w:val="odstavec"/>
      </w:pPr>
      <w:r w:rsidRPr="00534E38">
        <w:t xml:space="preserve">Účtovné metódy a všeobecné účtovné zásady Spoločnosť aplikovala konzistentne </w:t>
      </w:r>
      <w:r>
        <w:t>.</w:t>
      </w:r>
    </w:p>
    <w:p w:rsidR="0066283A" w:rsidRDefault="0066283A" w:rsidP="00305F20">
      <w:pPr>
        <w:pStyle w:val="odstavec"/>
      </w:pPr>
    </w:p>
    <w:p w:rsidR="00E40371" w:rsidRDefault="00E40371" w:rsidP="00224023">
      <w:pPr>
        <w:pStyle w:val="Odsekzoznamu1"/>
        <w:ind w:left="220"/>
        <w:jc w:val="left"/>
        <w:rPr>
          <w:rFonts w:ascii="Times New Roman" w:hAnsi="Times New Roman"/>
          <w:b/>
          <w:sz w:val="18"/>
          <w:szCs w:val="18"/>
        </w:rPr>
      </w:pPr>
    </w:p>
    <w:p w:rsidR="00E20FEA" w:rsidRDefault="00E20FEA" w:rsidP="00224023">
      <w:pPr>
        <w:pStyle w:val="Odsekzoznamu1"/>
        <w:ind w:left="220"/>
        <w:jc w:val="left"/>
        <w:rPr>
          <w:rFonts w:ascii="Times New Roman" w:hAnsi="Times New Roman"/>
          <w:b/>
          <w:sz w:val="18"/>
          <w:szCs w:val="18"/>
        </w:rPr>
      </w:pPr>
    </w:p>
    <w:p w:rsidR="00E84696" w:rsidRDefault="00E84696" w:rsidP="00224023">
      <w:pPr>
        <w:pStyle w:val="Odsekzoznamu1"/>
        <w:ind w:left="220"/>
        <w:jc w:val="left"/>
        <w:rPr>
          <w:rFonts w:ascii="Times New Roman" w:hAnsi="Times New Roman"/>
          <w:b/>
          <w:sz w:val="18"/>
          <w:szCs w:val="18"/>
        </w:rPr>
      </w:pPr>
    </w:p>
    <w:p w:rsidR="00E84696" w:rsidRDefault="00E84696" w:rsidP="00224023">
      <w:pPr>
        <w:pStyle w:val="Odsekzoznamu1"/>
        <w:ind w:left="220"/>
        <w:jc w:val="left"/>
        <w:rPr>
          <w:rFonts w:ascii="Times New Roman" w:hAnsi="Times New Roman"/>
          <w:b/>
          <w:sz w:val="18"/>
          <w:szCs w:val="18"/>
        </w:rPr>
      </w:pPr>
    </w:p>
    <w:p w:rsidR="00E20FEA" w:rsidRDefault="00E20FEA" w:rsidP="00224023">
      <w:pPr>
        <w:pStyle w:val="Odsekzoznamu1"/>
        <w:ind w:left="220"/>
        <w:jc w:val="left"/>
        <w:rPr>
          <w:rFonts w:ascii="Times New Roman" w:hAnsi="Times New Roman"/>
          <w:b/>
          <w:sz w:val="18"/>
          <w:szCs w:val="18"/>
        </w:rPr>
      </w:pPr>
    </w:p>
    <w:p w:rsidR="00C16F38" w:rsidRPr="003F155E" w:rsidRDefault="00C16F38" w:rsidP="00224023">
      <w:pPr>
        <w:pStyle w:val="Odsekzoznamu1"/>
        <w:ind w:left="220"/>
        <w:jc w:val="left"/>
        <w:rPr>
          <w:rFonts w:ascii="Times New Roman" w:hAnsi="Times New Roman"/>
          <w:b/>
          <w:sz w:val="18"/>
          <w:szCs w:val="18"/>
        </w:rPr>
      </w:pPr>
    </w:p>
    <w:p w:rsidR="00E40371" w:rsidRPr="003F155E" w:rsidRDefault="00E61E48" w:rsidP="00E61E48">
      <w:pPr>
        <w:pStyle w:val="Odsekzoznamu1"/>
        <w:numPr>
          <w:ilvl w:val="1"/>
          <w:numId w:val="3"/>
        </w:numPr>
        <w:tabs>
          <w:tab w:val="clear" w:pos="690"/>
          <w:tab w:val="num" w:pos="284"/>
        </w:tabs>
        <w:ind w:left="426" w:hanging="426"/>
        <w:jc w:val="left"/>
        <w:rPr>
          <w:rFonts w:ascii="Times New Roman" w:hAnsi="Times New Roman"/>
          <w:b/>
          <w:sz w:val="18"/>
          <w:szCs w:val="18"/>
        </w:rPr>
      </w:pPr>
      <w:r>
        <w:rPr>
          <w:rFonts w:ascii="Times New Roman" w:hAnsi="Times New Roman"/>
          <w:b/>
          <w:sz w:val="18"/>
          <w:szCs w:val="18"/>
        </w:rPr>
        <w:t>S</w:t>
      </w:r>
      <w:r w:rsidR="00E40371" w:rsidRPr="003F155E">
        <w:rPr>
          <w:rFonts w:ascii="Times New Roman" w:hAnsi="Times New Roman"/>
          <w:b/>
          <w:sz w:val="18"/>
          <w:szCs w:val="18"/>
        </w:rPr>
        <w:t>pôsob oceňovania jednotlivých zložiek majetku a</w:t>
      </w:r>
      <w:r w:rsidR="00BE58AE">
        <w:rPr>
          <w:rFonts w:ascii="Times New Roman" w:hAnsi="Times New Roman"/>
          <w:b/>
          <w:sz w:val="18"/>
          <w:szCs w:val="18"/>
        </w:rPr>
        <w:t> </w:t>
      </w:r>
      <w:r w:rsidR="00E40371" w:rsidRPr="003F155E">
        <w:rPr>
          <w:rFonts w:ascii="Times New Roman" w:hAnsi="Times New Roman"/>
          <w:b/>
          <w:sz w:val="18"/>
          <w:szCs w:val="18"/>
        </w:rPr>
        <w:t>záväzkov</w:t>
      </w:r>
      <w:r w:rsidR="00BE58AE">
        <w:rPr>
          <w:rFonts w:ascii="Times New Roman" w:hAnsi="Times New Roman"/>
          <w:b/>
          <w:sz w:val="18"/>
          <w:szCs w:val="18"/>
        </w:rPr>
        <w:t>:</w:t>
      </w:r>
    </w:p>
    <w:p w:rsidR="00C617BD" w:rsidRPr="003F155E" w:rsidRDefault="00C617BD" w:rsidP="00224023">
      <w:pPr>
        <w:widowControl w:val="0"/>
        <w:shd w:val="clear" w:color="auto" w:fill="FFFFFF"/>
        <w:tabs>
          <w:tab w:val="left" w:pos="1790"/>
        </w:tabs>
        <w:autoSpaceDE w:val="0"/>
        <w:autoSpaceDN w:val="0"/>
        <w:adjustRightInd w:val="0"/>
        <w:spacing w:line="250" w:lineRule="exact"/>
        <w:rPr>
          <w:rFonts w:ascii="Times New Roman" w:hAnsi="Times New Roman" w:cs="Times New Roman"/>
          <w:color w:val="000000"/>
          <w:spacing w:val="-10"/>
          <w:w w:val="82"/>
          <w:sz w:val="18"/>
          <w:szCs w:val="18"/>
        </w:rPr>
      </w:pPr>
    </w:p>
    <w:p w:rsidR="00224023" w:rsidRPr="003F155E" w:rsidRDefault="00224023" w:rsidP="00224023">
      <w:pPr>
        <w:numPr>
          <w:ilvl w:val="1"/>
          <w:numId w:val="22"/>
        </w:numPr>
        <w:ind w:left="330"/>
        <w:jc w:val="both"/>
        <w:rPr>
          <w:rFonts w:ascii="Times New Roman" w:hAnsi="Times New Roman" w:cs="Times New Roman"/>
          <w:b/>
          <w:sz w:val="18"/>
          <w:szCs w:val="18"/>
        </w:rPr>
        <w:sectPr w:rsidR="00224023" w:rsidRPr="003F155E" w:rsidSect="005916A5">
          <w:headerReference w:type="default" r:id="rId9"/>
          <w:footerReference w:type="default" r:id="rId10"/>
          <w:pgSz w:w="11907" w:h="16839" w:code="9"/>
          <w:pgMar w:top="1440" w:right="1440" w:bottom="1440" w:left="1440" w:header="708" w:footer="708" w:gutter="0"/>
          <w:cols w:space="708"/>
          <w:docGrid w:linePitch="360"/>
        </w:sectPr>
      </w:pPr>
    </w:p>
    <w:p w:rsidR="00232DA4" w:rsidRPr="003F155E" w:rsidRDefault="00232DA4" w:rsidP="00E61E48">
      <w:pPr>
        <w:numPr>
          <w:ilvl w:val="0"/>
          <w:numId w:val="30"/>
        </w:numPr>
        <w:jc w:val="both"/>
        <w:rPr>
          <w:rFonts w:ascii="Times New Roman" w:hAnsi="Times New Roman" w:cs="Times New Roman"/>
          <w:b/>
          <w:sz w:val="18"/>
          <w:szCs w:val="18"/>
        </w:rPr>
      </w:pPr>
      <w:r w:rsidRPr="003F155E">
        <w:rPr>
          <w:rFonts w:ascii="Times New Roman" w:hAnsi="Times New Roman" w:cs="Times New Roman"/>
          <w:b/>
          <w:sz w:val="18"/>
          <w:szCs w:val="18"/>
        </w:rPr>
        <w:lastRenderedPageBreak/>
        <w:t xml:space="preserve">Dlhodobý nehmotný majetok </w:t>
      </w:r>
    </w:p>
    <w:p w:rsidR="00C16F38" w:rsidRDefault="00C16F38" w:rsidP="00224023">
      <w:pPr>
        <w:ind w:left="220"/>
        <w:jc w:val="both"/>
        <w:rPr>
          <w:rFonts w:ascii="Times New Roman" w:hAnsi="Times New Roman" w:cs="Times New Roman"/>
          <w:sz w:val="18"/>
          <w:szCs w:val="18"/>
        </w:rPr>
      </w:pPr>
    </w:p>
    <w:p w:rsidR="00232DA4" w:rsidRPr="003F155E" w:rsidRDefault="00232DA4"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Nakupovaný dlhodobý nehmotný majetok sa oceňuje v obstarávacích cenách, ktoré obsahujú cenu obstarania a náklady súvisiace s jeho obstaraním.</w:t>
      </w:r>
    </w:p>
    <w:p w:rsidR="000D7B0E" w:rsidRPr="003F155E" w:rsidRDefault="00232DA4" w:rsidP="000D7B0E">
      <w:pPr>
        <w:ind w:left="284"/>
        <w:jc w:val="both"/>
        <w:rPr>
          <w:rFonts w:ascii="Times New Roman" w:hAnsi="Times New Roman" w:cs="Times New Roman"/>
          <w:sz w:val="18"/>
          <w:szCs w:val="18"/>
        </w:rPr>
      </w:pPr>
      <w:r w:rsidRPr="003F155E">
        <w:rPr>
          <w:rFonts w:ascii="Times New Roman" w:hAnsi="Times New Roman" w:cs="Times New Roman"/>
          <w:sz w:val="18"/>
          <w:szCs w:val="18"/>
        </w:rPr>
        <w:t>Dlhodobý  nehmotný majetok vytvorený vlastnou činnosťou sa oc</w:t>
      </w:r>
      <w:r w:rsidR="000D7B0E">
        <w:rPr>
          <w:rFonts w:ascii="Times New Roman" w:hAnsi="Times New Roman" w:cs="Times New Roman"/>
          <w:sz w:val="18"/>
          <w:szCs w:val="18"/>
        </w:rPr>
        <w:t>eňuje vlastnými nákladmi, ktoré zahrňujú priame materiálové</w:t>
      </w:r>
      <w:r w:rsidR="000D7B0E" w:rsidRPr="000D7B0E">
        <w:rPr>
          <w:rFonts w:ascii="Times New Roman" w:hAnsi="Times New Roman" w:cs="Times New Roman"/>
          <w:sz w:val="18"/>
          <w:szCs w:val="18"/>
        </w:rPr>
        <w:t xml:space="preserve"> </w:t>
      </w:r>
      <w:r w:rsidR="000D7B0E" w:rsidRPr="003F155E">
        <w:rPr>
          <w:rFonts w:ascii="Times New Roman" w:hAnsi="Times New Roman" w:cs="Times New Roman"/>
          <w:sz w:val="18"/>
          <w:szCs w:val="18"/>
        </w:rPr>
        <w:t>a mzdové náklady a výrobné režijné náklady.</w:t>
      </w:r>
    </w:p>
    <w:p w:rsidR="00E61E48" w:rsidRDefault="00E61E48" w:rsidP="00E61E48">
      <w:pPr>
        <w:tabs>
          <w:tab w:val="left" w:pos="220"/>
        </w:tabs>
        <w:rPr>
          <w:rFonts w:ascii="Times New Roman" w:hAnsi="Times New Roman" w:cs="Times New Roman"/>
          <w:sz w:val="18"/>
          <w:szCs w:val="18"/>
        </w:rPr>
      </w:pPr>
    </w:p>
    <w:p w:rsidR="00232DA4" w:rsidRPr="003F155E" w:rsidRDefault="00232DA4" w:rsidP="00C16F38">
      <w:pPr>
        <w:numPr>
          <w:ilvl w:val="0"/>
          <w:numId w:val="30"/>
        </w:numPr>
        <w:tabs>
          <w:tab w:val="left" w:pos="220"/>
        </w:tabs>
        <w:spacing w:after="240"/>
        <w:rPr>
          <w:rFonts w:ascii="Times New Roman" w:hAnsi="Times New Roman" w:cs="Times New Roman"/>
          <w:b/>
          <w:sz w:val="18"/>
          <w:szCs w:val="18"/>
        </w:rPr>
      </w:pPr>
      <w:r w:rsidRPr="003F155E">
        <w:rPr>
          <w:rFonts w:ascii="Times New Roman" w:hAnsi="Times New Roman" w:cs="Times New Roman"/>
          <w:b/>
          <w:sz w:val="18"/>
          <w:szCs w:val="18"/>
        </w:rPr>
        <w:t>Dlhodobý hmotný majetok</w:t>
      </w:r>
    </w:p>
    <w:p w:rsidR="002504C8" w:rsidRPr="003F155E" w:rsidRDefault="002504C8"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Dlhodobý hmotný majetok vytvorený vlastnou činnosťou sa oceňuje vlastnými nákladmi, ktoré zahrňujú priame materiálové a mzdové náklady a výrobné režijné náklady. </w:t>
      </w:r>
    </w:p>
    <w:p w:rsidR="002504C8" w:rsidRPr="003F155E" w:rsidRDefault="002504C8"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Náklady na technické zhodnotenie dlhodobého hmotného majetku zvyšujú jeho obstarávaciu cenu. Opravy a údržba sa účtujú do nákladov.</w:t>
      </w:r>
    </w:p>
    <w:p w:rsidR="002504C8" w:rsidRPr="003F155E" w:rsidRDefault="002504C8"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Spoločnosť  na   účte  029  Ostatný  dlhodobý majetok eviduje Lom č. 1 a Lom č. 2, ktoré boli  k 31.12.2004  plne účtovne doodpisované z dôvodu ich úplného vyťaženia.</w:t>
      </w:r>
    </w:p>
    <w:p w:rsidR="00232DA4" w:rsidRPr="003F155E" w:rsidRDefault="002504C8" w:rsidP="00224023">
      <w:pPr>
        <w:widowControl w:val="0"/>
        <w:shd w:val="clear" w:color="auto" w:fill="FFFFFF"/>
        <w:tabs>
          <w:tab w:val="left" w:pos="1790"/>
        </w:tabs>
        <w:autoSpaceDE w:val="0"/>
        <w:autoSpaceDN w:val="0"/>
        <w:adjustRightInd w:val="0"/>
        <w:spacing w:line="250" w:lineRule="exact"/>
        <w:ind w:left="220"/>
        <w:rPr>
          <w:rFonts w:ascii="Times New Roman" w:hAnsi="Times New Roman" w:cs="Times New Roman"/>
          <w:iCs/>
          <w:sz w:val="18"/>
          <w:szCs w:val="18"/>
        </w:rPr>
      </w:pPr>
      <w:r w:rsidRPr="003F155E">
        <w:rPr>
          <w:rFonts w:ascii="Times New Roman" w:hAnsi="Times New Roman" w:cs="Times New Roman"/>
          <w:iCs/>
          <w:sz w:val="18"/>
          <w:szCs w:val="18"/>
        </w:rPr>
        <w:t>V prípade prechodného zníženia úžitkovej hodnoty dlhodobého nehmotného majetku sa tvorí opravná položka vo výške rozdielu jeho zistenej úžitkovej hodnoty a zostatkovej hodnoty</w:t>
      </w:r>
    </w:p>
    <w:p w:rsidR="00904522" w:rsidRPr="003F155E" w:rsidRDefault="00904522" w:rsidP="00C617BD">
      <w:pPr>
        <w:widowControl w:val="0"/>
        <w:shd w:val="clear" w:color="auto" w:fill="FFFFFF"/>
        <w:tabs>
          <w:tab w:val="left" w:pos="1790"/>
        </w:tabs>
        <w:autoSpaceDE w:val="0"/>
        <w:autoSpaceDN w:val="0"/>
        <w:adjustRightInd w:val="0"/>
        <w:spacing w:line="250" w:lineRule="exact"/>
        <w:rPr>
          <w:rFonts w:ascii="Times New Roman" w:hAnsi="Times New Roman" w:cs="Times New Roman"/>
          <w:sz w:val="18"/>
          <w:szCs w:val="18"/>
        </w:rPr>
      </w:pPr>
    </w:p>
    <w:p w:rsidR="00E40371" w:rsidRDefault="001468BA" w:rsidP="00E61E48">
      <w:pPr>
        <w:widowControl w:val="0"/>
        <w:numPr>
          <w:ilvl w:val="0"/>
          <w:numId w:val="30"/>
        </w:numPr>
        <w:shd w:val="clear" w:color="auto" w:fill="FFFFFF"/>
        <w:tabs>
          <w:tab w:val="left" w:pos="220"/>
        </w:tabs>
        <w:autoSpaceDE w:val="0"/>
        <w:autoSpaceDN w:val="0"/>
        <w:adjustRightInd w:val="0"/>
        <w:spacing w:line="250" w:lineRule="exact"/>
        <w:rPr>
          <w:rFonts w:ascii="Times New Roman" w:hAnsi="Times New Roman" w:cs="Times New Roman"/>
          <w:b/>
          <w:sz w:val="18"/>
          <w:szCs w:val="18"/>
        </w:rPr>
      </w:pPr>
      <w:r w:rsidRPr="003F155E">
        <w:rPr>
          <w:rFonts w:ascii="Times New Roman" w:hAnsi="Times New Roman" w:cs="Times New Roman"/>
          <w:b/>
          <w:sz w:val="18"/>
          <w:szCs w:val="18"/>
        </w:rPr>
        <w:t>O</w:t>
      </w:r>
      <w:r w:rsidR="00E40371" w:rsidRPr="003F155E">
        <w:rPr>
          <w:rFonts w:ascii="Times New Roman" w:hAnsi="Times New Roman" w:cs="Times New Roman"/>
          <w:b/>
          <w:sz w:val="18"/>
          <w:szCs w:val="18"/>
        </w:rPr>
        <w:t>dpisovanie dlhodobého majetku</w:t>
      </w:r>
    </w:p>
    <w:p w:rsidR="00C16F38" w:rsidRDefault="00C16F38" w:rsidP="00C16F38">
      <w:pPr>
        <w:pStyle w:val="Zkladntext2"/>
        <w:tabs>
          <w:tab w:val="left" w:pos="220"/>
        </w:tabs>
        <w:ind w:left="330" w:firstLine="0"/>
        <w:jc w:val="left"/>
        <w:rPr>
          <w:rFonts w:ascii="Times New Roman" w:hAnsi="Times New Roman"/>
          <w:b/>
          <w:sz w:val="18"/>
          <w:szCs w:val="18"/>
        </w:rPr>
      </w:pPr>
    </w:p>
    <w:p w:rsidR="001468BA" w:rsidRPr="003F155E" w:rsidRDefault="00C16F38" w:rsidP="00CA6C7D">
      <w:pPr>
        <w:pStyle w:val="Zkladntext2"/>
        <w:tabs>
          <w:tab w:val="left" w:pos="220"/>
        </w:tabs>
        <w:ind w:left="220" w:hanging="770"/>
        <w:jc w:val="left"/>
        <w:rPr>
          <w:rFonts w:ascii="Times New Roman" w:hAnsi="Times New Roman"/>
          <w:sz w:val="18"/>
          <w:szCs w:val="18"/>
        </w:rPr>
      </w:pPr>
      <w:r>
        <w:rPr>
          <w:rFonts w:ascii="Times New Roman" w:hAnsi="Times New Roman"/>
          <w:b/>
          <w:sz w:val="18"/>
          <w:szCs w:val="18"/>
        </w:rPr>
        <w:tab/>
      </w:r>
      <w:r w:rsidR="001468BA" w:rsidRPr="003F155E">
        <w:rPr>
          <w:rFonts w:ascii="Times New Roman" w:hAnsi="Times New Roman"/>
          <w:sz w:val="18"/>
          <w:szCs w:val="18"/>
        </w:rPr>
        <w:t>Dlhodobý hmotný majetok sa odpisuje do nákladov počas predpokladanej doby životnosti príslušného majetku. Predpokladaná doba používania, metóda odpisovania a </w:t>
      </w:r>
      <w:r w:rsidR="00E61E48" w:rsidRPr="003F155E">
        <w:rPr>
          <w:rFonts w:ascii="Times New Roman" w:hAnsi="Times New Roman"/>
          <w:sz w:val="18"/>
          <w:szCs w:val="18"/>
        </w:rPr>
        <w:t>odpisová</w:t>
      </w:r>
      <w:r w:rsidR="001468BA" w:rsidRPr="003F155E">
        <w:rPr>
          <w:rFonts w:ascii="Times New Roman" w:hAnsi="Times New Roman"/>
          <w:sz w:val="18"/>
          <w:szCs w:val="18"/>
        </w:rPr>
        <w:t xml:space="preserve"> sadzba sú stanovené pre jednotlivé skupiny dlhodobého hmotného majetku  nasledovne:</w:t>
      </w:r>
    </w:p>
    <w:p w:rsidR="001468BA" w:rsidRPr="003F155E" w:rsidRDefault="001468BA" w:rsidP="00CA6C7D">
      <w:pPr>
        <w:widowControl w:val="0"/>
        <w:shd w:val="clear" w:color="auto" w:fill="FFFFFF"/>
        <w:tabs>
          <w:tab w:val="left" w:pos="220"/>
          <w:tab w:val="left" w:pos="1790"/>
        </w:tabs>
        <w:autoSpaceDE w:val="0"/>
        <w:autoSpaceDN w:val="0"/>
        <w:adjustRightInd w:val="0"/>
        <w:spacing w:line="250" w:lineRule="exact"/>
        <w:ind w:left="220" w:hanging="770"/>
        <w:rPr>
          <w:rFonts w:ascii="Times New Roman" w:hAnsi="Times New Roman" w:cs="Times New Roman"/>
          <w:b/>
          <w:sz w:val="18"/>
          <w:szCs w:val="18"/>
        </w:rPr>
      </w:pPr>
      <w:r w:rsidRPr="003F155E">
        <w:rPr>
          <w:rFonts w:ascii="Times New Roman" w:hAnsi="Times New Roman" w:cs="Times New Roman"/>
          <w:b/>
          <w:sz w:val="18"/>
          <w:szCs w:val="18"/>
        </w:rPr>
        <w:tab/>
      </w:r>
    </w:p>
    <w:p w:rsidR="00ED7507" w:rsidRPr="003F155E" w:rsidRDefault="00ED7507" w:rsidP="00ED7507">
      <w:pPr>
        <w:jc w:val="both"/>
        <w:rPr>
          <w:rFonts w:ascii="Times New Roman" w:hAnsi="Times New Roman" w:cs="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27"/>
        <w:gridCol w:w="1691"/>
        <w:gridCol w:w="1951"/>
        <w:gridCol w:w="1505"/>
        <w:gridCol w:w="1993"/>
      </w:tblGrid>
      <w:tr w:rsidR="00FC4665" w:rsidRPr="003F155E" w:rsidTr="00FC4665">
        <w:tc>
          <w:tcPr>
            <w:tcW w:w="2027" w:type="dxa"/>
          </w:tcPr>
          <w:p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Druh odpisovaného majetku</w:t>
            </w:r>
          </w:p>
        </w:tc>
        <w:tc>
          <w:tcPr>
            <w:tcW w:w="1691" w:type="dxa"/>
          </w:tcPr>
          <w:p w:rsidR="00FC4665" w:rsidRPr="003F155E" w:rsidRDefault="00FC4665" w:rsidP="00FC4665">
            <w:pPr>
              <w:jc w:val="center"/>
              <w:rPr>
                <w:rFonts w:ascii="Times New Roman" w:hAnsi="Times New Roman" w:cs="Times New Roman"/>
                <w:sz w:val="18"/>
                <w:szCs w:val="18"/>
              </w:rPr>
            </w:pPr>
            <w:r>
              <w:rPr>
                <w:rFonts w:ascii="Times New Roman" w:hAnsi="Times New Roman" w:cs="Times New Roman"/>
                <w:sz w:val="18"/>
                <w:szCs w:val="18"/>
              </w:rPr>
              <w:t>Predpokladaná doba používania v r.</w:t>
            </w:r>
          </w:p>
        </w:tc>
        <w:tc>
          <w:tcPr>
            <w:tcW w:w="1951"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Doba odpisovania</w:t>
            </w:r>
          </w:p>
        </w:tc>
        <w:tc>
          <w:tcPr>
            <w:tcW w:w="1505"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w:t>
            </w:r>
          </w:p>
        </w:tc>
        <w:tc>
          <w:tcPr>
            <w:tcW w:w="1993"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Odpisová  metóda</w:t>
            </w:r>
          </w:p>
        </w:tc>
      </w:tr>
      <w:tr w:rsidR="00FC4665" w:rsidRPr="003F155E" w:rsidTr="00FC4665">
        <w:tc>
          <w:tcPr>
            <w:tcW w:w="2027" w:type="dxa"/>
          </w:tcPr>
          <w:p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Software</w:t>
            </w:r>
          </w:p>
        </w:tc>
        <w:tc>
          <w:tcPr>
            <w:tcW w:w="1691" w:type="dxa"/>
          </w:tcPr>
          <w:p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4</w:t>
            </w:r>
          </w:p>
        </w:tc>
        <w:tc>
          <w:tcPr>
            <w:tcW w:w="1951"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48 mesiacov</w:t>
            </w:r>
          </w:p>
        </w:tc>
        <w:tc>
          <w:tcPr>
            <w:tcW w:w="1505"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25</w:t>
            </w:r>
          </w:p>
        </w:tc>
        <w:tc>
          <w:tcPr>
            <w:tcW w:w="1993"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3F155E" w:rsidTr="00FC4665">
        <w:tc>
          <w:tcPr>
            <w:tcW w:w="2027" w:type="dxa"/>
          </w:tcPr>
          <w:p w:rsidR="00FC4665" w:rsidRPr="003F155E" w:rsidRDefault="00FC4665" w:rsidP="00A0144E">
            <w:pPr>
              <w:rPr>
                <w:rFonts w:ascii="Times New Roman" w:hAnsi="Times New Roman" w:cs="Times New Roman"/>
                <w:sz w:val="18"/>
                <w:szCs w:val="18"/>
              </w:rPr>
            </w:pPr>
            <w:r w:rsidRPr="003F155E">
              <w:rPr>
                <w:rFonts w:ascii="Times New Roman" w:hAnsi="Times New Roman" w:cs="Times New Roman"/>
                <w:sz w:val="18"/>
                <w:szCs w:val="18"/>
              </w:rPr>
              <w:t>Oceniteľné práva -dobývacie práva</w:t>
            </w:r>
          </w:p>
        </w:tc>
        <w:tc>
          <w:tcPr>
            <w:tcW w:w="1691" w:type="dxa"/>
          </w:tcPr>
          <w:p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5</w:t>
            </w:r>
          </w:p>
        </w:tc>
        <w:tc>
          <w:tcPr>
            <w:tcW w:w="1951"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60 mesiacov</w:t>
            </w:r>
          </w:p>
        </w:tc>
        <w:tc>
          <w:tcPr>
            <w:tcW w:w="1505"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20</w:t>
            </w:r>
          </w:p>
        </w:tc>
        <w:tc>
          <w:tcPr>
            <w:tcW w:w="1993"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3F155E" w:rsidTr="00FC4665">
        <w:tc>
          <w:tcPr>
            <w:tcW w:w="2027" w:type="dxa"/>
          </w:tcPr>
          <w:p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Stavby</w:t>
            </w:r>
          </w:p>
        </w:tc>
        <w:tc>
          <w:tcPr>
            <w:tcW w:w="1691" w:type="dxa"/>
          </w:tcPr>
          <w:p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20</w:t>
            </w:r>
          </w:p>
        </w:tc>
        <w:tc>
          <w:tcPr>
            <w:tcW w:w="1951"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240 mesiacov</w:t>
            </w:r>
          </w:p>
        </w:tc>
        <w:tc>
          <w:tcPr>
            <w:tcW w:w="1505"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5</w:t>
            </w:r>
          </w:p>
        </w:tc>
        <w:tc>
          <w:tcPr>
            <w:tcW w:w="1993" w:type="dxa"/>
          </w:tcPr>
          <w:p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1A2411" w:rsidTr="00FC4665">
        <w:tc>
          <w:tcPr>
            <w:tcW w:w="2027" w:type="dxa"/>
          </w:tcPr>
          <w:p w:rsidR="00FC4665" w:rsidRPr="00FC4665" w:rsidRDefault="00FC4665" w:rsidP="00FC4665">
            <w:pP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Stroje a prístroje a zariadenia</w:t>
            </w:r>
          </w:p>
        </w:tc>
        <w:tc>
          <w:tcPr>
            <w:tcW w:w="1691" w:type="dxa"/>
          </w:tcPr>
          <w:p w:rsidR="00FC4665" w:rsidRPr="00FC4665" w:rsidRDefault="00FC4665" w:rsidP="007B08EF">
            <w:pPr>
              <w:jc w:val="cente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4 až 12</w:t>
            </w:r>
          </w:p>
        </w:tc>
        <w:tc>
          <w:tcPr>
            <w:tcW w:w="1951" w:type="dxa"/>
          </w:tcPr>
          <w:p w:rsidR="00FC4665" w:rsidRPr="00FC4665" w:rsidRDefault="005C48C8" w:rsidP="007B08EF">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48 až 144 mes.</w:t>
            </w:r>
          </w:p>
        </w:tc>
        <w:tc>
          <w:tcPr>
            <w:tcW w:w="1505" w:type="dxa"/>
          </w:tcPr>
          <w:p w:rsidR="00FC4665" w:rsidRPr="00FC4665" w:rsidRDefault="00FC4665" w:rsidP="00A0144E">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8,3 až 25</w:t>
            </w:r>
          </w:p>
        </w:tc>
        <w:tc>
          <w:tcPr>
            <w:tcW w:w="1993" w:type="dxa"/>
          </w:tcPr>
          <w:p w:rsidR="00FC4665" w:rsidRPr="00FC4665" w:rsidRDefault="00FC4665" w:rsidP="00A0144E">
            <w:pPr>
              <w:jc w:val="cente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Rovnomerný odpis</w:t>
            </w:r>
          </w:p>
        </w:tc>
      </w:tr>
      <w:tr w:rsidR="00FC4665" w:rsidRPr="001A2411" w:rsidTr="00FC4665">
        <w:tc>
          <w:tcPr>
            <w:tcW w:w="2027" w:type="dxa"/>
          </w:tcPr>
          <w:p w:rsidR="00FC4665" w:rsidRPr="00FC4665" w:rsidRDefault="00FC4665" w:rsidP="00FC4665">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Drobný dlhodobý nehmotný majetok</w:t>
            </w:r>
          </w:p>
        </w:tc>
        <w:tc>
          <w:tcPr>
            <w:tcW w:w="1691" w:type="dxa"/>
          </w:tcPr>
          <w:p w:rsidR="00FC4665" w:rsidRPr="00FC4665" w:rsidRDefault="00FC4665" w:rsidP="007B08EF">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rôzna</w:t>
            </w:r>
          </w:p>
        </w:tc>
        <w:tc>
          <w:tcPr>
            <w:tcW w:w="1951" w:type="dxa"/>
          </w:tcPr>
          <w:p w:rsidR="00FC4665" w:rsidRPr="00FC4665" w:rsidRDefault="00FC4665" w:rsidP="007B08EF">
            <w:pPr>
              <w:jc w:val="center"/>
              <w:rPr>
                <w:rFonts w:ascii="Times New Roman" w:hAnsi="Times New Roman" w:cs="Times New Roman"/>
                <w:color w:val="000000" w:themeColor="text1"/>
                <w:sz w:val="18"/>
                <w:szCs w:val="18"/>
              </w:rPr>
            </w:pPr>
          </w:p>
        </w:tc>
        <w:tc>
          <w:tcPr>
            <w:tcW w:w="1505" w:type="dxa"/>
          </w:tcPr>
          <w:p w:rsidR="00FC4665" w:rsidRDefault="00FC4665" w:rsidP="00A0144E">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100</w:t>
            </w:r>
          </w:p>
        </w:tc>
        <w:tc>
          <w:tcPr>
            <w:tcW w:w="1993" w:type="dxa"/>
          </w:tcPr>
          <w:p w:rsidR="00FC4665" w:rsidRPr="00FC4665" w:rsidRDefault="00FC4665" w:rsidP="00FC4665">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Jednorazový odpis</w:t>
            </w:r>
          </w:p>
        </w:tc>
      </w:tr>
    </w:tbl>
    <w:p w:rsidR="00ED7507" w:rsidRPr="003F155E" w:rsidRDefault="00ED7507" w:rsidP="00ED7507">
      <w:pPr>
        <w:pStyle w:val="Zkladntext2"/>
        <w:rPr>
          <w:rFonts w:ascii="Times New Roman" w:hAnsi="Times New Roman"/>
          <w:sz w:val="18"/>
          <w:szCs w:val="18"/>
        </w:rPr>
      </w:pPr>
    </w:p>
    <w:p w:rsidR="001F54DA" w:rsidRPr="003F155E" w:rsidRDefault="00AE1D74" w:rsidP="00764497">
      <w:pPr>
        <w:pStyle w:val="Notetext"/>
        <w:tabs>
          <w:tab w:val="num" w:pos="851"/>
        </w:tabs>
        <w:spacing w:after="0"/>
        <w:ind w:left="220"/>
        <w:rPr>
          <w:rFonts w:ascii="Times New Roman" w:hAnsi="Times New Roman"/>
          <w:szCs w:val="18"/>
        </w:rPr>
      </w:pPr>
      <w:r w:rsidRPr="003F155E">
        <w:rPr>
          <w:rFonts w:ascii="Times New Roman" w:hAnsi="Times New Roman"/>
          <w:szCs w:val="18"/>
        </w:rPr>
        <w:t>Pozemky sa neodpisujú.</w:t>
      </w:r>
    </w:p>
    <w:p w:rsidR="00AE1D74" w:rsidRDefault="00AE1D74" w:rsidP="00AE1D74">
      <w:pPr>
        <w:pStyle w:val="Notetext"/>
        <w:tabs>
          <w:tab w:val="num" w:pos="0"/>
        </w:tabs>
        <w:spacing w:after="0"/>
        <w:ind w:left="0"/>
        <w:rPr>
          <w:rFonts w:ascii="Times New Roman" w:hAnsi="Times New Roman"/>
          <w:szCs w:val="18"/>
        </w:rPr>
      </w:pPr>
    </w:p>
    <w:p w:rsidR="00AE1D74" w:rsidRDefault="00AE1D74" w:rsidP="00E61E48">
      <w:pPr>
        <w:pStyle w:val="Popis"/>
        <w:numPr>
          <w:ilvl w:val="0"/>
          <w:numId w:val="30"/>
        </w:numPr>
        <w:jc w:val="both"/>
        <w:rPr>
          <w:sz w:val="18"/>
          <w:szCs w:val="18"/>
        </w:rPr>
      </w:pPr>
      <w:r w:rsidRPr="003F155E">
        <w:rPr>
          <w:sz w:val="18"/>
          <w:szCs w:val="18"/>
        </w:rPr>
        <w:t>Finančný majetok</w:t>
      </w:r>
    </w:p>
    <w:p w:rsidR="00C16F38" w:rsidRPr="00C16F38" w:rsidRDefault="00C16F38" w:rsidP="00C16F38">
      <w:pPr>
        <w:rPr>
          <w:lang w:eastAsia="sk-SK"/>
        </w:rPr>
      </w:pPr>
    </w:p>
    <w:p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Dlhodobý finančný majetok tvoria hlavne majetkové účasti, realizovateľné cenné papiere a podiely a dlžné cenné papiere držané do doby splatnosti.</w:t>
      </w:r>
      <w:bookmarkStart w:id="13" w:name="_Toc474124195"/>
      <w:bookmarkStart w:id="14" w:name="_Toc474124307"/>
    </w:p>
    <w:bookmarkEnd w:id="13"/>
    <w:bookmarkEnd w:id="14"/>
    <w:p w:rsidR="00AE1D74" w:rsidRDefault="00AE1D74" w:rsidP="00E61E48">
      <w:pPr>
        <w:pStyle w:val="Nadpis2"/>
        <w:numPr>
          <w:ilvl w:val="0"/>
          <w:numId w:val="30"/>
        </w:numPr>
        <w:tabs>
          <w:tab w:val="left" w:pos="440"/>
        </w:tabs>
        <w:jc w:val="both"/>
        <w:rPr>
          <w:rFonts w:ascii="Times New Roman" w:hAnsi="Times New Roman" w:cs="Times New Roman"/>
          <w:bCs w:val="0"/>
          <w:i w:val="0"/>
          <w:iCs w:val="0"/>
          <w:sz w:val="18"/>
          <w:szCs w:val="18"/>
        </w:rPr>
      </w:pPr>
      <w:r w:rsidRPr="003F155E">
        <w:rPr>
          <w:rFonts w:ascii="Times New Roman" w:hAnsi="Times New Roman" w:cs="Times New Roman"/>
          <w:bCs w:val="0"/>
          <w:i w:val="0"/>
          <w:iCs w:val="0"/>
          <w:sz w:val="18"/>
          <w:szCs w:val="18"/>
        </w:rPr>
        <w:t>Zásoby</w:t>
      </w:r>
    </w:p>
    <w:p w:rsidR="00C16F38" w:rsidRPr="00C16F38" w:rsidRDefault="00C16F38" w:rsidP="00C16F38"/>
    <w:p w:rsidR="00AE1D74" w:rsidRPr="003F155E" w:rsidRDefault="00AE1D74" w:rsidP="00764497">
      <w:pPr>
        <w:pStyle w:val="Zkladntext2"/>
        <w:tabs>
          <w:tab w:val="left" w:pos="220"/>
        </w:tabs>
        <w:ind w:left="330" w:firstLine="0"/>
        <w:rPr>
          <w:rFonts w:ascii="Times New Roman" w:hAnsi="Times New Roman"/>
          <w:sz w:val="18"/>
          <w:szCs w:val="18"/>
        </w:rPr>
      </w:pPr>
      <w:r w:rsidRPr="003F155E">
        <w:rPr>
          <w:rFonts w:ascii="Times New Roman" w:hAnsi="Times New Roman"/>
          <w:sz w:val="18"/>
          <w:szCs w:val="18"/>
        </w:rPr>
        <w:t>Zásoby nakupované sa oceňujú obstarávacou cenou, ktorá zahrňuje cenu obstarania a náklady súvisiace s obstaraním (clo, dovoznú prirážku, poistné, provízie, skonto a pod.) Úroky z cudzích  zdrojov nie sú súčasťou  obstarávacej ceny.</w:t>
      </w:r>
    </w:p>
    <w:p w:rsidR="00AE1D74" w:rsidRPr="003F155E" w:rsidRDefault="00AE1D74" w:rsidP="00764497">
      <w:pPr>
        <w:tabs>
          <w:tab w:val="left" w:pos="220"/>
        </w:tabs>
        <w:ind w:left="330"/>
        <w:jc w:val="both"/>
        <w:rPr>
          <w:rFonts w:ascii="Times New Roman" w:hAnsi="Times New Roman" w:cs="Times New Roman"/>
          <w:sz w:val="18"/>
          <w:szCs w:val="18"/>
        </w:rPr>
      </w:pPr>
    </w:p>
    <w:p w:rsidR="00AE1D74" w:rsidRPr="003F155E" w:rsidRDefault="00AE1D74" w:rsidP="00EE2570">
      <w:pPr>
        <w:pStyle w:val="lines"/>
        <w:tabs>
          <w:tab w:val="left" w:pos="220"/>
        </w:tabs>
        <w:ind w:left="329"/>
        <w:jc w:val="both"/>
        <w:rPr>
          <w:b w:val="0"/>
          <w:bCs w:val="0"/>
          <w:sz w:val="18"/>
          <w:szCs w:val="18"/>
        </w:rPr>
      </w:pPr>
      <w:r w:rsidRPr="003F155E">
        <w:rPr>
          <w:b w:val="0"/>
          <w:bCs w:val="0"/>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E61E48" w:rsidRDefault="00E61E48" w:rsidP="00AE1D74">
      <w:pPr>
        <w:pStyle w:val="lines"/>
        <w:jc w:val="both"/>
        <w:rPr>
          <w:sz w:val="18"/>
          <w:szCs w:val="18"/>
        </w:rPr>
      </w:pPr>
    </w:p>
    <w:p w:rsidR="00AE1D74" w:rsidRDefault="005F3700" w:rsidP="00E61E48">
      <w:pPr>
        <w:pStyle w:val="lines"/>
        <w:numPr>
          <w:ilvl w:val="0"/>
          <w:numId w:val="30"/>
        </w:numPr>
        <w:jc w:val="both"/>
        <w:rPr>
          <w:sz w:val="18"/>
          <w:szCs w:val="18"/>
        </w:rPr>
      </w:pPr>
      <w:r w:rsidRPr="003F155E">
        <w:rPr>
          <w:sz w:val="18"/>
          <w:szCs w:val="18"/>
        </w:rPr>
        <w:t>Pohľadávky</w:t>
      </w:r>
    </w:p>
    <w:p w:rsidR="00C16F38" w:rsidRPr="003F155E" w:rsidRDefault="00C16F38" w:rsidP="00C16F38">
      <w:pPr>
        <w:pStyle w:val="lines"/>
        <w:ind w:left="-30"/>
        <w:jc w:val="both"/>
        <w:rPr>
          <w:sz w:val="18"/>
          <w:szCs w:val="18"/>
        </w:rPr>
      </w:pPr>
    </w:p>
    <w:p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Pohľadávky sa oceňujú pri ich vzniku nominálnou hodnotou.  Toto ocenenie sa znižuje o pochybné a nedobytné pohľadávky.</w:t>
      </w:r>
    </w:p>
    <w:p w:rsidR="00AE1D74" w:rsidRDefault="00AE1D74" w:rsidP="00AE1D74">
      <w:pPr>
        <w:jc w:val="both"/>
        <w:rPr>
          <w:rFonts w:ascii="Times New Roman" w:hAnsi="Times New Roman" w:cs="Times New Roman"/>
          <w:sz w:val="18"/>
          <w:szCs w:val="18"/>
        </w:rPr>
      </w:pPr>
    </w:p>
    <w:p w:rsidR="0016178C" w:rsidRDefault="0016178C" w:rsidP="00AE1D74">
      <w:pPr>
        <w:jc w:val="both"/>
        <w:rPr>
          <w:rFonts w:ascii="Times New Roman" w:hAnsi="Times New Roman" w:cs="Times New Roman"/>
          <w:sz w:val="18"/>
          <w:szCs w:val="18"/>
        </w:rPr>
      </w:pPr>
    </w:p>
    <w:p w:rsidR="00F5797A" w:rsidRDefault="00F5797A" w:rsidP="00AE1D74">
      <w:pPr>
        <w:jc w:val="both"/>
        <w:rPr>
          <w:rFonts w:ascii="Times New Roman" w:hAnsi="Times New Roman" w:cs="Times New Roman"/>
          <w:sz w:val="18"/>
          <w:szCs w:val="18"/>
        </w:rPr>
      </w:pPr>
    </w:p>
    <w:p w:rsidR="00F5797A" w:rsidRDefault="00F5797A" w:rsidP="00AE1D74">
      <w:pPr>
        <w:jc w:val="both"/>
        <w:rPr>
          <w:rFonts w:ascii="Times New Roman" w:hAnsi="Times New Roman" w:cs="Times New Roman"/>
          <w:sz w:val="18"/>
          <w:szCs w:val="18"/>
        </w:rPr>
      </w:pPr>
    </w:p>
    <w:p w:rsidR="0016178C" w:rsidRPr="003F155E" w:rsidRDefault="0016178C" w:rsidP="00AE1D74">
      <w:pPr>
        <w:jc w:val="both"/>
        <w:rPr>
          <w:rFonts w:ascii="Times New Roman" w:hAnsi="Times New Roman" w:cs="Times New Roman"/>
          <w:sz w:val="18"/>
          <w:szCs w:val="18"/>
        </w:rPr>
      </w:pPr>
    </w:p>
    <w:p w:rsidR="00AE1D74" w:rsidRPr="003F155E" w:rsidRDefault="00AE1D74" w:rsidP="00C16F38">
      <w:pPr>
        <w:numPr>
          <w:ilvl w:val="0"/>
          <w:numId w:val="30"/>
        </w:numPr>
        <w:spacing w:after="240"/>
        <w:jc w:val="both"/>
        <w:rPr>
          <w:rFonts w:ascii="Times New Roman" w:hAnsi="Times New Roman" w:cs="Times New Roman"/>
          <w:b/>
          <w:bCs/>
          <w:sz w:val="18"/>
          <w:szCs w:val="18"/>
        </w:rPr>
      </w:pPr>
      <w:r w:rsidRPr="003F155E">
        <w:rPr>
          <w:rFonts w:ascii="Times New Roman" w:hAnsi="Times New Roman" w:cs="Times New Roman"/>
          <w:b/>
          <w:bCs/>
          <w:sz w:val="18"/>
          <w:szCs w:val="18"/>
        </w:rPr>
        <w:t>Náklady budúcich období a príjmy budúcich období</w:t>
      </w:r>
    </w:p>
    <w:p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Náklady budúcich období a príjmy budúcich období sa  vykazujú vo výške, ktorá je potrebná na dodržanie zásady vecnej a časovej súvislosti s účtovným obdobím.</w:t>
      </w:r>
    </w:p>
    <w:p w:rsidR="00AE1D74" w:rsidRPr="003F155E" w:rsidRDefault="00AE1D74" w:rsidP="00AE1D74">
      <w:pPr>
        <w:jc w:val="both"/>
        <w:rPr>
          <w:rFonts w:ascii="Times New Roman" w:hAnsi="Times New Roman" w:cs="Times New Roman"/>
          <w:sz w:val="18"/>
          <w:szCs w:val="18"/>
        </w:rPr>
      </w:pPr>
    </w:p>
    <w:p w:rsidR="00AE1D74" w:rsidRPr="003F155E"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Záväzky </w:t>
      </w:r>
    </w:p>
    <w:p w:rsidR="00AE1D74" w:rsidRPr="003F155E" w:rsidRDefault="00AE1D74" w:rsidP="00EE2570">
      <w:pPr>
        <w:ind w:left="329"/>
        <w:jc w:val="both"/>
        <w:rPr>
          <w:rFonts w:ascii="Times New Roman" w:hAnsi="Times New Roman" w:cs="Times New Roman"/>
          <w:sz w:val="18"/>
          <w:szCs w:val="18"/>
        </w:rPr>
      </w:pPr>
      <w:r w:rsidRPr="003F155E">
        <w:rPr>
          <w:rFonts w:ascii="Times New Roman" w:hAnsi="Times New Roman" w:cs="Times New Roman"/>
          <w:sz w:val="18"/>
          <w:szCs w:val="18"/>
        </w:rPr>
        <w:t>Záväzky sa  oceňujú pri ich vzniku nominálnou hodnotou.</w:t>
      </w:r>
    </w:p>
    <w:p w:rsidR="00E432DB" w:rsidRDefault="00E432DB" w:rsidP="00AE1D74">
      <w:pPr>
        <w:jc w:val="both"/>
        <w:rPr>
          <w:rFonts w:ascii="Times New Roman" w:hAnsi="Times New Roman" w:cs="Times New Roman"/>
          <w:sz w:val="18"/>
          <w:szCs w:val="18"/>
        </w:rPr>
      </w:pPr>
    </w:p>
    <w:p w:rsidR="00EE2570" w:rsidRDefault="00EE2570" w:rsidP="00AE1D74">
      <w:pPr>
        <w:jc w:val="both"/>
        <w:rPr>
          <w:rFonts w:ascii="Times New Roman" w:hAnsi="Times New Roman" w:cs="Times New Roman"/>
          <w:sz w:val="18"/>
          <w:szCs w:val="18"/>
        </w:rPr>
      </w:pPr>
    </w:p>
    <w:p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Rezervy </w:t>
      </w:r>
    </w:p>
    <w:p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Rezervy sú záväzky s neurčitým časovým vymedzením alebo výškou, tvoria sa na krytie  známych rizík alebo strát z podnikania. Oceňujú sa v očakávanej výške záväzku.</w:t>
      </w:r>
    </w:p>
    <w:p w:rsidR="00AE1D74" w:rsidRPr="003F155E" w:rsidRDefault="00AE1D74" w:rsidP="00AE1D74">
      <w:pPr>
        <w:jc w:val="both"/>
        <w:rPr>
          <w:rFonts w:ascii="Times New Roman" w:hAnsi="Times New Roman" w:cs="Times New Roman"/>
          <w:sz w:val="18"/>
          <w:szCs w:val="18"/>
        </w:rPr>
      </w:pPr>
    </w:p>
    <w:p w:rsidR="00AE1D74" w:rsidRPr="003F155E" w:rsidRDefault="00AE1D74" w:rsidP="00AE1D74">
      <w:pPr>
        <w:jc w:val="both"/>
        <w:rPr>
          <w:rFonts w:ascii="Times New Roman" w:hAnsi="Times New Roman" w:cs="Times New Roman"/>
          <w:b/>
          <w:bCs/>
          <w:sz w:val="18"/>
          <w:szCs w:val="18"/>
        </w:rPr>
      </w:pPr>
    </w:p>
    <w:p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Výdavky budúcich období a výnosy budúcich období</w:t>
      </w:r>
    </w:p>
    <w:p w:rsidR="00AE1D74" w:rsidRDefault="00AE1D74" w:rsidP="00C16F38">
      <w:pPr>
        <w:pStyle w:val="Zkladntext"/>
        <w:ind w:left="329"/>
        <w:rPr>
          <w:rFonts w:ascii="Times New Roman" w:hAnsi="Times New Roman"/>
          <w:b w:val="0"/>
          <w:sz w:val="18"/>
          <w:szCs w:val="18"/>
        </w:rPr>
      </w:pPr>
      <w:r w:rsidRPr="00EE2570">
        <w:rPr>
          <w:rFonts w:ascii="Times New Roman" w:hAnsi="Times New Roman"/>
          <w:b w:val="0"/>
          <w:sz w:val="18"/>
          <w:szCs w:val="18"/>
        </w:rPr>
        <w:t>Výdavky budúcich období a výnosy budúcich období sa oceňujú ich menovitou hodnotou, pričom sa vykazujú vo výške,</w:t>
      </w:r>
      <w:r w:rsidRPr="003F155E">
        <w:rPr>
          <w:rFonts w:ascii="Times New Roman" w:hAnsi="Times New Roman"/>
          <w:b w:val="0"/>
          <w:sz w:val="18"/>
          <w:szCs w:val="18"/>
        </w:rPr>
        <w:t xml:space="preserve"> ktorá je potrebná na dodržanie zásady vecnej a časovej súvislosti s účtovným obdobím.</w:t>
      </w:r>
    </w:p>
    <w:p w:rsidR="00DD30D6" w:rsidRPr="003F155E" w:rsidRDefault="00DD30D6" w:rsidP="00764497">
      <w:pPr>
        <w:pStyle w:val="Zkladntext"/>
        <w:ind w:left="220"/>
        <w:rPr>
          <w:rFonts w:ascii="Times New Roman" w:hAnsi="Times New Roman"/>
          <w:b w:val="0"/>
          <w:sz w:val="18"/>
          <w:szCs w:val="18"/>
        </w:rPr>
      </w:pPr>
    </w:p>
    <w:p w:rsidR="00AE1D74" w:rsidRPr="003F155E" w:rsidRDefault="00AE1D74" w:rsidP="00C16F38">
      <w:pPr>
        <w:pStyle w:val="Zkladntext"/>
        <w:numPr>
          <w:ilvl w:val="0"/>
          <w:numId w:val="30"/>
        </w:numPr>
        <w:spacing w:after="240"/>
        <w:rPr>
          <w:rFonts w:ascii="Times New Roman" w:hAnsi="Times New Roman"/>
          <w:bCs w:val="0"/>
          <w:sz w:val="18"/>
          <w:szCs w:val="18"/>
        </w:rPr>
      </w:pPr>
      <w:r w:rsidRPr="003F155E">
        <w:rPr>
          <w:rFonts w:ascii="Times New Roman" w:hAnsi="Times New Roman"/>
          <w:bCs w:val="0"/>
          <w:sz w:val="18"/>
          <w:szCs w:val="18"/>
        </w:rPr>
        <w:t>Vlastné imanie</w:t>
      </w:r>
    </w:p>
    <w:p w:rsidR="00AE1D74" w:rsidRPr="003F155E" w:rsidRDefault="00AE1D74" w:rsidP="00C16F38">
      <w:pPr>
        <w:ind w:left="329"/>
        <w:jc w:val="both"/>
        <w:rPr>
          <w:rFonts w:ascii="Times New Roman" w:hAnsi="Times New Roman" w:cs="Times New Roman"/>
          <w:i/>
          <w:sz w:val="18"/>
          <w:szCs w:val="18"/>
        </w:rPr>
      </w:pPr>
      <w:r w:rsidRPr="003F155E">
        <w:rPr>
          <w:rFonts w:ascii="Times New Roman" w:hAnsi="Times New Roman" w:cs="Times New Roman"/>
          <w:sz w:val="18"/>
          <w:szCs w:val="18"/>
        </w:rPr>
        <w:t>Vlastné imanie sa skladá zo základného imania</w:t>
      </w:r>
      <w:r w:rsidRPr="003F155E">
        <w:rPr>
          <w:rFonts w:ascii="Times New Roman" w:hAnsi="Times New Roman" w:cs="Times New Roman"/>
          <w:i/>
          <w:sz w:val="18"/>
          <w:szCs w:val="18"/>
        </w:rPr>
        <w:t xml:space="preserve">, </w:t>
      </w:r>
      <w:r w:rsidRPr="003F155E">
        <w:rPr>
          <w:rFonts w:ascii="Times New Roman" w:hAnsi="Times New Roman" w:cs="Times New Roman"/>
          <w:iCs/>
          <w:sz w:val="18"/>
          <w:szCs w:val="18"/>
        </w:rPr>
        <w:t>kapitálových fondov, oceňovacích rozdielov, zákonného rezervného fondu a výsledku hospodárenia v schvaľovacom konaní</w:t>
      </w:r>
      <w:r w:rsidRPr="003F155E">
        <w:rPr>
          <w:rFonts w:ascii="Times New Roman" w:hAnsi="Times New Roman" w:cs="Times New Roman"/>
          <w:i/>
          <w:sz w:val="18"/>
          <w:szCs w:val="18"/>
        </w:rPr>
        <w:t xml:space="preserve">. </w:t>
      </w:r>
    </w:p>
    <w:p w:rsidR="00AE1D74" w:rsidRPr="003F155E" w:rsidRDefault="00AE1D74" w:rsidP="00C16F38">
      <w:p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E61E48" w:rsidRDefault="00E61E48" w:rsidP="00AE1D74">
      <w:pPr>
        <w:pStyle w:val="lines"/>
        <w:jc w:val="both"/>
        <w:rPr>
          <w:b w:val="0"/>
          <w:bCs w:val="0"/>
          <w:sz w:val="18"/>
          <w:szCs w:val="18"/>
          <w:lang w:eastAsia="en-US"/>
        </w:rPr>
      </w:pPr>
    </w:p>
    <w:p w:rsidR="00AE1D74" w:rsidRDefault="00AE1D74" w:rsidP="00E61E48">
      <w:pPr>
        <w:pStyle w:val="lines"/>
        <w:numPr>
          <w:ilvl w:val="0"/>
          <w:numId w:val="30"/>
        </w:numPr>
        <w:jc w:val="both"/>
        <w:rPr>
          <w:sz w:val="18"/>
          <w:szCs w:val="18"/>
        </w:rPr>
      </w:pPr>
      <w:r w:rsidRPr="003F155E">
        <w:rPr>
          <w:sz w:val="18"/>
          <w:szCs w:val="18"/>
        </w:rPr>
        <w:t>Transakcie v cudzích menách</w:t>
      </w:r>
    </w:p>
    <w:p w:rsidR="00C16F38" w:rsidRPr="003F155E" w:rsidRDefault="00C16F38" w:rsidP="00C16F38">
      <w:pPr>
        <w:pStyle w:val="lines"/>
        <w:ind w:left="330"/>
        <w:jc w:val="both"/>
        <w:rPr>
          <w:sz w:val="18"/>
          <w:szCs w:val="18"/>
        </w:rPr>
      </w:pPr>
    </w:p>
    <w:p w:rsidR="00AE1D74" w:rsidRPr="003F155E" w:rsidRDefault="00AE1D74" w:rsidP="00C16F38">
      <w:pPr>
        <w:pStyle w:val="Zkladntext"/>
        <w:suppressAutoHyphens/>
        <w:ind w:left="329"/>
        <w:rPr>
          <w:rFonts w:ascii="Times New Roman" w:hAnsi="Times New Roman"/>
          <w:b w:val="0"/>
          <w:sz w:val="18"/>
          <w:szCs w:val="18"/>
        </w:rPr>
      </w:pPr>
      <w:r w:rsidRPr="003F155E">
        <w:rPr>
          <w:rFonts w:ascii="Times New Roman" w:hAnsi="Times New Roman"/>
          <w:b w:val="0"/>
          <w:sz w:val="18"/>
          <w:szCs w:val="18"/>
        </w:rPr>
        <w:t>Transakcie v cudzej mene sa prepočítavajú na funkčnú menu EURO referenčným kurzom vyhláseným ECB, platným predchádzajúci deň uskutočnenia transakcie. Peňažné aktíva a pasíva vyjadrené v cudzej mene sa ku dňu účtovnej závierky prepočítavajú kurzom platným k súvahovému dňu. Vzniknuté kurzové rozdiely sa vykazujú vo výkaze ziskov a strát.</w:t>
      </w:r>
    </w:p>
    <w:p w:rsidR="00AE1D74" w:rsidRPr="00DD30D6" w:rsidRDefault="00AE1D74"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Kúpa a predaj cudzej meny sa prepočítava na  menu EURO kurzom, za ktorý boli tieto hodnoty nakúpené alebo predané.</w:t>
      </w:r>
    </w:p>
    <w:p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v cudzej mene na účet zriadený v eurách a z účtu zriadeného v eurách sa prepočítavajú na menu euro kurzom, za ktorý boli tieto hodnoty nakúpené alebo predané. </w:t>
      </w:r>
    </w:p>
    <w:p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sa ku dňu, ku ktorému sa zostavuje účtovná závierka, na menu euro už neprepočítavajú. </w:t>
      </w:r>
    </w:p>
    <w:p w:rsidR="00DD30D6" w:rsidRPr="00DD30D6" w:rsidRDefault="00DD30D6" w:rsidP="00DD30D6">
      <w:pPr>
        <w:ind w:left="220"/>
        <w:jc w:val="both"/>
        <w:rPr>
          <w:rFonts w:ascii="Times New Roman" w:hAnsi="Times New Roman" w:cs="Times New Roman"/>
          <w:bCs/>
          <w:sz w:val="18"/>
          <w:szCs w:val="18"/>
          <w:lang w:eastAsia="cs-CZ"/>
        </w:rPr>
      </w:pPr>
    </w:p>
    <w:p w:rsidR="00AE1D74" w:rsidRPr="003F155E" w:rsidRDefault="00AE1D74" w:rsidP="00AE1D74">
      <w:pPr>
        <w:pStyle w:val="lines"/>
        <w:jc w:val="both"/>
        <w:rPr>
          <w:sz w:val="18"/>
          <w:szCs w:val="18"/>
        </w:rPr>
      </w:pPr>
    </w:p>
    <w:p w:rsidR="00AE1D74"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Výnosy</w:t>
      </w:r>
    </w:p>
    <w:p w:rsidR="00C16F38" w:rsidRDefault="00C16F38" w:rsidP="00C16F38">
      <w:pPr>
        <w:pStyle w:val="Zkladntext"/>
        <w:suppressAutoHyphens/>
        <w:ind w:left="330"/>
        <w:rPr>
          <w:rFonts w:ascii="Times New Roman" w:hAnsi="Times New Roman"/>
          <w:bCs w:val="0"/>
          <w:sz w:val="18"/>
          <w:szCs w:val="18"/>
        </w:rPr>
      </w:pPr>
    </w:p>
    <w:p w:rsidR="00DD30D6" w:rsidRPr="00DD30D6" w:rsidRDefault="00AE1D74" w:rsidP="00C16F38">
      <w:pPr>
        <w:ind w:left="329"/>
        <w:jc w:val="both"/>
        <w:rPr>
          <w:rFonts w:ascii="Times New Roman" w:hAnsi="Times New Roman" w:cs="Times New Roman"/>
          <w:sz w:val="18"/>
          <w:szCs w:val="18"/>
        </w:rPr>
      </w:pPr>
      <w:r w:rsidRPr="00DD30D6">
        <w:rPr>
          <w:rFonts w:ascii="Times New Roman" w:hAnsi="Times New Roman" w:cs="Times New Roman"/>
          <w:sz w:val="18"/>
          <w:szCs w:val="18"/>
        </w:rPr>
        <w:t>V roku 201</w:t>
      </w:r>
      <w:r w:rsidR="004C1733">
        <w:rPr>
          <w:rFonts w:ascii="Times New Roman" w:hAnsi="Times New Roman" w:cs="Times New Roman"/>
          <w:sz w:val="18"/>
          <w:szCs w:val="18"/>
        </w:rPr>
        <w:t>7</w:t>
      </w:r>
      <w:r w:rsidR="00E27C9C">
        <w:rPr>
          <w:rFonts w:ascii="Times New Roman" w:hAnsi="Times New Roman" w:cs="Times New Roman"/>
          <w:sz w:val="18"/>
          <w:szCs w:val="18"/>
        </w:rPr>
        <w:t xml:space="preserve">  </w:t>
      </w:r>
      <w:r w:rsidRPr="00DD30D6">
        <w:rPr>
          <w:rFonts w:ascii="Times New Roman" w:hAnsi="Times New Roman" w:cs="Times New Roman"/>
          <w:sz w:val="18"/>
          <w:szCs w:val="18"/>
        </w:rPr>
        <w:t>spoločnosť predávala vlastné výrobky, polotovary, tovar. Tržby sú účtované ku dňu splnenia dodávky alebo služby.</w:t>
      </w:r>
      <w:bookmarkStart w:id="15" w:name="_Toc474124199"/>
      <w:bookmarkStart w:id="16" w:name="_Toc474124311"/>
      <w:r w:rsidR="00DD30D6" w:rsidRPr="00DD30D6">
        <w:rPr>
          <w:rFonts w:ascii="Times New Roman" w:hAnsi="Times New Roman" w:cs="Times New Roman"/>
          <w:sz w:val="18"/>
          <w:szCs w:val="18"/>
        </w:rPr>
        <w:t xml:space="preserve"> Sú tiež znížené o zľavy a zrážky (rabaty, bonusy, skontá, dobropisy a pod.), bez ohľadu na to, či zákazník mal vopred na zľavu nárok, alebo či ide o dodatočne uznanú zľavu.</w:t>
      </w:r>
    </w:p>
    <w:p w:rsidR="00AE1D74" w:rsidRPr="00DD30D6" w:rsidRDefault="00AE1D74" w:rsidP="00DD30D6">
      <w:pPr>
        <w:ind w:left="220"/>
        <w:jc w:val="both"/>
        <w:rPr>
          <w:rFonts w:ascii="Times New Roman" w:hAnsi="Times New Roman" w:cs="Times New Roman"/>
          <w:sz w:val="18"/>
          <w:szCs w:val="18"/>
        </w:rPr>
      </w:pPr>
    </w:p>
    <w:p w:rsidR="00AE1D74" w:rsidRPr="003F155E" w:rsidRDefault="009334FA" w:rsidP="00C16F38">
      <w:pPr>
        <w:pStyle w:val="Normalitalic"/>
        <w:keepNext w:val="0"/>
        <w:numPr>
          <w:ilvl w:val="0"/>
          <w:numId w:val="30"/>
        </w:numPr>
        <w:ind w:left="329"/>
        <w:rPr>
          <w:b/>
          <w:bCs/>
          <w:i w:val="0"/>
          <w:iCs/>
          <w:sz w:val="18"/>
          <w:szCs w:val="18"/>
          <w:lang w:val="sk-SK"/>
        </w:rPr>
      </w:pPr>
      <w:r w:rsidRPr="003F155E">
        <w:rPr>
          <w:b/>
          <w:bCs/>
          <w:i w:val="0"/>
          <w:iCs/>
          <w:sz w:val="18"/>
          <w:szCs w:val="18"/>
          <w:lang w:val="sk-SK"/>
        </w:rPr>
        <w:t>Prenáj</w:t>
      </w:r>
      <w:r w:rsidR="00E107E7" w:rsidRPr="003F155E">
        <w:rPr>
          <w:b/>
          <w:bCs/>
          <w:i w:val="0"/>
          <w:iCs/>
          <w:sz w:val="18"/>
          <w:szCs w:val="18"/>
          <w:lang w:val="sk-SK"/>
        </w:rPr>
        <w:t>o</w:t>
      </w:r>
      <w:r w:rsidRPr="003F155E">
        <w:rPr>
          <w:b/>
          <w:bCs/>
          <w:i w:val="0"/>
          <w:iCs/>
          <w:sz w:val="18"/>
          <w:szCs w:val="18"/>
          <w:lang w:val="sk-SK"/>
        </w:rPr>
        <w:t>m(</w:t>
      </w:r>
      <w:r w:rsidR="00AE1D74" w:rsidRPr="003F155E">
        <w:rPr>
          <w:b/>
          <w:bCs/>
          <w:i w:val="0"/>
          <w:iCs/>
          <w:sz w:val="18"/>
          <w:szCs w:val="18"/>
          <w:lang w:val="sk-SK"/>
        </w:rPr>
        <w:t xml:space="preserve"> </w:t>
      </w:r>
      <w:bookmarkEnd w:id="15"/>
      <w:bookmarkEnd w:id="16"/>
      <w:r w:rsidR="00AE1D74" w:rsidRPr="003F155E">
        <w:rPr>
          <w:b/>
          <w:bCs/>
          <w:i w:val="0"/>
          <w:iCs/>
          <w:sz w:val="18"/>
          <w:szCs w:val="18"/>
          <w:lang w:val="sk-SK"/>
        </w:rPr>
        <w:t>lízing</w:t>
      </w:r>
      <w:r w:rsidRPr="003F155E">
        <w:rPr>
          <w:b/>
          <w:bCs/>
          <w:i w:val="0"/>
          <w:iCs/>
          <w:sz w:val="18"/>
          <w:szCs w:val="18"/>
          <w:lang w:val="sk-SK"/>
        </w:rPr>
        <w:t>)</w:t>
      </w:r>
    </w:p>
    <w:p w:rsidR="00291B38" w:rsidRPr="003F155E" w:rsidRDefault="00E107E7" w:rsidP="00C16F38">
      <w:pPr>
        <w:pStyle w:val="Zkladntext"/>
        <w:suppressAutoHyphens/>
        <w:ind w:left="329"/>
        <w:rPr>
          <w:rFonts w:ascii="Times New Roman" w:hAnsi="Times New Roman"/>
          <w:b w:val="0"/>
          <w:sz w:val="18"/>
          <w:szCs w:val="18"/>
        </w:rPr>
      </w:pPr>
      <w:r w:rsidRPr="00291B38">
        <w:rPr>
          <w:rFonts w:ascii="Times New Roman" w:hAnsi="Times New Roman"/>
          <w:b w:val="0"/>
          <w:sz w:val="18"/>
          <w:szCs w:val="18"/>
        </w:rPr>
        <w:t>Operatívny prenájom. Majetok prenajatý na základe operatívneho prenájmu vykazuje ako svoj majetok jeho vlastník, nie nájomca.</w:t>
      </w:r>
      <w:r w:rsidR="00291B38" w:rsidRPr="00291B38">
        <w:rPr>
          <w:rFonts w:ascii="Times New Roman" w:hAnsi="Times New Roman"/>
          <w:b w:val="0"/>
          <w:sz w:val="18"/>
          <w:szCs w:val="18"/>
        </w:rPr>
        <w:t xml:space="preserve"> </w:t>
      </w:r>
      <w:r w:rsidR="00291B38" w:rsidRPr="003F155E">
        <w:rPr>
          <w:rFonts w:ascii="Times New Roman" w:hAnsi="Times New Roman"/>
          <w:b w:val="0"/>
          <w:sz w:val="18"/>
          <w:szCs w:val="18"/>
        </w:rPr>
        <w:t>Nájomné za majetok obstaraný formou operatívneho lízingu sa účtuje do nákladov rovnomerne počas doby trvania  zmluvy o prenájme.</w:t>
      </w:r>
    </w:p>
    <w:p w:rsidR="00E107E7" w:rsidRPr="003F155E" w:rsidRDefault="00E107E7" w:rsidP="00C16F38">
      <w:pPr>
        <w:ind w:left="329"/>
        <w:jc w:val="both"/>
        <w:rPr>
          <w:rFonts w:ascii="Times New Roman" w:hAnsi="Times New Roman" w:cs="Times New Roman"/>
          <w:sz w:val="18"/>
          <w:szCs w:val="18"/>
        </w:rPr>
      </w:pPr>
    </w:p>
    <w:p w:rsidR="00291B38" w:rsidRPr="00291B38" w:rsidRDefault="00291B38" w:rsidP="00C16F38">
      <w:pPr>
        <w:pStyle w:val="Zkladntext"/>
        <w:ind w:left="329"/>
        <w:rPr>
          <w:rFonts w:ascii="Times New Roman" w:hAnsi="Times New Roman"/>
          <w:b w:val="0"/>
          <w:bCs w:val="0"/>
          <w:sz w:val="18"/>
          <w:szCs w:val="18"/>
          <w:lang w:eastAsia="en-US"/>
        </w:rPr>
      </w:pPr>
      <w:r w:rsidRPr="00291B38">
        <w:rPr>
          <w:rFonts w:ascii="Times New Roman" w:hAnsi="Times New Roman"/>
          <w:b w:val="0"/>
          <w:bCs w:val="0"/>
          <w:sz w:val="18"/>
          <w:szCs w:val="18"/>
          <w:lang w:eastAsia="en-US"/>
        </w:rPr>
        <w:t>Finančný prenájom</w:t>
      </w:r>
      <w:r w:rsidRPr="00291B38">
        <w:rPr>
          <w:sz w:val="20"/>
          <w:szCs w:val="20"/>
        </w:rPr>
        <w:t xml:space="preserve"> </w:t>
      </w:r>
      <w:r w:rsidRPr="00291B38">
        <w:rPr>
          <w:rFonts w:ascii="Times New Roman" w:hAnsi="Times New Roman"/>
          <w:b w:val="0"/>
          <w:bCs w:val="0"/>
          <w:sz w:val="18"/>
          <w:szCs w:val="18"/>
          <w:lang w:eastAsia="en-US"/>
        </w:rPr>
        <w:t>je obstaranie dlhodobého hmotného majetku na základe nájomnej zmluvy s dojednaným právom kúpy prenajatej veci za dohodnuté platby počas dohodnutej doby nájmu tohto majetku</w:t>
      </w:r>
      <w:r>
        <w:rPr>
          <w:rFonts w:ascii="Times New Roman" w:hAnsi="Times New Roman"/>
          <w:b w:val="0"/>
          <w:bCs w:val="0"/>
          <w:sz w:val="18"/>
          <w:szCs w:val="18"/>
          <w:lang w:eastAsia="en-US"/>
        </w:rPr>
        <w:t>.</w:t>
      </w:r>
      <w:r w:rsidRPr="00291B38">
        <w:rPr>
          <w:sz w:val="20"/>
          <w:szCs w:val="20"/>
        </w:rPr>
        <w:t xml:space="preserve"> </w:t>
      </w:r>
      <w:r w:rsidRPr="00291B38">
        <w:rPr>
          <w:rFonts w:ascii="Times New Roman" w:hAnsi="Times New Roman"/>
          <w:b w:val="0"/>
          <w:bCs w:val="0"/>
          <w:sz w:val="18"/>
          <w:szCs w:val="18"/>
          <w:lang w:eastAsia="en-US"/>
        </w:rPr>
        <w:t>Každá platba nájomného je alokovaná medzi splátku istiny a finančné náklady - úroky, ktoré sú vypočítané metódou efektívnej úrokovej miery Majetok prenajatý na základe zmluvy uzatvorenej 1. januára 2004 a neskôr vykazuje ako svoj majetok nájomca. Majetok obstaraný formou finančného prenájmu sa odpisuje v účtovníctve nájomcu z ocenenia, ktoré sa rovná celkovej výške dohodnutých platieb znížených o nerealizované finančné náklady.</w:t>
      </w:r>
    </w:p>
    <w:p w:rsidR="00AE1D74" w:rsidRPr="003F155E" w:rsidRDefault="00AE1D74" w:rsidP="006C63C9">
      <w:pPr>
        <w:pStyle w:val="Zkladntext"/>
        <w:suppressAutoHyphens/>
        <w:ind w:left="220"/>
        <w:rPr>
          <w:rFonts w:ascii="Times New Roman" w:hAnsi="Times New Roman"/>
          <w:b w:val="0"/>
          <w:sz w:val="18"/>
          <w:szCs w:val="18"/>
        </w:rPr>
      </w:pPr>
    </w:p>
    <w:p w:rsidR="00AE1D74" w:rsidRPr="003F155E" w:rsidRDefault="00AE1D74" w:rsidP="00AE1D74">
      <w:pPr>
        <w:jc w:val="both"/>
        <w:rPr>
          <w:rFonts w:ascii="Times New Roman" w:hAnsi="Times New Roman" w:cs="Times New Roman"/>
          <w:sz w:val="18"/>
          <w:szCs w:val="18"/>
        </w:rPr>
      </w:pPr>
    </w:p>
    <w:p w:rsidR="00AE1D74" w:rsidRPr="003F155E"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Daň z príjmu</w:t>
      </w:r>
    </w:p>
    <w:p w:rsidR="00AE1D74" w:rsidRPr="003F155E" w:rsidRDefault="00AE1D74" w:rsidP="006C63C9">
      <w:pPr>
        <w:pStyle w:val="Zkladntext"/>
        <w:tabs>
          <w:tab w:val="left" w:pos="220"/>
        </w:tabs>
        <w:suppressAutoHyphens/>
        <w:ind w:firstLine="550"/>
        <w:jc w:val="left"/>
        <w:rPr>
          <w:rFonts w:ascii="Times New Roman" w:hAnsi="Times New Roman"/>
          <w:b w:val="0"/>
          <w:bCs w:val="0"/>
          <w:sz w:val="18"/>
          <w:szCs w:val="18"/>
        </w:rPr>
      </w:pPr>
    </w:p>
    <w:p w:rsidR="00AE1D74" w:rsidRPr="003F155E" w:rsidRDefault="00AE1D74" w:rsidP="00C16F38">
      <w:pPr>
        <w:tabs>
          <w:tab w:val="left" w:pos="110"/>
        </w:tabs>
        <w:ind w:left="329"/>
        <w:rPr>
          <w:rFonts w:ascii="Times New Roman" w:hAnsi="Times New Roman" w:cs="Times New Roman"/>
          <w:sz w:val="18"/>
          <w:szCs w:val="18"/>
        </w:rPr>
      </w:pPr>
      <w:r w:rsidRPr="003F155E">
        <w:rPr>
          <w:rFonts w:ascii="Times New Roman" w:hAnsi="Times New Roman" w:cs="Times New Roman"/>
          <w:sz w:val="18"/>
          <w:szCs w:val="18"/>
        </w:rPr>
        <w:lastRenderedPageBreak/>
        <w:t xml:space="preserve">Náklad na daň z príjmov sa počíta pomocou platnej daňovej sadzby z účtovného zisku upraveného o trvalé alebo dočasne daňovo neuznateľné náklady a nezdaňované výnosy. </w:t>
      </w:r>
    </w:p>
    <w:p w:rsidR="00AE1D74" w:rsidRPr="003F155E" w:rsidRDefault="00AE1D74" w:rsidP="00C16F38">
      <w:pPr>
        <w:tabs>
          <w:tab w:val="left" w:pos="220"/>
        </w:tabs>
        <w:ind w:left="437" w:hanging="108"/>
        <w:rPr>
          <w:rFonts w:ascii="Times New Roman" w:hAnsi="Times New Roman" w:cs="Times New Roman"/>
          <w:sz w:val="18"/>
          <w:szCs w:val="18"/>
        </w:rPr>
      </w:pPr>
      <w:r w:rsidRPr="003F155E">
        <w:rPr>
          <w:rFonts w:ascii="Times New Roman" w:hAnsi="Times New Roman" w:cs="Times New Roman"/>
          <w:sz w:val="18"/>
          <w:szCs w:val="18"/>
        </w:rPr>
        <w:t>Odložené dane (odložená daňová pohľadávka a odložený daňový záväzok)  sa vzťahujú na:</w:t>
      </w:r>
    </w:p>
    <w:p w:rsidR="00AE1D74" w:rsidRPr="003F155E" w:rsidRDefault="00AE1D74" w:rsidP="00C16F38">
      <w:pPr>
        <w:tabs>
          <w:tab w:val="left" w:pos="220"/>
        </w:tabs>
        <w:ind w:left="329" w:firstLine="550"/>
        <w:jc w:val="both"/>
        <w:rPr>
          <w:rFonts w:ascii="Times New Roman" w:hAnsi="Times New Roman" w:cs="Times New Roman"/>
          <w:sz w:val="18"/>
          <w:szCs w:val="18"/>
        </w:rPr>
      </w:pPr>
    </w:p>
    <w:p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dočasné rozdiely medzi účtovnou hodnotou majetku a účtovnou hodnotou záväzkov vykázanou v súvahe a ich </w:t>
      </w:r>
      <w:r w:rsidR="006C63C9">
        <w:rPr>
          <w:rFonts w:ascii="Times New Roman" w:hAnsi="Times New Roman" w:cs="Times New Roman"/>
          <w:sz w:val="18"/>
          <w:szCs w:val="18"/>
        </w:rPr>
        <w:t xml:space="preserve">   </w:t>
      </w:r>
      <w:r w:rsidRPr="003F155E">
        <w:rPr>
          <w:rFonts w:ascii="Times New Roman" w:hAnsi="Times New Roman" w:cs="Times New Roman"/>
          <w:sz w:val="18"/>
          <w:szCs w:val="18"/>
        </w:rPr>
        <w:t>daňovou základňou,</w:t>
      </w:r>
    </w:p>
    <w:p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možnosti umorovať daňovú stratu v budúcnosti, pod ktorou sa rozumie možnosť odpočítať daňovú stratu od základu dane v budúcnosti,</w:t>
      </w:r>
    </w:p>
    <w:p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možnosť previesť nevyužité daňové odpočty a iné daňové nároky do budúcich období.</w:t>
      </w:r>
    </w:p>
    <w:p w:rsidR="00AE1D74" w:rsidRPr="003F155E" w:rsidRDefault="00AE1D74" w:rsidP="00C16F38">
      <w:pPr>
        <w:pStyle w:val="odstavecbezcisla"/>
        <w:suppressAutoHyphens/>
        <w:ind w:left="329"/>
        <w:rPr>
          <w:sz w:val="18"/>
          <w:szCs w:val="18"/>
        </w:rPr>
      </w:pPr>
    </w:p>
    <w:p w:rsidR="00C83E47" w:rsidRDefault="00AE1D74" w:rsidP="00C83E47">
      <w:pPr>
        <w:ind w:left="329"/>
        <w:jc w:val="both"/>
        <w:rPr>
          <w:rFonts w:ascii="Times New Roman" w:hAnsi="Times New Roman" w:cs="Times New Roman"/>
          <w:iCs/>
          <w:sz w:val="18"/>
          <w:szCs w:val="18"/>
          <w:lang w:eastAsia="sk-SK"/>
        </w:rPr>
      </w:pPr>
      <w:r w:rsidRPr="003F155E">
        <w:rPr>
          <w:rFonts w:ascii="Times New Roman" w:hAnsi="Times New Roman" w:cs="Times New Roman"/>
          <w:sz w:val="18"/>
          <w:szCs w:val="18"/>
        </w:rPr>
        <w:t xml:space="preserve">O odloženom daňovom záväzku účtuje spoločnosť vždy, </w:t>
      </w:r>
      <w:r w:rsidR="00C83E47">
        <w:rPr>
          <w:rFonts w:ascii="Times New Roman" w:hAnsi="Times New Roman" w:cs="Times New Roman"/>
          <w:sz w:val="18"/>
          <w:szCs w:val="18"/>
        </w:rPr>
        <w:t>o</w:t>
      </w:r>
      <w:r w:rsidR="00C83E47" w:rsidRPr="00C83E47">
        <w:rPr>
          <w:rFonts w:ascii="Times New Roman" w:hAnsi="Times New Roman" w:cs="Times New Roman"/>
          <w:iCs/>
          <w:sz w:val="18"/>
          <w:szCs w:val="18"/>
          <w:lang w:eastAsia="sk-SK"/>
        </w:rPr>
        <w:t>dložená daňová pohľadávka sa účtuje iba do takej výšky, do akej je pravdepodobné, že bude možné dočasné rozdiely vyrovnať voči budúcemu základu dane.</w:t>
      </w:r>
    </w:p>
    <w:p w:rsidR="00C83E47" w:rsidRDefault="00C83E47" w:rsidP="00C83E47">
      <w:pPr>
        <w:ind w:left="329"/>
        <w:jc w:val="both"/>
        <w:rPr>
          <w:rFonts w:ascii="Times New Roman" w:hAnsi="Times New Roman" w:cs="Times New Roman"/>
          <w:iCs/>
          <w:sz w:val="18"/>
          <w:szCs w:val="18"/>
          <w:lang w:eastAsia="sk-SK"/>
        </w:rPr>
      </w:pPr>
    </w:p>
    <w:p w:rsidR="00E107E7" w:rsidRPr="00C83E47" w:rsidRDefault="00C83E47" w:rsidP="00C83E47">
      <w:pPr>
        <w:ind w:left="329"/>
        <w:jc w:val="both"/>
        <w:rPr>
          <w:rFonts w:ascii="Times New Roman" w:hAnsi="Times New Roman" w:cs="Times New Roman"/>
          <w:sz w:val="18"/>
          <w:szCs w:val="18"/>
        </w:rPr>
      </w:pPr>
      <w:r w:rsidRPr="00C83E47">
        <w:rPr>
          <w:rFonts w:ascii="Times New Roman" w:hAnsi="Times New Roman" w:cs="Times New Roman"/>
          <w:sz w:val="18"/>
          <w:szCs w:val="18"/>
        </w:rPr>
        <w:t>Pri výpočte odloženej dane sa použije sadzba dane z príjmov, o ktorej sa predpokladá, že bude platiť v</w:t>
      </w:r>
      <w:r>
        <w:rPr>
          <w:rFonts w:ascii="Times New Roman" w:hAnsi="Times New Roman" w:cs="Times New Roman"/>
          <w:sz w:val="18"/>
          <w:szCs w:val="18"/>
        </w:rPr>
        <w:t> čase vyrovnania odloženej dane.</w:t>
      </w:r>
    </w:p>
    <w:p w:rsidR="00750B1F" w:rsidRDefault="00750B1F" w:rsidP="00580F10">
      <w:pPr>
        <w:tabs>
          <w:tab w:val="left" w:pos="0"/>
          <w:tab w:val="left" w:pos="220"/>
        </w:tabs>
        <w:rPr>
          <w:rFonts w:ascii="Times New Roman" w:hAnsi="Times New Roman" w:cs="Times New Roman"/>
          <w:b/>
          <w:sz w:val="18"/>
          <w:szCs w:val="18"/>
        </w:rPr>
      </w:pPr>
    </w:p>
    <w:p w:rsidR="00750B1F" w:rsidRDefault="00750B1F" w:rsidP="00580F10">
      <w:pPr>
        <w:tabs>
          <w:tab w:val="left" w:pos="0"/>
          <w:tab w:val="left" w:pos="220"/>
        </w:tabs>
        <w:rPr>
          <w:rFonts w:ascii="Times New Roman" w:hAnsi="Times New Roman" w:cs="Times New Roman"/>
          <w:b/>
          <w:sz w:val="18"/>
          <w:szCs w:val="18"/>
        </w:rPr>
      </w:pPr>
    </w:p>
    <w:p w:rsidR="00580F10" w:rsidRPr="005450C0" w:rsidRDefault="00F17F9C" w:rsidP="00580F10">
      <w:pPr>
        <w:tabs>
          <w:tab w:val="left" w:pos="0"/>
          <w:tab w:val="left" w:pos="220"/>
        </w:tabs>
        <w:rPr>
          <w:rFonts w:ascii="Times New Roman" w:hAnsi="Times New Roman" w:cs="Times New Roman"/>
          <w:b/>
          <w:sz w:val="20"/>
          <w:szCs w:val="20"/>
        </w:rPr>
      </w:pPr>
      <w:r w:rsidRPr="005450C0">
        <w:rPr>
          <w:rFonts w:ascii="Times New Roman" w:hAnsi="Times New Roman" w:cs="Times New Roman"/>
          <w:b/>
          <w:sz w:val="20"/>
          <w:szCs w:val="20"/>
        </w:rPr>
        <w:t>D</w:t>
      </w:r>
      <w:r w:rsidR="00580F10" w:rsidRPr="005450C0">
        <w:rPr>
          <w:rFonts w:ascii="Times New Roman" w:hAnsi="Times New Roman" w:cs="Times New Roman"/>
          <w:b/>
          <w:sz w:val="20"/>
          <w:szCs w:val="20"/>
        </w:rPr>
        <w:t>.</w:t>
      </w:r>
      <w:r w:rsidR="00580F10" w:rsidRPr="005450C0">
        <w:rPr>
          <w:rFonts w:ascii="Times New Roman" w:hAnsi="Times New Roman" w:cs="Times New Roman"/>
          <w:b/>
          <w:sz w:val="20"/>
          <w:szCs w:val="20"/>
        </w:rPr>
        <w:tab/>
        <w:t>ÚDAJE VYKAZANÉ NA STRANE AKTÍV SÚVAHY</w:t>
      </w:r>
      <w:r w:rsidR="00580F10" w:rsidRPr="005450C0">
        <w:rPr>
          <w:rFonts w:ascii="Times New Roman" w:hAnsi="Times New Roman" w:cs="Times New Roman"/>
          <w:b/>
          <w:sz w:val="20"/>
          <w:szCs w:val="20"/>
        </w:rPr>
        <w:tab/>
      </w:r>
    </w:p>
    <w:p w:rsidR="00580F10" w:rsidRPr="003F155E" w:rsidRDefault="00580F10" w:rsidP="00A25E96">
      <w:pPr>
        <w:rPr>
          <w:rFonts w:ascii="Times New Roman" w:hAnsi="Times New Roman" w:cs="Times New Roman"/>
          <w:sz w:val="18"/>
          <w:szCs w:val="18"/>
        </w:rPr>
      </w:pPr>
    </w:p>
    <w:p w:rsidR="00E20FEA" w:rsidRDefault="00C16F38" w:rsidP="00AB7902">
      <w:pPr>
        <w:pStyle w:val="Nadpis2"/>
        <w:spacing w:before="0" w:after="0"/>
        <w:rPr>
          <w:rFonts w:ascii="Times New Roman" w:hAnsi="Times New Roman" w:cs="Times New Roman"/>
          <w:bCs w:val="0"/>
          <w:i w:val="0"/>
          <w:iCs w:val="0"/>
          <w:sz w:val="20"/>
          <w:szCs w:val="20"/>
        </w:rPr>
      </w:pPr>
      <w:bookmarkStart w:id="17" w:name="_Toc530739901"/>
      <w:r w:rsidRPr="005450C0">
        <w:rPr>
          <w:rFonts w:ascii="Times New Roman" w:hAnsi="Times New Roman" w:cs="Times New Roman"/>
          <w:bCs w:val="0"/>
          <w:i w:val="0"/>
          <w:iCs w:val="0"/>
          <w:sz w:val="20"/>
          <w:szCs w:val="20"/>
        </w:rPr>
        <w:t>1.</w:t>
      </w:r>
      <w:r w:rsidR="005450C0" w:rsidRPr="005450C0">
        <w:rPr>
          <w:rFonts w:ascii="Times New Roman" w:hAnsi="Times New Roman" w:cs="Times New Roman"/>
          <w:bCs w:val="0"/>
          <w:i w:val="0"/>
          <w:iCs w:val="0"/>
          <w:sz w:val="20"/>
          <w:szCs w:val="20"/>
        </w:rPr>
        <w:t xml:space="preserve"> </w:t>
      </w:r>
      <w:r w:rsidRPr="005450C0">
        <w:rPr>
          <w:rFonts w:ascii="Times New Roman" w:hAnsi="Times New Roman" w:cs="Times New Roman"/>
          <w:bCs w:val="0"/>
          <w:i w:val="0"/>
          <w:iCs w:val="0"/>
          <w:sz w:val="20"/>
          <w:szCs w:val="20"/>
        </w:rPr>
        <w:t>Dlhodobý nehmotný a dlhodobý hmotný majetok</w:t>
      </w:r>
      <w:bookmarkEnd w:id="17"/>
    </w:p>
    <w:p w:rsidR="00580F10" w:rsidRDefault="00C16F38" w:rsidP="00C16F38">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nehmotného majetku od 1. januára 201</w:t>
      </w:r>
      <w:r w:rsidR="004C1733">
        <w:rPr>
          <w:rFonts w:ascii="Times New Roman" w:hAnsi="Times New Roman" w:cs="Times New Roman"/>
          <w:sz w:val="18"/>
          <w:szCs w:val="18"/>
        </w:rPr>
        <w:t>7</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201</w:t>
      </w:r>
      <w:r w:rsidR="004C1733">
        <w:rPr>
          <w:rFonts w:ascii="Times New Roman" w:hAnsi="Times New Roman" w:cs="Times New Roman"/>
          <w:sz w:val="18"/>
          <w:szCs w:val="18"/>
        </w:rPr>
        <w:t>7</w:t>
      </w:r>
      <w:r w:rsidRPr="00C16F38">
        <w:rPr>
          <w:rFonts w:ascii="Times New Roman" w:hAnsi="Times New Roman" w:cs="Times New Roman"/>
          <w:sz w:val="18"/>
          <w:szCs w:val="18"/>
        </w:rPr>
        <w:t xml:space="preserve"> a za porovnateľné obdobie od 1. januára 201</w:t>
      </w:r>
      <w:r w:rsidR="004C1733">
        <w:rPr>
          <w:rFonts w:ascii="Times New Roman" w:hAnsi="Times New Roman" w:cs="Times New Roman"/>
          <w:sz w:val="18"/>
          <w:szCs w:val="18"/>
        </w:rPr>
        <w:t>6</w:t>
      </w:r>
      <w:r w:rsidRPr="00C16F38">
        <w:rPr>
          <w:rFonts w:ascii="Times New Roman" w:hAnsi="Times New Roman" w:cs="Times New Roman"/>
          <w:sz w:val="18"/>
          <w:szCs w:val="18"/>
        </w:rPr>
        <w:t xml:space="preserve"> do 31. decembra 201</w:t>
      </w:r>
      <w:r w:rsidR="004C1733">
        <w:rPr>
          <w:rFonts w:ascii="Times New Roman" w:hAnsi="Times New Roman" w:cs="Times New Roman"/>
          <w:sz w:val="18"/>
          <w:szCs w:val="18"/>
        </w:rPr>
        <w:t>6</w:t>
      </w:r>
      <w:r w:rsidRPr="00C16F38">
        <w:rPr>
          <w:rFonts w:ascii="Times New Roman" w:hAnsi="Times New Roman" w:cs="Times New Roman"/>
          <w:sz w:val="18"/>
          <w:szCs w:val="18"/>
        </w:rPr>
        <w:t xml:space="preserve"> 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rsidR="002C3598" w:rsidRDefault="002C3598" w:rsidP="00C16F38">
      <w:pPr>
        <w:ind w:firstLine="720"/>
        <w:jc w:val="both"/>
        <w:rPr>
          <w:rFonts w:ascii="Times New Roman" w:hAnsi="Times New Roman" w:cs="Times New Roman"/>
          <w:sz w:val="18"/>
          <w:szCs w:val="18"/>
        </w:rPr>
      </w:pPr>
    </w:p>
    <w:tbl>
      <w:tblPr>
        <w:tblW w:w="9080" w:type="dxa"/>
        <w:tblInd w:w="62" w:type="dxa"/>
        <w:tblCellMar>
          <w:left w:w="70" w:type="dxa"/>
          <w:right w:w="70" w:type="dxa"/>
        </w:tblCellMar>
        <w:tblLook w:val="04A0" w:firstRow="1" w:lastRow="0" w:firstColumn="1" w:lastColumn="0" w:noHBand="0" w:noVBand="1"/>
      </w:tblPr>
      <w:tblGrid>
        <w:gridCol w:w="3668"/>
        <w:gridCol w:w="1033"/>
        <w:gridCol w:w="959"/>
        <w:gridCol w:w="1029"/>
        <w:gridCol w:w="959"/>
        <w:gridCol w:w="1432"/>
      </w:tblGrid>
      <w:tr w:rsidR="00E20FEA" w:rsidRPr="00E20FEA" w:rsidTr="0016178C">
        <w:trPr>
          <w:trHeight w:val="210"/>
        </w:trPr>
        <w:tc>
          <w:tcPr>
            <w:tcW w:w="3668" w:type="dxa"/>
            <w:vMerge w:val="restart"/>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Dlhodobý nehmotný majetok</w:t>
            </w:r>
          </w:p>
        </w:tc>
        <w:tc>
          <w:tcPr>
            <w:tcW w:w="5412" w:type="dxa"/>
            <w:gridSpan w:val="5"/>
            <w:tcBorders>
              <w:top w:val="nil"/>
              <w:left w:val="nil"/>
              <w:bottom w:val="single" w:sz="4" w:space="0" w:color="auto"/>
              <w:right w:val="nil"/>
            </w:tcBorders>
            <w:shd w:val="clear" w:color="auto" w:fill="auto"/>
            <w:vAlign w:val="bottom"/>
            <w:hideMark/>
          </w:tcPr>
          <w:p w:rsidR="00E20FEA" w:rsidRPr="00E20FEA" w:rsidRDefault="00E20FEA" w:rsidP="00515909">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201</w:t>
            </w:r>
            <w:r w:rsidR="00515909">
              <w:rPr>
                <w:rFonts w:ascii="Times New Roman" w:hAnsi="Times New Roman" w:cs="Times New Roman"/>
                <w:b/>
                <w:bCs/>
                <w:color w:val="000000"/>
                <w:sz w:val="16"/>
                <w:szCs w:val="16"/>
                <w:lang w:eastAsia="sk-SK"/>
              </w:rPr>
              <w:t>7</w:t>
            </w:r>
          </w:p>
        </w:tc>
      </w:tr>
      <w:tr w:rsidR="00E20FEA" w:rsidRPr="00E20FEA" w:rsidTr="0016178C">
        <w:trPr>
          <w:trHeight w:val="630"/>
        </w:trPr>
        <w:tc>
          <w:tcPr>
            <w:tcW w:w="3668" w:type="dxa"/>
            <w:vMerge/>
            <w:tcBorders>
              <w:top w:val="nil"/>
              <w:left w:val="nil"/>
              <w:bottom w:val="nil"/>
              <w:right w:val="nil"/>
            </w:tcBorders>
            <w:vAlign w:val="center"/>
            <w:hideMark/>
          </w:tcPr>
          <w:p w:rsidR="00E20FEA" w:rsidRPr="00E20FEA" w:rsidRDefault="00E20FEA" w:rsidP="00E20FEA">
            <w:pPr>
              <w:rPr>
                <w:rFonts w:ascii="Times New Roman" w:hAnsi="Times New Roman" w:cs="Times New Roman"/>
                <w:b/>
                <w:bCs/>
                <w:color w:val="000000"/>
                <w:sz w:val="16"/>
                <w:szCs w:val="16"/>
                <w:lang w:eastAsia="sk-SK"/>
              </w:rPr>
            </w:pPr>
          </w:p>
        </w:tc>
        <w:tc>
          <w:tcPr>
            <w:tcW w:w="1033"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Softvér</w:t>
            </w:r>
          </w:p>
        </w:tc>
        <w:tc>
          <w:tcPr>
            <w:tcW w:w="959"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Oceniteľné práva</w:t>
            </w:r>
          </w:p>
        </w:tc>
        <w:tc>
          <w:tcPr>
            <w:tcW w:w="1029"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Obstarávaný DNM</w:t>
            </w:r>
          </w:p>
        </w:tc>
        <w:tc>
          <w:tcPr>
            <w:tcW w:w="959"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Poskytnuté preddavky na DNM</w:t>
            </w:r>
          </w:p>
        </w:tc>
        <w:tc>
          <w:tcPr>
            <w:tcW w:w="1432"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Spolu</w:t>
            </w:r>
          </w:p>
        </w:tc>
      </w:tr>
      <w:tr w:rsidR="00E20FEA" w:rsidRPr="00E20FEA" w:rsidTr="0016178C">
        <w:trPr>
          <w:trHeight w:val="220"/>
        </w:trPr>
        <w:tc>
          <w:tcPr>
            <w:tcW w:w="3668"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33"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29"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432"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Prvotné ocenenie</w:t>
            </w:r>
          </w:p>
        </w:tc>
        <w:tc>
          <w:tcPr>
            <w:tcW w:w="1033"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515909">
              <w:rPr>
                <w:rFonts w:ascii="Times New Roman" w:hAnsi="Times New Roman" w:cs="Times New Roman"/>
                <w:b/>
                <w:bCs/>
                <w:color w:val="000000"/>
                <w:sz w:val="16"/>
                <w:szCs w:val="16"/>
                <w:lang w:eastAsia="sk-SK"/>
              </w:rPr>
              <w:t>7</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515909">
              <w:rPr>
                <w:rFonts w:ascii="Times New Roman" w:hAnsi="Times New Roman" w:cs="Times New Roman"/>
                <w:b/>
                <w:bCs/>
                <w:color w:val="000000"/>
                <w:sz w:val="16"/>
                <w:szCs w:val="16"/>
                <w:lang w:eastAsia="sk-SK"/>
              </w:rPr>
              <w:t>7</w:t>
            </w:r>
          </w:p>
        </w:tc>
        <w:tc>
          <w:tcPr>
            <w:tcW w:w="1033"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i/>
                <w:iCs/>
                <w:color w:val="000000"/>
                <w:sz w:val="16"/>
                <w:szCs w:val="16"/>
                <w:lang w:eastAsia="sk-SK"/>
              </w:rPr>
              <w:t>Oprávky</w:t>
            </w:r>
          </w:p>
        </w:tc>
        <w:tc>
          <w:tcPr>
            <w:tcW w:w="1033"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515909">
              <w:rPr>
                <w:rFonts w:ascii="Times New Roman" w:hAnsi="Times New Roman" w:cs="Times New Roman"/>
                <w:b/>
                <w:bCs/>
                <w:color w:val="000000"/>
                <w:sz w:val="16"/>
                <w:szCs w:val="16"/>
                <w:lang w:eastAsia="sk-SK"/>
              </w:rPr>
              <w:t>7</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515909">
              <w:rPr>
                <w:rFonts w:ascii="Times New Roman" w:hAnsi="Times New Roman" w:cs="Times New Roman"/>
                <w:b/>
                <w:bCs/>
                <w:color w:val="000000"/>
                <w:sz w:val="16"/>
                <w:szCs w:val="16"/>
                <w:lang w:eastAsia="sk-SK"/>
              </w:rPr>
              <w:t>7</w:t>
            </w:r>
          </w:p>
        </w:tc>
        <w:tc>
          <w:tcPr>
            <w:tcW w:w="1033"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 xml:space="preserve">210 </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3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i/>
                <w:iCs/>
                <w:color w:val="000000"/>
                <w:sz w:val="16"/>
                <w:szCs w:val="16"/>
                <w:lang w:eastAsia="sk-SK"/>
              </w:rPr>
              <w:t>Zostatková hodnota</w:t>
            </w:r>
            <w:r w:rsidRPr="00E20FEA">
              <w:rPr>
                <w:rFonts w:ascii="Times New Roman" w:hAnsi="Times New Roman" w:cs="Times New Roman"/>
                <w:color w:val="000000"/>
                <w:sz w:val="16"/>
                <w:szCs w:val="16"/>
                <w:lang w:eastAsia="sk-SK"/>
              </w:rPr>
              <w:t> </w:t>
            </w:r>
          </w:p>
        </w:tc>
        <w:tc>
          <w:tcPr>
            <w:tcW w:w="1033"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515909">
              <w:rPr>
                <w:rFonts w:ascii="Times New Roman" w:hAnsi="Times New Roman" w:cs="Times New Roman"/>
                <w:b/>
                <w:bCs/>
                <w:color w:val="000000"/>
                <w:sz w:val="16"/>
                <w:szCs w:val="16"/>
                <w:lang w:eastAsia="sk-SK"/>
              </w:rPr>
              <w:t>7</w:t>
            </w:r>
          </w:p>
        </w:tc>
        <w:tc>
          <w:tcPr>
            <w:tcW w:w="1033"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r w:rsidR="00E20FEA" w:rsidRPr="00E20FEA" w:rsidTr="0016178C">
        <w:trPr>
          <w:trHeight w:val="23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515909">
              <w:rPr>
                <w:rFonts w:ascii="Times New Roman" w:hAnsi="Times New Roman" w:cs="Times New Roman"/>
                <w:b/>
                <w:bCs/>
                <w:color w:val="000000"/>
                <w:sz w:val="16"/>
                <w:szCs w:val="16"/>
                <w:lang w:eastAsia="sk-SK"/>
              </w:rPr>
              <w:t>7</w:t>
            </w:r>
          </w:p>
        </w:tc>
        <w:tc>
          <w:tcPr>
            <w:tcW w:w="1033"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bl>
    <w:p w:rsidR="00E20FEA" w:rsidRDefault="00E20FEA" w:rsidP="00E20FEA">
      <w:pPr>
        <w:jc w:val="both"/>
        <w:rPr>
          <w:rFonts w:ascii="Times New Roman" w:hAnsi="Times New Roman" w:cs="Times New Roman"/>
          <w:sz w:val="18"/>
          <w:szCs w:val="18"/>
        </w:rPr>
      </w:pPr>
    </w:p>
    <w:p w:rsidR="002C3598" w:rsidRDefault="002C3598" w:rsidP="00C16F38">
      <w:pPr>
        <w:ind w:firstLine="720"/>
        <w:jc w:val="both"/>
        <w:rPr>
          <w:rFonts w:ascii="Times New Roman" w:hAnsi="Times New Roman" w:cs="Times New Roman"/>
          <w:sz w:val="18"/>
          <w:szCs w:val="18"/>
        </w:rPr>
      </w:pPr>
    </w:p>
    <w:p w:rsidR="00E20FEA" w:rsidRDefault="00E20FEA" w:rsidP="00C16F38">
      <w:pPr>
        <w:ind w:firstLine="720"/>
        <w:jc w:val="both"/>
        <w:rPr>
          <w:rFonts w:ascii="Times New Roman" w:hAnsi="Times New Roman" w:cs="Times New Roman"/>
          <w:sz w:val="18"/>
          <w:szCs w:val="18"/>
        </w:rPr>
      </w:pPr>
    </w:p>
    <w:tbl>
      <w:tblPr>
        <w:tblW w:w="9080" w:type="dxa"/>
        <w:tblInd w:w="62" w:type="dxa"/>
        <w:tblCellMar>
          <w:left w:w="70" w:type="dxa"/>
          <w:right w:w="70" w:type="dxa"/>
        </w:tblCellMar>
        <w:tblLook w:val="04A0" w:firstRow="1" w:lastRow="0" w:firstColumn="1" w:lastColumn="0" w:noHBand="0" w:noVBand="1"/>
      </w:tblPr>
      <w:tblGrid>
        <w:gridCol w:w="3668"/>
        <w:gridCol w:w="1033"/>
        <w:gridCol w:w="959"/>
        <w:gridCol w:w="1029"/>
        <w:gridCol w:w="959"/>
        <w:gridCol w:w="1432"/>
      </w:tblGrid>
      <w:tr w:rsidR="00E20FEA" w:rsidRPr="00E20FEA" w:rsidTr="0016178C">
        <w:trPr>
          <w:trHeight w:val="210"/>
        </w:trPr>
        <w:tc>
          <w:tcPr>
            <w:tcW w:w="3668" w:type="dxa"/>
            <w:vMerge w:val="restart"/>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Dlhodobý nehmotný majetok</w:t>
            </w:r>
          </w:p>
        </w:tc>
        <w:tc>
          <w:tcPr>
            <w:tcW w:w="5412" w:type="dxa"/>
            <w:gridSpan w:val="5"/>
            <w:tcBorders>
              <w:top w:val="nil"/>
              <w:left w:val="nil"/>
              <w:bottom w:val="single" w:sz="4" w:space="0" w:color="auto"/>
              <w:right w:val="nil"/>
            </w:tcBorders>
            <w:shd w:val="clear" w:color="auto" w:fill="auto"/>
            <w:vAlign w:val="bottom"/>
            <w:hideMark/>
          </w:tcPr>
          <w:p w:rsidR="00E20FEA" w:rsidRPr="00E20FEA" w:rsidRDefault="00E20FEA" w:rsidP="00515909">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201</w:t>
            </w:r>
            <w:r w:rsidR="00515909">
              <w:rPr>
                <w:rFonts w:ascii="Times New Roman" w:hAnsi="Times New Roman" w:cs="Times New Roman"/>
                <w:b/>
                <w:bCs/>
                <w:color w:val="000000"/>
                <w:sz w:val="16"/>
                <w:szCs w:val="16"/>
                <w:lang w:eastAsia="sk-SK"/>
              </w:rPr>
              <w:t>6</w:t>
            </w:r>
          </w:p>
        </w:tc>
      </w:tr>
      <w:tr w:rsidR="00E20FEA" w:rsidRPr="00E20FEA" w:rsidTr="0016178C">
        <w:trPr>
          <w:trHeight w:val="630"/>
        </w:trPr>
        <w:tc>
          <w:tcPr>
            <w:tcW w:w="3668" w:type="dxa"/>
            <w:vMerge/>
            <w:tcBorders>
              <w:top w:val="nil"/>
              <w:left w:val="nil"/>
              <w:bottom w:val="nil"/>
              <w:right w:val="nil"/>
            </w:tcBorders>
            <w:vAlign w:val="center"/>
            <w:hideMark/>
          </w:tcPr>
          <w:p w:rsidR="00E20FEA" w:rsidRPr="00E20FEA" w:rsidRDefault="00E20FEA" w:rsidP="00E20FEA">
            <w:pPr>
              <w:rPr>
                <w:rFonts w:ascii="Times New Roman" w:hAnsi="Times New Roman" w:cs="Times New Roman"/>
                <w:b/>
                <w:bCs/>
                <w:color w:val="000000"/>
                <w:sz w:val="16"/>
                <w:szCs w:val="16"/>
                <w:lang w:eastAsia="sk-SK"/>
              </w:rPr>
            </w:pPr>
          </w:p>
        </w:tc>
        <w:tc>
          <w:tcPr>
            <w:tcW w:w="1033"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Softvér</w:t>
            </w:r>
          </w:p>
        </w:tc>
        <w:tc>
          <w:tcPr>
            <w:tcW w:w="959"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Oceniteľné práva</w:t>
            </w:r>
          </w:p>
        </w:tc>
        <w:tc>
          <w:tcPr>
            <w:tcW w:w="1029"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Obstarávaný DNM</w:t>
            </w:r>
          </w:p>
        </w:tc>
        <w:tc>
          <w:tcPr>
            <w:tcW w:w="959"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Poskytnuté preddavky na DNM</w:t>
            </w:r>
          </w:p>
        </w:tc>
        <w:tc>
          <w:tcPr>
            <w:tcW w:w="1432" w:type="dxa"/>
            <w:tcBorders>
              <w:top w:val="nil"/>
              <w:left w:val="nil"/>
              <w:bottom w:val="nil"/>
              <w:right w:val="nil"/>
            </w:tcBorders>
            <w:shd w:val="clear" w:color="auto" w:fill="auto"/>
            <w:vAlign w:val="bottom"/>
            <w:hideMark/>
          </w:tcPr>
          <w:p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Spolu</w:t>
            </w:r>
          </w:p>
        </w:tc>
      </w:tr>
      <w:tr w:rsidR="00E20FEA" w:rsidRPr="00E20FEA" w:rsidTr="0016178C">
        <w:trPr>
          <w:trHeight w:val="220"/>
        </w:trPr>
        <w:tc>
          <w:tcPr>
            <w:tcW w:w="3668"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33"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29"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432" w:type="dxa"/>
            <w:tcBorders>
              <w:top w:val="nil"/>
              <w:left w:val="nil"/>
              <w:bottom w:val="single" w:sz="8" w:space="0" w:color="auto"/>
              <w:right w:val="nil"/>
            </w:tcBorders>
            <w:shd w:val="clear" w:color="auto" w:fill="auto"/>
            <w:vAlign w:val="bottom"/>
            <w:hideMark/>
          </w:tcPr>
          <w:p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Prvotné ocenenie</w:t>
            </w:r>
          </w:p>
        </w:tc>
        <w:tc>
          <w:tcPr>
            <w:tcW w:w="1033"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515909">
              <w:rPr>
                <w:rFonts w:ascii="Times New Roman" w:hAnsi="Times New Roman" w:cs="Times New Roman"/>
                <w:b/>
                <w:bCs/>
                <w:color w:val="000000"/>
                <w:sz w:val="16"/>
                <w:szCs w:val="16"/>
                <w:lang w:eastAsia="sk-SK"/>
              </w:rPr>
              <w:t>6</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515909">
              <w:rPr>
                <w:rFonts w:ascii="Times New Roman" w:hAnsi="Times New Roman" w:cs="Times New Roman"/>
                <w:b/>
                <w:bCs/>
                <w:color w:val="000000"/>
                <w:sz w:val="16"/>
                <w:szCs w:val="16"/>
                <w:lang w:eastAsia="sk-SK"/>
              </w:rPr>
              <w:t>6</w:t>
            </w:r>
          </w:p>
        </w:tc>
        <w:tc>
          <w:tcPr>
            <w:tcW w:w="1033"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Oprávky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515909">
              <w:rPr>
                <w:rFonts w:ascii="Times New Roman" w:hAnsi="Times New Roman" w:cs="Times New Roman"/>
                <w:b/>
                <w:bCs/>
                <w:color w:val="000000"/>
                <w:sz w:val="16"/>
                <w:szCs w:val="16"/>
                <w:lang w:eastAsia="sk-SK"/>
              </w:rPr>
              <w:t>6</w:t>
            </w:r>
          </w:p>
        </w:tc>
        <w:tc>
          <w:tcPr>
            <w:tcW w:w="1033" w:type="dxa"/>
            <w:tcBorders>
              <w:top w:val="nil"/>
              <w:left w:val="nil"/>
              <w:bottom w:val="nil"/>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210 533</w:t>
            </w: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1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515909">
              <w:rPr>
                <w:rFonts w:ascii="Times New Roman" w:hAnsi="Times New Roman" w:cs="Times New Roman"/>
                <w:b/>
                <w:bCs/>
                <w:color w:val="000000"/>
                <w:sz w:val="16"/>
                <w:szCs w:val="16"/>
                <w:lang w:eastAsia="sk-SK"/>
              </w:rPr>
              <w:t>6</w:t>
            </w:r>
          </w:p>
        </w:tc>
        <w:tc>
          <w:tcPr>
            <w:tcW w:w="1033" w:type="dxa"/>
            <w:tcBorders>
              <w:top w:val="single" w:sz="8" w:space="0" w:color="auto"/>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rsidTr="0016178C">
        <w:trPr>
          <w:trHeight w:val="230"/>
        </w:trPr>
        <w:tc>
          <w:tcPr>
            <w:tcW w:w="3668"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lastRenderedPageBreak/>
              <w:t>Zostatková hodnota </w:t>
            </w:r>
          </w:p>
        </w:tc>
        <w:tc>
          <w:tcPr>
            <w:tcW w:w="1033"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rsidR="00E20FEA" w:rsidRPr="00E20FEA" w:rsidRDefault="00E20FEA" w:rsidP="00E20FEA">
            <w:pPr>
              <w:rPr>
                <w:rFonts w:ascii="Times New Roman" w:hAnsi="Times New Roman" w:cs="Times New Roman"/>
                <w:color w:val="000000"/>
                <w:sz w:val="16"/>
                <w:szCs w:val="16"/>
                <w:lang w:eastAsia="sk-SK"/>
              </w:rPr>
            </w:pPr>
          </w:p>
        </w:tc>
      </w:tr>
      <w:tr w:rsidR="00E20FEA" w:rsidRPr="00E20FEA" w:rsidTr="0016178C">
        <w:trPr>
          <w:trHeight w:val="22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1.1.201</w:t>
            </w:r>
            <w:r w:rsidR="00515909">
              <w:rPr>
                <w:rFonts w:ascii="Times New Roman" w:hAnsi="Times New Roman" w:cs="Times New Roman"/>
                <w:b/>
                <w:bCs/>
                <w:color w:val="000000"/>
                <w:sz w:val="16"/>
                <w:szCs w:val="16"/>
                <w:lang w:eastAsia="sk-SK"/>
              </w:rPr>
              <w:t>6</w:t>
            </w:r>
          </w:p>
        </w:tc>
        <w:tc>
          <w:tcPr>
            <w:tcW w:w="1033" w:type="dxa"/>
            <w:tcBorders>
              <w:top w:val="single" w:sz="8" w:space="0" w:color="auto"/>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r w:rsidR="00E20FEA" w:rsidRPr="00E20FEA" w:rsidTr="0016178C">
        <w:trPr>
          <w:trHeight w:val="230"/>
        </w:trPr>
        <w:tc>
          <w:tcPr>
            <w:tcW w:w="3668" w:type="dxa"/>
            <w:tcBorders>
              <w:top w:val="nil"/>
              <w:left w:val="nil"/>
              <w:bottom w:val="nil"/>
              <w:right w:val="nil"/>
            </w:tcBorders>
            <w:shd w:val="clear" w:color="auto" w:fill="auto"/>
            <w:vAlign w:val="bottom"/>
            <w:hideMark/>
          </w:tcPr>
          <w:p w:rsidR="00E20FEA" w:rsidRPr="00E20FEA" w:rsidRDefault="00E20FEA" w:rsidP="00515909">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31.12.201</w:t>
            </w:r>
            <w:r w:rsidR="00515909">
              <w:rPr>
                <w:rFonts w:ascii="Times New Roman" w:hAnsi="Times New Roman" w:cs="Times New Roman"/>
                <w:b/>
                <w:bCs/>
                <w:color w:val="000000"/>
                <w:sz w:val="16"/>
                <w:szCs w:val="16"/>
                <w:lang w:eastAsia="sk-SK"/>
              </w:rPr>
              <w:t>6</w:t>
            </w:r>
          </w:p>
        </w:tc>
        <w:tc>
          <w:tcPr>
            <w:tcW w:w="1033" w:type="dxa"/>
            <w:tcBorders>
              <w:top w:val="nil"/>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auto" w:fill="auto"/>
            <w:vAlign w:val="bottom"/>
            <w:hideMark/>
          </w:tcPr>
          <w:p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nil"/>
              <w:left w:val="nil"/>
              <w:bottom w:val="double" w:sz="6" w:space="0" w:color="auto"/>
              <w:right w:val="nil"/>
            </w:tcBorders>
            <w:shd w:val="clear" w:color="auto" w:fill="auto"/>
            <w:vAlign w:val="bottom"/>
            <w:hideMark/>
          </w:tcPr>
          <w:p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bl>
    <w:p w:rsidR="0016178C" w:rsidRDefault="0016178C" w:rsidP="0016178C">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hmotného majetku od 1. januára 201</w:t>
      </w:r>
      <w:r w:rsidR="00737741">
        <w:rPr>
          <w:rFonts w:ascii="Times New Roman" w:hAnsi="Times New Roman" w:cs="Times New Roman"/>
          <w:sz w:val="18"/>
          <w:szCs w:val="18"/>
        </w:rPr>
        <w:t>7</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201</w:t>
      </w:r>
      <w:r w:rsidR="00737741">
        <w:rPr>
          <w:rFonts w:ascii="Times New Roman" w:hAnsi="Times New Roman" w:cs="Times New Roman"/>
          <w:sz w:val="18"/>
          <w:szCs w:val="18"/>
        </w:rPr>
        <w:t>7</w:t>
      </w:r>
      <w:r w:rsidRPr="00C16F38">
        <w:rPr>
          <w:rFonts w:ascii="Times New Roman" w:hAnsi="Times New Roman" w:cs="Times New Roman"/>
          <w:sz w:val="18"/>
          <w:szCs w:val="18"/>
        </w:rPr>
        <w:t xml:space="preserve"> a za porovnateľné obdobie od 1. januára 201</w:t>
      </w:r>
      <w:r w:rsidR="00737741">
        <w:rPr>
          <w:rFonts w:ascii="Times New Roman" w:hAnsi="Times New Roman" w:cs="Times New Roman"/>
          <w:sz w:val="18"/>
          <w:szCs w:val="18"/>
        </w:rPr>
        <w:t>6</w:t>
      </w:r>
      <w:r w:rsidRPr="00C16F38">
        <w:rPr>
          <w:rFonts w:ascii="Times New Roman" w:hAnsi="Times New Roman" w:cs="Times New Roman"/>
          <w:sz w:val="18"/>
          <w:szCs w:val="18"/>
        </w:rPr>
        <w:t xml:space="preserve"> do 31. decembra 201</w:t>
      </w:r>
      <w:r w:rsidR="00737741">
        <w:rPr>
          <w:rFonts w:ascii="Times New Roman" w:hAnsi="Times New Roman" w:cs="Times New Roman"/>
          <w:sz w:val="18"/>
          <w:szCs w:val="18"/>
        </w:rPr>
        <w:t xml:space="preserve">6 </w:t>
      </w:r>
      <w:r w:rsidRPr="00C16F38">
        <w:rPr>
          <w:rFonts w:ascii="Times New Roman" w:hAnsi="Times New Roman" w:cs="Times New Roman"/>
          <w:sz w:val="18"/>
          <w:szCs w:val="18"/>
        </w:rPr>
        <w:t>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rsidR="00C16F38" w:rsidRDefault="00C16F38" w:rsidP="00462BF0">
      <w:pPr>
        <w:rPr>
          <w:rFonts w:ascii="Times New Roman" w:hAnsi="Times New Roman" w:cs="Times New Roman"/>
          <w:sz w:val="18"/>
          <w:szCs w:val="18"/>
        </w:rPr>
      </w:pPr>
    </w:p>
    <w:tbl>
      <w:tblPr>
        <w:tblW w:w="8940" w:type="dxa"/>
        <w:tblInd w:w="62" w:type="dxa"/>
        <w:tblCellMar>
          <w:left w:w="70" w:type="dxa"/>
          <w:right w:w="70" w:type="dxa"/>
        </w:tblCellMar>
        <w:tblLook w:val="04A0" w:firstRow="1" w:lastRow="0" w:firstColumn="1" w:lastColumn="0" w:noHBand="0" w:noVBand="1"/>
      </w:tblPr>
      <w:tblGrid>
        <w:gridCol w:w="2179"/>
        <w:gridCol w:w="954"/>
        <w:gridCol w:w="949"/>
        <w:gridCol w:w="959"/>
        <w:gridCol w:w="952"/>
        <w:gridCol w:w="1029"/>
        <w:gridCol w:w="958"/>
        <w:gridCol w:w="960"/>
      </w:tblGrid>
      <w:tr w:rsidR="00027197" w:rsidRPr="00027197" w:rsidTr="0016178C">
        <w:trPr>
          <w:trHeight w:val="210"/>
        </w:trPr>
        <w:tc>
          <w:tcPr>
            <w:tcW w:w="2179" w:type="dxa"/>
            <w:vMerge w:val="restart"/>
            <w:tcBorders>
              <w:top w:val="nil"/>
              <w:left w:val="nil"/>
              <w:bottom w:val="nil"/>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Dlhodobý hmotný majetok</w:t>
            </w:r>
          </w:p>
        </w:tc>
        <w:tc>
          <w:tcPr>
            <w:tcW w:w="6761" w:type="dxa"/>
            <w:gridSpan w:val="7"/>
            <w:tcBorders>
              <w:top w:val="nil"/>
              <w:left w:val="nil"/>
              <w:bottom w:val="single" w:sz="4" w:space="0" w:color="auto"/>
              <w:right w:val="nil"/>
            </w:tcBorders>
            <w:shd w:val="clear" w:color="000000" w:fill="FFFFFF"/>
            <w:vAlign w:val="bottom"/>
            <w:hideMark/>
          </w:tcPr>
          <w:p w:rsidR="00027197" w:rsidRPr="00027197" w:rsidRDefault="00027197" w:rsidP="00737741">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201</w:t>
            </w:r>
            <w:r w:rsidR="00737741">
              <w:rPr>
                <w:rFonts w:ascii="Times New Roman" w:hAnsi="Times New Roman" w:cs="Times New Roman"/>
                <w:b/>
                <w:bCs/>
                <w:color w:val="000000"/>
                <w:sz w:val="16"/>
                <w:szCs w:val="16"/>
                <w:lang w:eastAsia="sk-SK"/>
              </w:rPr>
              <w:t>7</w:t>
            </w:r>
          </w:p>
        </w:tc>
      </w:tr>
      <w:tr w:rsidR="00027197" w:rsidRPr="00027197" w:rsidTr="0023054A">
        <w:trPr>
          <w:trHeight w:val="1050"/>
        </w:trPr>
        <w:tc>
          <w:tcPr>
            <w:tcW w:w="2179" w:type="dxa"/>
            <w:vMerge/>
            <w:tcBorders>
              <w:top w:val="nil"/>
              <w:left w:val="nil"/>
              <w:bottom w:val="single" w:sz="4" w:space="0" w:color="auto"/>
              <w:right w:val="nil"/>
            </w:tcBorders>
            <w:vAlign w:val="center"/>
            <w:hideMark/>
          </w:tcPr>
          <w:p w:rsidR="00027197" w:rsidRPr="00027197" w:rsidRDefault="00027197" w:rsidP="00027197">
            <w:pPr>
              <w:rPr>
                <w:rFonts w:ascii="Times New Roman" w:hAnsi="Times New Roman" w:cs="Times New Roman"/>
                <w:b/>
                <w:bCs/>
                <w:color w:val="000000"/>
                <w:sz w:val="16"/>
                <w:szCs w:val="16"/>
                <w:lang w:eastAsia="sk-SK"/>
              </w:rPr>
            </w:pPr>
          </w:p>
        </w:tc>
        <w:tc>
          <w:tcPr>
            <w:tcW w:w="954"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Pozemky</w:t>
            </w:r>
          </w:p>
        </w:tc>
        <w:tc>
          <w:tcPr>
            <w:tcW w:w="949"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Stavby</w:t>
            </w:r>
          </w:p>
        </w:tc>
        <w:tc>
          <w:tcPr>
            <w:tcW w:w="959"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Samostatné hnuteľné veci a súbory hnuteľných vecí</w:t>
            </w:r>
          </w:p>
        </w:tc>
        <w:tc>
          <w:tcPr>
            <w:tcW w:w="952"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Ostatný DHM</w:t>
            </w:r>
          </w:p>
        </w:tc>
        <w:tc>
          <w:tcPr>
            <w:tcW w:w="1029"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Obstarávaný DHM</w:t>
            </w:r>
          </w:p>
        </w:tc>
        <w:tc>
          <w:tcPr>
            <w:tcW w:w="958"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Poskytnuté preddavky na DHM</w:t>
            </w:r>
          </w:p>
        </w:tc>
        <w:tc>
          <w:tcPr>
            <w:tcW w:w="960" w:type="dxa"/>
            <w:tcBorders>
              <w:top w:val="nil"/>
              <w:left w:val="nil"/>
              <w:bottom w:val="single" w:sz="4" w:space="0" w:color="auto"/>
              <w:right w:val="nil"/>
            </w:tcBorders>
            <w:shd w:val="clear" w:color="000000" w:fill="FFFFFF"/>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Spolu</w:t>
            </w:r>
          </w:p>
        </w:tc>
      </w:tr>
      <w:tr w:rsidR="00027197" w:rsidRPr="00027197" w:rsidTr="0023054A">
        <w:trPr>
          <w:trHeight w:val="210"/>
        </w:trPr>
        <w:tc>
          <w:tcPr>
            <w:tcW w:w="2179"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Prvotné ocenenie</w:t>
            </w:r>
          </w:p>
        </w:tc>
        <w:tc>
          <w:tcPr>
            <w:tcW w:w="954"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single" w:sz="4" w:space="0" w:color="auto"/>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530304" w:rsidRPr="00027197" w:rsidTr="008C0AB9">
        <w:trPr>
          <w:trHeight w:val="210"/>
        </w:trPr>
        <w:tc>
          <w:tcPr>
            <w:tcW w:w="2179" w:type="dxa"/>
            <w:tcBorders>
              <w:top w:val="nil"/>
              <w:left w:val="nil"/>
              <w:bottom w:val="nil"/>
              <w:right w:val="nil"/>
            </w:tcBorders>
            <w:shd w:val="clear" w:color="000000" w:fill="FFFFFF"/>
            <w:vAlign w:val="bottom"/>
            <w:hideMark/>
          </w:tcPr>
          <w:p w:rsidR="00530304" w:rsidRPr="00027197" w:rsidRDefault="00530304"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737741">
              <w:rPr>
                <w:rFonts w:ascii="Times New Roman" w:hAnsi="Times New Roman" w:cs="Times New Roman"/>
                <w:b/>
                <w:bCs/>
                <w:color w:val="000000"/>
                <w:sz w:val="16"/>
                <w:szCs w:val="16"/>
                <w:lang w:eastAsia="sk-SK"/>
              </w:rPr>
              <w:t>7</w:t>
            </w:r>
          </w:p>
        </w:tc>
        <w:tc>
          <w:tcPr>
            <w:tcW w:w="954" w:type="dxa"/>
            <w:tcBorders>
              <w:top w:val="nil"/>
              <w:left w:val="nil"/>
              <w:bottom w:val="nil"/>
              <w:right w:val="nil"/>
            </w:tcBorders>
            <w:shd w:val="clear" w:color="000000" w:fill="FFFFFF"/>
            <w:vAlign w:val="bottom"/>
            <w:hideMark/>
          </w:tcPr>
          <w:p w:rsidR="00530304" w:rsidRPr="00027197" w:rsidRDefault="00CC4227"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1 032 739</w:t>
            </w:r>
          </w:p>
        </w:tc>
        <w:tc>
          <w:tcPr>
            <w:tcW w:w="949" w:type="dxa"/>
            <w:tcBorders>
              <w:top w:val="nil"/>
              <w:left w:val="nil"/>
              <w:bottom w:val="nil"/>
              <w:right w:val="nil"/>
            </w:tcBorders>
            <w:shd w:val="clear" w:color="000000" w:fill="FFFFFF"/>
            <w:vAlign w:val="bottom"/>
            <w:hideMark/>
          </w:tcPr>
          <w:p w:rsidR="00530304" w:rsidRPr="00027197" w:rsidRDefault="00CC4227"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269 755</w:t>
            </w:r>
          </w:p>
        </w:tc>
        <w:tc>
          <w:tcPr>
            <w:tcW w:w="959" w:type="dxa"/>
            <w:tcBorders>
              <w:top w:val="nil"/>
              <w:left w:val="nil"/>
              <w:bottom w:val="nil"/>
              <w:right w:val="nil"/>
            </w:tcBorders>
            <w:shd w:val="clear" w:color="000000" w:fill="FFFFFF"/>
            <w:vAlign w:val="bottom"/>
            <w:hideMark/>
          </w:tcPr>
          <w:p w:rsidR="00530304" w:rsidRPr="00027197" w:rsidRDefault="00CC4227"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1 264 191</w:t>
            </w:r>
          </w:p>
        </w:tc>
        <w:tc>
          <w:tcPr>
            <w:tcW w:w="952" w:type="dxa"/>
            <w:tcBorders>
              <w:top w:val="nil"/>
              <w:left w:val="nil"/>
              <w:bottom w:val="nil"/>
              <w:right w:val="nil"/>
            </w:tcBorders>
            <w:shd w:val="clear" w:color="000000" w:fill="FFFFFF"/>
            <w:vAlign w:val="bottom"/>
            <w:hideMark/>
          </w:tcPr>
          <w:p w:rsidR="00530304" w:rsidRPr="00027197" w:rsidRDefault="00530304"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tcPr>
          <w:p w:rsidR="00530304" w:rsidRPr="00027197" w:rsidRDefault="00CC4227"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tcPr>
          <w:p w:rsidR="00530304" w:rsidRPr="00027197" w:rsidRDefault="00530304" w:rsidP="00AB7902">
            <w:pPr>
              <w:jc w:val="right"/>
              <w:rPr>
                <w:rFonts w:ascii="Times New Roman" w:hAnsi="Times New Roman" w:cs="Times New Roman"/>
                <w:b/>
                <w:bCs/>
                <w:color w:val="000000"/>
                <w:sz w:val="16"/>
                <w:szCs w:val="16"/>
                <w:lang w:eastAsia="sk-SK"/>
              </w:rPr>
            </w:pPr>
          </w:p>
        </w:tc>
        <w:tc>
          <w:tcPr>
            <w:tcW w:w="960" w:type="dxa"/>
            <w:tcBorders>
              <w:top w:val="nil"/>
              <w:left w:val="nil"/>
              <w:bottom w:val="nil"/>
              <w:right w:val="nil"/>
            </w:tcBorders>
            <w:shd w:val="clear" w:color="000000" w:fill="FFFFFF"/>
            <w:vAlign w:val="bottom"/>
            <w:hideMark/>
          </w:tcPr>
          <w:p w:rsidR="00530304" w:rsidRPr="00027197" w:rsidRDefault="00896B0C" w:rsidP="001A5B34">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2 791 742</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rsidR="00027197" w:rsidRPr="00027197" w:rsidRDefault="008C0AB9" w:rsidP="00530304">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118 547</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8C0AB9"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118 547</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1A5B34"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737741">
              <w:rPr>
                <w:rFonts w:ascii="Times New Roman" w:hAnsi="Times New Roman" w:cs="Times New Roman"/>
                <w:b/>
                <w:bCs/>
                <w:color w:val="000000"/>
                <w:sz w:val="16"/>
                <w:szCs w:val="16"/>
                <w:lang w:eastAsia="sk-SK"/>
              </w:rPr>
              <w:t>7</w:t>
            </w:r>
          </w:p>
        </w:tc>
        <w:tc>
          <w:tcPr>
            <w:tcW w:w="954" w:type="dxa"/>
            <w:tcBorders>
              <w:top w:val="single" w:sz="8" w:space="0" w:color="auto"/>
              <w:left w:val="nil"/>
              <w:bottom w:val="double" w:sz="6" w:space="0" w:color="auto"/>
              <w:right w:val="nil"/>
            </w:tcBorders>
            <w:shd w:val="clear" w:color="000000" w:fill="FFFFFF"/>
            <w:vAlign w:val="bottom"/>
            <w:hideMark/>
          </w:tcPr>
          <w:p w:rsidR="00027197" w:rsidRPr="00027197" w:rsidRDefault="004A5DAC"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1 151 286</w:t>
            </w:r>
          </w:p>
        </w:tc>
        <w:tc>
          <w:tcPr>
            <w:tcW w:w="949"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1 264 191</w:t>
            </w:r>
          </w:p>
        </w:tc>
        <w:tc>
          <w:tcPr>
            <w:tcW w:w="952"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rsidR="00027197" w:rsidRPr="00027197" w:rsidRDefault="001A5B34"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027197" w:rsidRPr="00027197" w:rsidRDefault="008C0AB9" w:rsidP="001A5B34">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2 910 289</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Oprávky</w:t>
            </w:r>
          </w:p>
        </w:tc>
        <w:tc>
          <w:tcPr>
            <w:tcW w:w="954"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540CB0" w:rsidRPr="00027197" w:rsidTr="0023054A">
        <w:trPr>
          <w:trHeight w:val="210"/>
        </w:trPr>
        <w:tc>
          <w:tcPr>
            <w:tcW w:w="2179" w:type="dxa"/>
            <w:tcBorders>
              <w:top w:val="nil"/>
              <w:left w:val="nil"/>
              <w:bottom w:val="nil"/>
              <w:right w:val="nil"/>
            </w:tcBorders>
            <w:shd w:val="clear" w:color="000000" w:fill="FFFFFF"/>
            <w:vAlign w:val="bottom"/>
            <w:hideMark/>
          </w:tcPr>
          <w:p w:rsidR="00540CB0" w:rsidRPr="00027197" w:rsidRDefault="00540CB0"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737741">
              <w:rPr>
                <w:rFonts w:ascii="Times New Roman" w:hAnsi="Times New Roman" w:cs="Times New Roman"/>
                <w:b/>
                <w:bCs/>
                <w:color w:val="000000"/>
                <w:sz w:val="16"/>
                <w:szCs w:val="16"/>
                <w:lang w:eastAsia="sk-SK"/>
              </w:rPr>
              <w:t>7</w:t>
            </w:r>
          </w:p>
        </w:tc>
        <w:tc>
          <w:tcPr>
            <w:tcW w:w="954" w:type="dxa"/>
            <w:tcBorders>
              <w:top w:val="nil"/>
              <w:left w:val="nil"/>
              <w:bottom w:val="nil"/>
              <w:right w:val="nil"/>
            </w:tcBorders>
            <w:shd w:val="clear" w:color="000000" w:fill="FFFFFF"/>
            <w:vAlign w:val="bottom"/>
            <w:hideMark/>
          </w:tcPr>
          <w:p w:rsidR="00540CB0" w:rsidRPr="00027197" w:rsidRDefault="00540CB0"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nil"/>
              <w:left w:val="nil"/>
              <w:bottom w:val="nil"/>
              <w:right w:val="nil"/>
            </w:tcBorders>
            <w:shd w:val="clear" w:color="000000" w:fill="FFFFFF"/>
            <w:vAlign w:val="bottom"/>
            <w:hideMark/>
          </w:tcPr>
          <w:p w:rsidR="00540CB0" w:rsidRPr="00027197" w:rsidRDefault="00896B0C"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196 574</w:t>
            </w:r>
          </w:p>
        </w:tc>
        <w:tc>
          <w:tcPr>
            <w:tcW w:w="959" w:type="dxa"/>
            <w:tcBorders>
              <w:top w:val="nil"/>
              <w:left w:val="nil"/>
              <w:bottom w:val="nil"/>
              <w:right w:val="nil"/>
            </w:tcBorders>
            <w:shd w:val="clear" w:color="000000" w:fill="FFFFFF"/>
            <w:vAlign w:val="bottom"/>
            <w:hideMark/>
          </w:tcPr>
          <w:p w:rsidR="00540CB0" w:rsidRPr="00027197" w:rsidRDefault="00896B0C"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1 215 674</w:t>
            </w:r>
          </w:p>
        </w:tc>
        <w:tc>
          <w:tcPr>
            <w:tcW w:w="952" w:type="dxa"/>
            <w:tcBorders>
              <w:top w:val="nil"/>
              <w:left w:val="nil"/>
              <w:bottom w:val="nil"/>
              <w:right w:val="nil"/>
            </w:tcBorders>
            <w:shd w:val="clear" w:color="000000" w:fill="FFFFFF"/>
            <w:vAlign w:val="bottom"/>
            <w:hideMark/>
          </w:tcPr>
          <w:p w:rsidR="00540CB0" w:rsidRPr="00027197" w:rsidRDefault="00540CB0"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rsidR="00540CB0" w:rsidRPr="00027197" w:rsidRDefault="00540CB0"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rsidR="00540CB0" w:rsidRPr="00027197" w:rsidRDefault="00540CB0"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rsidR="00540CB0" w:rsidRPr="00027197" w:rsidRDefault="00896B0C"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1 637 305</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784C37" w:rsidP="00784C3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7 609</w:t>
            </w:r>
          </w:p>
        </w:tc>
        <w:tc>
          <w:tcPr>
            <w:tcW w:w="959" w:type="dxa"/>
            <w:tcBorders>
              <w:top w:val="nil"/>
              <w:left w:val="nil"/>
              <w:bottom w:val="nil"/>
              <w:right w:val="nil"/>
            </w:tcBorders>
            <w:shd w:val="clear" w:color="000000" w:fill="FFFFFF"/>
            <w:vAlign w:val="bottom"/>
            <w:hideMark/>
          </w:tcPr>
          <w:p w:rsidR="00027197" w:rsidRPr="00027197" w:rsidRDefault="00784C37"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12 55</w:t>
            </w:r>
            <w:r w:rsidR="00CC4227">
              <w:rPr>
                <w:rFonts w:ascii="Times New Roman" w:hAnsi="Times New Roman" w:cs="Times New Roman"/>
                <w:color w:val="000000"/>
                <w:sz w:val="16"/>
                <w:szCs w:val="16"/>
                <w:lang w:eastAsia="sk-SK"/>
              </w:rPr>
              <w:t>0</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CC4227" w:rsidP="0023054A">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20 159</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540CB0"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737741">
              <w:rPr>
                <w:rFonts w:ascii="Times New Roman" w:hAnsi="Times New Roman" w:cs="Times New Roman"/>
                <w:b/>
                <w:bCs/>
                <w:color w:val="000000"/>
                <w:sz w:val="16"/>
                <w:szCs w:val="16"/>
                <w:lang w:eastAsia="sk-SK"/>
              </w:rPr>
              <w:t>7</w:t>
            </w:r>
          </w:p>
        </w:tc>
        <w:tc>
          <w:tcPr>
            <w:tcW w:w="954"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single" w:sz="8" w:space="0" w:color="auto"/>
              <w:left w:val="nil"/>
              <w:bottom w:val="double" w:sz="6" w:space="0" w:color="auto"/>
              <w:right w:val="nil"/>
            </w:tcBorders>
            <w:shd w:val="clear" w:color="000000" w:fill="FFFFFF"/>
            <w:vAlign w:val="bottom"/>
            <w:hideMark/>
          </w:tcPr>
          <w:p w:rsidR="00027197" w:rsidRPr="00027197" w:rsidRDefault="00784C37"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204 183</w:t>
            </w:r>
          </w:p>
        </w:tc>
        <w:tc>
          <w:tcPr>
            <w:tcW w:w="959" w:type="dxa"/>
            <w:tcBorders>
              <w:top w:val="single" w:sz="8" w:space="0" w:color="auto"/>
              <w:left w:val="nil"/>
              <w:bottom w:val="double" w:sz="6" w:space="0" w:color="auto"/>
              <w:right w:val="nil"/>
            </w:tcBorders>
            <w:shd w:val="clear" w:color="000000" w:fill="FFFFFF"/>
            <w:vAlign w:val="bottom"/>
            <w:hideMark/>
          </w:tcPr>
          <w:p w:rsidR="00027197" w:rsidRPr="00027197" w:rsidRDefault="00784C37"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1 228 22</w:t>
            </w:r>
            <w:r w:rsidR="00CC4227" w:rsidRPr="00CC4227">
              <w:rPr>
                <w:rFonts w:ascii="Times New Roman" w:hAnsi="Times New Roman" w:cs="Times New Roman"/>
                <w:b/>
                <w:bCs/>
                <w:color w:val="000000" w:themeColor="text1"/>
                <w:sz w:val="16"/>
                <w:szCs w:val="16"/>
                <w:lang w:eastAsia="sk-SK"/>
              </w:rPr>
              <w:t>4</w:t>
            </w:r>
          </w:p>
        </w:tc>
        <w:tc>
          <w:tcPr>
            <w:tcW w:w="952"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027197" w:rsidRPr="00027197" w:rsidRDefault="00CC4227"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1 657 464</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Opravné položky</w:t>
            </w:r>
          </w:p>
        </w:tc>
        <w:tc>
          <w:tcPr>
            <w:tcW w:w="954"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737741">
              <w:rPr>
                <w:rFonts w:ascii="Times New Roman" w:hAnsi="Times New Roman" w:cs="Times New Roman"/>
                <w:b/>
                <w:bCs/>
                <w:color w:val="000000"/>
                <w:sz w:val="16"/>
                <w:szCs w:val="16"/>
                <w:lang w:eastAsia="sk-SK"/>
              </w:rPr>
              <w:t>7</w:t>
            </w:r>
          </w:p>
        </w:tc>
        <w:tc>
          <w:tcPr>
            <w:tcW w:w="954" w:type="dxa"/>
            <w:tcBorders>
              <w:top w:val="nil"/>
              <w:left w:val="nil"/>
              <w:bottom w:val="nil"/>
              <w:right w:val="nil"/>
            </w:tcBorders>
            <w:shd w:val="clear" w:color="000000" w:fill="FFFFFF"/>
            <w:vAlign w:val="bottom"/>
            <w:hideMark/>
          </w:tcPr>
          <w:p w:rsidR="00027197" w:rsidRPr="00027197" w:rsidRDefault="00E151BC"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148 000</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rsidR="00027197" w:rsidRPr="00027197" w:rsidRDefault="00E151BC"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148 000</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rsidR="00027197" w:rsidRPr="00027197" w:rsidRDefault="00E151BC"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7 000</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E151BC"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7 000</w:t>
            </w:r>
          </w:p>
        </w:tc>
      </w:tr>
      <w:tr w:rsidR="00027197" w:rsidRPr="00027197" w:rsidTr="0023054A">
        <w:trPr>
          <w:trHeight w:val="21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027197" w:rsidRPr="00027197" w:rsidTr="0023054A">
        <w:trPr>
          <w:trHeight w:val="220"/>
        </w:trPr>
        <w:tc>
          <w:tcPr>
            <w:tcW w:w="2179" w:type="dxa"/>
            <w:tcBorders>
              <w:top w:val="nil"/>
              <w:left w:val="nil"/>
              <w:bottom w:val="nil"/>
              <w:right w:val="nil"/>
            </w:tcBorders>
            <w:shd w:val="clear" w:color="000000" w:fill="FFFFFF"/>
            <w:vAlign w:val="bottom"/>
            <w:hideMark/>
          </w:tcPr>
          <w:p w:rsidR="00027197" w:rsidRPr="00027197" w:rsidRDefault="00027197"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737741">
              <w:rPr>
                <w:rFonts w:ascii="Times New Roman" w:hAnsi="Times New Roman" w:cs="Times New Roman"/>
                <w:b/>
                <w:bCs/>
                <w:color w:val="000000"/>
                <w:sz w:val="16"/>
                <w:szCs w:val="16"/>
                <w:lang w:eastAsia="sk-SK"/>
              </w:rPr>
              <w:t>7</w:t>
            </w:r>
          </w:p>
        </w:tc>
        <w:tc>
          <w:tcPr>
            <w:tcW w:w="954" w:type="dxa"/>
            <w:tcBorders>
              <w:top w:val="single" w:sz="8" w:space="0" w:color="auto"/>
              <w:left w:val="nil"/>
              <w:bottom w:val="double" w:sz="6" w:space="0" w:color="auto"/>
              <w:right w:val="nil"/>
            </w:tcBorders>
            <w:shd w:val="clear" w:color="000000" w:fill="FFFFFF"/>
            <w:vAlign w:val="bottom"/>
            <w:hideMark/>
          </w:tcPr>
          <w:p w:rsidR="00027197" w:rsidRPr="00027197" w:rsidRDefault="00E151BC"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155 000</w:t>
            </w:r>
          </w:p>
        </w:tc>
        <w:tc>
          <w:tcPr>
            <w:tcW w:w="949"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027197" w:rsidRPr="00027197" w:rsidRDefault="00E151BC"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155 000</w:t>
            </w:r>
          </w:p>
        </w:tc>
      </w:tr>
      <w:tr w:rsidR="00027197" w:rsidRPr="00027197" w:rsidTr="0023054A">
        <w:trPr>
          <w:trHeight w:val="230"/>
        </w:trPr>
        <w:tc>
          <w:tcPr>
            <w:tcW w:w="217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Zostatková hodnota</w:t>
            </w:r>
          </w:p>
        </w:tc>
        <w:tc>
          <w:tcPr>
            <w:tcW w:w="954"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530304" w:rsidRPr="00027197" w:rsidTr="0023054A">
        <w:trPr>
          <w:trHeight w:val="220"/>
        </w:trPr>
        <w:tc>
          <w:tcPr>
            <w:tcW w:w="2179" w:type="dxa"/>
            <w:tcBorders>
              <w:top w:val="nil"/>
              <w:left w:val="nil"/>
              <w:bottom w:val="nil"/>
              <w:right w:val="nil"/>
            </w:tcBorders>
            <w:shd w:val="clear" w:color="000000" w:fill="FFFFFF"/>
            <w:vAlign w:val="bottom"/>
            <w:hideMark/>
          </w:tcPr>
          <w:p w:rsidR="00530304" w:rsidRPr="00027197" w:rsidRDefault="00530304"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737741">
              <w:rPr>
                <w:rFonts w:ascii="Times New Roman" w:hAnsi="Times New Roman" w:cs="Times New Roman"/>
                <w:b/>
                <w:bCs/>
                <w:color w:val="000000"/>
                <w:sz w:val="16"/>
                <w:szCs w:val="16"/>
                <w:lang w:eastAsia="sk-SK"/>
              </w:rPr>
              <w:t>7</w:t>
            </w:r>
          </w:p>
        </w:tc>
        <w:tc>
          <w:tcPr>
            <w:tcW w:w="954" w:type="dxa"/>
            <w:tcBorders>
              <w:top w:val="single" w:sz="8" w:space="0" w:color="auto"/>
              <w:left w:val="nil"/>
              <w:bottom w:val="double" w:sz="6" w:space="0" w:color="auto"/>
              <w:right w:val="nil"/>
            </w:tcBorders>
            <w:shd w:val="clear" w:color="000000" w:fill="FFFFFF"/>
            <w:vAlign w:val="bottom"/>
            <w:hideMark/>
          </w:tcPr>
          <w:p w:rsidR="00530304" w:rsidRPr="00027197" w:rsidRDefault="001C1C22"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884 739</w:t>
            </w:r>
          </w:p>
        </w:tc>
        <w:tc>
          <w:tcPr>
            <w:tcW w:w="949" w:type="dxa"/>
            <w:tcBorders>
              <w:top w:val="single" w:sz="8" w:space="0" w:color="auto"/>
              <w:left w:val="nil"/>
              <w:bottom w:val="double" w:sz="6" w:space="0" w:color="auto"/>
              <w:right w:val="nil"/>
            </w:tcBorders>
            <w:shd w:val="clear" w:color="000000" w:fill="FFFFFF"/>
            <w:vAlign w:val="bottom"/>
            <w:hideMark/>
          </w:tcPr>
          <w:p w:rsidR="00530304" w:rsidRPr="00027197" w:rsidRDefault="001C1C22"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73 181</w:t>
            </w:r>
          </w:p>
        </w:tc>
        <w:tc>
          <w:tcPr>
            <w:tcW w:w="959" w:type="dxa"/>
            <w:tcBorders>
              <w:top w:val="single" w:sz="8" w:space="0" w:color="auto"/>
              <w:left w:val="nil"/>
              <w:bottom w:val="double" w:sz="6" w:space="0" w:color="auto"/>
              <w:right w:val="nil"/>
            </w:tcBorders>
            <w:shd w:val="clear" w:color="000000" w:fill="FFFFFF"/>
            <w:vAlign w:val="bottom"/>
            <w:hideMark/>
          </w:tcPr>
          <w:p w:rsidR="00530304" w:rsidRPr="00027197" w:rsidRDefault="001C1C22"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48 517</w:t>
            </w:r>
          </w:p>
        </w:tc>
        <w:tc>
          <w:tcPr>
            <w:tcW w:w="952" w:type="dxa"/>
            <w:tcBorders>
              <w:top w:val="single" w:sz="8" w:space="0" w:color="auto"/>
              <w:left w:val="nil"/>
              <w:bottom w:val="double" w:sz="6" w:space="0" w:color="auto"/>
              <w:right w:val="nil"/>
            </w:tcBorders>
            <w:shd w:val="clear" w:color="000000" w:fill="FFFFFF"/>
            <w:vAlign w:val="bottom"/>
            <w:hideMark/>
          </w:tcPr>
          <w:p w:rsidR="00530304" w:rsidRPr="00027197" w:rsidRDefault="00530304"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rsidR="00530304" w:rsidRPr="00027197" w:rsidRDefault="001C1C22"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530304" w:rsidRPr="00027197" w:rsidRDefault="00530304"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530304" w:rsidRPr="00027197" w:rsidRDefault="001C1C22" w:rsidP="00AB790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1 006 437</w:t>
            </w:r>
          </w:p>
        </w:tc>
      </w:tr>
      <w:tr w:rsidR="00027197" w:rsidRPr="00027197" w:rsidTr="00124A43">
        <w:trPr>
          <w:trHeight w:val="230"/>
        </w:trPr>
        <w:tc>
          <w:tcPr>
            <w:tcW w:w="2179" w:type="dxa"/>
            <w:tcBorders>
              <w:top w:val="nil"/>
              <w:left w:val="nil"/>
              <w:bottom w:val="nil"/>
              <w:right w:val="nil"/>
            </w:tcBorders>
            <w:shd w:val="clear" w:color="000000" w:fill="FFFFFF"/>
            <w:vAlign w:val="bottom"/>
            <w:hideMark/>
          </w:tcPr>
          <w:p w:rsidR="00027197" w:rsidRPr="00027197" w:rsidRDefault="00027197" w:rsidP="0073774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737741">
              <w:rPr>
                <w:rFonts w:ascii="Times New Roman" w:hAnsi="Times New Roman" w:cs="Times New Roman"/>
                <w:b/>
                <w:bCs/>
                <w:color w:val="000000"/>
                <w:sz w:val="16"/>
                <w:szCs w:val="16"/>
                <w:lang w:eastAsia="sk-SK"/>
              </w:rPr>
              <w:t>7</w:t>
            </w:r>
          </w:p>
        </w:tc>
        <w:tc>
          <w:tcPr>
            <w:tcW w:w="954" w:type="dxa"/>
            <w:tcBorders>
              <w:top w:val="nil"/>
              <w:left w:val="nil"/>
              <w:bottom w:val="double" w:sz="6" w:space="0" w:color="auto"/>
              <w:right w:val="nil"/>
            </w:tcBorders>
            <w:shd w:val="clear" w:color="000000" w:fill="FFFFFF"/>
            <w:vAlign w:val="bottom"/>
          </w:tcPr>
          <w:p w:rsidR="00027197" w:rsidRPr="00027197" w:rsidRDefault="00FB7DD3"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996 286</w:t>
            </w:r>
          </w:p>
        </w:tc>
        <w:tc>
          <w:tcPr>
            <w:tcW w:w="949" w:type="dxa"/>
            <w:tcBorders>
              <w:top w:val="nil"/>
              <w:left w:val="nil"/>
              <w:bottom w:val="double" w:sz="6" w:space="0" w:color="auto"/>
              <w:right w:val="nil"/>
            </w:tcBorders>
            <w:shd w:val="clear" w:color="000000" w:fill="FFFFFF"/>
            <w:vAlign w:val="bottom"/>
          </w:tcPr>
          <w:p w:rsidR="00027197" w:rsidRPr="00027197" w:rsidRDefault="00FB7DD3"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65 572</w:t>
            </w:r>
          </w:p>
        </w:tc>
        <w:tc>
          <w:tcPr>
            <w:tcW w:w="959" w:type="dxa"/>
            <w:tcBorders>
              <w:top w:val="nil"/>
              <w:left w:val="nil"/>
              <w:bottom w:val="double" w:sz="6" w:space="0" w:color="auto"/>
              <w:right w:val="nil"/>
            </w:tcBorders>
            <w:shd w:val="clear" w:color="000000" w:fill="FFFFFF"/>
            <w:vAlign w:val="bottom"/>
          </w:tcPr>
          <w:p w:rsidR="00027197" w:rsidRPr="00027197" w:rsidRDefault="00B25EBC"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35 967</w:t>
            </w:r>
          </w:p>
        </w:tc>
        <w:tc>
          <w:tcPr>
            <w:tcW w:w="952" w:type="dxa"/>
            <w:tcBorders>
              <w:top w:val="nil"/>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000000" w:fill="FFFFFF"/>
            <w:vAlign w:val="bottom"/>
            <w:hideMark/>
          </w:tcPr>
          <w:p w:rsidR="00027197" w:rsidRPr="00027197" w:rsidRDefault="0023054A"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nil"/>
              <w:left w:val="nil"/>
              <w:bottom w:val="double" w:sz="6" w:space="0" w:color="auto"/>
              <w:right w:val="nil"/>
            </w:tcBorders>
            <w:shd w:val="clear" w:color="000000" w:fill="FFFFFF"/>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double" w:sz="6" w:space="0" w:color="auto"/>
              <w:right w:val="nil"/>
            </w:tcBorders>
            <w:shd w:val="clear" w:color="000000" w:fill="FFFFFF"/>
            <w:vAlign w:val="bottom"/>
          </w:tcPr>
          <w:p w:rsidR="00D2700C" w:rsidRPr="00027197" w:rsidRDefault="00B25EBC" w:rsidP="00530304">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1 097 825</w:t>
            </w:r>
          </w:p>
        </w:tc>
      </w:tr>
    </w:tbl>
    <w:p w:rsidR="00C16F38" w:rsidRDefault="00C16F38" w:rsidP="00462BF0">
      <w:pPr>
        <w:rPr>
          <w:rFonts w:ascii="Times New Roman" w:hAnsi="Times New Roman" w:cs="Times New Roman"/>
          <w:sz w:val="18"/>
          <w:szCs w:val="18"/>
        </w:rPr>
      </w:pPr>
    </w:p>
    <w:p w:rsidR="00027197" w:rsidRDefault="00027197" w:rsidP="00462BF0">
      <w:pPr>
        <w:rPr>
          <w:rFonts w:ascii="Times New Roman" w:hAnsi="Times New Roman" w:cs="Times New Roman"/>
          <w:sz w:val="18"/>
          <w:szCs w:val="18"/>
        </w:rPr>
      </w:pPr>
    </w:p>
    <w:p w:rsidR="00C83E47" w:rsidRDefault="00C83E47" w:rsidP="00462BF0">
      <w:pPr>
        <w:rPr>
          <w:rFonts w:ascii="Times New Roman" w:hAnsi="Times New Roman" w:cs="Times New Roman"/>
          <w:sz w:val="18"/>
          <w:szCs w:val="18"/>
        </w:rPr>
      </w:pPr>
      <w:r>
        <w:rPr>
          <w:rFonts w:ascii="Times New Roman" w:hAnsi="Times New Roman" w:cs="Times New Roman"/>
          <w:sz w:val="18"/>
          <w:szCs w:val="18"/>
        </w:rPr>
        <w:t xml:space="preserve">Opravné položky </w:t>
      </w:r>
      <w:r w:rsidR="00AB7902">
        <w:rPr>
          <w:rFonts w:ascii="Times New Roman" w:hAnsi="Times New Roman" w:cs="Times New Roman"/>
          <w:sz w:val="18"/>
          <w:szCs w:val="18"/>
        </w:rPr>
        <w:t>sú tvorené k pozemkom dotknutých ťažbou</w:t>
      </w:r>
    </w:p>
    <w:p w:rsidR="00530304" w:rsidRDefault="00530304" w:rsidP="00EA61D5">
      <w:pPr>
        <w:rPr>
          <w:rFonts w:ascii="Times New Roman" w:hAnsi="Times New Roman" w:cs="Times New Roman"/>
          <w:b/>
          <w:sz w:val="18"/>
          <w:szCs w:val="18"/>
        </w:rPr>
      </w:pPr>
    </w:p>
    <w:tbl>
      <w:tblPr>
        <w:tblW w:w="8940" w:type="dxa"/>
        <w:tblInd w:w="62" w:type="dxa"/>
        <w:tblCellMar>
          <w:left w:w="70" w:type="dxa"/>
          <w:right w:w="70" w:type="dxa"/>
        </w:tblCellMar>
        <w:tblLook w:val="04A0" w:firstRow="1" w:lastRow="0" w:firstColumn="1" w:lastColumn="0" w:noHBand="0" w:noVBand="1"/>
      </w:tblPr>
      <w:tblGrid>
        <w:gridCol w:w="2179"/>
        <w:gridCol w:w="954"/>
        <w:gridCol w:w="949"/>
        <w:gridCol w:w="959"/>
        <w:gridCol w:w="952"/>
        <w:gridCol w:w="1029"/>
        <w:gridCol w:w="958"/>
        <w:gridCol w:w="960"/>
      </w:tblGrid>
      <w:tr w:rsidR="00530304" w:rsidRPr="00027197" w:rsidTr="00AB7902">
        <w:trPr>
          <w:trHeight w:val="210"/>
        </w:trPr>
        <w:tc>
          <w:tcPr>
            <w:tcW w:w="2179" w:type="dxa"/>
            <w:vMerge w:val="restart"/>
            <w:tcBorders>
              <w:top w:val="nil"/>
              <w:left w:val="nil"/>
              <w:bottom w:val="nil"/>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Dlhodobý hmotný majetok</w:t>
            </w:r>
          </w:p>
        </w:tc>
        <w:tc>
          <w:tcPr>
            <w:tcW w:w="6761" w:type="dxa"/>
            <w:gridSpan w:val="7"/>
            <w:tcBorders>
              <w:top w:val="nil"/>
              <w:left w:val="nil"/>
              <w:bottom w:val="single" w:sz="4" w:space="0" w:color="auto"/>
              <w:right w:val="nil"/>
            </w:tcBorders>
            <w:shd w:val="clear" w:color="000000" w:fill="FFFFFF"/>
            <w:vAlign w:val="bottom"/>
            <w:hideMark/>
          </w:tcPr>
          <w:p w:rsidR="00530304" w:rsidRPr="00027197" w:rsidRDefault="00530304" w:rsidP="0041490D">
            <w:pPr>
              <w:jc w:val="center"/>
              <w:rPr>
                <w:rFonts w:ascii="Times New Roman" w:hAnsi="Times New Roman" w:cs="Times New Roman"/>
                <w:b/>
                <w:bCs/>
                <w:color w:val="000000"/>
                <w:sz w:val="16"/>
                <w:szCs w:val="16"/>
                <w:lang w:eastAsia="sk-SK"/>
              </w:rPr>
            </w:pPr>
            <w:r w:rsidRPr="00F11B92">
              <w:rPr>
                <w:rFonts w:ascii="Times New Roman" w:hAnsi="Times New Roman" w:cs="Times New Roman"/>
                <w:b/>
                <w:bCs/>
                <w:color w:val="000000" w:themeColor="text1"/>
                <w:sz w:val="16"/>
                <w:szCs w:val="16"/>
                <w:lang w:eastAsia="sk-SK"/>
              </w:rPr>
              <w:t>201</w:t>
            </w:r>
            <w:r w:rsidR="0041490D" w:rsidRPr="00F11B92">
              <w:rPr>
                <w:rFonts w:ascii="Times New Roman" w:hAnsi="Times New Roman" w:cs="Times New Roman"/>
                <w:b/>
                <w:bCs/>
                <w:color w:val="000000" w:themeColor="text1"/>
                <w:sz w:val="16"/>
                <w:szCs w:val="16"/>
                <w:lang w:eastAsia="sk-SK"/>
              </w:rPr>
              <w:t>6</w:t>
            </w:r>
          </w:p>
        </w:tc>
      </w:tr>
      <w:tr w:rsidR="00530304" w:rsidRPr="00027197" w:rsidTr="00AB7902">
        <w:trPr>
          <w:trHeight w:val="1050"/>
        </w:trPr>
        <w:tc>
          <w:tcPr>
            <w:tcW w:w="2179" w:type="dxa"/>
            <w:vMerge/>
            <w:tcBorders>
              <w:top w:val="nil"/>
              <w:left w:val="nil"/>
              <w:bottom w:val="single" w:sz="4" w:space="0" w:color="auto"/>
              <w:right w:val="nil"/>
            </w:tcBorders>
            <w:vAlign w:val="center"/>
            <w:hideMark/>
          </w:tcPr>
          <w:p w:rsidR="00530304" w:rsidRPr="00027197" w:rsidRDefault="00530304" w:rsidP="00AB7902">
            <w:pPr>
              <w:rPr>
                <w:rFonts w:ascii="Times New Roman" w:hAnsi="Times New Roman" w:cs="Times New Roman"/>
                <w:b/>
                <w:bCs/>
                <w:color w:val="000000"/>
                <w:sz w:val="16"/>
                <w:szCs w:val="16"/>
                <w:lang w:eastAsia="sk-SK"/>
              </w:rPr>
            </w:pPr>
          </w:p>
        </w:tc>
        <w:tc>
          <w:tcPr>
            <w:tcW w:w="954"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Pozemky</w:t>
            </w:r>
          </w:p>
        </w:tc>
        <w:tc>
          <w:tcPr>
            <w:tcW w:w="949"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Stavby</w:t>
            </w:r>
          </w:p>
        </w:tc>
        <w:tc>
          <w:tcPr>
            <w:tcW w:w="959"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Samostatné hnuteľné veci a súbory hnuteľných vecí</w:t>
            </w:r>
          </w:p>
        </w:tc>
        <w:tc>
          <w:tcPr>
            <w:tcW w:w="952"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Ostatný DHM</w:t>
            </w:r>
          </w:p>
        </w:tc>
        <w:tc>
          <w:tcPr>
            <w:tcW w:w="1029"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Obstarávaný DHM</w:t>
            </w:r>
          </w:p>
        </w:tc>
        <w:tc>
          <w:tcPr>
            <w:tcW w:w="958"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Poskytnuté preddavky na DHM</w:t>
            </w:r>
          </w:p>
        </w:tc>
        <w:tc>
          <w:tcPr>
            <w:tcW w:w="960" w:type="dxa"/>
            <w:tcBorders>
              <w:top w:val="nil"/>
              <w:left w:val="nil"/>
              <w:bottom w:val="single" w:sz="4" w:space="0" w:color="auto"/>
              <w:right w:val="nil"/>
            </w:tcBorders>
            <w:shd w:val="clear" w:color="000000" w:fill="FFFFFF"/>
            <w:vAlign w:val="bottom"/>
            <w:hideMark/>
          </w:tcPr>
          <w:p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Spolu</w:t>
            </w:r>
          </w:p>
        </w:tc>
      </w:tr>
      <w:tr w:rsidR="00F11B92" w:rsidRPr="00027197" w:rsidTr="00AB7902">
        <w:trPr>
          <w:trHeight w:val="210"/>
        </w:trPr>
        <w:tc>
          <w:tcPr>
            <w:tcW w:w="2179"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Prvotné ocenenie</w:t>
            </w:r>
          </w:p>
        </w:tc>
        <w:tc>
          <w:tcPr>
            <w:tcW w:w="954"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single" w:sz="4" w:space="0" w:color="auto"/>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Pr>
                <w:rFonts w:ascii="Times New Roman" w:hAnsi="Times New Roman" w:cs="Times New Roman"/>
                <w:b/>
                <w:bCs/>
                <w:color w:val="000000"/>
                <w:sz w:val="16"/>
                <w:szCs w:val="16"/>
                <w:lang w:eastAsia="sk-SK"/>
              </w:rPr>
              <w:t>6</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998 291</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1 264 191</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365</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 xml:space="preserve">2 </w:t>
            </w:r>
            <w:r>
              <w:rPr>
                <w:rFonts w:ascii="Times New Roman" w:hAnsi="Times New Roman" w:cs="Times New Roman"/>
                <w:b/>
                <w:bCs/>
                <w:color w:val="000000"/>
                <w:sz w:val="16"/>
                <w:szCs w:val="16"/>
                <w:lang w:eastAsia="sk-SK"/>
              </w:rPr>
              <w:t>757 659</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34 083</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34 093</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365</w:t>
            </w: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-365</w:t>
            </w: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Pr>
                <w:rFonts w:ascii="Times New Roman" w:hAnsi="Times New Roman" w:cs="Times New Roman"/>
                <w:b/>
                <w:bCs/>
                <w:color w:val="000000"/>
                <w:sz w:val="16"/>
                <w:szCs w:val="16"/>
                <w:lang w:eastAsia="sk-SK"/>
              </w:rPr>
              <w:t>6</w:t>
            </w:r>
          </w:p>
        </w:tc>
        <w:tc>
          <w:tcPr>
            <w:tcW w:w="954"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1 032 739</w:t>
            </w:r>
          </w:p>
        </w:tc>
        <w:tc>
          <w:tcPr>
            <w:tcW w:w="94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1 264 191</w:t>
            </w:r>
          </w:p>
        </w:tc>
        <w:tc>
          <w:tcPr>
            <w:tcW w:w="952"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 xml:space="preserve">2 </w:t>
            </w:r>
            <w:r>
              <w:rPr>
                <w:rFonts w:ascii="Times New Roman" w:hAnsi="Times New Roman" w:cs="Times New Roman"/>
                <w:b/>
                <w:bCs/>
                <w:color w:val="000000"/>
                <w:sz w:val="16"/>
                <w:szCs w:val="16"/>
                <w:lang w:eastAsia="sk-SK"/>
              </w:rPr>
              <w:t>791 742</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Oprávky</w:t>
            </w:r>
          </w:p>
        </w:tc>
        <w:tc>
          <w:tcPr>
            <w:tcW w:w="954"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Pr>
                <w:rFonts w:ascii="Times New Roman" w:hAnsi="Times New Roman" w:cs="Times New Roman"/>
                <w:b/>
                <w:bCs/>
                <w:color w:val="000000"/>
                <w:sz w:val="16"/>
                <w:szCs w:val="16"/>
                <w:lang w:eastAsia="sk-SK"/>
              </w:rPr>
              <w:t>6</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188 032</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1 200 428</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1 613 517</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xml:space="preserve">8 </w:t>
            </w:r>
            <w:r>
              <w:rPr>
                <w:rFonts w:ascii="Times New Roman" w:hAnsi="Times New Roman" w:cs="Times New Roman"/>
                <w:color w:val="000000"/>
                <w:sz w:val="16"/>
                <w:szCs w:val="16"/>
                <w:lang w:eastAsia="sk-SK"/>
              </w:rPr>
              <w:t>542</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15 246</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23 788</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Pr>
                <w:rFonts w:ascii="Times New Roman" w:hAnsi="Times New Roman" w:cs="Times New Roman"/>
                <w:b/>
                <w:bCs/>
                <w:color w:val="000000"/>
                <w:sz w:val="16"/>
                <w:szCs w:val="16"/>
                <w:lang w:eastAsia="sk-SK"/>
              </w:rPr>
              <w:t>6</w:t>
            </w:r>
          </w:p>
        </w:tc>
        <w:tc>
          <w:tcPr>
            <w:tcW w:w="954"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196 574</w:t>
            </w:r>
          </w:p>
        </w:tc>
        <w:tc>
          <w:tcPr>
            <w:tcW w:w="95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 xml:space="preserve">1 </w:t>
            </w:r>
            <w:r>
              <w:rPr>
                <w:rFonts w:ascii="Times New Roman" w:hAnsi="Times New Roman" w:cs="Times New Roman"/>
                <w:b/>
                <w:bCs/>
                <w:color w:val="000000"/>
                <w:sz w:val="16"/>
                <w:szCs w:val="16"/>
                <w:lang w:eastAsia="sk-SK"/>
              </w:rPr>
              <w:t>215 674</w:t>
            </w:r>
          </w:p>
        </w:tc>
        <w:tc>
          <w:tcPr>
            <w:tcW w:w="952"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1 637 305</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Opravné položky</w:t>
            </w:r>
          </w:p>
        </w:tc>
        <w:tc>
          <w:tcPr>
            <w:tcW w:w="954"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Pr>
                <w:rFonts w:ascii="Times New Roman" w:hAnsi="Times New Roman" w:cs="Times New Roman"/>
                <w:b/>
                <w:bCs/>
                <w:color w:val="000000"/>
                <w:sz w:val="16"/>
                <w:szCs w:val="16"/>
                <w:lang w:eastAsia="sk-SK"/>
              </w:rPr>
              <w:t>6</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101 000</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101</w:t>
            </w:r>
            <w:r w:rsidRPr="00027197">
              <w:rPr>
                <w:rFonts w:ascii="Times New Roman" w:hAnsi="Times New Roman" w:cs="Times New Roman"/>
                <w:b/>
                <w:bCs/>
                <w:color w:val="000000"/>
                <w:sz w:val="16"/>
                <w:szCs w:val="16"/>
                <w:lang w:eastAsia="sk-SK"/>
              </w:rPr>
              <w:t xml:space="preserve"> 000</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w:t>
            </w:r>
            <w:r w:rsidRPr="00027197">
              <w:rPr>
                <w:rFonts w:ascii="Times New Roman" w:hAnsi="Times New Roman" w:cs="Times New Roman"/>
                <w:color w:val="000000"/>
                <w:sz w:val="16"/>
                <w:szCs w:val="16"/>
                <w:lang w:eastAsia="sk-SK"/>
              </w:rPr>
              <w:t>7 000</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w:t>
            </w:r>
            <w:r w:rsidRPr="00027197">
              <w:rPr>
                <w:rFonts w:ascii="Times New Roman" w:hAnsi="Times New Roman" w:cs="Times New Roman"/>
                <w:color w:val="000000"/>
                <w:sz w:val="16"/>
                <w:szCs w:val="16"/>
                <w:lang w:eastAsia="sk-SK"/>
              </w:rPr>
              <w:t>7 000</w:t>
            </w:r>
          </w:p>
        </w:tc>
      </w:tr>
      <w:tr w:rsidR="00F11B92" w:rsidRPr="00027197" w:rsidTr="00AB7902">
        <w:trPr>
          <w:trHeight w:val="21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Pr>
                <w:rFonts w:ascii="Times New Roman" w:hAnsi="Times New Roman" w:cs="Times New Roman"/>
                <w:b/>
                <w:bCs/>
                <w:color w:val="000000"/>
                <w:sz w:val="16"/>
                <w:szCs w:val="16"/>
                <w:lang w:eastAsia="sk-SK"/>
              </w:rPr>
              <w:t>6</w:t>
            </w:r>
          </w:p>
        </w:tc>
        <w:tc>
          <w:tcPr>
            <w:tcW w:w="954"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148</w:t>
            </w:r>
            <w:r w:rsidRPr="00027197">
              <w:rPr>
                <w:rFonts w:ascii="Times New Roman" w:hAnsi="Times New Roman" w:cs="Times New Roman"/>
                <w:b/>
                <w:bCs/>
                <w:color w:val="000000"/>
                <w:sz w:val="16"/>
                <w:szCs w:val="16"/>
                <w:lang w:eastAsia="sk-SK"/>
              </w:rPr>
              <w:t xml:space="preserve"> 000</w:t>
            </w:r>
          </w:p>
        </w:tc>
        <w:tc>
          <w:tcPr>
            <w:tcW w:w="94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148</w:t>
            </w:r>
            <w:r w:rsidRPr="00027197">
              <w:rPr>
                <w:rFonts w:ascii="Times New Roman" w:hAnsi="Times New Roman" w:cs="Times New Roman"/>
                <w:b/>
                <w:bCs/>
                <w:color w:val="000000"/>
                <w:sz w:val="16"/>
                <w:szCs w:val="16"/>
                <w:lang w:eastAsia="sk-SK"/>
              </w:rPr>
              <w:t xml:space="preserve"> 000</w:t>
            </w:r>
          </w:p>
        </w:tc>
      </w:tr>
      <w:tr w:rsidR="00F11B92" w:rsidRPr="00027197" w:rsidTr="00AB7902">
        <w:trPr>
          <w:trHeight w:val="23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lastRenderedPageBreak/>
              <w:t>Zostatková hodnota</w:t>
            </w:r>
          </w:p>
        </w:tc>
        <w:tc>
          <w:tcPr>
            <w:tcW w:w="954"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rsidTr="00AB7902">
        <w:trPr>
          <w:trHeight w:val="22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Pr>
                <w:rFonts w:ascii="Times New Roman" w:hAnsi="Times New Roman" w:cs="Times New Roman"/>
                <w:b/>
                <w:bCs/>
                <w:color w:val="000000"/>
                <w:sz w:val="16"/>
                <w:szCs w:val="16"/>
                <w:lang w:eastAsia="sk-SK"/>
              </w:rPr>
              <w:t>6</w:t>
            </w:r>
          </w:p>
        </w:tc>
        <w:tc>
          <w:tcPr>
            <w:tcW w:w="954"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897 291</w:t>
            </w:r>
          </w:p>
        </w:tc>
        <w:tc>
          <w:tcPr>
            <w:tcW w:w="94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81 723</w:t>
            </w:r>
          </w:p>
        </w:tc>
        <w:tc>
          <w:tcPr>
            <w:tcW w:w="95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63 763</w:t>
            </w:r>
          </w:p>
        </w:tc>
        <w:tc>
          <w:tcPr>
            <w:tcW w:w="952"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365</w:t>
            </w:r>
          </w:p>
        </w:tc>
        <w:tc>
          <w:tcPr>
            <w:tcW w:w="958"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1 043 142</w:t>
            </w:r>
          </w:p>
        </w:tc>
      </w:tr>
      <w:tr w:rsidR="00F11B92" w:rsidRPr="00027197" w:rsidTr="00AB7902">
        <w:trPr>
          <w:trHeight w:val="230"/>
        </w:trPr>
        <w:tc>
          <w:tcPr>
            <w:tcW w:w="2179" w:type="dxa"/>
            <w:tcBorders>
              <w:top w:val="nil"/>
              <w:left w:val="nil"/>
              <w:bottom w:val="nil"/>
              <w:right w:val="nil"/>
            </w:tcBorders>
            <w:shd w:val="clear" w:color="000000" w:fill="FFFFFF"/>
            <w:vAlign w:val="bottom"/>
            <w:hideMark/>
          </w:tcPr>
          <w:p w:rsidR="00F11B92" w:rsidRPr="00027197" w:rsidRDefault="00F11B92" w:rsidP="00CC422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Pr>
                <w:rFonts w:ascii="Times New Roman" w:hAnsi="Times New Roman" w:cs="Times New Roman"/>
                <w:b/>
                <w:bCs/>
                <w:color w:val="000000"/>
                <w:sz w:val="16"/>
                <w:szCs w:val="16"/>
                <w:lang w:eastAsia="sk-SK"/>
              </w:rPr>
              <w:t>6</w:t>
            </w:r>
          </w:p>
        </w:tc>
        <w:tc>
          <w:tcPr>
            <w:tcW w:w="954"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884 739</w:t>
            </w:r>
          </w:p>
        </w:tc>
        <w:tc>
          <w:tcPr>
            <w:tcW w:w="949"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73 181</w:t>
            </w:r>
          </w:p>
        </w:tc>
        <w:tc>
          <w:tcPr>
            <w:tcW w:w="959"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48 517</w:t>
            </w:r>
          </w:p>
        </w:tc>
        <w:tc>
          <w:tcPr>
            <w:tcW w:w="952"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double" w:sz="6" w:space="0" w:color="auto"/>
              <w:right w:val="nil"/>
            </w:tcBorders>
            <w:shd w:val="clear" w:color="000000" w:fill="FFFFFF"/>
            <w:vAlign w:val="bottom"/>
            <w:hideMark/>
          </w:tcPr>
          <w:p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 xml:space="preserve">1 </w:t>
            </w:r>
            <w:r>
              <w:rPr>
                <w:rFonts w:ascii="Times New Roman" w:hAnsi="Times New Roman" w:cs="Times New Roman"/>
                <w:b/>
                <w:bCs/>
                <w:color w:val="000000"/>
                <w:sz w:val="16"/>
                <w:szCs w:val="16"/>
                <w:lang w:eastAsia="sk-SK"/>
              </w:rPr>
              <w:t>006 437</w:t>
            </w:r>
          </w:p>
        </w:tc>
      </w:tr>
    </w:tbl>
    <w:p w:rsidR="00530304" w:rsidRDefault="00530304" w:rsidP="00EA61D5">
      <w:pPr>
        <w:rPr>
          <w:rFonts w:ascii="Times New Roman" w:hAnsi="Times New Roman" w:cs="Times New Roman"/>
          <w:b/>
          <w:sz w:val="18"/>
          <w:szCs w:val="18"/>
        </w:rPr>
      </w:pPr>
    </w:p>
    <w:p w:rsidR="00A0144E" w:rsidRPr="00DB163C" w:rsidRDefault="00EA61D5" w:rsidP="00EA61D5">
      <w:pPr>
        <w:rPr>
          <w:rFonts w:ascii="Times New Roman" w:hAnsi="Times New Roman" w:cs="Times New Roman"/>
          <w:b/>
          <w:sz w:val="18"/>
          <w:szCs w:val="18"/>
        </w:rPr>
      </w:pPr>
      <w:r w:rsidRPr="00DB163C">
        <w:rPr>
          <w:rFonts w:ascii="Times New Roman" w:hAnsi="Times New Roman" w:cs="Times New Roman"/>
          <w:b/>
          <w:sz w:val="18"/>
          <w:szCs w:val="18"/>
        </w:rPr>
        <w:t>S</w:t>
      </w:r>
      <w:r w:rsidR="00A0144E" w:rsidRPr="00DB163C">
        <w:rPr>
          <w:rFonts w:ascii="Times New Roman" w:hAnsi="Times New Roman" w:cs="Times New Roman"/>
          <w:b/>
          <w:sz w:val="18"/>
          <w:szCs w:val="18"/>
        </w:rPr>
        <w:t>pôsob a výška poistenia DNM a DHM</w:t>
      </w:r>
    </w:p>
    <w:p w:rsidR="00904522" w:rsidRPr="00DB163C" w:rsidRDefault="00904522" w:rsidP="00D52BAA">
      <w:pPr>
        <w:rPr>
          <w:rFonts w:ascii="Times New Roman" w:hAnsi="Times New Roman" w:cs="Times New Roman"/>
          <w:sz w:val="18"/>
          <w:szCs w:val="18"/>
        </w:rPr>
      </w:pPr>
    </w:p>
    <w:p w:rsidR="00D52BAA" w:rsidRPr="00DB163C" w:rsidRDefault="00D52BAA" w:rsidP="00FA2F5C">
      <w:pPr>
        <w:ind w:left="220"/>
        <w:jc w:val="both"/>
        <w:rPr>
          <w:rFonts w:ascii="Times New Roman" w:hAnsi="Times New Roman" w:cs="Times New Roman"/>
          <w:sz w:val="18"/>
          <w:szCs w:val="18"/>
        </w:rPr>
      </w:pPr>
      <w:r w:rsidRPr="00DB163C">
        <w:rPr>
          <w:rFonts w:ascii="Times New Roman" w:hAnsi="Times New Roman" w:cs="Times New Roman"/>
          <w:sz w:val="18"/>
          <w:szCs w:val="18"/>
        </w:rPr>
        <w:t xml:space="preserve">Naša  spoločnosť  uzatvorila poistnú zmluvu s  poisťovňou </w:t>
      </w:r>
      <w:r w:rsidR="00805C85">
        <w:rPr>
          <w:rFonts w:ascii="Times New Roman" w:hAnsi="Times New Roman" w:cs="Times New Roman"/>
          <w:sz w:val="18"/>
          <w:szCs w:val="18"/>
        </w:rPr>
        <w:t>UNIQA poisťovňa, a.s.</w:t>
      </w:r>
      <w:r w:rsidRPr="00DB163C">
        <w:rPr>
          <w:rFonts w:ascii="Times New Roman" w:hAnsi="Times New Roman" w:cs="Times New Roman"/>
          <w:sz w:val="18"/>
          <w:szCs w:val="18"/>
        </w:rPr>
        <w:t xml:space="preserve"> </w:t>
      </w:r>
      <w:proofErr w:type="spellStart"/>
      <w:r w:rsidR="00805C85">
        <w:rPr>
          <w:rFonts w:ascii="Times New Roman" w:hAnsi="Times New Roman" w:cs="Times New Roman"/>
          <w:sz w:val="18"/>
          <w:szCs w:val="18"/>
        </w:rPr>
        <w:t>Lazaretská</w:t>
      </w:r>
      <w:proofErr w:type="spellEnd"/>
      <w:r w:rsidR="003810A8">
        <w:rPr>
          <w:rFonts w:ascii="Times New Roman" w:hAnsi="Times New Roman" w:cs="Times New Roman"/>
          <w:sz w:val="18"/>
          <w:szCs w:val="18"/>
        </w:rPr>
        <w:t xml:space="preserve"> 15</w:t>
      </w:r>
      <w:r w:rsidRPr="00DB163C">
        <w:rPr>
          <w:rFonts w:ascii="Times New Roman" w:hAnsi="Times New Roman" w:cs="Times New Roman"/>
          <w:sz w:val="18"/>
          <w:szCs w:val="18"/>
        </w:rPr>
        <w:t xml:space="preserve">, </w:t>
      </w:r>
      <w:r w:rsidR="003810A8">
        <w:rPr>
          <w:rFonts w:ascii="Times New Roman" w:hAnsi="Times New Roman" w:cs="Times New Roman"/>
          <w:sz w:val="18"/>
          <w:szCs w:val="18"/>
        </w:rPr>
        <w:t xml:space="preserve">820 07 </w:t>
      </w:r>
      <w:r w:rsidR="006D034A"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Bratislava</w:t>
      </w:r>
      <w:r w:rsidR="00EB174C">
        <w:rPr>
          <w:rFonts w:ascii="Times New Roman" w:hAnsi="Times New Roman" w:cs="Times New Roman"/>
          <w:sz w:val="18"/>
          <w:szCs w:val="18"/>
        </w:rPr>
        <w:t xml:space="preserve"> 27</w:t>
      </w:r>
      <w:r w:rsidRPr="00DB163C">
        <w:rPr>
          <w:rFonts w:ascii="Times New Roman" w:hAnsi="Times New Roman" w:cs="Times New Roman"/>
          <w:sz w:val="18"/>
          <w:szCs w:val="18"/>
        </w:rPr>
        <w:t xml:space="preserve"> IČO: </w:t>
      </w:r>
      <w:r w:rsidR="00EB174C">
        <w:rPr>
          <w:rFonts w:ascii="Times New Roman" w:hAnsi="Times New Roman" w:cs="Times New Roman"/>
          <w:sz w:val="18"/>
          <w:szCs w:val="18"/>
        </w:rPr>
        <w:t>00 65 35 01</w:t>
      </w:r>
      <w:r w:rsidRPr="00DB163C">
        <w:rPr>
          <w:rFonts w:ascii="Times New Roman" w:hAnsi="Times New Roman" w:cs="Times New Roman"/>
          <w:sz w:val="18"/>
          <w:szCs w:val="18"/>
        </w:rPr>
        <w:t xml:space="preserve"> uzatvorila poistenie zodpovednosti za škodu spôsobenú z prevádzkovej činnosti.</w:t>
      </w:r>
    </w:p>
    <w:p w:rsidR="00D52BAA" w:rsidRPr="00DB163C" w:rsidRDefault="00D52BAA" w:rsidP="00D52BAA">
      <w:pPr>
        <w:ind w:left="360"/>
        <w:jc w:val="both"/>
        <w:rPr>
          <w:rFonts w:ascii="Times New Roman" w:hAnsi="Times New Roman" w:cs="Times New Roman"/>
          <w:sz w:val="18"/>
          <w:szCs w:val="18"/>
        </w:rPr>
      </w:pPr>
    </w:p>
    <w:p w:rsidR="00C336DE" w:rsidRPr="00DB163C" w:rsidRDefault="00C336DE" w:rsidP="006A4F99">
      <w:pPr>
        <w:ind w:left="330"/>
        <w:jc w:val="both"/>
        <w:rPr>
          <w:rFonts w:ascii="Times New Roman" w:hAnsi="Times New Roman" w:cs="Times New Roman"/>
          <w:color w:val="000000"/>
          <w:sz w:val="18"/>
          <w:szCs w:val="18"/>
        </w:rPr>
      </w:pPr>
      <w:r w:rsidRPr="00DB163C">
        <w:rPr>
          <w:rFonts w:ascii="Times New Roman" w:hAnsi="Times New Roman" w:cs="Times New Roman"/>
          <w:b/>
          <w:color w:val="000000"/>
          <w:sz w:val="18"/>
          <w:szCs w:val="18"/>
        </w:rPr>
        <w:t>Poistná zmluva č</w:t>
      </w:r>
      <w:r w:rsidRPr="00DB163C">
        <w:rPr>
          <w:rFonts w:ascii="Times New Roman" w:hAnsi="Times New Roman" w:cs="Times New Roman"/>
          <w:color w:val="000000"/>
          <w:sz w:val="18"/>
          <w:szCs w:val="18"/>
        </w:rPr>
        <w:t xml:space="preserve">. </w:t>
      </w:r>
      <w:r w:rsidR="00805C85">
        <w:rPr>
          <w:rFonts w:ascii="Times New Roman" w:hAnsi="Times New Roman" w:cs="Times New Roman"/>
          <w:color w:val="000000"/>
          <w:sz w:val="18"/>
          <w:szCs w:val="18"/>
        </w:rPr>
        <w:t>9107052963</w:t>
      </w:r>
    </w:p>
    <w:p w:rsidR="00C336DE" w:rsidRPr="00DB163C" w:rsidRDefault="00C336DE" w:rsidP="006A4F99">
      <w:pPr>
        <w:ind w:left="330"/>
        <w:jc w:val="both"/>
        <w:rPr>
          <w:rFonts w:ascii="Times New Roman" w:hAnsi="Times New Roman" w:cs="Times New Roman"/>
          <w:sz w:val="18"/>
          <w:szCs w:val="18"/>
        </w:rPr>
      </w:pPr>
    </w:p>
    <w:p w:rsidR="00C336DE" w:rsidRPr="00DB163C" w:rsidRDefault="00C336DE" w:rsidP="006A4F99">
      <w:pPr>
        <w:ind w:left="330"/>
        <w:jc w:val="both"/>
        <w:rPr>
          <w:rFonts w:ascii="Times New Roman" w:hAnsi="Times New Roman" w:cs="Times New Roman"/>
          <w:b/>
          <w:sz w:val="18"/>
          <w:szCs w:val="18"/>
        </w:rPr>
      </w:pPr>
      <w:r w:rsidRPr="00DB163C">
        <w:rPr>
          <w:rFonts w:ascii="Times New Roman" w:hAnsi="Times New Roman" w:cs="Times New Roman"/>
          <w:b/>
          <w:sz w:val="18"/>
          <w:szCs w:val="18"/>
        </w:rPr>
        <w:t>Predmet poistenia</w:t>
      </w:r>
      <w:r w:rsidR="003C18F6" w:rsidRPr="00DB163C">
        <w:rPr>
          <w:rFonts w:ascii="Times New Roman" w:hAnsi="Times New Roman" w:cs="Times New Roman"/>
          <w:b/>
          <w:sz w:val="18"/>
          <w:szCs w:val="18"/>
        </w:rPr>
        <w:t xml:space="preserve"> a limit poistenia:</w:t>
      </w:r>
      <w:r w:rsidRPr="00DB163C">
        <w:rPr>
          <w:rFonts w:ascii="Times New Roman" w:hAnsi="Times New Roman" w:cs="Times New Roman"/>
          <w:b/>
          <w:sz w:val="18"/>
          <w:szCs w:val="18"/>
        </w:rPr>
        <w:t xml:space="preserve"> </w:t>
      </w:r>
    </w:p>
    <w:p w:rsidR="00EB174C" w:rsidRDefault="00EA7ABC" w:rsidP="00C336DE">
      <w:pPr>
        <w:numPr>
          <w:ilvl w:val="0"/>
          <w:numId w:val="11"/>
        </w:numPr>
        <w:jc w:val="both"/>
        <w:rPr>
          <w:rFonts w:ascii="Times New Roman" w:hAnsi="Times New Roman" w:cs="Times New Roman"/>
          <w:sz w:val="18"/>
          <w:szCs w:val="18"/>
        </w:rPr>
      </w:pPr>
      <w:r w:rsidRPr="00DB163C">
        <w:rPr>
          <w:rFonts w:ascii="Times New Roman" w:hAnsi="Times New Roman" w:cs="Times New Roman"/>
          <w:sz w:val="18"/>
          <w:szCs w:val="18"/>
        </w:rPr>
        <w:t xml:space="preserve">Všeobecná zodpovednosť a zodpovednosť za </w:t>
      </w:r>
      <w:proofErr w:type="spellStart"/>
      <w:r w:rsidRPr="00DB163C">
        <w:rPr>
          <w:rFonts w:ascii="Times New Roman" w:hAnsi="Times New Roman" w:cs="Times New Roman"/>
          <w:sz w:val="18"/>
          <w:szCs w:val="18"/>
        </w:rPr>
        <w:t>vadný</w:t>
      </w:r>
      <w:proofErr w:type="spellEnd"/>
      <w:r w:rsidRPr="00DB163C">
        <w:rPr>
          <w:rFonts w:ascii="Times New Roman" w:hAnsi="Times New Roman" w:cs="Times New Roman"/>
          <w:sz w:val="18"/>
          <w:szCs w:val="18"/>
        </w:rPr>
        <w:t xml:space="preserve"> výrobok</w:t>
      </w:r>
      <w:r w:rsidR="00931247">
        <w:rPr>
          <w:rFonts w:ascii="Times New Roman" w:hAnsi="Times New Roman" w:cs="Times New Roman"/>
          <w:sz w:val="18"/>
          <w:szCs w:val="18"/>
        </w:rPr>
        <w:t>, krížová zodpovednosť</w:t>
      </w:r>
      <w:r w:rsidR="003C18F6" w:rsidRPr="00DB163C">
        <w:rPr>
          <w:rFonts w:ascii="Times New Roman" w:hAnsi="Times New Roman" w:cs="Times New Roman"/>
          <w:sz w:val="18"/>
          <w:szCs w:val="18"/>
        </w:rPr>
        <w:t xml:space="preserve"> 10 000 000 EUR</w:t>
      </w:r>
      <w:r w:rsidR="00EB174C">
        <w:rPr>
          <w:rFonts w:ascii="Times New Roman" w:hAnsi="Times New Roman" w:cs="Times New Roman"/>
          <w:sz w:val="18"/>
          <w:szCs w:val="18"/>
        </w:rPr>
        <w:t xml:space="preserve"> na jednu a všetky poistné udalosti v poistnom období</w:t>
      </w:r>
    </w:p>
    <w:p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1 000 000 EUR pre škody na veciach prevzatých, vzneseným alebo odložených.</w:t>
      </w:r>
    </w:p>
    <w:p w:rsidR="00C336DE" w:rsidRPr="00DB163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10 000 </w:t>
      </w:r>
      <w:proofErr w:type="spellStart"/>
      <w:r>
        <w:rPr>
          <w:rFonts w:ascii="Times New Roman" w:hAnsi="Times New Roman" w:cs="Times New Roman"/>
          <w:sz w:val="18"/>
          <w:szCs w:val="18"/>
        </w:rPr>
        <w:t>000</w:t>
      </w:r>
      <w:proofErr w:type="spellEnd"/>
      <w:r>
        <w:rPr>
          <w:rFonts w:ascii="Times New Roman" w:hAnsi="Times New Roman" w:cs="Times New Roman"/>
          <w:sz w:val="18"/>
          <w:szCs w:val="18"/>
        </w:rPr>
        <w:t xml:space="preserve"> EUR </w:t>
      </w:r>
      <w:proofErr w:type="spellStart"/>
      <w:r>
        <w:rPr>
          <w:rFonts w:ascii="Times New Roman" w:hAnsi="Times New Roman" w:cs="Times New Roman"/>
          <w:sz w:val="18"/>
          <w:szCs w:val="18"/>
        </w:rPr>
        <w:t>e</w:t>
      </w:r>
      <w:r w:rsidR="00EA7ABC" w:rsidRPr="00DB163C">
        <w:rPr>
          <w:rFonts w:ascii="Times New Roman" w:hAnsi="Times New Roman" w:cs="Times New Roman"/>
          <w:sz w:val="18"/>
          <w:szCs w:val="18"/>
        </w:rPr>
        <w:t>nviromentáln</w:t>
      </w:r>
      <w:r>
        <w:rPr>
          <w:rFonts w:ascii="Times New Roman" w:hAnsi="Times New Roman" w:cs="Times New Roman"/>
          <w:sz w:val="18"/>
          <w:szCs w:val="18"/>
        </w:rPr>
        <w:t>e</w:t>
      </w:r>
      <w:proofErr w:type="spellEnd"/>
      <w:r>
        <w:rPr>
          <w:rFonts w:ascii="Times New Roman" w:hAnsi="Times New Roman" w:cs="Times New Roman"/>
          <w:sz w:val="18"/>
          <w:szCs w:val="18"/>
        </w:rPr>
        <w:t xml:space="preserve"> škody</w:t>
      </w:r>
      <w:r w:rsidR="003C18F6" w:rsidRPr="00DB163C">
        <w:rPr>
          <w:rFonts w:ascii="Times New Roman" w:hAnsi="Times New Roman" w:cs="Times New Roman"/>
          <w:sz w:val="18"/>
          <w:szCs w:val="18"/>
        </w:rPr>
        <w:t>.</w:t>
      </w:r>
    </w:p>
    <w:p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10 000 000 EUR pre škody spôsobené neregistrovanými vozidlami (vysokozdvižnými vozíkmi).</w:t>
      </w:r>
    </w:p>
    <w:p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10 000 000 EUR pre demontáž </w:t>
      </w:r>
      <w:proofErr w:type="spellStart"/>
      <w:r>
        <w:rPr>
          <w:rFonts w:ascii="Times New Roman" w:hAnsi="Times New Roman" w:cs="Times New Roman"/>
          <w:sz w:val="18"/>
          <w:szCs w:val="18"/>
        </w:rPr>
        <w:t>vadného</w:t>
      </w:r>
      <w:proofErr w:type="spellEnd"/>
      <w:r>
        <w:rPr>
          <w:rFonts w:ascii="Times New Roman" w:hAnsi="Times New Roman" w:cs="Times New Roman"/>
          <w:sz w:val="18"/>
          <w:szCs w:val="18"/>
        </w:rPr>
        <w:t xml:space="preserve"> výrobku a montáž výrobku </w:t>
      </w:r>
      <w:proofErr w:type="spellStart"/>
      <w:r>
        <w:rPr>
          <w:rFonts w:ascii="Times New Roman" w:hAnsi="Times New Roman" w:cs="Times New Roman"/>
          <w:sz w:val="18"/>
          <w:szCs w:val="18"/>
        </w:rPr>
        <w:t>nahradujúceho</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vadný</w:t>
      </w:r>
      <w:proofErr w:type="spellEnd"/>
      <w:r>
        <w:rPr>
          <w:rFonts w:ascii="Times New Roman" w:hAnsi="Times New Roman" w:cs="Times New Roman"/>
          <w:sz w:val="18"/>
          <w:szCs w:val="18"/>
        </w:rPr>
        <w:t xml:space="preserve"> výrobok.</w:t>
      </w:r>
    </w:p>
    <w:p w:rsidR="00EB174C" w:rsidRDefault="00EB174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10 000 000 EUR pre škody spôsobené zmiešaním.</w:t>
      </w:r>
    </w:p>
    <w:p w:rsidR="00C336DE" w:rsidRPr="00DB163C" w:rsidRDefault="00931247"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165 000 EUR </w:t>
      </w:r>
      <w:r w:rsidR="00EA7ABC" w:rsidRPr="00DB163C">
        <w:rPr>
          <w:rFonts w:ascii="Times New Roman" w:hAnsi="Times New Roman" w:cs="Times New Roman"/>
          <w:sz w:val="18"/>
          <w:szCs w:val="18"/>
        </w:rPr>
        <w:t>Regresy zdravotnej a sociálnej poisťovne</w:t>
      </w:r>
      <w:r>
        <w:rPr>
          <w:rFonts w:ascii="Times New Roman" w:hAnsi="Times New Roman" w:cs="Times New Roman"/>
          <w:sz w:val="18"/>
          <w:szCs w:val="18"/>
        </w:rPr>
        <w:t>.</w:t>
      </w:r>
    </w:p>
    <w:p w:rsidR="00C336DE" w:rsidRPr="00DB163C" w:rsidRDefault="00C336DE" w:rsidP="00C336DE">
      <w:pPr>
        <w:jc w:val="both"/>
        <w:rPr>
          <w:rFonts w:ascii="Times New Roman" w:hAnsi="Times New Roman" w:cs="Times New Roman"/>
          <w:sz w:val="18"/>
          <w:szCs w:val="18"/>
        </w:rPr>
      </w:pPr>
    </w:p>
    <w:p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Poistná suma:</w:t>
      </w:r>
      <w:r w:rsidRPr="00DB163C">
        <w:rPr>
          <w:rFonts w:ascii="Times New Roman" w:hAnsi="Times New Roman" w:cs="Times New Roman"/>
          <w:sz w:val="18"/>
          <w:szCs w:val="18"/>
        </w:rPr>
        <w:tab/>
        <w:t xml:space="preserve"> </w:t>
      </w:r>
    </w:p>
    <w:p w:rsidR="00C336DE" w:rsidRPr="00DB163C" w:rsidRDefault="00BF1BEE" w:rsidP="00FA2F5C">
      <w:pPr>
        <w:ind w:left="330"/>
        <w:jc w:val="both"/>
        <w:rPr>
          <w:rFonts w:ascii="Times New Roman" w:hAnsi="Times New Roman" w:cs="Times New Roman"/>
          <w:sz w:val="18"/>
          <w:szCs w:val="18"/>
        </w:rPr>
      </w:pPr>
      <w:r w:rsidRPr="00DB163C">
        <w:rPr>
          <w:rFonts w:ascii="Times New Roman" w:hAnsi="Times New Roman" w:cs="Times New Roman"/>
          <w:sz w:val="18"/>
          <w:szCs w:val="18"/>
        </w:rPr>
        <w:t xml:space="preserve">Spoluúčasť poisteného je dojednaná z každej </w:t>
      </w:r>
      <w:r w:rsidR="003C18F6" w:rsidRPr="00DB163C">
        <w:rPr>
          <w:rFonts w:ascii="Times New Roman" w:hAnsi="Times New Roman" w:cs="Times New Roman"/>
          <w:sz w:val="18"/>
          <w:szCs w:val="18"/>
        </w:rPr>
        <w:t xml:space="preserve"> poistnej udalosti nasledovne:</w:t>
      </w:r>
    </w:p>
    <w:p w:rsidR="008A17C2" w:rsidRDefault="003C18F6" w:rsidP="008A17C2">
      <w:pPr>
        <w:ind w:left="330"/>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8A17C2">
        <w:rPr>
          <w:rFonts w:ascii="Times New Roman" w:hAnsi="Times New Roman" w:cs="Times New Roman"/>
          <w:sz w:val="18"/>
          <w:szCs w:val="18"/>
        </w:rPr>
        <w:t xml:space="preserve">  10 000 EUR pre všeobecnú zodpovednosť, okrem škôd na živote a zdraví.</w:t>
      </w:r>
    </w:p>
    <w:p w:rsidR="008A17C2" w:rsidRDefault="008A17C2" w:rsidP="008A17C2">
      <w:pPr>
        <w:ind w:left="330"/>
        <w:jc w:val="both"/>
        <w:rPr>
          <w:rFonts w:ascii="Times New Roman" w:hAnsi="Times New Roman" w:cs="Times New Roman"/>
          <w:sz w:val="18"/>
          <w:szCs w:val="18"/>
        </w:rPr>
      </w:pPr>
      <w:r>
        <w:rPr>
          <w:rFonts w:ascii="Times New Roman" w:hAnsi="Times New Roman" w:cs="Times New Roman"/>
          <w:sz w:val="18"/>
          <w:szCs w:val="18"/>
        </w:rPr>
        <w:t xml:space="preserve">-   50 000 EUR pre škody spôsobené </w:t>
      </w:r>
      <w:proofErr w:type="spellStart"/>
      <w:r>
        <w:rPr>
          <w:rFonts w:ascii="Times New Roman" w:hAnsi="Times New Roman" w:cs="Times New Roman"/>
          <w:sz w:val="18"/>
          <w:szCs w:val="18"/>
        </w:rPr>
        <w:t>vadným</w:t>
      </w:r>
      <w:proofErr w:type="spellEnd"/>
      <w:r>
        <w:rPr>
          <w:rFonts w:ascii="Times New Roman" w:hAnsi="Times New Roman" w:cs="Times New Roman"/>
          <w:sz w:val="18"/>
          <w:szCs w:val="18"/>
        </w:rPr>
        <w:t xml:space="preserve"> výrobkom , okrem škôd na živote a zdraví.</w:t>
      </w:r>
    </w:p>
    <w:p w:rsidR="008A17C2" w:rsidRDefault="008A17C2" w:rsidP="008A17C2">
      <w:pPr>
        <w:ind w:left="330"/>
        <w:jc w:val="both"/>
        <w:rPr>
          <w:rFonts w:ascii="Times New Roman" w:hAnsi="Times New Roman" w:cs="Times New Roman"/>
          <w:sz w:val="18"/>
          <w:szCs w:val="18"/>
        </w:rPr>
      </w:pPr>
      <w:r>
        <w:rPr>
          <w:rFonts w:ascii="Times New Roman" w:hAnsi="Times New Roman" w:cs="Times New Roman"/>
          <w:sz w:val="18"/>
          <w:szCs w:val="18"/>
        </w:rPr>
        <w:t>- 125 000 EUR pre škody na životnom prostredí, okrem škôd na živote a zdraví.</w:t>
      </w:r>
    </w:p>
    <w:p w:rsidR="00882137" w:rsidRPr="00DB163C" w:rsidRDefault="008A17C2" w:rsidP="008A17C2">
      <w:pPr>
        <w:ind w:left="330"/>
        <w:jc w:val="both"/>
        <w:rPr>
          <w:rFonts w:ascii="Times New Roman" w:hAnsi="Times New Roman" w:cs="Times New Roman"/>
          <w:sz w:val="18"/>
          <w:szCs w:val="18"/>
        </w:rPr>
      </w:pPr>
      <w:r>
        <w:rPr>
          <w:rFonts w:ascii="Times New Roman" w:hAnsi="Times New Roman" w:cs="Times New Roman"/>
          <w:sz w:val="18"/>
          <w:szCs w:val="18"/>
        </w:rPr>
        <w:t xml:space="preserve">            0 EUR pre škody na živote a zdraví.  </w:t>
      </w:r>
    </w:p>
    <w:p w:rsidR="00C336DE" w:rsidRPr="00DB163C" w:rsidRDefault="00C336DE" w:rsidP="00FA2F5C">
      <w:pPr>
        <w:ind w:left="330"/>
        <w:jc w:val="both"/>
        <w:rPr>
          <w:rFonts w:ascii="Times New Roman" w:hAnsi="Times New Roman" w:cs="Times New Roman"/>
          <w:sz w:val="18"/>
          <w:szCs w:val="18"/>
        </w:rPr>
      </w:pPr>
    </w:p>
    <w:p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Územná platnosť</w:t>
      </w:r>
      <w:r w:rsidRPr="00DB163C">
        <w:rPr>
          <w:rFonts w:ascii="Times New Roman" w:hAnsi="Times New Roman" w:cs="Times New Roman"/>
          <w:sz w:val="18"/>
          <w:szCs w:val="18"/>
        </w:rPr>
        <w:t>: Slovenská republika</w:t>
      </w:r>
    </w:p>
    <w:p w:rsidR="00C336DE" w:rsidRPr="00DB163C" w:rsidRDefault="00C336DE" w:rsidP="00FA2F5C">
      <w:pPr>
        <w:ind w:left="330"/>
        <w:jc w:val="both"/>
        <w:rPr>
          <w:rFonts w:ascii="Times New Roman" w:hAnsi="Times New Roman" w:cs="Times New Roman"/>
          <w:sz w:val="18"/>
          <w:szCs w:val="18"/>
        </w:rPr>
      </w:pPr>
    </w:p>
    <w:p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Doba poistenia</w:t>
      </w:r>
      <w:r w:rsidRPr="00DB163C">
        <w:rPr>
          <w:rFonts w:ascii="Times New Roman" w:hAnsi="Times New Roman" w:cs="Times New Roman"/>
          <w:sz w:val="18"/>
          <w:szCs w:val="18"/>
        </w:rPr>
        <w:t>:     od 01.01.201</w:t>
      </w:r>
      <w:r w:rsidR="00AE4EF1">
        <w:rPr>
          <w:rFonts w:ascii="Times New Roman" w:hAnsi="Times New Roman" w:cs="Times New Roman"/>
          <w:sz w:val="18"/>
          <w:szCs w:val="18"/>
        </w:rPr>
        <w:t>7</w:t>
      </w:r>
      <w:r w:rsidR="00B35411" w:rsidRPr="00DB163C">
        <w:rPr>
          <w:rFonts w:ascii="Times New Roman" w:hAnsi="Times New Roman" w:cs="Times New Roman"/>
          <w:sz w:val="18"/>
          <w:szCs w:val="18"/>
        </w:rPr>
        <w:t xml:space="preserve"> </w:t>
      </w:r>
      <w:r w:rsidRPr="00DB163C">
        <w:rPr>
          <w:rFonts w:ascii="Times New Roman" w:hAnsi="Times New Roman" w:cs="Times New Roman"/>
          <w:sz w:val="18"/>
          <w:szCs w:val="18"/>
        </w:rPr>
        <w:t>do 01.01.</w:t>
      </w:r>
      <w:r w:rsidR="00AE4EF1">
        <w:rPr>
          <w:rFonts w:ascii="Times New Roman" w:hAnsi="Times New Roman" w:cs="Times New Roman"/>
          <w:sz w:val="18"/>
          <w:szCs w:val="18"/>
        </w:rPr>
        <w:t>2018</w:t>
      </w:r>
    </w:p>
    <w:p w:rsidR="00C336DE" w:rsidRPr="00DB163C" w:rsidRDefault="00C336DE" w:rsidP="00FA2F5C">
      <w:pPr>
        <w:ind w:left="330"/>
        <w:jc w:val="both"/>
        <w:rPr>
          <w:rFonts w:ascii="Times New Roman" w:hAnsi="Times New Roman" w:cs="Times New Roman"/>
          <w:sz w:val="18"/>
          <w:szCs w:val="18"/>
        </w:rPr>
      </w:pPr>
    </w:p>
    <w:p w:rsidR="00C336DE" w:rsidRPr="00DB163C" w:rsidRDefault="00C336DE" w:rsidP="005B1F13">
      <w:pPr>
        <w:ind w:left="330"/>
        <w:jc w:val="both"/>
        <w:rPr>
          <w:rFonts w:ascii="Times New Roman" w:hAnsi="Times New Roman" w:cs="Times New Roman"/>
          <w:b/>
          <w:sz w:val="18"/>
          <w:szCs w:val="18"/>
        </w:rPr>
      </w:pPr>
      <w:r w:rsidRPr="00DB163C">
        <w:rPr>
          <w:rFonts w:ascii="Times New Roman" w:hAnsi="Times New Roman" w:cs="Times New Roman"/>
          <w:b/>
          <w:sz w:val="18"/>
          <w:szCs w:val="18"/>
        </w:rPr>
        <w:t xml:space="preserve">Poistné:              </w:t>
      </w:r>
      <w:r w:rsidRPr="00DB163C">
        <w:rPr>
          <w:rFonts w:ascii="Times New Roman" w:hAnsi="Times New Roman" w:cs="Times New Roman"/>
          <w:sz w:val="18"/>
          <w:szCs w:val="18"/>
        </w:rPr>
        <w:t xml:space="preserve">Poistné za poistenie podľa tejto zmluvy bolo stanovené vo výške </w:t>
      </w:r>
      <w:r w:rsidR="00EB174C">
        <w:rPr>
          <w:rFonts w:ascii="Times New Roman" w:hAnsi="Times New Roman" w:cs="Times New Roman"/>
          <w:b/>
          <w:sz w:val="18"/>
          <w:szCs w:val="18"/>
        </w:rPr>
        <w:t>3 350</w:t>
      </w:r>
      <w:r w:rsidRPr="00DB163C">
        <w:rPr>
          <w:rFonts w:ascii="Times New Roman" w:hAnsi="Times New Roman" w:cs="Times New Roman"/>
          <w:b/>
          <w:sz w:val="18"/>
          <w:szCs w:val="18"/>
        </w:rPr>
        <w:t xml:space="preserve"> EUR</w:t>
      </w:r>
      <w:r w:rsidRPr="00DB163C">
        <w:rPr>
          <w:rFonts w:ascii="Times New Roman" w:hAnsi="Times New Roman" w:cs="Times New Roman"/>
          <w:sz w:val="18"/>
          <w:szCs w:val="18"/>
        </w:rPr>
        <w:t xml:space="preserve"> , z toho na</w:t>
      </w:r>
    </w:p>
    <w:p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Jednotlivé spolu poistené spoločnosti pripadá nasledovné poistné:</w:t>
      </w:r>
    </w:p>
    <w:p w:rsidR="00C336DE" w:rsidRPr="00DB163C" w:rsidRDefault="00C336DE" w:rsidP="005B1F13">
      <w:pPr>
        <w:jc w:val="both"/>
        <w:rPr>
          <w:rFonts w:ascii="Times New Roman" w:hAnsi="Times New Roman" w:cs="Times New Roman"/>
          <w:sz w:val="18"/>
          <w:szCs w:val="18"/>
        </w:rPr>
      </w:pPr>
    </w:p>
    <w:p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Kamenivo Slovakia a. s. </w:t>
      </w:r>
      <w:r w:rsidR="00C336DE" w:rsidRPr="00DB163C">
        <w:rPr>
          <w:rFonts w:ascii="Times New Roman" w:hAnsi="Times New Roman" w:cs="Times New Roman"/>
          <w:sz w:val="18"/>
          <w:szCs w:val="18"/>
        </w:rPr>
        <w:tab/>
      </w:r>
      <w:r w:rsidR="00C336DE" w:rsidRPr="00DB163C">
        <w:rPr>
          <w:rFonts w:ascii="Times New Roman" w:hAnsi="Times New Roman" w:cs="Times New Roman"/>
          <w:sz w:val="18"/>
          <w:szCs w:val="18"/>
        </w:rPr>
        <w:tab/>
      </w:r>
      <w:r w:rsidR="00E53A7D"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E53A7D" w:rsidRPr="00DB163C">
        <w:rPr>
          <w:rFonts w:ascii="Times New Roman" w:hAnsi="Times New Roman" w:cs="Times New Roman"/>
          <w:sz w:val="18"/>
          <w:szCs w:val="18"/>
        </w:rPr>
        <w:t xml:space="preserve">    </w:t>
      </w:r>
      <w:r w:rsidR="00EB174C">
        <w:rPr>
          <w:rFonts w:ascii="Times New Roman" w:hAnsi="Times New Roman" w:cs="Times New Roman"/>
          <w:sz w:val="18"/>
          <w:szCs w:val="18"/>
        </w:rPr>
        <w:t>400</w:t>
      </w:r>
      <w:r w:rsidR="00781BC3">
        <w:rPr>
          <w:rFonts w:ascii="Times New Roman" w:hAnsi="Times New Roman" w:cs="Times New Roman"/>
          <w:sz w:val="18"/>
          <w:szCs w:val="18"/>
        </w:rPr>
        <w:t>,00</w:t>
      </w:r>
      <w:r w:rsidR="00E018E6"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EUR</w:t>
      </w:r>
    </w:p>
    <w:p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proofErr w:type="spellStart"/>
      <w:r w:rsidR="00C336DE" w:rsidRPr="00DB163C">
        <w:rPr>
          <w:rFonts w:ascii="Times New Roman" w:hAnsi="Times New Roman" w:cs="Times New Roman"/>
          <w:sz w:val="18"/>
          <w:szCs w:val="18"/>
        </w:rPr>
        <w:t>Betonpumpy</w:t>
      </w:r>
      <w:proofErr w:type="spellEnd"/>
      <w:r w:rsidR="00C336DE" w:rsidRPr="00DB163C">
        <w:rPr>
          <w:rFonts w:ascii="Times New Roman" w:hAnsi="Times New Roman" w:cs="Times New Roman"/>
          <w:sz w:val="18"/>
          <w:szCs w:val="18"/>
        </w:rPr>
        <w:t xml:space="preserve"> a </w:t>
      </w:r>
      <w:r w:rsidR="00B35411" w:rsidRPr="00DB163C">
        <w:rPr>
          <w:rFonts w:ascii="Times New Roman" w:hAnsi="Times New Roman" w:cs="Times New Roman"/>
          <w:sz w:val="18"/>
          <w:szCs w:val="18"/>
        </w:rPr>
        <w:t xml:space="preserve">doprava SK, a.s.      </w:t>
      </w:r>
      <w:r w:rsidRPr="00DB163C">
        <w:rPr>
          <w:rFonts w:ascii="Times New Roman" w:hAnsi="Times New Roman" w:cs="Times New Roman"/>
          <w:sz w:val="18"/>
          <w:szCs w:val="18"/>
        </w:rPr>
        <w:t xml:space="preserve">  </w:t>
      </w:r>
      <w:r w:rsidR="00B35411"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781BC3">
        <w:rPr>
          <w:rFonts w:ascii="Times New Roman" w:hAnsi="Times New Roman" w:cs="Times New Roman"/>
          <w:sz w:val="18"/>
          <w:szCs w:val="18"/>
        </w:rPr>
        <w:t xml:space="preserve"> </w:t>
      </w:r>
      <w:r w:rsidR="00E018E6" w:rsidRPr="00DB163C">
        <w:rPr>
          <w:rFonts w:ascii="Times New Roman" w:hAnsi="Times New Roman" w:cs="Times New Roman"/>
          <w:sz w:val="18"/>
          <w:szCs w:val="18"/>
        </w:rPr>
        <w:t xml:space="preserve"> </w:t>
      </w:r>
      <w:r w:rsidR="00B35411" w:rsidRPr="00DB163C">
        <w:rPr>
          <w:rFonts w:ascii="Times New Roman" w:hAnsi="Times New Roman" w:cs="Times New Roman"/>
          <w:sz w:val="18"/>
          <w:szCs w:val="18"/>
        </w:rPr>
        <w:t xml:space="preserve"> </w:t>
      </w:r>
      <w:r w:rsidR="00EB174C">
        <w:rPr>
          <w:rFonts w:ascii="Times New Roman" w:hAnsi="Times New Roman" w:cs="Times New Roman"/>
          <w:sz w:val="18"/>
          <w:szCs w:val="18"/>
        </w:rPr>
        <w:t>466,67</w:t>
      </w:r>
      <w:r w:rsidR="00E018E6"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E018E6"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EUR</w:t>
      </w:r>
    </w:p>
    <w:p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TBG </w:t>
      </w:r>
      <w:r w:rsidR="00AE4EF1">
        <w:rPr>
          <w:rFonts w:ascii="Times New Roman" w:hAnsi="Times New Roman" w:cs="Times New Roman"/>
          <w:sz w:val="18"/>
          <w:szCs w:val="18"/>
        </w:rPr>
        <w:t>Slovensko</w:t>
      </w:r>
      <w:r w:rsidR="00C336DE" w:rsidRPr="00DB163C">
        <w:rPr>
          <w:rFonts w:ascii="Times New Roman" w:hAnsi="Times New Roman" w:cs="Times New Roman"/>
          <w:sz w:val="18"/>
          <w:szCs w:val="18"/>
        </w:rPr>
        <w:t xml:space="preserve"> a.s.                          </w:t>
      </w:r>
      <w:r w:rsidR="00781BC3">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EB174C">
        <w:rPr>
          <w:rFonts w:ascii="Times New Roman" w:hAnsi="Times New Roman" w:cs="Times New Roman"/>
          <w:sz w:val="18"/>
          <w:szCs w:val="18"/>
        </w:rPr>
        <w:t>2 483,33</w:t>
      </w:r>
      <w:r w:rsidR="00DD0DC9"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EUR</w:t>
      </w:r>
    </w:p>
    <w:p w:rsidR="00A0144E" w:rsidRPr="00DB163C" w:rsidRDefault="00A0144E" w:rsidP="005B1F13">
      <w:pPr>
        <w:jc w:val="both"/>
        <w:rPr>
          <w:rFonts w:ascii="Times New Roman" w:hAnsi="Times New Roman" w:cs="Times New Roman"/>
          <w:sz w:val="18"/>
          <w:szCs w:val="18"/>
        </w:rPr>
      </w:pPr>
    </w:p>
    <w:p w:rsidR="00A0144E" w:rsidRPr="00DB163C" w:rsidRDefault="00940FFD" w:rsidP="00462BF0">
      <w:pPr>
        <w:rPr>
          <w:rFonts w:ascii="Times New Roman" w:hAnsi="Times New Roman" w:cs="Times New Roman"/>
          <w:b/>
          <w:sz w:val="18"/>
          <w:szCs w:val="18"/>
        </w:rPr>
      </w:pPr>
      <w:r w:rsidRPr="00DB163C">
        <w:rPr>
          <w:rFonts w:ascii="Times New Roman" w:hAnsi="Times New Roman" w:cs="Times New Roman"/>
          <w:b/>
          <w:sz w:val="18"/>
          <w:szCs w:val="18"/>
        </w:rPr>
        <w:t xml:space="preserve">     </w:t>
      </w:r>
      <w:r w:rsidR="00EA61D5" w:rsidRPr="00DB163C">
        <w:rPr>
          <w:rFonts w:ascii="Times New Roman" w:hAnsi="Times New Roman" w:cs="Times New Roman"/>
          <w:b/>
          <w:sz w:val="18"/>
          <w:szCs w:val="18"/>
        </w:rPr>
        <w:t>P</w:t>
      </w:r>
      <w:r w:rsidR="00036C0B" w:rsidRPr="00DB163C">
        <w:rPr>
          <w:rFonts w:ascii="Times New Roman" w:hAnsi="Times New Roman" w:cs="Times New Roman"/>
          <w:b/>
          <w:sz w:val="18"/>
          <w:szCs w:val="18"/>
        </w:rPr>
        <w:t>rehľad DNM a DHM, na ktorý je zriadené záložné právo</w:t>
      </w:r>
    </w:p>
    <w:p w:rsidR="00A0144E" w:rsidRPr="00DB163C" w:rsidRDefault="00E61E48" w:rsidP="00E61E48">
      <w:pPr>
        <w:numPr>
          <w:ilvl w:val="0"/>
          <w:numId w:val="27"/>
        </w:numPr>
        <w:rPr>
          <w:rFonts w:ascii="Times New Roman" w:hAnsi="Times New Roman" w:cs="Times New Roman"/>
          <w:sz w:val="18"/>
          <w:szCs w:val="18"/>
        </w:rPr>
      </w:pPr>
      <w:r w:rsidRPr="00DB163C">
        <w:rPr>
          <w:rFonts w:ascii="Times New Roman" w:hAnsi="Times New Roman" w:cs="Times New Roman"/>
          <w:sz w:val="18"/>
          <w:szCs w:val="18"/>
        </w:rPr>
        <w:t>Na  majetok nie j</w:t>
      </w:r>
      <w:r w:rsidR="00FA2F5C" w:rsidRPr="00DB163C">
        <w:rPr>
          <w:rFonts w:ascii="Times New Roman" w:hAnsi="Times New Roman" w:cs="Times New Roman"/>
          <w:sz w:val="18"/>
          <w:szCs w:val="18"/>
        </w:rPr>
        <w:t>e zriadené záložné právo</w:t>
      </w:r>
    </w:p>
    <w:p w:rsidR="00EA61D5" w:rsidRDefault="00EA61D5" w:rsidP="00EA61D5">
      <w:pPr>
        <w:pStyle w:val="Nadpis1"/>
        <w:spacing w:before="0" w:after="0"/>
        <w:rPr>
          <w:rFonts w:ascii="Times New Roman" w:hAnsi="Times New Roman"/>
          <w:sz w:val="18"/>
          <w:szCs w:val="18"/>
        </w:rPr>
      </w:pPr>
    </w:p>
    <w:p w:rsidR="00AB7902" w:rsidRPr="00AB7902" w:rsidRDefault="00AB7902" w:rsidP="00AB7902"/>
    <w:p w:rsidR="00C16F38" w:rsidRPr="00C16F38" w:rsidRDefault="00C16F38" w:rsidP="00C16F38"/>
    <w:p w:rsidR="00EA61D5" w:rsidRPr="00C16F38" w:rsidRDefault="00EA61D5" w:rsidP="00EA61D5">
      <w:pPr>
        <w:pStyle w:val="Nadpis1"/>
        <w:numPr>
          <w:ilvl w:val="0"/>
          <w:numId w:val="21"/>
        </w:numPr>
        <w:spacing w:before="0" w:after="0"/>
        <w:rPr>
          <w:rFonts w:ascii="Times New Roman" w:hAnsi="Times New Roman"/>
          <w:sz w:val="20"/>
          <w:szCs w:val="20"/>
        </w:rPr>
      </w:pPr>
      <w:r w:rsidRPr="00C16F38">
        <w:rPr>
          <w:rFonts w:ascii="Times New Roman" w:hAnsi="Times New Roman"/>
          <w:sz w:val="20"/>
          <w:szCs w:val="20"/>
        </w:rPr>
        <w:t>Zásoby</w:t>
      </w:r>
    </w:p>
    <w:p w:rsidR="00EA61D5" w:rsidRDefault="00EA61D5" w:rsidP="0014565D">
      <w:pPr>
        <w:rPr>
          <w:rFonts w:ascii="Times New Roman" w:hAnsi="Times New Roman" w:cs="Times New Roman"/>
          <w:b/>
          <w:sz w:val="18"/>
          <w:szCs w:val="18"/>
        </w:rPr>
      </w:pPr>
    </w:p>
    <w:p w:rsidR="00EA61D5" w:rsidRPr="00EA61D5" w:rsidRDefault="00EA61D5" w:rsidP="00EA61D5">
      <w:pPr>
        <w:rPr>
          <w:rFonts w:ascii="Times New Roman" w:hAnsi="Times New Roman" w:cs="Times New Roman"/>
          <w:sz w:val="18"/>
          <w:szCs w:val="18"/>
        </w:rPr>
      </w:pPr>
      <w:r w:rsidRPr="00EA61D5">
        <w:rPr>
          <w:rFonts w:ascii="Times New Roman" w:hAnsi="Times New Roman" w:cs="Times New Roman"/>
          <w:sz w:val="18"/>
          <w:szCs w:val="18"/>
        </w:rPr>
        <w:t>Situácia v zásobách na základe vykonanej fyzickej inventúry si nevyžaduje tvorbu opravných položiek.. Úžitková hodnota zásob ostala zachovaná.</w:t>
      </w:r>
    </w:p>
    <w:p w:rsidR="00EA61D5" w:rsidRDefault="00EA61D5" w:rsidP="00EA61D5">
      <w:pPr>
        <w:ind w:left="800"/>
        <w:rPr>
          <w:rFonts w:ascii="Times New Roman" w:hAnsi="Times New Roman" w:cs="Times New Roman"/>
          <w:sz w:val="18"/>
          <w:szCs w:val="18"/>
        </w:rPr>
      </w:pPr>
    </w:p>
    <w:p w:rsidR="00AB7902" w:rsidRDefault="00AB7902" w:rsidP="00EA61D5">
      <w:pPr>
        <w:ind w:left="800"/>
        <w:rPr>
          <w:rFonts w:ascii="Times New Roman" w:hAnsi="Times New Roman" w:cs="Times New Roman"/>
          <w:sz w:val="18"/>
          <w:szCs w:val="18"/>
        </w:rPr>
      </w:pPr>
    </w:p>
    <w:p w:rsidR="0016178C" w:rsidRDefault="0016178C" w:rsidP="00EA61D5">
      <w:pPr>
        <w:ind w:left="800"/>
        <w:rPr>
          <w:rFonts w:ascii="Times New Roman" w:hAnsi="Times New Roman" w:cs="Times New Roman"/>
          <w:sz w:val="18"/>
          <w:szCs w:val="18"/>
        </w:rPr>
      </w:pPr>
    </w:p>
    <w:p w:rsidR="00353C0F" w:rsidRPr="00C16F38" w:rsidRDefault="00EA61D5" w:rsidP="00EA61D5">
      <w:pPr>
        <w:numPr>
          <w:ilvl w:val="0"/>
          <w:numId w:val="21"/>
        </w:numPr>
        <w:rPr>
          <w:rFonts w:ascii="Times New Roman" w:hAnsi="Times New Roman" w:cs="Times New Roman"/>
          <w:b/>
          <w:sz w:val="20"/>
          <w:szCs w:val="20"/>
        </w:rPr>
      </w:pPr>
      <w:r w:rsidRPr="00C16F38">
        <w:rPr>
          <w:rFonts w:ascii="Times New Roman" w:hAnsi="Times New Roman" w:cs="Times New Roman"/>
          <w:b/>
          <w:sz w:val="20"/>
          <w:szCs w:val="20"/>
        </w:rPr>
        <w:t>Pohľadávky</w:t>
      </w:r>
    </w:p>
    <w:p w:rsidR="00EA61D5" w:rsidRDefault="00EA61D5" w:rsidP="00EA61D5">
      <w:pPr>
        <w:pStyle w:val="Zkladntext"/>
        <w:rPr>
          <w:rFonts w:ascii="Times New Roman" w:hAnsi="Times New Roman"/>
          <w:b w:val="0"/>
          <w:bCs w:val="0"/>
          <w:sz w:val="18"/>
          <w:szCs w:val="18"/>
          <w:lang w:eastAsia="en-US"/>
        </w:rPr>
      </w:pPr>
    </w:p>
    <w:p w:rsid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Vývoj opravnej položky v priebehu účtovného obdobia je zobrazený v nasledujúcom prehľade:</w:t>
      </w:r>
    </w:p>
    <w:p w:rsidR="00027197" w:rsidRDefault="00027197" w:rsidP="00EA61D5">
      <w:pPr>
        <w:pStyle w:val="Zkladntext"/>
        <w:rPr>
          <w:rFonts w:ascii="Times New Roman" w:hAnsi="Times New Roman"/>
          <w:b w:val="0"/>
          <w:bCs w:val="0"/>
          <w:sz w:val="18"/>
          <w:szCs w:val="18"/>
          <w:lang w:eastAsia="en-US"/>
        </w:rPr>
      </w:pPr>
    </w:p>
    <w:tbl>
      <w:tblPr>
        <w:tblW w:w="9080" w:type="dxa"/>
        <w:tblInd w:w="62" w:type="dxa"/>
        <w:tblCellMar>
          <w:left w:w="70" w:type="dxa"/>
          <w:right w:w="70" w:type="dxa"/>
        </w:tblCellMar>
        <w:tblLook w:val="04A0" w:firstRow="1" w:lastRow="0" w:firstColumn="1" w:lastColumn="0" w:noHBand="0" w:noVBand="1"/>
      </w:tblPr>
      <w:tblGrid>
        <w:gridCol w:w="2780"/>
        <w:gridCol w:w="1260"/>
        <w:gridCol w:w="960"/>
        <w:gridCol w:w="1360"/>
        <w:gridCol w:w="1480"/>
        <w:gridCol w:w="1240"/>
      </w:tblGrid>
      <w:tr w:rsidR="00027197" w:rsidRPr="00027197" w:rsidTr="00027197">
        <w:trPr>
          <w:trHeight w:val="840"/>
        </w:trPr>
        <w:tc>
          <w:tcPr>
            <w:tcW w:w="2780" w:type="dxa"/>
            <w:tcBorders>
              <w:top w:val="nil"/>
              <w:left w:val="nil"/>
              <w:bottom w:val="nil"/>
              <w:right w:val="nil"/>
            </w:tcBorders>
            <w:shd w:val="clear" w:color="auto" w:fill="auto"/>
            <w:noWrap/>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Pohľadávky</w:t>
            </w:r>
          </w:p>
        </w:tc>
        <w:tc>
          <w:tcPr>
            <w:tcW w:w="1260" w:type="dxa"/>
            <w:tcBorders>
              <w:top w:val="nil"/>
              <w:left w:val="nil"/>
              <w:bottom w:val="nil"/>
              <w:right w:val="nil"/>
            </w:tcBorders>
            <w:shd w:val="clear" w:color="auto" w:fill="auto"/>
            <w:vAlign w:val="bottom"/>
            <w:hideMark/>
          </w:tcPr>
          <w:p w:rsidR="00027197" w:rsidRPr="00027197" w:rsidRDefault="00027197" w:rsidP="009F60BF">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1.1.201</w:t>
            </w:r>
            <w:r w:rsidR="009F60BF">
              <w:rPr>
                <w:rFonts w:ascii="Times New Roman" w:hAnsi="Times New Roman" w:cs="Times New Roman"/>
                <w:b/>
                <w:bCs/>
                <w:color w:val="000000"/>
                <w:sz w:val="16"/>
                <w:szCs w:val="16"/>
                <w:lang w:eastAsia="sk-SK"/>
              </w:rPr>
              <w:t>7</w:t>
            </w:r>
          </w:p>
        </w:tc>
        <w:tc>
          <w:tcPr>
            <w:tcW w:w="960" w:type="dxa"/>
            <w:tcBorders>
              <w:top w:val="nil"/>
              <w:left w:val="nil"/>
              <w:bottom w:val="nil"/>
              <w:right w:val="nil"/>
            </w:tcBorders>
            <w:shd w:val="clear" w:color="auto" w:fill="auto"/>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Tvorba OP</w:t>
            </w:r>
          </w:p>
        </w:tc>
        <w:tc>
          <w:tcPr>
            <w:tcW w:w="1360" w:type="dxa"/>
            <w:tcBorders>
              <w:top w:val="nil"/>
              <w:left w:val="nil"/>
              <w:bottom w:val="nil"/>
              <w:right w:val="nil"/>
            </w:tcBorders>
            <w:shd w:val="clear" w:color="auto" w:fill="auto"/>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Zúčtovanie OP z dôvodu zániku opodstatnenosti</w:t>
            </w:r>
          </w:p>
        </w:tc>
        <w:tc>
          <w:tcPr>
            <w:tcW w:w="1480" w:type="dxa"/>
            <w:tcBorders>
              <w:top w:val="nil"/>
              <w:left w:val="nil"/>
              <w:bottom w:val="nil"/>
              <w:right w:val="nil"/>
            </w:tcBorders>
            <w:shd w:val="clear" w:color="auto" w:fill="auto"/>
            <w:vAlign w:val="bottom"/>
            <w:hideMark/>
          </w:tcPr>
          <w:p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Zúčtovanie OP z dôvodu vyradenia majetku z účtovníctva</w:t>
            </w:r>
          </w:p>
        </w:tc>
        <w:tc>
          <w:tcPr>
            <w:tcW w:w="1240" w:type="dxa"/>
            <w:tcBorders>
              <w:top w:val="nil"/>
              <w:left w:val="nil"/>
              <w:bottom w:val="nil"/>
              <w:right w:val="nil"/>
            </w:tcBorders>
            <w:shd w:val="clear" w:color="auto" w:fill="auto"/>
            <w:vAlign w:val="bottom"/>
            <w:hideMark/>
          </w:tcPr>
          <w:p w:rsidR="00027197" w:rsidRPr="00027197" w:rsidRDefault="00027197" w:rsidP="009F60BF">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31.12.201</w:t>
            </w:r>
            <w:r w:rsidR="009F60BF">
              <w:rPr>
                <w:rFonts w:ascii="Times New Roman" w:hAnsi="Times New Roman" w:cs="Times New Roman"/>
                <w:b/>
                <w:bCs/>
                <w:color w:val="000000"/>
                <w:sz w:val="16"/>
                <w:szCs w:val="16"/>
                <w:lang w:eastAsia="sk-SK"/>
              </w:rPr>
              <w:t>7</w:t>
            </w:r>
          </w:p>
        </w:tc>
      </w:tr>
      <w:tr w:rsidR="00027197" w:rsidRPr="00027197" w:rsidTr="00027197">
        <w:trPr>
          <w:trHeight w:val="220"/>
        </w:trPr>
        <w:tc>
          <w:tcPr>
            <w:tcW w:w="2780" w:type="dxa"/>
            <w:tcBorders>
              <w:top w:val="nil"/>
              <w:left w:val="nil"/>
              <w:bottom w:val="single" w:sz="8" w:space="0" w:color="auto"/>
              <w:right w:val="nil"/>
            </w:tcBorders>
            <w:shd w:val="clear" w:color="auto" w:fill="auto"/>
            <w:vAlign w:val="bottom"/>
            <w:hideMark/>
          </w:tcPr>
          <w:p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60" w:type="dxa"/>
            <w:tcBorders>
              <w:top w:val="nil"/>
              <w:left w:val="nil"/>
              <w:bottom w:val="single" w:sz="8" w:space="0" w:color="auto"/>
              <w:right w:val="nil"/>
            </w:tcBorders>
            <w:shd w:val="clear" w:color="auto" w:fill="auto"/>
            <w:vAlign w:val="bottom"/>
            <w:hideMark/>
          </w:tcPr>
          <w:p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single" w:sz="8" w:space="0" w:color="auto"/>
              <w:right w:val="nil"/>
            </w:tcBorders>
            <w:shd w:val="clear" w:color="auto" w:fill="auto"/>
            <w:vAlign w:val="bottom"/>
            <w:hideMark/>
          </w:tcPr>
          <w:p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360" w:type="dxa"/>
            <w:tcBorders>
              <w:top w:val="nil"/>
              <w:left w:val="nil"/>
              <w:bottom w:val="single" w:sz="8" w:space="0" w:color="auto"/>
              <w:right w:val="nil"/>
            </w:tcBorders>
            <w:shd w:val="clear" w:color="auto" w:fill="auto"/>
            <w:vAlign w:val="bottom"/>
            <w:hideMark/>
          </w:tcPr>
          <w:p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480" w:type="dxa"/>
            <w:tcBorders>
              <w:top w:val="nil"/>
              <w:left w:val="nil"/>
              <w:bottom w:val="single" w:sz="8" w:space="0" w:color="auto"/>
              <w:right w:val="nil"/>
            </w:tcBorders>
            <w:shd w:val="clear" w:color="auto" w:fill="auto"/>
            <w:vAlign w:val="bottom"/>
            <w:hideMark/>
          </w:tcPr>
          <w:p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40" w:type="dxa"/>
            <w:tcBorders>
              <w:top w:val="nil"/>
              <w:left w:val="nil"/>
              <w:bottom w:val="single" w:sz="8" w:space="0" w:color="auto"/>
              <w:right w:val="nil"/>
            </w:tcBorders>
            <w:shd w:val="clear" w:color="auto" w:fill="auto"/>
            <w:vAlign w:val="bottom"/>
            <w:hideMark/>
          </w:tcPr>
          <w:p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027197" w:rsidRPr="00027197" w:rsidTr="00027197">
        <w:trPr>
          <w:trHeight w:val="330"/>
        </w:trPr>
        <w:tc>
          <w:tcPr>
            <w:tcW w:w="2780" w:type="dxa"/>
            <w:tcBorders>
              <w:top w:val="nil"/>
              <w:left w:val="nil"/>
              <w:bottom w:val="nil"/>
              <w:right w:val="nil"/>
            </w:tcBorders>
            <w:shd w:val="clear" w:color="auto" w:fill="auto"/>
            <w:vAlign w:val="bottom"/>
            <w:hideMark/>
          </w:tcPr>
          <w:p w:rsidR="00027197" w:rsidRPr="00027197" w:rsidRDefault="00027197" w:rsidP="0002719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Pohľadávky z obchodného styku</w:t>
            </w:r>
          </w:p>
        </w:tc>
        <w:tc>
          <w:tcPr>
            <w:tcW w:w="1260" w:type="dxa"/>
            <w:tcBorders>
              <w:top w:val="nil"/>
              <w:left w:val="nil"/>
              <w:bottom w:val="nil"/>
              <w:right w:val="nil"/>
            </w:tcBorders>
            <w:shd w:val="clear" w:color="auto" w:fill="auto"/>
            <w:vAlign w:val="bottom"/>
            <w:hideMark/>
          </w:tcPr>
          <w:p w:rsidR="00027197" w:rsidRPr="00027197" w:rsidRDefault="00AB7902" w:rsidP="002044F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 xml:space="preserve">390 </w:t>
            </w:r>
            <w:r w:rsidR="002044F7">
              <w:rPr>
                <w:rFonts w:ascii="Times New Roman" w:hAnsi="Times New Roman" w:cs="Times New Roman"/>
                <w:b/>
                <w:bCs/>
                <w:color w:val="000000"/>
                <w:sz w:val="16"/>
                <w:szCs w:val="16"/>
                <w:lang w:eastAsia="sk-SK"/>
              </w:rPr>
              <w:t>277</w:t>
            </w:r>
          </w:p>
        </w:tc>
        <w:tc>
          <w:tcPr>
            <w:tcW w:w="960" w:type="dxa"/>
            <w:tcBorders>
              <w:top w:val="nil"/>
              <w:left w:val="nil"/>
              <w:bottom w:val="nil"/>
              <w:right w:val="nil"/>
            </w:tcBorders>
            <w:shd w:val="clear" w:color="auto" w:fill="auto"/>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1360" w:type="dxa"/>
            <w:tcBorders>
              <w:top w:val="nil"/>
              <w:left w:val="nil"/>
              <w:bottom w:val="nil"/>
              <w:right w:val="nil"/>
            </w:tcBorders>
            <w:shd w:val="clear" w:color="auto" w:fill="auto"/>
            <w:vAlign w:val="bottom"/>
            <w:hideMark/>
          </w:tcPr>
          <w:p w:rsidR="00027197" w:rsidRPr="00027197" w:rsidRDefault="002044F7" w:rsidP="0002719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480" w:type="dxa"/>
            <w:tcBorders>
              <w:top w:val="nil"/>
              <w:left w:val="nil"/>
              <w:bottom w:val="nil"/>
              <w:right w:val="nil"/>
            </w:tcBorders>
            <w:shd w:val="clear" w:color="auto" w:fill="auto"/>
            <w:vAlign w:val="bottom"/>
            <w:hideMark/>
          </w:tcPr>
          <w:p w:rsidR="00027197" w:rsidRPr="00027197" w:rsidRDefault="00027197" w:rsidP="00027197">
            <w:pPr>
              <w:jc w:val="right"/>
              <w:rPr>
                <w:rFonts w:ascii="Times New Roman" w:hAnsi="Times New Roman" w:cs="Times New Roman"/>
                <w:color w:val="000000"/>
                <w:sz w:val="16"/>
                <w:szCs w:val="16"/>
                <w:lang w:eastAsia="sk-SK"/>
              </w:rPr>
            </w:pPr>
          </w:p>
        </w:tc>
        <w:tc>
          <w:tcPr>
            <w:tcW w:w="1240" w:type="dxa"/>
            <w:tcBorders>
              <w:top w:val="nil"/>
              <w:left w:val="nil"/>
              <w:bottom w:val="nil"/>
              <w:right w:val="nil"/>
            </w:tcBorders>
            <w:shd w:val="clear" w:color="auto" w:fill="auto"/>
            <w:vAlign w:val="bottom"/>
            <w:hideMark/>
          </w:tcPr>
          <w:p w:rsidR="00027197" w:rsidRPr="00027197" w:rsidRDefault="00027197"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 xml:space="preserve">390 </w:t>
            </w:r>
            <w:r w:rsidR="00AB7902">
              <w:rPr>
                <w:rFonts w:ascii="Times New Roman" w:hAnsi="Times New Roman" w:cs="Times New Roman"/>
                <w:b/>
                <w:bCs/>
                <w:color w:val="000000"/>
                <w:sz w:val="16"/>
                <w:szCs w:val="16"/>
                <w:lang w:eastAsia="sk-SK"/>
              </w:rPr>
              <w:t>277</w:t>
            </w:r>
          </w:p>
        </w:tc>
      </w:tr>
      <w:tr w:rsidR="00027197" w:rsidRPr="00027197" w:rsidTr="00027197">
        <w:trPr>
          <w:trHeight w:val="220"/>
        </w:trPr>
        <w:tc>
          <w:tcPr>
            <w:tcW w:w="2780" w:type="dxa"/>
            <w:tcBorders>
              <w:top w:val="nil"/>
              <w:left w:val="nil"/>
              <w:bottom w:val="nil"/>
              <w:right w:val="nil"/>
            </w:tcBorders>
            <w:shd w:val="clear" w:color="auto" w:fill="auto"/>
            <w:vAlign w:val="bottom"/>
            <w:hideMark/>
          </w:tcPr>
          <w:p w:rsidR="00027197" w:rsidRPr="00027197" w:rsidRDefault="00027197" w:rsidP="00027197">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Pohľadávky spolu</w:t>
            </w:r>
          </w:p>
        </w:tc>
        <w:tc>
          <w:tcPr>
            <w:tcW w:w="1260" w:type="dxa"/>
            <w:tcBorders>
              <w:top w:val="single" w:sz="8" w:space="0" w:color="auto"/>
              <w:left w:val="nil"/>
              <w:bottom w:val="double" w:sz="6" w:space="0" w:color="auto"/>
              <w:right w:val="nil"/>
            </w:tcBorders>
            <w:shd w:val="clear" w:color="auto" w:fill="auto"/>
            <w:vAlign w:val="bottom"/>
            <w:hideMark/>
          </w:tcPr>
          <w:p w:rsidR="00027197" w:rsidRPr="00027197" w:rsidRDefault="00AB7902" w:rsidP="002044F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 xml:space="preserve">390 </w:t>
            </w:r>
            <w:r w:rsidR="002044F7">
              <w:rPr>
                <w:rFonts w:ascii="Times New Roman" w:hAnsi="Times New Roman" w:cs="Times New Roman"/>
                <w:b/>
                <w:bCs/>
                <w:color w:val="000000"/>
                <w:sz w:val="16"/>
                <w:szCs w:val="16"/>
                <w:lang w:eastAsia="sk-SK"/>
              </w:rPr>
              <w:t>277</w:t>
            </w:r>
          </w:p>
        </w:tc>
        <w:tc>
          <w:tcPr>
            <w:tcW w:w="960" w:type="dxa"/>
            <w:tcBorders>
              <w:top w:val="single" w:sz="8" w:space="0" w:color="auto"/>
              <w:left w:val="nil"/>
              <w:bottom w:val="double" w:sz="6" w:space="0" w:color="auto"/>
              <w:right w:val="nil"/>
            </w:tcBorders>
            <w:shd w:val="clear" w:color="auto" w:fill="auto"/>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360" w:type="dxa"/>
            <w:tcBorders>
              <w:top w:val="single" w:sz="8" w:space="0" w:color="auto"/>
              <w:left w:val="nil"/>
              <w:bottom w:val="double" w:sz="6" w:space="0" w:color="auto"/>
              <w:right w:val="nil"/>
            </w:tcBorders>
            <w:shd w:val="clear" w:color="auto" w:fill="auto"/>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480" w:type="dxa"/>
            <w:tcBorders>
              <w:top w:val="single" w:sz="8" w:space="0" w:color="auto"/>
              <w:left w:val="nil"/>
              <w:bottom w:val="double" w:sz="6" w:space="0" w:color="auto"/>
              <w:right w:val="nil"/>
            </w:tcBorders>
            <w:shd w:val="clear" w:color="auto" w:fill="auto"/>
            <w:vAlign w:val="bottom"/>
            <w:hideMark/>
          </w:tcPr>
          <w:p w:rsidR="00027197" w:rsidRPr="00027197" w:rsidRDefault="00027197" w:rsidP="00027197">
            <w:pPr>
              <w:jc w:val="right"/>
              <w:rPr>
                <w:rFonts w:ascii="Times New Roman" w:hAnsi="Times New Roman" w:cs="Times New Roman"/>
                <w:b/>
                <w:bCs/>
                <w:color w:val="000000"/>
                <w:sz w:val="16"/>
                <w:szCs w:val="16"/>
                <w:lang w:eastAsia="sk-SK"/>
              </w:rPr>
            </w:pPr>
          </w:p>
        </w:tc>
        <w:tc>
          <w:tcPr>
            <w:tcW w:w="1240" w:type="dxa"/>
            <w:tcBorders>
              <w:top w:val="single" w:sz="8" w:space="0" w:color="auto"/>
              <w:left w:val="nil"/>
              <w:bottom w:val="double" w:sz="6" w:space="0" w:color="auto"/>
              <w:right w:val="nil"/>
            </w:tcBorders>
            <w:shd w:val="clear" w:color="auto" w:fill="auto"/>
            <w:vAlign w:val="bottom"/>
            <w:hideMark/>
          </w:tcPr>
          <w:p w:rsidR="00027197" w:rsidRPr="00027197" w:rsidRDefault="00027197" w:rsidP="00AB7902">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 xml:space="preserve">390 </w:t>
            </w:r>
            <w:r w:rsidR="00AB7902">
              <w:rPr>
                <w:rFonts w:ascii="Times New Roman" w:hAnsi="Times New Roman" w:cs="Times New Roman"/>
                <w:b/>
                <w:bCs/>
                <w:color w:val="000000"/>
                <w:sz w:val="16"/>
                <w:szCs w:val="16"/>
                <w:lang w:eastAsia="sk-SK"/>
              </w:rPr>
              <w:t>277</w:t>
            </w:r>
          </w:p>
        </w:tc>
      </w:tr>
    </w:tbl>
    <w:p w:rsidR="00027197" w:rsidRDefault="00027197" w:rsidP="00EA61D5">
      <w:pPr>
        <w:pStyle w:val="Zkladntext"/>
        <w:rPr>
          <w:rFonts w:ascii="Times New Roman" w:hAnsi="Times New Roman"/>
          <w:b w:val="0"/>
          <w:bCs w:val="0"/>
          <w:sz w:val="18"/>
          <w:szCs w:val="18"/>
          <w:lang w:eastAsia="en-US"/>
        </w:rPr>
      </w:pPr>
    </w:p>
    <w:p w:rsidR="00027197" w:rsidRPr="00EA61D5" w:rsidRDefault="00027197" w:rsidP="00EA61D5">
      <w:pPr>
        <w:pStyle w:val="Zkladntext"/>
        <w:rPr>
          <w:rFonts w:ascii="Times New Roman" w:hAnsi="Times New Roman"/>
          <w:b w:val="0"/>
          <w:bCs w:val="0"/>
          <w:sz w:val="18"/>
          <w:szCs w:val="18"/>
          <w:lang w:eastAsia="en-US"/>
        </w:rPr>
      </w:pPr>
    </w:p>
    <w:p w:rsidR="00380765" w:rsidRDefault="00380765" w:rsidP="0014565D">
      <w:pPr>
        <w:rPr>
          <w:rFonts w:ascii="Times New Roman" w:hAnsi="Times New Roman" w:cs="Times New Roman"/>
          <w:sz w:val="18"/>
          <w:szCs w:val="18"/>
        </w:rPr>
      </w:pPr>
    </w:p>
    <w:p w:rsidR="002C49AB" w:rsidRPr="002C49AB" w:rsidRDefault="002C49AB" w:rsidP="002C49AB">
      <w:pPr>
        <w:pStyle w:val="Zkladntext"/>
        <w:rPr>
          <w:rFonts w:ascii="Times New Roman" w:hAnsi="Times New Roman"/>
          <w:b w:val="0"/>
          <w:bCs w:val="0"/>
          <w:sz w:val="18"/>
          <w:szCs w:val="18"/>
          <w:lang w:eastAsia="en-US"/>
        </w:rPr>
      </w:pPr>
      <w:r w:rsidRPr="002C49AB">
        <w:rPr>
          <w:rFonts w:ascii="Times New Roman" w:hAnsi="Times New Roman"/>
          <w:b w:val="0"/>
          <w:bCs w:val="0"/>
          <w:sz w:val="18"/>
          <w:szCs w:val="18"/>
          <w:lang w:eastAsia="en-US"/>
        </w:rPr>
        <w:t xml:space="preserve">Opravné  položky sú tvorené k rizikovým pohľadávkam a k pohľadávkam po splatnosti. Rizikovosť pohľadávok vo väzbe na opravné položky je posudzovaná individuálne podľa konkrétnych pohľadávok. </w:t>
      </w:r>
    </w:p>
    <w:p w:rsidR="00EA61D5" w:rsidRPr="002C49AB" w:rsidRDefault="00EA61D5" w:rsidP="002C49AB">
      <w:pPr>
        <w:pStyle w:val="Zkladntext"/>
        <w:rPr>
          <w:rFonts w:ascii="Times New Roman" w:hAnsi="Times New Roman"/>
          <w:b w:val="0"/>
          <w:bCs w:val="0"/>
          <w:sz w:val="18"/>
          <w:szCs w:val="18"/>
          <w:lang w:eastAsia="en-US"/>
        </w:rPr>
      </w:pPr>
    </w:p>
    <w:p w:rsidR="00EA61D5" w:rsidRPr="002C49AB" w:rsidRDefault="00EA61D5" w:rsidP="002C49AB">
      <w:pPr>
        <w:pStyle w:val="Zkladntext"/>
        <w:rPr>
          <w:rFonts w:ascii="Times New Roman" w:hAnsi="Times New Roman"/>
          <w:b w:val="0"/>
          <w:bCs w:val="0"/>
          <w:sz w:val="18"/>
          <w:szCs w:val="18"/>
          <w:lang w:eastAsia="en-US"/>
        </w:rPr>
      </w:pPr>
    </w:p>
    <w:p w:rsid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Veková štruktúra pohľadávok za bežné účtovné obdobie je uvedená v nasledujúcom prehľade:</w:t>
      </w:r>
    </w:p>
    <w:p w:rsidR="00F5797A" w:rsidRDefault="00F5797A" w:rsidP="00EA61D5">
      <w:pPr>
        <w:pStyle w:val="Zkladntext"/>
        <w:rPr>
          <w:rFonts w:ascii="Times New Roman" w:hAnsi="Times New Roman"/>
          <w:b w:val="0"/>
          <w:bCs w:val="0"/>
          <w:sz w:val="18"/>
          <w:szCs w:val="18"/>
          <w:lang w:eastAsia="en-US"/>
        </w:rPr>
      </w:pPr>
    </w:p>
    <w:p w:rsidR="00F5797A" w:rsidRDefault="00F5797A" w:rsidP="00EA61D5">
      <w:pPr>
        <w:pStyle w:val="Zkladntext"/>
        <w:rPr>
          <w:rFonts w:ascii="Times New Roman" w:hAnsi="Times New Roman"/>
          <w:b w:val="0"/>
          <w:bCs w:val="0"/>
          <w:sz w:val="18"/>
          <w:szCs w:val="18"/>
          <w:lang w:eastAsia="en-US"/>
        </w:rPr>
      </w:pPr>
    </w:p>
    <w:p w:rsidR="0016178C" w:rsidRDefault="0016178C" w:rsidP="00EA61D5">
      <w:pPr>
        <w:pStyle w:val="Zkladntext"/>
        <w:rPr>
          <w:rFonts w:ascii="Times New Roman" w:hAnsi="Times New Roman"/>
          <w:b w:val="0"/>
          <w:bCs w:val="0"/>
          <w:sz w:val="18"/>
          <w:szCs w:val="18"/>
          <w:lang w:eastAsia="en-US"/>
        </w:rPr>
      </w:pPr>
    </w:p>
    <w:p w:rsidR="0016178C" w:rsidRPr="00EA61D5" w:rsidRDefault="0016178C" w:rsidP="00EA61D5">
      <w:pPr>
        <w:pStyle w:val="Zkladntext"/>
        <w:rPr>
          <w:rFonts w:ascii="Times New Roman" w:hAnsi="Times New Roman"/>
          <w:b w:val="0"/>
          <w:bCs w:val="0"/>
          <w:sz w:val="18"/>
          <w:szCs w:val="18"/>
          <w:lang w:eastAsia="en-US"/>
        </w:rPr>
      </w:pPr>
    </w:p>
    <w:tbl>
      <w:tblPr>
        <w:tblW w:w="8920" w:type="dxa"/>
        <w:tblInd w:w="62" w:type="dxa"/>
        <w:tblCellMar>
          <w:left w:w="70" w:type="dxa"/>
          <w:right w:w="70" w:type="dxa"/>
        </w:tblCellMar>
        <w:tblLook w:val="04A0" w:firstRow="1" w:lastRow="0" w:firstColumn="1" w:lastColumn="0" w:noHBand="0" w:noVBand="1"/>
      </w:tblPr>
      <w:tblGrid>
        <w:gridCol w:w="4060"/>
        <w:gridCol w:w="1700"/>
        <w:gridCol w:w="1580"/>
        <w:gridCol w:w="1580"/>
      </w:tblGrid>
      <w:tr w:rsidR="0016178C" w:rsidRPr="0016178C" w:rsidTr="0016178C">
        <w:trPr>
          <w:trHeight w:val="210"/>
        </w:trPr>
        <w:tc>
          <w:tcPr>
            <w:tcW w:w="406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Názov položky</w:t>
            </w:r>
          </w:p>
        </w:tc>
        <w:tc>
          <w:tcPr>
            <w:tcW w:w="170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V lehote splatnosti</w:t>
            </w:r>
          </w:p>
        </w:tc>
        <w:tc>
          <w:tcPr>
            <w:tcW w:w="158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 lehote splatnosti</w:t>
            </w:r>
          </w:p>
        </w:tc>
        <w:tc>
          <w:tcPr>
            <w:tcW w:w="158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Pohľadávky spolu</w:t>
            </w:r>
          </w:p>
        </w:tc>
      </w:tr>
      <w:tr w:rsidR="0016178C" w:rsidRPr="0016178C" w:rsidTr="0016178C">
        <w:trPr>
          <w:trHeight w:val="210"/>
        </w:trPr>
        <w:tc>
          <w:tcPr>
            <w:tcW w:w="406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70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r>
      <w:tr w:rsidR="0016178C" w:rsidRPr="0016178C" w:rsidTr="0016178C">
        <w:trPr>
          <w:trHeight w:val="210"/>
        </w:trPr>
        <w:tc>
          <w:tcPr>
            <w:tcW w:w="8920" w:type="dxa"/>
            <w:gridSpan w:val="4"/>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Dlhodobé pohľadávky</w:t>
            </w:r>
          </w:p>
        </w:tc>
      </w:tr>
      <w:tr w:rsidR="0016178C" w:rsidRPr="0016178C" w:rsidTr="0016178C">
        <w:trPr>
          <w:trHeight w:val="210"/>
        </w:trPr>
        <w:tc>
          <w:tcPr>
            <w:tcW w:w="4060" w:type="dxa"/>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Odložená daňová pohľadávka</w:t>
            </w:r>
          </w:p>
        </w:tc>
        <w:tc>
          <w:tcPr>
            <w:tcW w:w="1700" w:type="dxa"/>
            <w:tcBorders>
              <w:top w:val="nil"/>
              <w:left w:val="nil"/>
              <w:bottom w:val="nil"/>
              <w:right w:val="nil"/>
            </w:tcBorders>
            <w:shd w:val="clear" w:color="000000" w:fill="FFFFFF"/>
            <w:vAlign w:val="bottom"/>
            <w:hideMark/>
          </w:tcPr>
          <w:p w:rsidR="0016178C" w:rsidRPr="0016178C" w:rsidRDefault="0054622C"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73 265</w:t>
            </w:r>
          </w:p>
        </w:tc>
        <w:tc>
          <w:tcPr>
            <w:tcW w:w="1580" w:type="dxa"/>
            <w:tcBorders>
              <w:top w:val="nil"/>
              <w:left w:val="nil"/>
              <w:bottom w:val="nil"/>
              <w:right w:val="nil"/>
            </w:tcBorders>
            <w:shd w:val="clear" w:color="000000" w:fill="FFFFFF"/>
            <w:vAlign w:val="bottom"/>
            <w:hideMark/>
          </w:tcPr>
          <w:p w:rsidR="0016178C" w:rsidRPr="0016178C" w:rsidRDefault="0016178C" w:rsidP="0016178C">
            <w:pPr>
              <w:jc w:val="right"/>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rsidR="0016178C" w:rsidRPr="0016178C" w:rsidRDefault="00641696"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73 265</w:t>
            </w:r>
          </w:p>
        </w:tc>
      </w:tr>
      <w:tr w:rsidR="0016178C" w:rsidRPr="0016178C" w:rsidTr="0016178C">
        <w:trPr>
          <w:trHeight w:val="220"/>
        </w:trPr>
        <w:tc>
          <w:tcPr>
            <w:tcW w:w="4060" w:type="dxa"/>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Dlhodobé pohľadávky spolu</w:t>
            </w:r>
          </w:p>
        </w:tc>
        <w:tc>
          <w:tcPr>
            <w:tcW w:w="1700" w:type="dxa"/>
            <w:tcBorders>
              <w:top w:val="single" w:sz="4" w:space="0" w:color="auto"/>
              <w:left w:val="nil"/>
              <w:bottom w:val="double" w:sz="6" w:space="0" w:color="auto"/>
              <w:right w:val="nil"/>
            </w:tcBorders>
            <w:shd w:val="clear" w:color="000000" w:fill="FFFFFF"/>
            <w:vAlign w:val="bottom"/>
            <w:hideMark/>
          </w:tcPr>
          <w:p w:rsidR="0016178C" w:rsidRPr="0016178C" w:rsidRDefault="0054622C"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73 265</w:t>
            </w:r>
          </w:p>
        </w:tc>
        <w:tc>
          <w:tcPr>
            <w:tcW w:w="1580" w:type="dxa"/>
            <w:tcBorders>
              <w:top w:val="single" w:sz="4" w:space="0" w:color="auto"/>
              <w:left w:val="nil"/>
              <w:bottom w:val="double" w:sz="6" w:space="0" w:color="auto"/>
              <w:right w:val="nil"/>
            </w:tcBorders>
            <w:shd w:val="clear" w:color="000000" w:fill="FFFFFF"/>
            <w:vAlign w:val="bottom"/>
            <w:hideMark/>
          </w:tcPr>
          <w:p w:rsidR="0016178C" w:rsidRPr="0016178C" w:rsidRDefault="0016178C" w:rsidP="0016178C">
            <w:pPr>
              <w:jc w:val="right"/>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0</w:t>
            </w:r>
          </w:p>
        </w:tc>
        <w:tc>
          <w:tcPr>
            <w:tcW w:w="1580" w:type="dxa"/>
            <w:tcBorders>
              <w:top w:val="single" w:sz="4" w:space="0" w:color="auto"/>
              <w:left w:val="nil"/>
              <w:bottom w:val="double" w:sz="6" w:space="0" w:color="auto"/>
              <w:right w:val="nil"/>
            </w:tcBorders>
            <w:shd w:val="clear" w:color="000000" w:fill="FFFFFF"/>
            <w:vAlign w:val="bottom"/>
            <w:hideMark/>
          </w:tcPr>
          <w:p w:rsidR="0016178C" w:rsidRPr="0016178C" w:rsidRDefault="00641696"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73 265</w:t>
            </w:r>
          </w:p>
        </w:tc>
      </w:tr>
      <w:tr w:rsidR="0016178C" w:rsidRPr="0016178C" w:rsidTr="0016178C">
        <w:trPr>
          <w:trHeight w:val="220"/>
        </w:trPr>
        <w:tc>
          <w:tcPr>
            <w:tcW w:w="8920" w:type="dxa"/>
            <w:gridSpan w:val="4"/>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w:t>
            </w:r>
          </w:p>
        </w:tc>
      </w:tr>
      <w:tr w:rsidR="0016178C" w:rsidRPr="0016178C" w:rsidTr="0016178C">
        <w:trPr>
          <w:trHeight w:val="210"/>
        </w:trPr>
        <w:tc>
          <w:tcPr>
            <w:tcW w:w="4060" w:type="dxa"/>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z obchodného styku</w:t>
            </w:r>
          </w:p>
        </w:tc>
        <w:tc>
          <w:tcPr>
            <w:tcW w:w="1700" w:type="dxa"/>
            <w:tcBorders>
              <w:top w:val="nil"/>
              <w:left w:val="nil"/>
              <w:bottom w:val="nil"/>
              <w:right w:val="nil"/>
            </w:tcBorders>
            <w:shd w:val="clear" w:color="000000" w:fill="FFFFFF"/>
            <w:vAlign w:val="bottom"/>
            <w:hideMark/>
          </w:tcPr>
          <w:p w:rsidR="0016178C" w:rsidRPr="00615438" w:rsidRDefault="0092073C" w:rsidP="0054622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166 708</w:t>
            </w:r>
          </w:p>
        </w:tc>
        <w:tc>
          <w:tcPr>
            <w:tcW w:w="1580" w:type="dxa"/>
            <w:tcBorders>
              <w:top w:val="nil"/>
              <w:left w:val="nil"/>
              <w:bottom w:val="nil"/>
              <w:right w:val="nil"/>
            </w:tcBorders>
            <w:shd w:val="clear" w:color="000000" w:fill="FFFFFF"/>
            <w:vAlign w:val="bottom"/>
            <w:hideMark/>
          </w:tcPr>
          <w:p w:rsidR="0016178C" w:rsidRPr="00615438" w:rsidRDefault="0054622C" w:rsidP="0054622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407 111</w:t>
            </w:r>
          </w:p>
        </w:tc>
        <w:tc>
          <w:tcPr>
            <w:tcW w:w="1580" w:type="dxa"/>
            <w:tcBorders>
              <w:top w:val="nil"/>
              <w:left w:val="nil"/>
              <w:bottom w:val="nil"/>
              <w:right w:val="nil"/>
            </w:tcBorders>
            <w:shd w:val="clear" w:color="000000" w:fill="FFFFFF"/>
            <w:vAlign w:val="bottom"/>
            <w:hideMark/>
          </w:tcPr>
          <w:p w:rsidR="0016178C" w:rsidRPr="00CF3AEF" w:rsidRDefault="000F1101" w:rsidP="0054622C">
            <w:pPr>
              <w:jc w:val="right"/>
              <w:rPr>
                <w:rFonts w:ascii="Times New Roman" w:hAnsi="Times New Roman" w:cs="Times New Roman"/>
                <w:color w:val="000000"/>
                <w:sz w:val="16"/>
                <w:szCs w:val="16"/>
                <w:highlight w:val="yellow"/>
                <w:lang w:eastAsia="sk-SK"/>
              </w:rPr>
            </w:pPr>
            <w:r>
              <w:rPr>
                <w:rFonts w:ascii="Times New Roman" w:hAnsi="Times New Roman" w:cs="Times New Roman"/>
                <w:color w:val="000000"/>
                <w:sz w:val="16"/>
                <w:szCs w:val="16"/>
                <w:lang w:eastAsia="sk-SK"/>
              </w:rPr>
              <w:t>573 819</w:t>
            </w:r>
          </w:p>
        </w:tc>
      </w:tr>
      <w:tr w:rsidR="0016178C" w:rsidRPr="0016178C" w:rsidTr="0016178C">
        <w:trPr>
          <w:trHeight w:val="210"/>
        </w:trPr>
        <w:tc>
          <w:tcPr>
            <w:tcW w:w="4060" w:type="dxa"/>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Iné pohľadávky</w:t>
            </w:r>
          </w:p>
        </w:tc>
        <w:tc>
          <w:tcPr>
            <w:tcW w:w="1700" w:type="dxa"/>
            <w:tcBorders>
              <w:top w:val="nil"/>
              <w:left w:val="nil"/>
              <w:bottom w:val="nil"/>
              <w:right w:val="nil"/>
            </w:tcBorders>
            <w:shd w:val="clear" w:color="000000" w:fill="FFFFFF"/>
            <w:vAlign w:val="bottom"/>
            <w:hideMark/>
          </w:tcPr>
          <w:p w:rsidR="0016178C" w:rsidRPr="00615438" w:rsidRDefault="0092073C"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29 158</w:t>
            </w:r>
          </w:p>
        </w:tc>
        <w:tc>
          <w:tcPr>
            <w:tcW w:w="1580" w:type="dxa"/>
            <w:tcBorders>
              <w:top w:val="nil"/>
              <w:left w:val="nil"/>
              <w:bottom w:val="nil"/>
              <w:right w:val="nil"/>
            </w:tcBorders>
            <w:shd w:val="clear" w:color="000000" w:fill="FFFFFF"/>
            <w:vAlign w:val="bottom"/>
            <w:hideMark/>
          </w:tcPr>
          <w:p w:rsidR="0016178C" w:rsidRPr="00615438" w:rsidRDefault="0016178C" w:rsidP="0016178C">
            <w:pPr>
              <w:jc w:val="right"/>
              <w:rPr>
                <w:rFonts w:ascii="Times New Roman" w:hAnsi="Times New Roman" w:cs="Times New Roman"/>
                <w:color w:val="000000"/>
                <w:sz w:val="16"/>
                <w:szCs w:val="16"/>
                <w:lang w:eastAsia="sk-SK"/>
              </w:rPr>
            </w:pPr>
            <w:r w:rsidRPr="00615438">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rsidR="0016178C" w:rsidRPr="0016178C" w:rsidRDefault="0092073C"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29 158</w:t>
            </w:r>
          </w:p>
        </w:tc>
      </w:tr>
      <w:tr w:rsidR="0016178C" w:rsidRPr="0016178C" w:rsidTr="0016178C">
        <w:trPr>
          <w:trHeight w:val="220"/>
        </w:trPr>
        <w:tc>
          <w:tcPr>
            <w:tcW w:w="4060" w:type="dxa"/>
            <w:tcBorders>
              <w:top w:val="nil"/>
              <w:left w:val="nil"/>
              <w:bottom w:val="nil"/>
              <w:right w:val="nil"/>
            </w:tcBorders>
            <w:shd w:val="clear" w:color="000000" w:fill="FFFFFF"/>
            <w:vAlign w:val="bottom"/>
            <w:hideMark/>
          </w:tcPr>
          <w:p w:rsidR="0016178C" w:rsidRPr="0016178C" w:rsidRDefault="0016178C"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 spolu</w:t>
            </w:r>
          </w:p>
        </w:tc>
        <w:tc>
          <w:tcPr>
            <w:tcW w:w="1700" w:type="dxa"/>
            <w:tcBorders>
              <w:top w:val="single" w:sz="4" w:space="0" w:color="auto"/>
              <w:left w:val="nil"/>
              <w:bottom w:val="double" w:sz="6" w:space="0" w:color="auto"/>
              <w:right w:val="nil"/>
            </w:tcBorders>
            <w:shd w:val="clear" w:color="000000" w:fill="FFFFFF"/>
            <w:vAlign w:val="bottom"/>
            <w:hideMark/>
          </w:tcPr>
          <w:p w:rsidR="0016178C" w:rsidRPr="00615438" w:rsidRDefault="0092073C" w:rsidP="0054622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195 866</w:t>
            </w:r>
          </w:p>
        </w:tc>
        <w:tc>
          <w:tcPr>
            <w:tcW w:w="1580" w:type="dxa"/>
            <w:tcBorders>
              <w:top w:val="single" w:sz="4" w:space="0" w:color="auto"/>
              <w:left w:val="nil"/>
              <w:bottom w:val="double" w:sz="6" w:space="0" w:color="auto"/>
              <w:right w:val="nil"/>
            </w:tcBorders>
            <w:shd w:val="clear" w:color="000000" w:fill="FFFFFF"/>
            <w:vAlign w:val="bottom"/>
            <w:hideMark/>
          </w:tcPr>
          <w:p w:rsidR="0016178C" w:rsidRPr="00615438" w:rsidRDefault="0054622C"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407 111</w:t>
            </w:r>
          </w:p>
        </w:tc>
        <w:tc>
          <w:tcPr>
            <w:tcW w:w="1580" w:type="dxa"/>
            <w:tcBorders>
              <w:top w:val="single" w:sz="4" w:space="0" w:color="auto"/>
              <w:left w:val="nil"/>
              <w:bottom w:val="double" w:sz="6" w:space="0" w:color="auto"/>
              <w:right w:val="nil"/>
            </w:tcBorders>
            <w:shd w:val="clear" w:color="000000" w:fill="FFFFFF"/>
            <w:vAlign w:val="bottom"/>
            <w:hideMark/>
          </w:tcPr>
          <w:p w:rsidR="0016178C" w:rsidRPr="0016178C" w:rsidRDefault="00641696" w:rsidP="00CF3AEF">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602 977</w:t>
            </w:r>
          </w:p>
        </w:tc>
      </w:tr>
    </w:tbl>
    <w:p w:rsidR="0019477D" w:rsidRDefault="0019477D" w:rsidP="0014565D">
      <w:pPr>
        <w:rPr>
          <w:rFonts w:ascii="Times New Roman" w:hAnsi="Times New Roman" w:cs="Times New Roman"/>
          <w:sz w:val="18"/>
          <w:szCs w:val="18"/>
        </w:rPr>
      </w:pPr>
    </w:p>
    <w:p w:rsidR="005A46FF" w:rsidRDefault="005A46FF" w:rsidP="0014565D"/>
    <w:p w:rsidR="00353C0F" w:rsidRDefault="005A46FF" w:rsidP="0014565D">
      <w:pPr>
        <w:rPr>
          <w:rFonts w:ascii="Times New Roman" w:hAnsi="Times New Roman" w:cs="Times New Roman"/>
          <w:sz w:val="18"/>
          <w:szCs w:val="18"/>
        </w:rPr>
      </w:pPr>
      <w:r w:rsidRPr="005A46FF">
        <w:rPr>
          <w:rFonts w:ascii="Times New Roman" w:hAnsi="Times New Roman" w:cs="Times New Roman"/>
          <w:sz w:val="18"/>
          <w:szCs w:val="18"/>
        </w:rPr>
        <w:t>Pohľadávky podľa zostatkovej doby splatnosti sú uvedené v nasledujúcom prehľade</w:t>
      </w:r>
      <w:r>
        <w:rPr>
          <w:rFonts w:ascii="Times New Roman" w:hAnsi="Times New Roman" w:cs="Times New Roman"/>
          <w:sz w:val="18"/>
          <w:szCs w:val="18"/>
        </w:rPr>
        <w:t>:</w:t>
      </w:r>
    </w:p>
    <w:p w:rsidR="005A46FF" w:rsidRDefault="005A46FF" w:rsidP="0014565D">
      <w:pPr>
        <w:rPr>
          <w:rFonts w:ascii="Times New Roman" w:hAnsi="Times New Roman" w:cs="Times New Roman"/>
          <w:sz w:val="18"/>
          <w:szCs w:val="18"/>
        </w:rPr>
      </w:pPr>
    </w:p>
    <w:p w:rsidR="0016178C" w:rsidRDefault="0016178C" w:rsidP="0014565D">
      <w:pPr>
        <w:rPr>
          <w:rFonts w:ascii="Times New Roman" w:hAnsi="Times New Roman" w:cs="Times New Roman"/>
          <w:sz w:val="18"/>
          <w:szCs w:val="18"/>
        </w:rPr>
      </w:pPr>
    </w:p>
    <w:tbl>
      <w:tblPr>
        <w:tblW w:w="8939" w:type="dxa"/>
        <w:tblInd w:w="62" w:type="dxa"/>
        <w:tblCellMar>
          <w:left w:w="70" w:type="dxa"/>
          <w:right w:w="70" w:type="dxa"/>
        </w:tblCellMar>
        <w:tblLook w:val="04A0" w:firstRow="1" w:lastRow="0" w:firstColumn="1" w:lastColumn="0" w:noHBand="0" w:noVBand="1"/>
      </w:tblPr>
      <w:tblGrid>
        <w:gridCol w:w="4970"/>
        <w:gridCol w:w="1984"/>
        <w:gridCol w:w="1985"/>
      </w:tblGrid>
      <w:tr w:rsidR="0016178C" w:rsidRPr="0016178C" w:rsidTr="00D93C55">
        <w:trPr>
          <w:trHeight w:val="210"/>
        </w:trPr>
        <w:tc>
          <w:tcPr>
            <w:tcW w:w="4970" w:type="dxa"/>
            <w:tcBorders>
              <w:top w:val="nil"/>
              <w:left w:val="nil"/>
              <w:bottom w:val="nil"/>
              <w:right w:val="nil"/>
            </w:tcBorders>
            <w:shd w:val="clear" w:color="000000" w:fill="FFFFFF"/>
            <w:vAlign w:val="bottom"/>
            <w:hideMark/>
          </w:tcPr>
          <w:p w:rsidR="0016178C" w:rsidRPr="0016178C" w:rsidRDefault="0016178C" w:rsidP="00D93C55">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Pohľadávky podľa zostatkovej doby splatnosti</w:t>
            </w:r>
          </w:p>
        </w:tc>
        <w:tc>
          <w:tcPr>
            <w:tcW w:w="1984" w:type="dxa"/>
            <w:tcBorders>
              <w:top w:val="nil"/>
              <w:left w:val="nil"/>
              <w:bottom w:val="nil"/>
              <w:right w:val="nil"/>
            </w:tcBorders>
            <w:shd w:val="clear" w:color="000000" w:fill="FFFFFF"/>
            <w:vAlign w:val="bottom"/>
            <w:hideMark/>
          </w:tcPr>
          <w:p w:rsidR="0016178C" w:rsidRPr="0016178C" w:rsidRDefault="0016178C" w:rsidP="00A37AE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Stav k 31.12.201</w:t>
            </w:r>
            <w:r w:rsidR="00A37AEC">
              <w:rPr>
                <w:rFonts w:ascii="Times New Roman" w:hAnsi="Times New Roman" w:cs="Times New Roman"/>
                <w:b/>
                <w:bCs/>
                <w:color w:val="000000"/>
                <w:sz w:val="16"/>
                <w:szCs w:val="16"/>
                <w:lang w:eastAsia="sk-SK"/>
              </w:rPr>
              <w:t>7</w:t>
            </w:r>
          </w:p>
        </w:tc>
        <w:tc>
          <w:tcPr>
            <w:tcW w:w="1985" w:type="dxa"/>
            <w:tcBorders>
              <w:top w:val="nil"/>
              <w:left w:val="nil"/>
              <w:bottom w:val="nil"/>
              <w:right w:val="nil"/>
            </w:tcBorders>
            <w:shd w:val="clear" w:color="000000" w:fill="FFFFFF"/>
            <w:vAlign w:val="bottom"/>
            <w:hideMark/>
          </w:tcPr>
          <w:p w:rsidR="0016178C" w:rsidRPr="0016178C" w:rsidRDefault="0016178C" w:rsidP="00A37AE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Stav k 31.12.201</w:t>
            </w:r>
            <w:r w:rsidR="00A37AEC">
              <w:rPr>
                <w:rFonts w:ascii="Times New Roman" w:hAnsi="Times New Roman" w:cs="Times New Roman"/>
                <w:b/>
                <w:bCs/>
                <w:color w:val="000000"/>
                <w:sz w:val="16"/>
                <w:szCs w:val="16"/>
                <w:lang w:eastAsia="sk-SK"/>
              </w:rPr>
              <w:t>6</w:t>
            </w:r>
          </w:p>
        </w:tc>
      </w:tr>
      <w:tr w:rsidR="0016178C" w:rsidRPr="0016178C" w:rsidTr="00D93C55">
        <w:trPr>
          <w:trHeight w:val="180"/>
        </w:trPr>
        <w:tc>
          <w:tcPr>
            <w:tcW w:w="4970" w:type="dxa"/>
            <w:tcBorders>
              <w:top w:val="nil"/>
              <w:left w:val="nil"/>
              <w:bottom w:val="single" w:sz="8" w:space="0" w:color="auto"/>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984" w:type="dxa"/>
            <w:tcBorders>
              <w:top w:val="nil"/>
              <w:left w:val="nil"/>
              <w:bottom w:val="single" w:sz="8" w:space="0" w:color="auto"/>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985" w:type="dxa"/>
            <w:tcBorders>
              <w:top w:val="nil"/>
              <w:left w:val="nil"/>
              <w:bottom w:val="single" w:sz="8" w:space="0" w:color="auto"/>
              <w:right w:val="nil"/>
            </w:tcBorders>
            <w:shd w:val="clear" w:color="000000" w:fill="FFFFFF"/>
            <w:vAlign w:val="bottom"/>
            <w:hideMark/>
          </w:tcPr>
          <w:p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r>
      <w:tr w:rsidR="007246C8" w:rsidRPr="0016178C" w:rsidTr="00D93C55">
        <w:trPr>
          <w:trHeight w:val="210"/>
        </w:trPr>
        <w:tc>
          <w:tcPr>
            <w:tcW w:w="4970" w:type="dxa"/>
            <w:tcBorders>
              <w:top w:val="nil"/>
              <w:left w:val="nil"/>
              <w:bottom w:val="nil"/>
              <w:right w:val="nil"/>
            </w:tcBorders>
            <w:shd w:val="clear" w:color="000000" w:fill="FFFFFF"/>
            <w:vAlign w:val="bottom"/>
            <w:hideMark/>
          </w:tcPr>
          <w:p w:rsidR="007246C8" w:rsidRPr="0016178C" w:rsidRDefault="007246C8"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po lehote splatnosti</w:t>
            </w:r>
          </w:p>
        </w:tc>
        <w:tc>
          <w:tcPr>
            <w:tcW w:w="1984" w:type="dxa"/>
            <w:tcBorders>
              <w:top w:val="nil"/>
              <w:left w:val="nil"/>
              <w:bottom w:val="nil"/>
              <w:right w:val="nil"/>
            </w:tcBorders>
            <w:shd w:val="clear" w:color="000000" w:fill="FFFFFF"/>
            <w:vAlign w:val="bottom"/>
            <w:hideMark/>
          </w:tcPr>
          <w:p w:rsidR="007246C8" w:rsidRPr="00615438" w:rsidRDefault="007246C8"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407 111</w:t>
            </w:r>
          </w:p>
        </w:tc>
        <w:tc>
          <w:tcPr>
            <w:tcW w:w="1985" w:type="dxa"/>
            <w:tcBorders>
              <w:top w:val="nil"/>
              <w:left w:val="nil"/>
              <w:bottom w:val="nil"/>
              <w:right w:val="nil"/>
            </w:tcBorders>
            <w:shd w:val="clear" w:color="000000" w:fill="FFFFFF"/>
            <w:vAlign w:val="bottom"/>
            <w:hideMark/>
          </w:tcPr>
          <w:p w:rsidR="007246C8" w:rsidRPr="00615438" w:rsidRDefault="007246C8" w:rsidP="005E508A">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564 667</w:t>
            </w:r>
          </w:p>
        </w:tc>
      </w:tr>
      <w:tr w:rsidR="007246C8" w:rsidRPr="0016178C" w:rsidTr="00D93C55">
        <w:trPr>
          <w:trHeight w:val="220"/>
        </w:trPr>
        <w:tc>
          <w:tcPr>
            <w:tcW w:w="4970" w:type="dxa"/>
            <w:tcBorders>
              <w:top w:val="nil"/>
              <w:left w:val="nil"/>
              <w:bottom w:val="nil"/>
              <w:right w:val="nil"/>
            </w:tcBorders>
            <w:shd w:val="clear" w:color="000000" w:fill="FFFFFF"/>
            <w:vAlign w:val="bottom"/>
            <w:hideMark/>
          </w:tcPr>
          <w:p w:rsidR="007246C8" w:rsidRPr="0016178C" w:rsidRDefault="007246C8" w:rsidP="0016178C">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so zostatkovou dobou splatnosti do jedného roka</w:t>
            </w:r>
          </w:p>
        </w:tc>
        <w:tc>
          <w:tcPr>
            <w:tcW w:w="1984" w:type="dxa"/>
            <w:tcBorders>
              <w:top w:val="nil"/>
              <w:left w:val="nil"/>
              <w:bottom w:val="nil"/>
              <w:right w:val="nil"/>
            </w:tcBorders>
            <w:shd w:val="clear" w:color="000000" w:fill="FFFFFF"/>
            <w:vAlign w:val="bottom"/>
            <w:hideMark/>
          </w:tcPr>
          <w:p w:rsidR="007246C8" w:rsidRPr="00615438" w:rsidRDefault="007246C8"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195 866</w:t>
            </w:r>
          </w:p>
        </w:tc>
        <w:tc>
          <w:tcPr>
            <w:tcW w:w="1985" w:type="dxa"/>
            <w:tcBorders>
              <w:top w:val="nil"/>
              <w:left w:val="nil"/>
              <w:bottom w:val="nil"/>
              <w:right w:val="nil"/>
            </w:tcBorders>
            <w:shd w:val="clear" w:color="000000" w:fill="FFFFFF"/>
            <w:vAlign w:val="bottom"/>
            <w:hideMark/>
          </w:tcPr>
          <w:p w:rsidR="007246C8" w:rsidRPr="00615438" w:rsidRDefault="007246C8" w:rsidP="005E508A">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127 484</w:t>
            </w:r>
          </w:p>
        </w:tc>
      </w:tr>
      <w:tr w:rsidR="007246C8" w:rsidRPr="0016178C" w:rsidTr="00D93C55">
        <w:trPr>
          <w:trHeight w:val="220"/>
        </w:trPr>
        <w:tc>
          <w:tcPr>
            <w:tcW w:w="4970" w:type="dxa"/>
            <w:tcBorders>
              <w:top w:val="nil"/>
              <w:left w:val="nil"/>
              <w:bottom w:val="nil"/>
              <w:right w:val="nil"/>
            </w:tcBorders>
            <w:shd w:val="clear" w:color="000000" w:fill="FFFFFF"/>
            <w:vAlign w:val="bottom"/>
            <w:hideMark/>
          </w:tcPr>
          <w:p w:rsidR="007246C8" w:rsidRPr="0016178C" w:rsidRDefault="007246C8" w:rsidP="0016178C">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 spolu</w:t>
            </w:r>
          </w:p>
        </w:tc>
        <w:tc>
          <w:tcPr>
            <w:tcW w:w="1984" w:type="dxa"/>
            <w:tcBorders>
              <w:top w:val="single" w:sz="8" w:space="0" w:color="auto"/>
              <w:left w:val="nil"/>
              <w:bottom w:val="double" w:sz="6" w:space="0" w:color="auto"/>
              <w:right w:val="nil"/>
            </w:tcBorders>
            <w:shd w:val="clear" w:color="000000" w:fill="FFFFFF"/>
            <w:vAlign w:val="bottom"/>
            <w:hideMark/>
          </w:tcPr>
          <w:p w:rsidR="007246C8" w:rsidRPr="0016178C" w:rsidRDefault="007246C8"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602 977</w:t>
            </w:r>
          </w:p>
        </w:tc>
        <w:tc>
          <w:tcPr>
            <w:tcW w:w="1985" w:type="dxa"/>
            <w:tcBorders>
              <w:top w:val="single" w:sz="8" w:space="0" w:color="auto"/>
              <w:left w:val="nil"/>
              <w:bottom w:val="double" w:sz="6" w:space="0" w:color="auto"/>
              <w:right w:val="nil"/>
            </w:tcBorders>
            <w:shd w:val="clear" w:color="000000" w:fill="FFFFFF"/>
            <w:vAlign w:val="bottom"/>
            <w:hideMark/>
          </w:tcPr>
          <w:p w:rsidR="007246C8" w:rsidRPr="0016178C" w:rsidRDefault="007246C8" w:rsidP="005E508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692 151</w:t>
            </w:r>
          </w:p>
        </w:tc>
      </w:tr>
    </w:tbl>
    <w:p w:rsidR="0016178C" w:rsidRPr="003F155E" w:rsidRDefault="0016178C" w:rsidP="0014565D">
      <w:pPr>
        <w:rPr>
          <w:rFonts w:ascii="Times New Roman" w:hAnsi="Times New Roman" w:cs="Times New Roman"/>
          <w:sz w:val="18"/>
          <w:szCs w:val="18"/>
        </w:rPr>
      </w:pPr>
    </w:p>
    <w:p w:rsidR="00DC5DC6" w:rsidRDefault="00DC5DC6" w:rsidP="0014565D">
      <w:pPr>
        <w:rPr>
          <w:rFonts w:ascii="Times New Roman" w:hAnsi="Times New Roman" w:cs="Times New Roman"/>
          <w:sz w:val="18"/>
          <w:szCs w:val="18"/>
        </w:rPr>
      </w:pPr>
    </w:p>
    <w:p w:rsidR="005A46FF" w:rsidRPr="003F155E" w:rsidRDefault="005A46FF" w:rsidP="0014565D">
      <w:pPr>
        <w:rPr>
          <w:rFonts w:ascii="Times New Roman" w:hAnsi="Times New Roman" w:cs="Times New Roman"/>
          <w:sz w:val="18"/>
          <w:szCs w:val="18"/>
        </w:rPr>
      </w:pPr>
    </w:p>
    <w:p w:rsidR="009B1C2C" w:rsidRPr="005450C0" w:rsidRDefault="00EA61D5" w:rsidP="002C49AB">
      <w:pPr>
        <w:numPr>
          <w:ilvl w:val="0"/>
          <w:numId w:val="21"/>
        </w:numPr>
        <w:rPr>
          <w:rFonts w:ascii="Times New Roman" w:hAnsi="Times New Roman" w:cs="Times New Roman"/>
          <w:b/>
          <w:sz w:val="20"/>
          <w:szCs w:val="20"/>
        </w:rPr>
      </w:pPr>
      <w:r w:rsidRPr="005450C0">
        <w:rPr>
          <w:rFonts w:ascii="Times New Roman" w:hAnsi="Times New Roman" w:cs="Times New Roman"/>
          <w:b/>
          <w:sz w:val="20"/>
          <w:szCs w:val="20"/>
        </w:rPr>
        <w:t>Odložená daňová pohľadávka</w:t>
      </w:r>
    </w:p>
    <w:p w:rsidR="005A46FF" w:rsidRPr="008668ED" w:rsidRDefault="005A46FF" w:rsidP="005A46FF">
      <w:pPr>
        <w:ind w:left="360"/>
      </w:pPr>
    </w:p>
    <w:p w:rsidR="005A46FF" w:rsidRDefault="005A46FF" w:rsidP="005A46FF">
      <w:pPr>
        <w:rPr>
          <w:rFonts w:ascii="Times New Roman" w:hAnsi="Times New Roman" w:cs="Times New Roman"/>
          <w:sz w:val="18"/>
          <w:szCs w:val="18"/>
        </w:rPr>
      </w:pPr>
      <w:r>
        <w:rPr>
          <w:rFonts w:ascii="Times New Roman" w:hAnsi="Times New Roman" w:cs="Times New Roman"/>
          <w:sz w:val="18"/>
          <w:szCs w:val="18"/>
        </w:rPr>
        <w:t>Výpočet odloženej</w:t>
      </w:r>
      <w:r w:rsidRPr="005A46FF">
        <w:rPr>
          <w:rFonts w:ascii="Times New Roman" w:hAnsi="Times New Roman" w:cs="Times New Roman"/>
          <w:sz w:val="18"/>
          <w:szCs w:val="18"/>
        </w:rPr>
        <w:t xml:space="preserve"> daňov</w:t>
      </w:r>
      <w:r>
        <w:rPr>
          <w:rFonts w:ascii="Times New Roman" w:hAnsi="Times New Roman" w:cs="Times New Roman"/>
          <w:sz w:val="18"/>
          <w:szCs w:val="18"/>
        </w:rPr>
        <w:t xml:space="preserve">ej pohľadávky je </w:t>
      </w:r>
      <w:r w:rsidRPr="005A46FF">
        <w:rPr>
          <w:rFonts w:ascii="Times New Roman" w:hAnsi="Times New Roman" w:cs="Times New Roman"/>
          <w:sz w:val="18"/>
          <w:szCs w:val="18"/>
        </w:rPr>
        <w:t>uvedený v nasledujúcom prehľade:</w:t>
      </w:r>
    </w:p>
    <w:p w:rsidR="008D34D4" w:rsidRDefault="008D34D4" w:rsidP="005A46FF">
      <w:pPr>
        <w:rPr>
          <w:rFonts w:ascii="Times New Roman" w:hAnsi="Times New Roman" w:cs="Times New Roman"/>
          <w:sz w:val="18"/>
          <w:szCs w:val="18"/>
        </w:rPr>
      </w:pPr>
    </w:p>
    <w:tbl>
      <w:tblPr>
        <w:tblW w:w="8980" w:type="dxa"/>
        <w:tblInd w:w="62" w:type="dxa"/>
        <w:tblCellMar>
          <w:left w:w="70" w:type="dxa"/>
          <w:right w:w="70" w:type="dxa"/>
        </w:tblCellMar>
        <w:tblLook w:val="04A0" w:firstRow="1" w:lastRow="0" w:firstColumn="1" w:lastColumn="0" w:noHBand="0" w:noVBand="1"/>
      </w:tblPr>
      <w:tblGrid>
        <w:gridCol w:w="4120"/>
        <w:gridCol w:w="1200"/>
        <w:gridCol w:w="1200"/>
        <w:gridCol w:w="1220"/>
        <w:gridCol w:w="1240"/>
      </w:tblGrid>
      <w:tr w:rsidR="00D63B85" w:rsidRPr="00D63B85" w:rsidTr="00D63B85">
        <w:trPr>
          <w:trHeight w:val="420"/>
        </w:trPr>
        <w:tc>
          <w:tcPr>
            <w:tcW w:w="4120" w:type="dxa"/>
            <w:tcBorders>
              <w:top w:val="nil"/>
              <w:left w:val="nil"/>
              <w:bottom w:val="single" w:sz="8" w:space="0" w:color="808080"/>
              <w:right w:val="nil"/>
            </w:tcBorders>
            <w:shd w:val="clear" w:color="000000" w:fill="FFFFFF"/>
            <w:vAlign w:val="bottom"/>
            <w:hideMark/>
          </w:tcPr>
          <w:p w:rsidR="00D63B85" w:rsidRPr="00D63B85" w:rsidRDefault="00D63B85" w:rsidP="00D63B85">
            <w:pPr>
              <w:rPr>
                <w:rFonts w:ascii="Times New Roman" w:hAnsi="Times New Roman" w:cs="Times New Roman"/>
                <w:b/>
                <w:bCs/>
                <w:i/>
                <w:iCs/>
                <w:color w:val="000000"/>
                <w:sz w:val="16"/>
                <w:szCs w:val="16"/>
                <w:lang w:eastAsia="sk-SK"/>
              </w:rPr>
            </w:pPr>
            <w:r w:rsidRPr="00D63B85">
              <w:rPr>
                <w:rFonts w:ascii="Times New Roman" w:hAnsi="Times New Roman" w:cs="Times New Roman"/>
                <w:b/>
                <w:bCs/>
                <w:i/>
                <w:iCs/>
                <w:color w:val="000000"/>
                <w:sz w:val="16"/>
                <w:szCs w:val="16"/>
                <w:lang w:eastAsia="sk-SK"/>
              </w:rPr>
              <w:t>EUR</w:t>
            </w:r>
          </w:p>
        </w:tc>
        <w:tc>
          <w:tcPr>
            <w:tcW w:w="2400" w:type="dxa"/>
            <w:gridSpan w:val="2"/>
            <w:tcBorders>
              <w:top w:val="nil"/>
              <w:left w:val="nil"/>
              <w:bottom w:val="single" w:sz="8" w:space="0" w:color="808080"/>
              <w:right w:val="nil"/>
            </w:tcBorders>
            <w:shd w:val="clear" w:color="000000" w:fill="FFFFFF"/>
            <w:vAlign w:val="center"/>
            <w:hideMark/>
          </w:tcPr>
          <w:p w:rsidR="00D63B85" w:rsidRPr="00D63B85" w:rsidRDefault="00D63B85" w:rsidP="00C4439A">
            <w:pPr>
              <w:jc w:val="cente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201</w:t>
            </w:r>
            <w:r w:rsidR="00C4439A">
              <w:rPr>
                <w:rFonts w:ascii="Times New Roman" w:hAnsi="Times New Roman" w:cs="Times New Roman"/>
                <w:b/>
                <w:bCs/>
                <w:color w:val="000000"/>
                <w:sz w:val="16"/>
                <w:szCs w:val="16"/>
                <w:lang w:eastAsia="sk-SK"/>
              </w:rPr>
              <w:t>7</w:t>
            </w:r>
          </w:p>
        </w:tc>
        <w:tc>
          <w:tcPr>
            <w:tcW w:w="2460" w:type="dxa"/>
            <w:gridSpan w:val="2"/>
            <w:tcBorders>
              <w:top w:val="nil"/>
              <w:left w:val="nil"/>
              <w:bottom w:val="single" w:sz="8" w:space="0" w:color="808080"/>
              <w:right w:val="nil"/>
            </w:tcBorders>
            <w:shd w:val="clear" w:color="000000" w:fill="FFFFFF"/>
            <w:vAlign w:val="center"/>
            <w:hideMark/>
          </w:tcPr>
          <w:p w:rsidR="00D63B85" w:rsidRPr="00D63B85" w:rsidRDefault="00D63B85" w:rsidP="00C4439A">
            <w:pPr>
              <w:jc w:val="cente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201</w:t>
            </w:r>
            <w:r w:rsidR="00C4439A">
              <w:rPr>
                <w:rFonts w:ascii="Times New Roman" w:hAnsi="Times New Roman" w:cs="Times New Roman"/>
                <w:b/>
                <w:bCs/>
                <w:color w:val="000000"/>
                <w:sz w:val="16"/>
                <w:szCs w:val="16"/>
                <w:lang w:eastAsia="sk-SK"/>
              </w:rPr>
              <w:t>6</w:t>
            </w:r>
          </w:p>
        </w:tc>
      </w:tr>
      <w:tr w:rsidR="00D63B85" w:rsidRPr="00D63B85" w:rsidTr="00D63B85">
        <w:trPr>
          <w:trHeight w:val="550"/>
        </w:trPr>
        <w:tc>
          <w:tcPr>
            <w:tcW w:w="4120" w:type="dxa"/>
            <w:tcBorders>
              <w:top w:val="nil"/>
              <w:left w:val="nil"/>
              <w:bottom w:val="single" w:sz="12" w:space="0" w:color="808080"/>
              <w:right w:val="nil"/>
            </w:tcBorders>
            <w:shd w:val="clear" w:color="000000" w:fill="FFFFFF"/>
            <w:vAlign w:val="bottom"/>
            <w:hideMark/>
          </w:tcPr>
          <w:p w:rsidR="00D63B85" w:rsidRPr="00D63B85" w:rsidRDefault="00D63B85"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Položky odloženej dane</w:t>
            </w:r>
          </w:p>
        </w:tc>
        <w:tc>
          <w:tcPr>
            <w:tcW w:w="1200" w:type="dxa"/>
            <w:tcBorders>
              <w:top w:val="nil"/>
              <w:left w:val="nil"/>
              <w:bottom w:val="single" w:sz="12" w:space="0" w:color="808080"/>
              <w:right w:val="nil"/>
            </w:tcBorders>
            <w:shd w:val="clear" w:color="000000" w:fill="FFFFFF"/>
            <w:vAlign w:val="bottom"/>
            <w:hideMark/>
          </w:tcPr>
          <w:p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00" w:type="dxa"/>
            <w:tcBorders>
              <w:top w:val="nil"/>
              <w:left w:val="nil"/>
              <w:bottom w:val="single" w:sz="12" w:space="0" w:color="808080"/>
              <w:right w:val="nil"/>
            </w:tcBorders>
            <w:shd w:val="clear" w:color="000000" w:fill="FFFFFF"/>
            <w:vAlign w:val="bottom"/>
            <w:hideMark/>
          </w:tcPr>
          <w:p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Odložený daňový záväzok</w:t>
            </w:r>
          </w:p>
        </w:tc>
        <w:tc>
          <w:tcPr>
            <w:tcW w:w="1220" w:type="dxa"/>
            <w:tcBorders>
              <w:top w:val="nil"/>
              <w:left w:val="nil"/>
              <w:bottom w:val="single" w:sz="12" w:space="0" w:color="808080"/>
              <w:right w:val="nil"/>
            </w:tcBorders>
            <w:shd w:val="clear" w:color="000000" w:fill="FFFFFF"/>
            <w:vAlign w:val="bottom"/>
            <w:hideMark/>
          </w:tcPr>
          <w:p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40" w:type="dxa"/>
            <w:tcBorders>
              <w:top w:val="nil"/>
              <w:left w:val="nil"/>
              <w:bottom w:val="single" w:sz="12" w:space="0" w:color="808080"/>
              <w:right w:val="nil"/>
            </w:tcBorders>
            <w:shd w:val="clear" w:color="000000" w:fill="FFFFFF"/>
            <w:vAlign w:val="bottom"/>
            <w:hideMark/>
          </w:tcPr>
          <w:p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Odložený daňový záväzok</w:t>
            </w:r>
          </w:p>
        </w:tc>
      </w:tr>
      <w:tr w:rsidR="00C4439A" w:rsidRPr="00D63B85" w:rsidTr="00D63B85">
        <w:trPr>
          <w:trHeight w:val="430"/>
        </w:trPr>
        <w:tc>
          <w:tcPr>
            <w:tcW w:w="4120" w:type="dxa"/>
            <w:tcBorders>
              <w:top w:val="nil"/>
              <w:left w:val="nil"/>
              <w:bottom w:val="nil"/>
              <w:right w:val="nil"/>
            </w:tcBorders>
            <w:shd w:val="clear" w:color="000000" w:fill="FFFFFF"/>
            <w:vAlign w:val="bottom"/>
            <w:hideMark/>
          </w:tcPr>
          <w:p w:rsidR="00C4439A" w:rsidRDefault="00C4439A" w:rsidP="00D7544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xml:space="preserve">Rozdiel medzi daňovou a účtovnou hodnotou </w:t>
            </w:r>
            <w:r>
              <w:rPr>
                <w:rFonts w:ascii="Times New Roman" w:hAnsi="Times New Roman" w:cs="Times New Roman"/>
                <w:color w:val="000000"/>
                <w:sz w:val="16"/>
                <w:szCs w:val="16"/>
                <w:lang w:eastAsia="sk-SK"/>
              </w:rPr>
              <w:t>:</w:t>
            </w:r>
          </w:p>
          <w:p w:rsidR="00C4439A" w:rsidRPr="00D63B85" w:rsidRDefault="00C4439A"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D</w:t>
            </w:r>
            <w:r w:rsidRPr="00D63B85">
              <w:rPr>
                <w:rFonts w:ascii="Times New Roman" w:hAnsi="Times New Roman" w:cs="Times New Roman"/>
                <w:color w:val="000000"/>
                <w:sz w:val="16"/>
                <w:szCs w:val="16"/>
                <w:lang w:eastAsia="sk-SK"/>
              </w:rPr>
              <w:t>lhodobého majetku</w:t>
            </w:r>
          </w:p>
        </w:tc>
        <w:tc>
          <w:tcPr>
            <w:tcW w:w="1200" w:type="dxa"/>
            <w:tcBorders>
              <w:top w:val="nil"/>
              <w:left w:val="nil"/>
              <w:bottom w:val="nil"/>
              <w:right w:val="nil"/>
            </w:tcBorders>
            <w:shd w:val="clear" w:color="000000" w:fill="FFFFFF"/>
            <w:vAlign w:val="bottom"/>
            <w:hideMark/>
          </w:tcPr>
          <w:p w:rsidR="00C4439A" w:rsidRPr="00D63B85" w:rsidRDefault="00FA4331"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189 020</w:t>
            </w:r>
          </w:p>
        </w:tc>
        <w:tc>
          <w:tcPr>
            <w:tcW w:w="120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190 801</w:t>
            </w:r>
          </w:p>
        </w:tc>
        <w:tc>
          <w:tcPr>
            <w:tcW w:w="124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10"/>
        </w:trPr>
        <w:tc>
          <w:tcPr>
            <w:tcW w:w="4120" w:type="dxa"/>
            <w:tcBorders>
              <w:top w:val="nil"/>
              <w:left w:val="nil"/>
              <w:bottom w:val="nil"/>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 Z</w:t>
            </w:r>
            <w:r w:rsidRPr="00D63B85">
              <w:rPr>
                <w:rFonts w:ascii="Times New Roman" w:hAnsi="Times New Roman" w:cs="Times New Roman"/>
                <w:color w:val="000000"/>
                <w:sz w:val="16"/>
                <w:szCs w:val="16"/>
                <w:lang w:eastAsia="sk-SK"/>
              </w:rPr>
              <w:t xml:space="preserve">ásob </w:t>
            </w:r>
          </w:p>
        </w:tc>
        <w:tc>
          <w:tcPr>
            <w:tcW w:w="120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2 900</w:t>
            </w:r>
          </w:p>
        </w:tc>
        <w:tc>
          <w:tcPr>
            <w:tcW w:w="120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2 900</w:t>
            </w:r>
          </w:p>
        </w:tc>
        <w:tc>
          <w:tcPr>
            <w:tcW w:w="124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10"/>
        </w:trPr>
        <w:tc>
          <w:tcPr>
            <w:tcW w:w="4120" w:type="dxa"/>
            <w:tcBorders>
              <w:top w:val="nil"/>
              <w:left w:val="nil"/>
              <w:bottom w:val="nil"/>
              <w:right w:val="nil"/>
            </w:tcBorders>
            <w:shd w:val="clear" w:color="000000" w:fill="FFFFFF"/>
            <w:vAlign w:val="bottom"/>
            <w:hideMark/>
          </w:tcPr>
          <w:p w:rsidR="00C4439A" w:rsidRPr="00D63B85" w:rsidRDefault="00C4439A"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P</w:t>
            </w:r>
            <w:r w:rsidRPr="00D63B85">
              <w:rPr>
                <w:rFonts w:ascii="Times New Roman" w:hAnsi="Times New Roman" w:cs="Times New Roman"/>
                <w:color w:val="000000"/>
                <w:sz w:val="16"/>
                <w:szCs w:val="16"/>
                <w:lang w:eastAsia="sk-SK"/>
              </w:rPr>
              <w:t>ohľadávok</w:t>
            </w:r>
          </w:p>
        </w:tc>
        <w:tc>
          <w:tcPr>
            <w:tcW w:w="120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0</w:t>
            </w:r>
          </w:p>
        </w:tc>
        <w:tc>
          <w:tcPr>
            <w:tcW w:w="120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0</w:t>
            </w:r>
          </w:p>
        </w:tc>
        <w:tc>
          <w:tcPr>
            <w:tcW w:w="124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10"/>
        </w:trPr>
        <w:tc>
          <w:tcPr>
            <w:tcW w:w="4120" w:type="dxa"/>
            <w:tcBorders>
              <w:top w:val="nil"/>
              <w:left w:val="nil"/>
              <w:bottom w:val="nil"/>
              <w:right w:val="nil"/>
            </w:tcBorders>
            <w:shd w:val="clear" w:color="000000" w:fill="FFFFFF"/>
            <w:vAlign w:val="bottom"/>
            <w:hideMark/>
          </w:tcPr>
          <w:p w:rsidR="00C4439A" w:rsidRPr="00D63B85" w:rsidRDefault="00C4439A" w:rsidP="00D75445">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Z</w:t>
            </w:r>
            <w:r w:rsidRPr="00D63B85">
              <w:rPr>
                <w:rFonts w:ascii="Times New Roman" w:hAnsi="Times New Roman" w:cs="Times New Roman"/>
                <w:color w:val="000000"/>
                <w:sz w:val="16"/>
                <w:szCs w:val="16"/>
                <w:lang w:eastAsia="sk-SK"/>
              </w:rPr>
              <w:t>áväzkov</w:t>
            </w:r>
          </w:p>
        </w:tc>
        <w:tc>
          <w:tcPr>
            <w:tcW w:w="1200" w:type="dxa"/>
            <w:tcBorders>
              <w:top w:val="nil"/>
              <w:left w:val="nil"/>
              <w:bottom w:val="nil"/>
              <w:right w:val="nil"/>
            </w:tcBorders>
            <w:shd w:val="clear" w:color="000000" w:fill="FFFFFF"/>
            <w:vAlign w:val="bottom"/>
            <w:hideMark/>
          </w:tcPr>
          <w:p w:rsidR="00C4439A" w:rsidRPr="00D63B85" w:rsidRDefault="00FA4331"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5 706</w:t>
            </w:r>
          </w:p>
        </w:tc>
        <w:tc>
          <w:tcPr>
            <w:tcW w:w="120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4 537</w:t>
            </w:r>
          </w:p>
        </w:tc>
        <w:tc>
          <w:tcPr>
            <w:tcW w:w="1240" w:type="dxa"/>
            <w:tcBorders>
              <w:top w:val="nil"/>
              <w:left w:val="nil"/>
              <w:bottom w:val="nil"/>
              <w:right w:val="nil"/>
            </w:tcBorders>
            <w:shd w:val="clear" w:color="000000" w:fill="FFFFFF"/>
            <w:vAlign w:val="bottom"/>
            <w:hideMark/>
          </w:tcPr>
          <w:p w:rsidR="00C4439A" w:rsidRPr="00D63B85" w:rsidRDefault="00C4439A" w:rsidP="00D63B85">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10"/>
        </w:trPr>
        <w:tc>
          <w:tcPr>
            <w:tcW w:w="4120" w:type="dxa"/>
            <w:tcBorders>
              <w:top w:val="nil"/>
              <w:left w:val="nil"/>
              <w:bottom w:val="nil"/>
              <w:right w:val="nil"/>
            </w:tcBorders>
            <w:shd w:val="clear" w:color="000000" w:fill="FFFFFF"/>
            <w:vAlign w:val="bottom"/>
            <w:hideMark/>
          </w:tcPr>
          <w:p w:rsidR="00C4439A" w:rsidRPr="00D63B85" w:rsidRDefault="00C4439A" w:rsidP="00D7544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Rezerv</w:t>
            </w:r>
          </w:p>
        </w:tc>
        <w:tc>
          <w:tcPr>
            <w:tcW w:w="1200" w:type="dxa"/>
            <w:tcBorders>
              <w:top w:val="nil"/>
              <w:left w:val="nil"/>
              <w:bottom w:val="nil"/>
              <w:right w:val="nil"/>
            </w:tcBorders>
            <w:shd w:val="clear" w:color="000000" w:fill="FFFFFF"/>
            <w:vAlign w:val="bottom"/>
            <w:hideMark/>
          </w:tcPr>
          <w:p w:rsidR="00C4439A" w:rsidRPr="00D63B85" w:rsidRDefault="00FA4331"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151 254</w:t>
            </w:r>
          </w:p>
        </w:tc>
        <w:tc>
          <w:tcPr>
            <w:tcW w:w="1200" w:type="dxa"/>
            <w:tcBorders>
              <w:top w:val="nil"/>
              <w:left w:val="nil"/>
              <w:bottom w:val="nil"/>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156 503</w:t>
            </w:r>
          </w:p>
        </w:tc>
        <w:tc>
          <w:tcPr>
            <w:tcW w:w="1240" w:type="dxa"/>
            <w:tcBorders>
              <w:top w:val="nil"/>
              <w:left w:val="nil"/>
              <w:bottom w:val="nil"/>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20"/>
        </w:trPr>
        <w:tc>
          <w:tcPr>
            <w:tcW w:w="4120" w:type="dxa"/>
            <w:tcBorders>
              <w:top w:val="nil"/>
              <w:left w:val="nil"/>
              <w:bottom w:val="single" w:sz="8" w:space="0" w:color="808080"/>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Možnosť umorovať daňovú stratu v budúcnosti</w:t>
            </w:r>
          </w:p>
        </w:tc>
        <w:tc>
          <w:tcPr>
            <w:tcW w:w="1200" w:type="dxa"/>
            <w:tcBorders>
              <w:top w:val="nil"/>
              <w:left w:val="nil"/>
              <w:bottom w:val="single" w:sz="8" w:space="0" w:color="999999"/>
              <w:right w:val="nil"/>
            </w:tcBorders>
            <w:shd w:val="clear" w:color="000000" w:fill="FFFFFF"/>
            <w:vAlign w:val="bottom"/>
            <w:hideMark/>
          </w:tcPr>
          <w:p w:rsidR="00C4439A" w:rsidRPr="00D63B85" w:rsidRDefault="00FA4331"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200" w:type="dxa"/>
            <w:tcBorders>
              <w:top w:val="nil"/>
              <w:left w:val="nil"/>
              <w:bottom w:val="single" w:sz="8" w:space="0" w:color="999999"/>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113 961</w:t>
            </w:r>
          </w:p>
        </w:tc>
        <w:tc>
          <w:tcPr>
            <w:tcW w:w="1240" w:type="dxa"/>
            <w:tcBorders>
              <w:top w:val="nil"/>
              <w:left w:val="nil"/>
              <w:bottom w:val="single" w:sz="8" w:space="0" w:color="999999"/>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20"/>
        </w:trPr>
        <w:tc>
          <w:tcPr>
            <w:tcW w:w="4120" w:type="dxa"/>
            <w:tcBorders>
              <w:top w:val="nil"/>
              <w:left w:val="nil"/>
              <w:bottom w:val="single" w:sz="8" w:space="0" w:color="999999"/>
              <w:right w:val="nil"/>
            </w:tcBorders>
            <w:shd w:val="clear" w:color="000000" w:fill="FFFFFF"/>
            <w:vAlign w:val="bottom"/>
            <w:hideMark/>
          </w:tcPr>
          <w:p w:rsidR="00C4439A" w:rsidRPr="00D63B85" w:rsidRDefault="00C4439A"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Spolu základ o</w:t>
            </w:r>
            <w:r>
              <w:rPr>
                <w:rFonts w:ascii="Times New Roman" w:hAnsi="Times New Roman" w:cs="Times New Roman"/>
                <w:b/>
                <w:bCs/>
                <w:color w:val="000000"/>
                <w:sz w:val="16"/>
                <w:szCs w:val="16"/>
                <w:lang w:eastAsia="sk-SK"/>
              </w:rPr>
              <w:t>d</w:t>
            </w:r>
            <w:r w:rsidRPr="00D63B85">
              <w:rPr>
                <w:rFonts w:ascii="Times New Roman" w:hAnsi="Times New Roman" w:cs="Times New Roman"/>
                <w:b/>
                <w:bCs/>
                <w:color w:val="000000"/>
                <w:sz w:val="16"/>
                <w:szCs w:val="16"/>
                <w:lang w:eastAsia="sk-SK"/>
              </w:rPr>
              <w:t>loženej dane</w:t>
            </w:r>
          </w:p>
        </w:tc>
        <w:tc>
          <w:tcPr>
            <w:tcW w:w="1200" w:type="dxa"/>
            <w:tcBorders>
              <w:top w:val="nil"/>
              <w:left w:val="nil"/>
              <w:bottom w:val="single" w:sz="8" w:space="0" w:color="999999"/>
              <w:right w:val="nil"/>
            </w:tcBorders>
            <w:shd w:val="clear" w:color="000000" w:fill="FFFFFF"/>
            <w:vAlign w:val="bottom"/>
            <w:hideMark/>
          </w:tcPr>
          <w:p w:rsidR="00C4439A" w:rsidRPr="00D63B85" w:rsidRDefault="00FA4331" w:rsidP="00D63B85">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348 880</w:t>
            </w:r>
          </w:p>
        </w:tc>
        <w:tc>
          <w:tcPr>
            <w:tcW w:w="1200" w:type="dxa"/>
            <w:tcBorders>
              <w:top w:val="nil"/>
              <w:left w:val="nil"/>
              <w:bottom w:val="single" w:sz="8" w:space="0" w:color="999999"/>
              <w:right w:val="nil"/>
            </w:tcBorders>
            <w:shd w:val="clear" w:color="000000" w:fill="FFFFFF"/>
            <w:vAlign w:val="bottom"/>
            <w:hideMark/>
          </w:tcPr>
          <w:p w:rsidR="00C4439A" w:rsidRPr="00D63B85" w:rsidRDefault="00C4439A"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c>
          <w:tcPr>
            <w:tcW w:w="1220" w:type="dxa"/>
            <w:tcBorders>
              <w:top w:val="nil"/>
              <w:left w:val="nil"/>
              <w:bottom w:val="single" w:sz="8" w:space="0" w:color="999999"/>
              <w:right w:val="nil"/>
            </w:tcBorders>
            <w:shd w:val="clear" w:color="000000" w:fill="FFFFFF"/>
            <w:vAlign w:val="bottom"/>
            <w:hideMark/>
          </w:tcPr>
          <w:p w:rsidR="00C4439A" w:rsidRPr="00D63B85" w:rsidRDefault="00C4439A"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468 704</w:t>
            </w:r>
          </w:p>
        </w:tc>
        <w:tc>
          <w:tcPr>
            <w:tcW w:w="1240" w:type="dxa"/>
            <w:tcBorders>
              <w:top w:val="nil"/>
              <w:left w:val="nil"/>
              <w:bottom w:val="single" w:sz="8" w:space="0" w:color="999999"/>
              <w:right w:val="nil"/>
            </w:tcBorders>
            <w:shd w:val="clear" w:color="000000" w:fill="FFFFFF"/>
            <w:vAlign w:val="bottom"/>
            <w:hideMark/>
          </w:tcPr>
          <w:p w:rsidR="00C4439A" w:rsidRPr="00D63B85" w:rsidRDefault="00C4439A"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r>
      <w:tr w:rsidR="00C4439A" w:rsidRPr="00D63B85" w:rsidTr="00D63B85">
        <w:trPr>
          <w:trHeight w:val="220"/>
        </w:trPr>
        <w:tc>
          <w:tcPr>
            <w:tcW w:w="4120" w:type="dxa"/>
            <w:tcBorders>
              <w:top w:val="nil"/>
              <w:left w:val="nil"/>
              <w:bottom w:val="single" w:sz="8" w:space="0" w:color="999999"/>
              <w:right w:val="nil"/>
            </w:tcBorders>
            <w:shd w:val="clear" w:color="000000" w:fill="FFFFFF"/>
            <w:vAlign w:val="bottom"/>
            <w:hideMark/>
          </w:tcPr>
          <w:p w:rsidR="00C4439A" w:rsidRPr="00D63B85" w:rsidRDefault="00C4439A"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xml:space="preserve">Netto odložená daňová pohľadávka </w:t>
            </w:r>
            <w:r>
              <w:rPr>
                <w:rFonts w:ascii="Times New Roman" w:hAnsi="Times New Roman" w:cs="Times New Roman"/>
                <w:b/>
                <w:bCs/>
                <w:color w:val="000000"/>
                <w:sz w:val="16"/>
                <w:szCs w:val="16"/>
                <w:lang w:eastAsia="sk-SK"/>
              </w:rPr>
              <w:t xml:space="preserve">21% ( rok 2015 </w:t>
            </w:r>
            <w:r w:rsidRPr="00D63B85">
              <w:rPr>
                <w:rFonts w:ascii="Times New Roman" w:hAnsi="Times New Roman" w:cs="Times New Roman"/>
                <w:b/>
                <w:bCs/>
                <w:color w:val="000000"/>
                <w:sz w:val="16"/>
                <w:szCs w:val="16"/>
                <w:lang w:eastAsia="sk-SK"/>
              </w:rPr>
              <w:t>22%</w:t>
            </w:r>
            <w:r>
              <w:rPr>
                <w:rFonts w:ascii="Times New Roman" w:hAnsi="Times New Roman" w:cs="Times New Roman"/>
                <w:b/>
                <w:bCs/>
                <w:color w:val="000000"/>
                <w:sz w:val="16"/>
                <w:szCs w:val="16"/>
                <w:lang w:eastAsia="sk-SK"/>
              </w:rPr>
              <w:t>)</w:t>
            </w:r>
          </w:p>
        </w:tc>
        <w:tc>
          <w:tcPr>
            <w:tcW w:w="1200" w:type="dxa"/>
            <w:tcBorders>
              <w:top w:val="nil"/>
              <w:left w:val="nil"/>
              <w:bottom w:val="single" w:sz="8" w:space="0" w:color="999999"/>
              <w:right w:val="nil"/>
            </w:tcBorders>
            <w:shd w:val="clear" w:color="000000" w:fill="FFFFFF"/>
            <w:vAlign w:val="bottom"/>
            <w:hideMark/>
          </w:tcPr>
          <w:p w:rsidR="00C4439A" w:rsidRPr="00D63B85" w:rsidRDefault="00FA4331" w:rsidP="00D63B85">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73 265</w:t>
            </w:r>
          </w:p>
        </w:tc>
        <w:tc>
          <w:tcPr>
            <w:tcW w:w="1200" w:type="dxa"/>
            <w:tcBorders>
              <w:top w:val="nil"/>
              <w:left w:val="nil"/>
              <w:bottom w:val="single" w:sz="8" w:space="0" w:color="999999"/>
              <w:right w:val="nil"/>
            </w:tcBorders>
            <w:shd w:val="clear" w:color="000000" w:fill="FFFFFF"/>
            <w:vAlign w:val="bottom"/>
            <w:hideMark/>
          </w:tcPr>
          <w:p w:rsidR="00C4439A" w:rsidRPr="00D63B85" w:rsidRDefault="00C4439A"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rsidR="00C4439A" w:rsidRPr="00D63B85" w:rsidRDefault="00C4439A"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98 428</w:t>
            </w:r>
          </w:p>
        </w:tc>
        <w:tc>
          <w:tcPr>
            <w:tcW w:w="1240" w:type="dxa"/>
            <w:tcBorders>
              <w:top w:val="nil"/>
              <w:left w:val="nil"/>
              <w:bottom w:val="single" w:sz="8" w:space="0" w:color="999999"/>
              <w:right w:val="nil"/>
            </w:tcBorders>
            <w:shd w:val="clear" w:color="000000" w:fill="FFFFFF"/>
            <w:vAlign w:val="bottom"/>
            <w:hideMark/>
          </w:tcPr>
          <w:p w:rsidR="00C4439A" w:rsidRPr="00D63B85" w:rsidRDefault="00C4439A"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r>
      <w:tr w:rsidR="00C4439A" w:rsidRPr="00D63B85" w:rsidTr="00D63B85">
        <w:trPr>
          <w:trHeight w:val="220"/>
        </w:trPr>
        <w:tc>
          <w:tcPr>
            <w:tcW w:w="4120" w:type="dxa"/>
            <w:tcBorders>
              <w:top w:val="nil"/>
              <w:left w:val="nil"/>
              <w:bottom w:val="single" w:sz="8" w:space="0" w:color="999999"/>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nevykázaná odložená daňová pohľadávka</w:t>
            </w:r>
          </w:p>
        </w:tc>
        <w:tc>
          <w:tcPr>
            <w:tcW w:w="1200" w:type="dxa"/>
            <w:tcBorders>
              <w:top w:val="nil"/>
              <w:left w:val="nil"/>
              <w:bottom w:val="single" w:sz="8" w:space="0" w:color="999999"/>
              <w:right w:val="nil"/>
            </w:tcBorders>
            <w:shd w:val="clear" w:color="000000" w:fill="FFFFFF"/>
            <w:vAlign w:val="bottom"/>
            <w:hideMark/>
          </w:tcPr>
          <w:p w:rsidR="00C4439A" w:rsidRPr="00D63B85" w:rsidRDefault="00FA4331" w:rsidP="00D63B85">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200" w:type="dxa"/>
            <w:tcBorders>
              <w:top w:val="nil"/>
              <w:left w:val="nil"/>
              <w:bottom w:val="single" w:sz="8" w:space="0" w:color="999999"/>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rsidR="00C4439A" w:rsidRPr="00D63B85" w:rsidRDefault="00C4439A"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23 932</w:t>
            </w:r>
          </w:p>
        </w:tc>
        <w:tc>
          <w:tcPr>
            <w:tcW w:w="1240" w:type="dxa"/>
            <w:tcBorders>
              <w:top w:val="nil"/>
              <w:left w:val="nil"/>
              <w:bottom w:val="single" w:sz="8" w:space="0" w:color="999999"/>
              <w:right w:val="nil"/>
            </w:tcBorders>
            <w:shd w:val="clear" w:color="000000" w:fill="FFFFFF"/>
            <w:vAlign w:val="bottom"/>
            <w:hideMark/>
          </w:tcPr>
          <w:p w:rsidR="00C4439A" w:rsidRPr="00D63B85" w:rsidRDefault="00C4439A" w:rsidP="00D63B85">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C4439A" w:rsidRPr="00D63B85" w:rsidTr="00D63B85">
        <w:trPr>
          <w:trHeight w:val="220"/>
        </w:trPr>
        <w:tc>
          <w:tcPr>
            <w:tcW w:w="4120" w:type="dxa"/>
            <w:tcBorders>
              <w:top w:val="nil"/>
              <w:left w:val="nil"/>
              <w:bottom w:val="single" w:sz="8" w:space="0" w:color="999999"/>
              <w:right w:val="nil"/>
            </w:tcBorders>
            <w:shd w:val="clear" w:color="000000" w:fill="FFFFFF"/>
            <w:vAlign w:val="bottom"/>
            <w:hideMark/>
          </w:tcPr>
          <w:p w:rsidR="00C4439A" w:rsidRPr="00D63B85" w:rsidRDefault="00C4439A"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00" w:type="dxa"/>
            <w:tcBorders>
              <w:top w:val="nil"/>
              <w:left w:val="nil"/>
              <w:bottom w:val="single" w:sz="8" w:space="0" w:color="999999"/>
              <w:right w:val="nil"/>
            </w:tcBorders>
            <w:shd w:val="clear" w:color="000000" w:fill="FFFFFF"/>
            <w:vAlign w:val="bottom"/>
            <w:hideMark/>
          </w:tcPr>
          <w:p w:rsidR="00C4439A" w:rsidRPr="00D63B85" w:rsidRDefault="00FA4331" w:rsidP="00D63B85">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73 265</w:t>
            </w:r>
          </w:p>
        </w:tc>
        <w:tc>
          <w:tcPr>
            <w:tcW w:w="1200" w:type="dxa"/>
            <w:tcBorders>
              <w:top w:val="nil"/>
              <w:left w:val="nil"/>
              <w:bottom w:val="single" w:sz="8" w:space="0" w:color="999999"/>
              <w:right w:val="nil"/>
            </w:tcBorders>
            <w:shd w:val="clear" w:color="000000" w:fill="FFFFFF"/>
            <w:vAlign w:val="bottom"/>
            <w:hideMark/>
          </w:tcPr>
          <w:p w:rsidR="00C4439A" w:rsidRPr="00D63B85" w:rsidRDefault="00C4439A"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rsidR="00C4439A" w:rsidRPr="00D63B85" w:rsidRDefault="00C4439A" w:rsidP="005D57E3">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74 496</w:t>
            </w:r>
          </w:p>
        </w:tc>
        <w:tc>
          <w:tcPr>
            <w:tcW w:w="1240" w:type="dxa"/>
            <w:tcBorders>
              <w:top w:val="nil"/>
              <w:left w:val="nil"/>
              <w:bottom w:val="single" w:sz="8" w:space="0" w:color="999999"/>
              <w:right w:val="nil"/>
            </w:tcBorders>
            <w:shd w:val="clear" w:color="000000" w:fill="FFFFFF"/>
            <w:vAlign w:val="bottom"/>
            <w:hideMark/>
          </w:tcPr>
          <w:p w:rsidR="00C4439A" w:rsidRPr="00D63B85" w:rsidRDefault="00C4439A"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r>
    </w:tbl>
    <w:p w:rsidR="00D63B85" w:rsidRDefault="00D63B85" w:rsidP="005A46FF">
      <w:pPr>
        <w:rPr>
          <w:rFonts w:ascii="Times New Roman" w:hAnsi="Times New Roman" w:cs="Times New Roman"/>
          <w:sz w:val="18"/>
          <w:szCs w:val="18"/>
        </w:rPr>
      </w:pPr>
    </w:p>
    <w:p w:rsidR="0087189C" w:rsidRDefault="0087189C" w:rsidP="005A46FF">
      <w:pPr>
        <w:rPr>
          <w:rFonts w:ascii="Times New Roman" w:hAnsi="Times New Roman" w:cs="Times New Roman"/>
          <w:sz w:val="18"/>
          <w:szCs w:val="18"/>
        </w:rPr>
      </w:pPr>
    </w:p>
    <w:p w:rsidR="00D443B3" w:rsidRDefault="00D443B3" w:rsidP="00D443B3">
      <w:pPr>
        <w:ind w:left="360"/>
        <w:rPr>
          <w:rFonts w:ascii="Times New Roman" w:hAnsi="Times New Roman" w:cs="Times New Roman"/>
          <w:b/>
          <w:sz w:val="18"/>
          <w:szCs w:val="18"/>
        </w:rPr>
      </w:pPr>
      <w:bookmarkStart w:id="18" w:name="_Toc530739905"/>
    </w:p>
    <w:tbl>
      <w:tblPr>
        <w:tblW w:w="8980" w:type="dxa"/>
        <w:tblInd w:w="62" w:type="dxa"/>
        <w:tblCellMar>
          <w:left w:w="70" w:type="dxa"/>
          <w:right w:w="70" w:type="dxa"/>
        </w:tblCellMar>
        <w:tblLook w:val="04A0" w:firstRow="1" w:lastRow="0" w:firstColumn="1" w:lastColumn="0" w:noHBand="0" w:noVBand="1"/>
      </w:tblPr>
      <w:tblGrid>
        <w:gridCol w:w="4120"/>
        <w:gridCol w:w="1200"/>
        <w:gridCol w:w="1200"/>
        <w:gridCol w:w="1220"/>
        <w:gridCol w:w="1240"/>
      </w:tblGrid>
      <w:tr w:rsidR="008F5196" w:rsidRPr="008F5196" w:rsidTr="008F5196">
        <w:trPr>
          <w:trHeight w:val="220"/>
        </w:trPr>
        <w:tc>
          <w:tcPr>
            <w:tcW w:w="4120" w:type="dxa"/>
            <w:tcBorders>
              <w:top w:val="nil"/>
              <w:left w:val="nil"/>
              <w:bottom w:val="single" w:sz="12" w:space="0" w:color="808080"/>
              <w:right w:val="nil"/>
            </w:tcBorders>
            <w:shd w:val="clear" w:color="000000" w:fill="FFFFFF"/>
            <w:vAlign w:val="bottom"/>
            <w:hideMark/>
          </w:tcPr>
          <w:p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Zmena odloženej daňovej pohľadávky</w:t>
            </w:r>
          </w:p>
        </w:tc>
        <w:tc>
          <w:tcPr>
            <w:tcW w:w="1200" w:type="dxa"/>
            <w:tcBorders>
              <w:top w:val="nil"/>
              <w:left w:val="nil"/>
              <w:bottom w:val="single" w:sz="12" w:space="0" w:color="808080"/>
              <w:right w:val="nil"/>
            </w:tcBorders>
            <w:shd w:val="clear" w:color="000000" w:fill="FFFFFF"/>
            <w:vAlign w:val="bottom"/>
            <w:hideMark/>
          </w:tcPr>
          <w:p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00" w:type="dxa"/>
            <w:tcBorders>
              <w:top w:val="nil"/>
              <w:left w:val="nil"/>
              <w:bottom w:val="single" w:sz="12" w:space="0" w:color="808080"/>
              <w:right w:val="nil"/>
            </w:tcBorders>
            <w:shd w:val="clear" w:color="000000" w:fill="FFFFFF"/>
            <w:vAlign w:val="bottom"/>
            <w:hideMark/>
          </w:tcPr>
          <w:p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20" w:type="dxa"/>
            <w:tcBorders>
              <w:top w:val="nil"/>
              <w:left w:val="nil"/>
              <w:bottom w:val="single" w:sz="12" w:space="0" w:color="808080"/>
              <w:right w:val="nil"/>
            </w:tcBorders>
            <w:shd w:val="clear" w:color="000000" w:fill="FFFFFF"/>
            <w:vAlign w:val="bottom"/>
            <w:hideMark/>
          </w:tcPr>
          <w:p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40" w:type="dxa"/>
            <w:tcBorders>
              <w:top w:val="nil"/>
              <w:left w:val="nil"/>
              <w:bottom w:val="single" w:sz="12" w:space="0" w:color="808080"/>
              <w:right w:val="nil"/>
            </w:tcBorders>
            <w:shd w:val="clear" w:color="000000" w:fill="FFFFFF"/>
            <w:vAlign w:val="bottom"/>
            <w:hideMark/>
          </w:tcPr>
          <w:p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r>
      <w:tr w:rsidR="008F5196" w:rsidRPr="008F5196" w:rsidTr="008F5196">
        <w:trPr>
          <w:trHeight w:val="170"/>
        </w:trPr>
        <w:tc>
          <w:tcPr>
            <w:tcW w:w="41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r>
      <w:tr w:rsidR="008F5196" w:rsidRPr="008F5196" w:rsidTr="008F5196">
        <w:trPr>
          <w:trHeight w:val="210"/>
        </w:trPr>
        <w:tc>
          <w:tcPr>
            <w:tcW w:w="4120" w:type="dxa"/>
            <w:tcBorders>
              <w:top w:val="nil"/>
              <w:left w:val="nil"/>
              <w:bottom w:val="nil"/>
              <w:right w:val="nil"/>
            </w:tcBorders>
            <w:shd w:val="clear" w:color="000000" w:fill="FFFFFF"/>
            <w:vAlign w:val="bottom"/>
            <w:hideMark/>
          </w:tcPr>
          <w:p w:rsidR="008F5196" w:rsidRPr="008F5196" w:rsidRDefault="008F5196" w:rsidP="00122871">
            <w:pPr>
              <w:ind w:firstLineChars="100" w:firstLine="160"/>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Stav k 31. decembru 201</w:t>
            </w:r>
            <w:r w:rsidR="00122871">
              <w:rPr>
                <w:rFonts w:ascii="Times New Roman" w:hAnsi="Times New Roman" w:cs="Times New Roman"/>
                <w:color w:val="000000"/>
                <w:sz w:val="16"/>
                <w:szCs w:val="16"/>
                <w:lang w:eastAsia="sk-SK"/>
              </w:rPr>
              <w:t>7</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tcBorders>
              <w:top w:val="nil"/>
              <w:left w:val="nil"/>
              <w:bottom w:val="nil"/>
              <w:right w:val="nil"/>
            </w:tcBorders>
            <w:shd w:val="clear" w:color="000000" w:fill="FFFFFF"/>
            <w:vAlign w:val="bottom"/>
            <w:hideMark/>
          </w:tcPr>
          <w:p w:rsidR="008F5196" w:rsidRPr="008F5196" w:rsidRDefault="00507768" w:rsidP="008F519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73 265</w:t>
            </w:r>
          </w:p>
        </w:tc>
      </w:tr>
      <w:tr w:rsidR="008F5196" w:rsidRPr="008F5196" w:rsidTr="008F5196">
        <w:trPr>
          <w:trHeight w:val="210"/>
        </w:trPr>
        <w:tc>
          <w:tcPr>
            <w:tcW w:w="4120" w:type="dxa"/>
            <w:tcBorders>
              <w:top w:val="nil"/>
              <w:left w:val="nil"/>
              <w:bottom w:val="nil"/>
              <w:right w:val="nil"/>
            </w:tcBorders>
            <w:shd w:val="clear" w:color="000000" w:fill="FFFFFF"/>
            <w:vAlign w:val="bottom"/>
            <w:hideMark/>
          </w:tcPr>
          <w:p w:rsidR="008F5196" w:rsidRPr="008F5196" w:rsidRDefault="008F5196" w:rsidP="00122871">
            <w:pPr>
              <w:ind w:firstLineChars="100" w:firstLine="160"/>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Stav k 31. decembru 201</w:t>
            </w:r>
            <w:r w:rsidR="00122871">
              <w:rPr>
                <w:rFonts w:ascii="Times New Roman" w:hAnsi="Times New Roman" w:cs="Times New Roman"/>
                <w:color w:val="000000"/>
                <w:sz w:val="16"/>
                <w:szCs w:val="16"/>
                <w:lang w:eastAsia="sk-SK"/>
              </w:rPr>
              <w:t>6</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tcBorders>
              <w:top w:val="nil"/>
              <w:left w:val="nil"/>
              <w:bottom w:val="nil"/>
              <w:right w:val="nil"/>
            </w:tcBorders>
            <w:shd w:val="clear" w:color="000000" w:fill="FFFFFF"/>
            <w:vAlign w:val="bottom"/>
            <w:hideMark/>
          </w:tcPr>
          <w:p w:rsidR="008F5196" w:rsidRDefault="00122871" w:rsidP="0012287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74</w:t>
            </w:r>
            <w:r w:rsidR="004E4D0C">
              <w:rPr>
                <w:rFonts w:ascii="Times New Roman" w:hAnsi="Times New Roman" w:cs="Times New Roman"/>
                <w:color w:val="000000"/>
                <w:sz w:val="16"/>
                <w:szCs w:val="16"/>
                <w:lang w:eastAsia="sk-SK"/>
              </w:rPr>
              <w:t> </w:t>
            </w:r>
            <w:r>
              <w:rPr>
                <w:rFonts w:ascii="Times New Roman" w:hAnsi="Times New Roman" w:cs="Times New Roman"/>
                <w:color w:val="000000"/>
                <w:sz w:val="16"/>
                <w:szCs w:val="16"/>
                <w:lang w:eastAsia="sk-SK"/>
              </w:rPr>
              <w:t>496</w:t>
            </w:r>
          </w:p>
          <w:p w:rsidR="004E4D0C" w:rsidRPr="008F5196" w:rsidRDefault="004E4D0C" w:rsidP="00122871">
            <w:pPr>
              <w:jc w:val="right"/>
              <w:rPr>
                <w:rFonts w:ascii="Times New Roman" w:hAnsi="Times New Roman" w:cs="Times New Roman"/>
                <w:color w:val="000000"/>
                <w:sz w:val="16"/>
                <w:szCs w:val="16"/>
                <w:lang w:eastAsia="sk-SK"/>
              </w:rPr>
            </w:pPr>
          </w:p>
        </w:tc>
      </w:tr>
      <w:tr w:rsidR="008F5196" w:rsidRPr="008F5196" w:rsidTr="008F5196">
        <w:trPr>
          <w:trHeight w:val="220"/>
        </w:trPr>
        <w:tc>
          <w:tcPr>
            <w:tcW w:w="41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Zmena z toho</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tcBorders>
              <w:top w:val="single" w:sz="4" w:space="0" w:color="auto"/>
              <w:left w:val="nil"/>
              <w:bottom w:val="double" w:sz="6" w:space="0" w:color="auto"/>
              <w:right w:val="nil"/>
            </w:tcBorders>
            <w:shd w:val="clear" w:color="000000" w:fill="FFFFFF"/>
            <w:vAlign w:val="bottom"/>
            <w:hideMark/>
          </w:tcPr>
          <w:p w:rsidR="008F5196" w:rsidRPr="008F5196" w:rsidRDefault="00507768" w:rsidP="008F519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1 231</w:t>
            </w:r>
          </w:p>
        </w:tc>
      </w:tr>
      <w:tr w:rsidR="008F5196" w:rsidRPr="008F5196" w:rsidTr="008F5196">
        <w:trPr>
          <w:trHeight w:val="220"/>
        </w:trPr>
        <w:tc>
          <w:tcPr>
            <w:tcW w:w="4120" w:type="dxa"/>
            <w:tcBorders>
              <w:top w:val="nil"/>
              <w:left w:val="nil"/>
              <w:bottom w:val="nil"/>
              <w:right w:val="nil"/>
            </w:tcBorders>
            <w:shd w:val="clear" w:color="000000" w:fill="FFFFFF"/>
            <w:vAlign w:val="bottom"/>
            <w:hideMark/>
          </w:tcPr>
          <w:p w:rsidR="008F5196" w:rsidRPr="008F5196" w:rsidRDefault="008F5196" w:rsidP="00D75445">
            <w:pPr>
              <w:ind w:firstLineChars="100" w:firstLine="161"/>
              <w:rPr>
                <w:rFonts w:ascii="Times New Roman" w:hAnsi="Times New Roman" w:cs="Times New Roman"/>
                <w:b/>
                <w:bCs/>
                <w:color w:val="000000"/>
                <w:sz w:val="16"/>
                <w:szCs w:val="16"/>
                <w:lang w:eastAsia="sk-SK"/>
              </w:rPr>
            </w:pPr>
            <w:r w:rsidRPr="008F5196">
              <w:rPr>
                <w:rFonts w:ascii="Times New Roman" w:hAnsi="Times New Roman" w:cs="Times New Roman"/>
                <w:b/>
                <w:bCs/>
                <w:snapToGrid w:val="0"/>
                <w:color w:val="000000"/>
                <w:sz w:val="16"/>
                <w:szCs w:val="20"/>
                <w:lang w:eastAsia="sk-SK"/>
              </w:rPr>
              <w:t xml:space="preserve"> zaúčtované ako náklad / výnos     pozn</w:t>
            </w:r>
            <w:r w:rsidRPr="00D75445">
              <w:rPr>
                <w:rFonts w:ascii="Times New Roman" w:hAnsi="Times New Roman" w:cs="Times New Roman"/>
                <w:b/>
                <w:bCs/>
                <w:snapToGrid w:val="0"/>
                <w:color w:val="000000"/>
                <w:sz w:val="16"/>
                <w:szCs w:val="20"/>
                <w:lang w:eastAsia="sk-SK"/>
              </w:rPr>
              <w:t xml:space="preserve">. </w:t>
            </w:r>
            <w:r w:rsidR="00D75445" w:rsidRPr="00D75445">
              <w:rPr>
                <w:rFonts w:ascii="Times New Roman" w:hAnsi="Times New Roman" w:cs="Times New Roman"/>
                <w:b/>
                <w:bCs/>
                <w:snapToGrid w:val="0"/>
                <w:color w:val="000000"/>
                <w:sz w:val="16"/>
                <w:szCs w:val="20"/>
                <w:lang w:eastAsia="sk-SK"/>
              </w:rPr>
              <w:t>J</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tcBorders>
              <w:top w:val="nil"/>
              <w:left w:val="nil"/>
              <w:bottom w:val="nil"/>
              <w:right w:val="nil"/>
            </w:tcBorders>
            <w:shd w:val="clear" w:color="000000" w:fill="FFFFFF"/>
            <w:vAlign w:val="bottom"/>
            <w:hideMark/>
          </w:tcPr>
          <w:p w:rsidR="008F5196" w:rsidRDefault="00507768" w:rsidP="0050776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1 231</w:t>
            </w:r>
          </w:p>
          <w:p w:rsidR="00507768" w:rsidRPr="008F5196" w:rsidRDefault="00507768" w:rsidP="00507768">
            <w:pPr>
              <w:jc w:val="right"/>
              <w:rPr>
                <w:rFonts w:ascii="Times New Roman" w:hAnsi="Times New Roman" w:cs="Times New Roman"/>
                <w:color w:val="000000"/>
                <w:sz w:val="16"/>
                <w:szCs w:val="16"/>
                <w:lang w:eastAsia="sk-SK"/>
              </w:rPr>
            </w:pPr>
          </w:p>
        </w:tc>
      </w:tr>
      <w:tr w:rsidR="008F5196" w:rsidRPr="008F5196" w:rsidTr="008F5196">
        <w:trPr>
          <w:trHeight w:val="210"/>
        </w:trPr>
        <w:tc>
          <w:tcPr>
            <w:tcW w:w="4120" w:type="dxa"/>
            <w:tcBorders>
              <w:top w:val="nil"/>
              <w:left w:val="nil"/>
              <w:bottom w:val="nil"/>
              <w:right w:val="nil"/>
            </w:tcBorders>
            <w:shd w:val="clear" w:color="000000" w:fill="FFFFFF"/>
            <w:vAlign w:val="bottom"/>
            <w:hideMark/>
          </w:tcPr>
          <w:p w:rsidR="008F5196" w:rsidRPr="008F5196" w:rsidRDefault="008F5196" w:rsidP="008F5196">
            <w:pPr>
              <w:ind w:firstLineChars="100" w:firstLine="160"/>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xml:space="preserve"> zaúčtované na účty vlastného imania</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noWrap/>
            <w:vAlign w:val="bottom"/>
            <w:hideMark/>
          </w:tcPr>
          <w:p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tcBorders>
              <w:top w:val="nil"/>
              <w:left w:val="nil"/>
              <w:bottom w:val="nil"/>
              <w:right w:val="nil"/>
            </w:tcBorders>
            <w:shd w:val="clear" w:color="000000" w:fill="FFFFFF"/>
            <w:noWrap/>
            <w:vAlign w:val="bottom"/>
            <w:hideMark/>
          </w:tcPr>
          <w:p w:rsidR="008F5196" w:rsidRPr="008F5196" w:rsidRDefault="008F5196" w:rsidP="008F5196">
            <w:pPr>
              <w:jc w:val="right"/>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0</w:t>
            </w:r>
          </w:p>
        </w:tc>
      </w:tr>
    </w:tbl>
    <w:p w:rsidR="008F5196" w:rsidRDefault="008F5196" w:rsidP="00D443B3">
      <w:pPr>
        <w:ind w:left="360"/>
        <w:rPr>
          <w:rFonts w:ascii="Times New Roman" w:hAnsi="Times New Roman" w:cs="Times New Roman"/>
          <w:b/>
          <w:sz w:val="18"/>
          <w:szCs w:val="18"/>
        </w:rPr>
      </w:pPr>
    </w:p>
    <w:p w:rsidR="00D63B85" w:rsidRDefault="00D63B85" w:rsidP="00D443B3">
      <w:pPr>
        <w:ind w:left="360"/>
        <w:rPr>
          <w:rFonts w:ascii="Times New Roman" w:hAnsi="Times New Roman" w:cs="Times New Roman"/>
          <w:b/>
          <w:sz w:val="18"/>
          <w:szCs w:val="18"/>
        </w:rPr>
      </w:pPr>
    </w:p>
    <w:p w:rsidR="009F60BF" w:rsidRDefault="009F60BF" w:rsidP="00D443B3">
      <w:pPr>
        <w:ind w:left="360"/>
        <w:rPr>
          <w:rFonts w:ascii="Times New Roman" w:hAnsi="Times New Roman" w:cs="Times New Roman"/>
          <w:b/>
          <w:sz w:val="18"/>
          <w:szCs w:val="18"/>
        </w:rPr>
      </w:pPr>
    </w:p>
    <w:p w:rsidR="00F5797A" w:rsidRDefault="00F5797A" w:rsidP="00D443B3">
      <w:pPr>
        <w:ind w:left="360"/>
        <w:rPr>
          <w:rFonts w:ascii="Times New Roman" w:hAnsi="Times New Roman" w:cs="Times New Roman"/>
          <w:b/>
          <w:sz w:val="18"/>
          <w:szCs w:val="18"/>
        </w:rPr>
      </w:pPr>
    </w:p>
    <w:p w:rsidR="002C49AB" w:rsidRPr="00D443B3" w:rsidRDefault="002C49AB" w:rsidP="002C49AB">
      <w:pPr>
        <w:numPr>
          <w:ilvl w:val="0"/>
          <w:numId w:val="21"/>
        </w:numPr>
        <w:rPr>
          <w:rFonts w:ascii="Times New Roman" w:hAnsi="Times New Roman" w:cs="Times New Roman"/>
          <w:b/>
          <w:sz w:val="20"/>
          <w:szCs w:val="20"/>
        </w:rPr>
      </w:pPr>
      <w:r w:rsidRPr="00D443B3">
        <w:rPr>
          <w:rFonts w:ascii="Times New Roman" w:hAnsi="Times New Roman" w:cs="Times New Roman"/>
          <w:b/>
          <w:sz w:val="20"/>
          <w:szCs w:val="20"/>
        </w:rPr>
        <w:t>Finančné účty</w:t>
      </w:r>
      <w:bookmarkEnd w:id="18"/>
    </w:p>
    <w:p w:rsidR="00D443B3" w:rsidRDefault="00D443B3" w:rsidP="0014565D">
      <w:pPr>
        <w:rPr>
          <w:rFonts w:ascii="Times New Roman" w:hAnsi="Times New Roman" w:cs="Times New Roman"/>
          <w:sz w:val="18"/>
          <w:szCs w:val="18"/>
        </w:rPr>
      </w:pPr>
    </w:p>
    <w:p w:rsidR="00380765" w:rsidRDefault="002C49AB" w:rsidP="0014565D">
      <w:pPr>
        <w:rPr>
          <w:rFonts w:ascii="Times New Roman" w:hAnsi="Times New Roman" w:cs="Times New Roman"/>
          <w:sz w:val="18"/>
          <w:szCs w:val="18"/>
        </w:rPr>
      </w:pPr>
      <w:r w:rsidRPr="002C49AB">
        <w:rPr>
          <w:rFonts w:ascii="Times New Roman" w:hAnsi="Times New Roman" w:cs="Times New Roman"/>
          <w:sz w:val="18"/>
          <w:szCs w:val="18"/>
        </w:rPr>
        <w:t>Ako finančné účty sú vykázané peniaze v pokladnici, účty v bankách a cenné papiere. Účtami v bankách m</w:t>
      </w:r>
      <w:r w:rsidR="00482E28">
        <w:rPr>
          <w:rFonts w:ascii="Times New Roman" w:hAnsi="Times New Roman" w:cs="Times New Roman"/>
          <w:sz w:val="18"/>
          <w:szCs w:val="18"/>
        </w:rPr>
        <w:t xml:space="preserve">ôže Spoločnosť voľne disponovať. </w:t>
      </w:r>
    </w:p>
    <w:p w:rsidR="002E317F" w:rsidRDefault="002E317F" w:rsidP="0014565D">
      <w:pPr>
        <w:rPr>
          <w:rFonts w:ascii="Times New Roman" w:hAnsi="Times New Roman" w:cs="Times New Roman"/>
          <w:sz w:val="18"/>
          <w:szCs w:val="18"/>
        </w:rPr>
      </w:pPr>
    </w:p>
    <w:p w:rsidR="00482E28" w:rsidRDefault="00482E28" w:rsidP="0014565D">
      <w:pPr>
        <w:rPr>
          <w:rFonts w:ascii="Times New Roman" w:hAnsi="Times New Roman" w:cs="Times New Roman"/>
          <w:sz w:val="18"/>
          <w:szCs w:val="18"/>
        </w:rPr>
      </w:pPr>
    </w:p>
    <w:tbl>
      <w:tblPr>
        <w:tblW w:w="8939" w:type="dxa"/>
        <w:tblInd w:w="62" w:type="dxa"/>
        <w:tblCellMar>
          <w:left w:w="70" w:type="dxa"/>
          <w:right w:w="70" w:type="dxa"/>
        </w:tblCellMar>
        <w:tblLook w:val="04A0" w:firstRow="1" w:lastRow="0" w:firstColumn="1" w:lastColumn="0" w:noHBand="0" w:noVBand="1"/>
      </w:tblPr>
      <w:tblGrid>
        <w:gridCol w:w="5111"/>
        <w:gridCol w:w="1701"/>
        <w:gridCol w:w="2127"/>
      </w:tblGrid>
      <w:tr w:rsidR="008F5196" w:rsidRPr="004727F3" w:rsidTr="005450C0">
        <w:trPr>
          <w:trHeight w:val="210"/>
        </w:trPr>
        <w:tc>
          <w:tcPr>
            <w:tcW w:w="5111" w:type="dxa"/>
            <w:tcBorders>
              <w:top w:val="nil"/>
              <w:left w:val="nil"/>
              <w:bottom w:val="nil"/>
              <w:right w:val="nil"/>
            </w:tcBorders>
            <w:shd w:val="clear" w:color="000000" w:fill="FFFFFF"/>
            <w:vAlign w:val="bottom"/>
            <w:hideMark/>
          </w:tcPr>
          <w:p w:rsidR="008F5196" w:rsidRPr="004727F3" w:rsidRDefault="008F5196" w:rsidP="008F5196">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Finančné účty</w:t>
            </w:r>
          </w:p>
        </w:tc>
        <w:tc>
          <w:tcPr>
            <w:tcW w:w="1701" w:type="dxa"/>
            <w:tcBorders>
              <w:top w:val="nil"/>
              <w:left w:val="nil"/>
              <w:bottom w:val="nil"/>
              <w:right w:val="nil"/>
            </w:tcBorders>
            <w:shd w:val="clear" w:color="000000" w:fill="FFFFFF"/>
            <w:vAlign w:val="bottom"/>
            <w:hideMark/>
          </w:tcPr>
          <w:p w:rsidR="008F5196" w:rsidRPr="004727F3" w:rsidRDefault="008F5196" w:rsidP="002E7BC3">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31.12.201</w:t>
            </w:r>
            <w:r w:rsidR="002E7BC3">
              <w:rPr>
                <w:rFonts w:ascii="Times New Roman" w:hAnsi="Times New Roman" w:cs="Times New Roman"/>
                <w:b/>
                <w:bCs/>
                <w:color w:val="000000"/>
                <w:sz w:val="16"/>
                <w:szCs w:val="16"/>
                <w:lang w:eastAsia="sk-SK"/>
              </w:rPr>
              <w:t>7</w:t>
            </w:r>
          </w:p>
        </w:tc>
        <w:tc>
          <w:tcPr>
            <w:tcW w:w="2127" w:type="dxa"/>
            <w:tcBorders>
              <w:top w:val="nil"/>
              <w:left w:val="nil"/>
              <w:bottom w:val="nil"/>
              <w:right w:val="nil"/>
            </w:tcBorders>
            <w:shd w:val="clear" w:color="000000" w:fill="FFFFFF"/>
            <w:vAlign w:val="bottom"/>
            <w:hideMark/>
          </w:tcPr>
          <w:p w:rsidR="008F5196" w:rsidRPr="004727F3" w:rsidRDefault="008F5196" w:rsidP="002E7BC3">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31.12.201</w:t>
            </w:r>
            <w:r w:rsidR="002E7BC3">
              <w:rPr>
                <w:rFonts w:ascii="Times New Roman" w:hAnsi="Times New Roman" w:cs="Times New Roman"/>
                <w:b/>
                <w:bCs/>
                <w:color w:val="000000"/>
                <w:sz w:val="16"/>
                <w:szCs w:val="16"/>
                <w:lang w:eastAsia="sk-SK"/>
              </w:rPr>
              <w:t>6</w:t>
            </w:r>
          </w:p>
        </w:tc>
      </w:tr>
      <w:tr w:rsidR="008F5196" w:rsidRPr="004727F3" w:rsidTr="005450C0">
        <w:trPr>
          <w:trHeight w:val="110"/>
        </w:trPr>
        <w:tc>
          <w:tcPr>
            <w:tcW w:w="5111" w:type="dxa"/>
            <w:tcBorders>
              <w:top w:val="nil"/>
              <w:left w:val="nil"/>
              <w:bottom w:val="single" w:sz="8" w:space="0" w:color="808080"/>
              <w:right w:val="nil"/>
            </w:tcBorders>
            <w:shd w:val="clear" w:color="000000" w:fill="FFFFFF"/>
            <w:vAlign w:val="bottom"/>
            <w:hideMark/>
          </w:tcPr>
          <w:p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1701" w:type="dxa"/>
            <w:tcBorders>
              <w:top w:val="nil"/>
              <w:left w:val="nil"/>
              <w:bottom w:val="single" w:sz="8" w:space="0" w:color="808080"/>
              <w:right w:val="nil"/>
            </w:tcBorders>
            <w:shd w:val="clear" w:color="000000" w:fill="FFFFFF"/>
            <w:vAlign w:val="bottom"/>
            <w:hideMark/>
          </w:tcPr>
          <w:p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2127" w:type="dxa"/>
            <w:tcBorders>
              <w:top w:val="nil"/>
              <w:left w:val="nil"/>
              <w:bottom w:val="single" w:sz="8" w:space="0" w:color="808080"/>
              <w:right w:val="nil"/>
            </w:tcBorders>
            <w:shd w:val="clear" w:color="000000" w:fill="FFFFFF"/>
            <w:vAlign w:val="bottom"/>
            <w:hideMark/>
          </w:tcPr>
          <w:p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r>
      <w:tr w:rsidR="002E7BC3" w:rsidRPr="004727F3" w:rsidTr="005450C0">
        <w:trPr>
          <w:trHeight w:val="210"/>
        </w:trPr>
        <w:tc>
          <w:tcPr>
            <w:tcW w:w="5111" w:type="dxa"/>
            <w:tcBorders>
              <w:top w:val="nil"/>
              <w:left w:val="nil"/>
              <w:bottom w:val="nil"/>
              <w:right w:val="nil"/>
            </w:tcBorders>
            <w:shd w:val="clear" w:color="000000" w:fill="FFFFFF"/>
            <w:vAlign w:val="bottom"/>
            <w:hideMark/>
          </w:tcPr>
          <w:p w:rsidR="002E7BC3" w:rsidRPr="004727F3" w:rsidRDefault="002E7BC3" w:rsidP="008F5196">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pokladňa, ceniny</w:t>
            </w:r>
          </w:p>
        </w:tc>
        <w:tc>
          <w:tcPr>
            <w:tcW w:w="1701" w:type="dxa"/>
            <w:tcBorders>
              <w:top w:val="nil"/>
              <w:left w:val="nil"/>
              <w:bottom w:val="nil"/>
              <w:right w:val="nil"/>
            </w:tcBorders>
            <w:shd w:val="clear" w:color="000000" w:fill="FFFFFF"/>
            <w:vAlign w:val="bottom"/>
            <w:hideMark/>
          </w:tcPr>
          <w:p w:rsidR="002E7BC3" w:rsidRPr="004727F3" w:rsidRDefault="002E7BC3" w:rsidP="002E7BC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1 075</w:t>
            </w:r>
          </w:p>
        </w:tc>
        <w:tc>
          <w:tcPr>
            <w:tcW w:w="2127" w:type="dxa"/>
            <w:tcBorders>
              <w:top w:val="nil"/>
              <w:left w:val="nil"/>
              <w:bottom w:val="nil"/>
              <w:right w:val="nil"/>
            </w:tcBorders>
            <w:shd w:val="clear" w:color="000000" w:fill="FFFFFF"/>
            <w:vAlign w:val="bottom"/>
            <w:hideMark/>
          </w:tcPr>
          <w:p w:rsidR="002E7BC3" w:rsidRPr="004727F3" w:rsidRDefault="002E7BC3" w:rsidP="002D00E1">
            <w:pPr>
              <w:jc w:val="right"/>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1 256</w:t>
            </w:r>
          </w:p>
        </w:tc>
      </w:tr>
      <w:tr w:rsidR="002E7BC3" w:rsidRPr="004727F3" w:rsidTr="005450C0">
        <w:trPr>
          <w:trHeight w:val="220"/>
        </w:trPr>
        <w:tc>
          <w:tcPr>
            <w:tcW w:w="5111" w:type="dxa"/>
            <w:tcBorders>
              <w:top w:val="nil"/>
              <w:left w:val="nil"/>
              <w:bottom w:val="nil"/>
              <w:right w:val="nil"/>
            </w:tcBorders>
            <w:shd w:val="clear" w:color="000000" w:fill="FFFFFF"/>
            <w:vAlign w:val="bottom"/>
            <w:hideMark/>
          </w:tcPr>
          <w:p w:rsidR="002E7BC3" w:rsidRPr="004727F3" w:rsidRDefault="002E7BC3" w:rsidP="008F5196">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Bežné bankové účty</w:t>
            </w:r>
          </w:p>
        </w:tc>
        <w:tc>
          <w:tcPr>
            <w:tcW w:w="1701" w:type="dxa"/>
            <w:tcBorders>
              <w:top w:val="nil"/>
              <w:left w:val="nil"/>
              <w:bottom w:val="nil"/>
              <w:right w:val="nil"/>
            </w:tcBorders>
            <w:shd w:val="clear" w:color="000000" w:fill="FFFFFF"/>
            <w:vAlign w:val="bottom"/>
            <w:hideMark/>
          </w:tcPr>
          <w:p w:rsidR="002E7BC3" w:rsidRPr="004727F3" w:rsidRDefault="002E7BC3" w:rsidP="008F519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670 483</w:t>
            </w:r>
          </w:p>
        </w:tc>
        <w:tc>
          <w:tcPr>
            <w:tcW w:w="2127" w:type="dxa"/>
            <w:tcBorders>
              <w:top w:val="nil"/>
              <w:left w:val="nil"/>
              <w:bottom w:val="nil"/>
              <w:right w:val="nil"/>
            </w:tcBorders>
            <w:shd w:val="clear" w:color="000000" w:fill="FFFFFF"/>
            <w:vAlign w:val="bottom"/>
            <w:hideMark/>
          </w:tcPr>
          <w:p w:rsidR="002E7BC3" w:rsidRPr="004727F3" w:rsidRDefault="002E7BC3" w:rsidP="002D00E1">
            <w:pPr>
              <w:jc w:val="right"/>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852 923</w:t>
            </w:r>
          </w:p>
        </w:tc>
      </w:tr>
      <w:tr w:rsidR="002E7BC3" w:rsidRPr="004727F3" w:rsidTr="005450C0">
        <w:trPr>
          <w:trHeight w:val="220"/>
        </w:trPr>
        <w:tc>
          <w:tcPr>
            <w:tcW w:w="5111" w:type="dxa"/>
            <w:tcBorders>
              <w:top w:val="nil"/>
              <w:left w:val="nil"/>
              <w:bottom w:val="nil"/>
              <w:right w:val="nil"/>
            </w:tcBorders>
            <w:shd w:val="clear" w:color="000000" w:fill="FFFFFF"/>
            <w:vAlign w:val="bottom"/>
            <w:hideMark/>
          </w:tcPr>
          <w:p w:rsidR="002E7BC3" w:rsidRPr="004727F3" w:rsidRDefault="002E7BC3" w:rsidP="008F5196">
            <w:pP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SPOLU</w:t>
            </w:r>
          </w:p>
        </w:tc>
        <w:tc>
          <w:tcPr>
            <w:tcW w:w="1701" w:type="dxa"/>
            <w:tcBorders>
              <w:top w:val="single" w:sz="8" w:space="0" w:color="auto"/>
              <w:left w:val="nil"/>
              <w:bottom w:val="double" w:sz="6" w:space="0" w:color="auto"/>
              <w:right w:val="nil"/>
            </w:tcBorders>
            <w:shd w:val="clear" w:color="000000" w:fill="FFFFFF"/>
            <w:vAlign w:val="bottom"/>
            <w:hideMark/>
          </w:tcPr>
          <w:p w:rsidR="002E7BC3" w:rsidRPr="004727F3" w:rsidRDefault="002E7BC3" w:rsidP="008F519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671 558</w:t>
            </w:r>
          </w:p>
        </w:tc>
        <w:tc>
          <w:tcPr>
            <w:tcW w:w="2127" w:type="dxa"/>
            <w:tcBorders>
              <w:top w:val="single" w:sz="8" w:space="0" w:color="auto"/>
              <w:left w:val="nil"/>
              <w:bottom w:val="double" w:sz="6" w:space="0" w:color="auto"/>
              <w:right w:val="nil"/>
            </w:tcBorders>
            <w:shd w:val="clear" w:color="000000" w:fill="FFFFFF"/>
            <w:vAlign w:val="bottom"/>
            <w:hideMark/>
          </w:tcPr>
          <w:p w:rsidR="002E7BC3" w:rsidRPr="004727F3" w:rsidRDefault="002E7BC3" w:rsidP="002D00E1">
            <w:pPr>
              <w:jc w:val="right"/>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854 179</w:t>
            </w:r>
          </w:p>
        </w:tc>
      </w:tr>
    </w:tbl>
    <w:p w:rsidR="008F5196" w:rsidRPr="002C49AB" w:rsidRDefault="008F5196" w:rsidP="0014565D">
      <w:pPr>
        <w:rPr>
          <w:rFonts w:ascii="Times New Roman" w:hAnsi="Times New Roman" w:cs="Times New Roman"/>
          <w:sz w:val="18"/>
          <w:szCs w:val="18"/>
        </w:rPr>
      </w:pPr>
    </w:p>
    <w:p w:rsidR="007F3A91" w:rsidRPr="003F155E" w:rsidRDefault="007F3A91" w:rsidP="0014565D">
      <w:pPr>
        <w:rPr>
          <w:rFonts w:ascii="Times New Roman" w:hAnsi="Times New Roman" w:cs="Times New Roman"/>
          <w:sz w:val="18"/>
          <w:szCs w:val="18"/>
        </w:rPr>
      </w:pPr>
    </w:p>
    <w:p w:rsidR="008227AA" w:rsidRPr="005450C0" w:rsidRDefault="002C49AB" w:rsidP="005A46FF">
      <w:pPr>
        <w:numPr>
          <w:ilvl w:val="0"/>
          <w:numId w:val="21"/>
        </w:numPr>
        <w:rPr>
          <w:rFonts w:ascii="Times New Roman" w:hAnsi="Times New Roman" w:cs="Times New Roman"/>
          <w:b/>
          <w:sz w:val="20"/>
          <w:szCs w:val="20"/>
        </w:rPr>
      </w:pPr>
      <w:proofErr w:type="spellStart"/>
      <w:r w:rsidRPr="005450C0">
        <w:rPr>
          <w:rFonts w:ascii="Times New Roman" w:hAnsi="Times New Roman" w:cs="Times New Roman"/>
          <w:b/>
          <w:sz w:val="20"/>
          <w:szCs w:val="20"/>
        </w:rPr>
        <w:t>Ćasové</w:t>
      </w:r>
      <w:proofErr w:type="spellEnd"/>
      <w:r w:rsidR="00416B64" w:rsidRPr="005450C0">
        <w:rPr>
          <w:rFonts w:ascii="Times New Roman" w:hAnsi="Times New Roman" w:cs="Times New Roman"/>
          <w:b/>
          <w:sz w:val="20"/>
          <w:szCs w:val="20"/>
        </w:rPr>
        <w:t xml:space="preserve"> rozlíšeni</w:t>
      </w:r>
      <w:r w:rsidRPr="005450C0">
        <w:rPr>
          <w:rFonts w:ascii="Times New Roman" w:hAnsi="Times New Roman" w:cs="Times New Roman"/>
          <w:b/>
          <w:sz w:val="20"/>
          <w:szCs w:val="20"/>
        </w:rPr>
        <w:t>e</w:t>
      </w:r>
      <w:r w:rsidR="00416B64" w:rsidRPr="005450C0">
        <w:rPr>
          <w:rFonts w:ascii="Times New Roman" w:hAnsi="Times New Roman" w:cs="Times New Roman"/>
          <w:b/>
          <w:sz w:val="20"/>
          <w:szCs w:val="20"/>
        </w:rPr>
        <w:t xml:space="preserve"> na  strane aktív</w:t>
      </w:r>
    </w:p>
    <w:p w:rsidR="005450C0" w:rsidRDefault="005450C0" w:rsidP="005450C0">
      <w:pPr>
        <w:rPr>
          <w:rFonts w:ascii="Times New Roman" w:hAnsi="Times New Roman" w:cs="Times New Roman"/>
          <w:b/>
          <w:sz w:val="18"/>
          <w:szCs w:val="18"/>
          <w:lang w:eastAsia="sk-SK"/>
        </w:rPr>
      </w:pPr>
    </w:p>
    <w:tbl>
      <w:tblPr>
        <w:tblW w:w="8939" w:type="dxa"/>
        <w:tblInd w:w="62" w:type="dxa"/>
        <w:tblCellMar>
          <w:left w:w="70" w:type="dxa"/>
          <w:right w:w="70" w:type="dxa"/>
        </w:tblCellMar>
        <w:tblLook w:val="04A0" w:firstRow="1" w:lastRow="0" w:firstColumn="1" w:lastColumn="0" w:noHBand="0" w:noVBand="1"/>
      </w:tblPr>
      <w:tblGrid>
        <w:gridCol w:w="5140"/>
        <w:gridCol w:w="1880"/>
        <w:gridCol w:w="1919"/>
      </w:tblGrid>
      <w:tr w:rsidR="005450C0" w:rsidRPr="004727F3" w:rsidTr="005450C0">
        <w:trPr>
          <w:trHeight w:val="210"/>
        </w:trPr>
        <w:tc>
          <w:tcPr>
            <w:tcW w:w="5140" w:type="dxa"/>
            <w:tcBorders>
              <w:top w:val="nil"/>
              <w:left w:val="nil"/>
              <w:bottom w:val="nil"/>
              <w:right w:val="nil"/>
            </w:tcBorders>
            <w:shd w:val="clear" w:color="000000" w:fill="FFFFFF"/>
            <w:vAlign w:val="bottom"/>
            <w:hideMark/>
          </w:tcPr>
          <w:p w:rsidR="005450C0" w:rsidRPr="004727F3" w:rsidRDefault="005450C0" w:rsidP="005450C0">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Náklady budúcich období krátkodobé</w:t>
            </w:r>
          </w:p>
        </w:tc>
        <w:tc>
          <w:tcPr>
            <w:tcW w:w="1880" w:type="dxa"/>
            <w:tcBorders>
              <w:top w:val="nil"/>
              <w:left w:val="nil"/>
              <w:bottom w:val="nil"/>
              <w:right w:val="nil"/>
            </w:tcBorders>
            <w:shd w:val="clear" w:color="000000" w:fill="FFFFFF"/>
            <w:vAlign w:val="bottom"/>
            <w:hideMark/>
          </w:tcPr>
          <w:p w:rsidR="005450C0" w:rsidRPr="004727F3" w:rsidRDefault="005450C0" w:rsidP="002E7BC3">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31.12.201</w:t>
            </w:r>
            <w:r w:rsidR="002E7BC3">
              <w:rPr>
                <w:rFonts w:ascii="Times New Roman" w:hAnsi="Times New Roman" w:cs="Times New Roman"/>
                <w:b/>
                <w:bCs/>
                <w:color w:val="000000"/>
                <w:sz w:val="16"/>
                <w:szCs w:val="16"/>
                <w:lang w:eastAsia="sk-SK"/>
              </w:rPr>
              <w:t>7</w:t>
            </w:r>
          </w:p>
        </w:tc>
        <w:tc>
          <w:tcPr>
            <w:tcW w:w="1919" w:type="dxa"/>
            <w:tcBorders>
              <w:top w:val="nil"/>
              <w:left w:val="nil"/>
              <w:bottom w:val="nil"/>
              <w:right w:val="nil"/>
            </w:tcBorders>
            <w:shd w:val="clear" w:color="000000" w:fill="FFFFFF"/>
            <w:vAlign w:val="bottom"/>
            <w:hideMark/>
          </w:tcPr>
          <w:p w:rsidR="005450C0" w:rsidRPr="004727F3" w:rsidRDefault="005450C0" w:rsidP="002E7BC3">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31.12.201</w:t>
            </w:r>
            <w:r w:rsidR="002E7BC3">
              <w:rPr>
                <w:rFonts w:ascii="Times New Roman" w:hAnsi="Times New Roman" w:cs="Times New Roman"/>
                <w:b/>
                <w:bCs/>
                <w:color w:val="000000"/>
                <w:sz w:val="16"/>
                <w:szCs w:val="16"/>
                <w:lang w:eastAsia="sk-SK"/>
              </w:rPr>
              <w:t>6</w:t>
            </w:r>
          </w:p>
        </w:tc>
      </w:tr>
      <w:tr w:rsidR="005450C0" w:rsidRPr="004727F3" w:rsidTr="005450C0">
        <w:trPr>
          <w:trHeight w:val="220"/>
        </w:trPr>
        <w:tc>
          <w:tcPr>
            <w:tcW w:w="5140" w:type="dxa"/>
            <w:tcBorders>
              <w:top w:val="nil"/>
              <w:left w:val="nil"/>
              <w:bottom w:val="single" w:sz="8" w:space="0" w:color="808080"/>
              <w:right w:val="nil"/>
            </w:tcBorders>
            <w:shd w:val="clear" w:color="000000" w:fill="FFFFFF"/>
            <w:vAlign w:val="bottom"/>
            <w:hideMark/>
          </w:tcPr>
          <w:p w:rsidR="005450C0" w:rsidRPr="004727F3" w:rsidRDefault="005450C0" w:rsidP="005450C0">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1880" w:type="dxa"/>
            <w:tcBorders>
              <w:top w:val="nil"/>
              <w:left w:val="nil"/>
              <w:bottom w:val="single" w:sz="8" w:space="0" w:color="808080"/>
              <w:right w:val="nil"/>
            </w:tcBorders>
            <w:shd w:val="clear" w:color="000000" w:fill="FFFFFF"/>
            <w:vAlign w:val="bottom"/>
            <w:hideMark/>
          </w:tcPr>
          <w:p w:rsidR="005450C0" w:rsidRPr="004727F3" w:rsidRDefault="005450C0" w:rsidP="005450C0">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1919" w:type="dxa"/>
            <w:tcBorders>
              <w:top w:val="nil"/>
              <w:left w:val="nil"/>
              <w:bottom w:val="single" w:sz="8" w:space="0" w:color="808080"/>
              <w:right w:val="nil"/>
            </w:tcBorders>
            <w:shd w:val="clear" w:color="000000" w:fill="FFFFFF"/>
            <w:vAlign w:val="bottom"/>
            <w:hideMark/>
          </w:tcPr>
          <w:p w:rsidR="005450C0" w:rsidRPr="004727F3" w:rsidRDefault="005450C0" w:rsidP="005450C0">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r>
      <w:tr w:rsidR="002E7BC3" w:rsidRPr="004727F3" w:rsidTr="005450C0">
        <w:trPr>
          <w:trHeight w:val="210"/>
        </w:trPr>
        <w:tc>
          <w:tcPr>
            <w:tcW w:w="5140" w:type="dxa"/>
            <w:tcBorders>
              <w:top w:val="nil"/>
              <w:left w:val="nil"/>
              <w:bottom w:val="nil"/>
              <w:right w:val="nil"/>
            </w:tcBorders>
            <w:shd w:val="clear" w:color="000000" w:fill="FFFFFF"/>
            <w:vAlign w:val="bottom"/>
            <w:hideMark/>
          </w:tcPr>
          <w:p w:rsidR="002E7BC3" w:rsidRPr="004727F3" w:rsidRDefault="002E7BC3" w:rsidP="005450C0">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skrývky</w:t>
            </w:r>
          </w:p>
        </w:tc>
        <w:tc>
          <w:tcPr>
            <w:tcW w:w="1880" w:type="dxa"/>
            <w:tcBorders>
              <w:top w:val="nil"/>
              <w:left w:val="nil"/>
              <w:bottom w:val="nil"/>
              <w:right w:val="nil"/>
            </w:tcBorders>
            <w:shd w:val="clear" w:color="000000" w:fill="FFFFFF"/>
            <w:vAlign w:val="bottom"/>
            <w:hideMark/>
          </w:tcPr>
          <w:p w:rsidR="002E7BC3" w:rsidRPr="004727F3" w:rsidRDefault="0038728F" w:rsidP="0038728F">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                      20 681</w:t>
            </w:r>
            <w:r w:rsidR="002E7BC3" w:rsidRPr="004727F3">
              <w:rPr>
                <w:rFonts w:ascii="Times New Roman" w:hAnsi="Times New Roman" w:cs="Times New Roman"/>
                <w:color w:val="000000"/>
                <w:sz w:val="16"/>
                <w:szCs w:val="16"/>
                <w:lang w:eastAsia="sk-SK"/>
              </w:rPr>
              <w:t> </w:t>
            </w:r>
          </w:p>
        </w:tc>
        <w:tc>
          <w:tcPr>
            <w:tcW w:w="1919" w:type="dxa"/>
            <w:tcBorders>
              <w:top w:val="nil"/>
              <w:left w:val="nil"/>
              <w:bottom w:val="nil"/>
              <w:right w:val="nil"/>
            </w:tcBorders>
            <w:shd w:val="clear" w:color="000000" w:fill="FFFFFF"/>
            <w:vAlign w:val="bottom"/>
            <w:hideMark/>
          </w:tcPr>
          <w:p w:rsidR="002E7BC3" w:rsidRPr="004727F3" w:rsidRDefault="002E7BC3" w:rsidP="002D00E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4 130</w:t>
            </w:r>
            <w:r w:rsidRPr="004727F3">
              <w:rPr>
                <w:rFonts w:ascii="Times New Roman" w:hAnsi="Times New Roman" w:cs="Times New Roman"/>
                <w:color w:val="000000"/>
                <w:sz w:val="16"/>
                <w:szCs w:val="16"/>
                <w:lang w:eastAsia="sk-SK"/>
              </w:rPr>
              <w:t> </w:t>
            </w:r>
          </w:p>
        </w:tc>
      </w:tr>
      <w:tr w:rsidR="002E7BC3" w:rsidRPr="004727F3" w:rsidTr="005450C0">
        <w:trPr>
          <w:trHeight w:val="210"/>
        </w:trPr>
        <w:tc>
          <w:tcPr>
            <w:tcW w:w="5140" w:type="dxa"/>
            <w:tcBorders>
              <w:top w:val="nil"/>
              <w:left w:val="nil"/>
              <w:bottom w:val="nil"/>
              <w:right w:val="nil"/>
            </w:tcBorders>
            <w:shd w:val="clear" w:color="000000" w:fill="FFFFFF"/>
            <w:vAlign w:val="bottom"/>
            <w:hideMark/>
          </w:tcPr>
          <w:p w:rsidR="002E7BC3" w:rsidRPr="004727F3" w:rsidRDefault="002E7BC3" w:rsidP="005450C0">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Poistné</w:t>
            </w:r>
          </w:p>
        </w:tc>
        <w:tc>
          <w:tcPr>
            <w:tcW w:w="1880" w:type="dxa"/>
            <w:tcBorders>
              <w:top w:val="nil"/>
              <w:left w:val="nil"/>
              <w:bottom w:val="nil"/>
              <w:right w:val="nil"/>
            </w:tcBorders>
            <w:shd w:val="clear" w:color="000000" w:fill="FFFFFF"/>
            <w:vAlign w:val="bottom"/>
            <w:hideMark/>
          </w:tcPr>
          <w:p w:rsidR="002E7BC3" w:rsidRPr="004727F3" w:rsidRDefault="0038728F" w:rsidP="0038728F">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325</w:t>
            </w:r>
          </w:p>
        </w:tc>
        <w:tc>
          <w:tcPr>
            <w:tcW w:w="1919" w:type="dxa"/>
            <w:tcBorders>
              <w:top w:val="nil"/>
              <w:left w:val="nil"/>
              <w:bottom w:val="nil"/>
              <w:right w:val="nil"/>
            </w:tcBorders>
            <w:shd w:val="clear" w:color="000000" w:fill="FFFFFF"/>
            <w:vAlign w:val="bottom"/>
            <w:hideMark/>
          </w:tcPr>
          <w:p w:rsidR="002E7BC3" w:rsidRPr="004727F3" w:rsidRDefault="002E7BC3" w:rsidP="002D00E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316</w:t>
            </w:r>
            <w:r w:rsidRPr="004727F3">
              <w:rPr>
                <w:rFonts w:ascii="Times New Roman" w:hAnsi="Times New Roman" w:cs="Times New Roman"/>
                <w:color w:val="000000"/>
                <w:sz w:val="16"/>
                <w:szCs w:val="16"/>
                <w:lang w:eastAsia="sk-SK"/>
              </w:rPr>
              <w:t> </w:t>
            </w:r>
          </w:p>
        </w:tc>
      </w:tr>
      <w:tr w:rsidR="002E7BC3" w:rsidRPr="004727F3" w:rsidTr="005450C0">
        <w:trPr>
          <w:trHeight w:val="220"/>
        </w:trPr>
        <w:tc>
          <w:tcPr>
            <w:tcW w:w="5140" w:type="dxa"/>
            <w:tcBorders>
              <w:top w:val="nil"/>
              <w:left w:val="nil"/>
              <w:bottom w:val="nil"/>
              <w:right w:val="nil"/>
            </w:tcBorders>
            <w:shd w:val="clear" w:color="000000" w:fill="FFFFFF"/>
            <w:vAlign w:val="bottom"/>
            <w:hideMark/>
          </w:tcPr>
          <w:p w:rsidR="002E7BC3" w:rsidRPr="004727F3" w:rsidRDefault="002E7BC3" w:rsidP="005450C0">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Ostatné</w:t>
            </w:r>
          </w:p>
        </w:tc>
        <w:tc>
          <w:tcPr>
            <w:tcW w:w="1880" w:type="dxa"/>
            <w:tcBorders>
              <w:top w:val="nil"/>
              <w:left w:val="nil"/>
              <w:bottom w:val="nil"/>
              <w:right w:val="nil"/>
            </w:tcBorders>
            <w:shd w:val="clear" w:color="000000" w:fill="FFFFFF"/>
            <w:vAlign w:val="bottom"/>
            <w:hideMark/>
          </w:tcPr>
          <w:p w:rsidR="002E7BC3" w:rsidRPr="004727F3" w:rsidRDefault="0038728F" w:rsidP="005450C0">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574</w:t>
            </w:r>
          </w:p>
        </w:tc>
        <w:tc>
          <w:tcPr>
            <w:tcW w:w="1919" w:type="dxa"/>
            <w:tcBorders>
              <w:top w:val="nil"/>
              <w:left w:val="nil"/>
              <w:bottom w:val="nil"/>
              <w:right w:val="nil"/>
            </w:tcBorders>
            <w:shd w:val="clear" w:color="000000" w:fill="FFFFFF"/>
            <w:vAlign w:val="bottom"/>
            <w:hideMark/>
          </w:tcPr>
          <w:p w:rsidR="002E7BC3" w:rsidRPr="004727F3" w:rsidRDefault="002E7BC3" w:rsidP="002D00E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783</w:t>
            </w:r>
            <w:r w:rsidRPr="004727F3">
              <w:rPr>
                <w:rFonts w:ascii="Times New Roman" w:hAnsi="Times New Roman" w:cs="Times New Roman"/>
                <w:color w:val="000000"/>
                <w:sz w:val="16"/>
                <w:szCs w:val="16"/>
                <w:lang w:eastAsia="sk-SK"/>
              </w:rPr>
              <w:t> </w:t>
            </w:r>
          </w:p>
        </w:tc>
      </w:tr>
      <w:tr w:rsidR="002E7BC3" w:rsidRPr="004727F3" w:rsidTr="005450C0">
        <w:trPr>
          <w:trHeight w:val="220"/>
        </w:trPr>
        <w:tc>
          <w:tcPr>
            <w:tcW w:w="5140" w:type="dxa"/>
            <w:tcBorders>
              <w:top w:val="nil"/>
              <w:left w:val="nil"/>
              <w:bottom w:val="nil"/>
              <w:right w:val="nil"/>
            </w:tcBorders>
            <w:shd w:val="clear" w:color="000000" w:fill="FFFFFF"/>
            <w:vAlign w:val="bottom"/>
            <w:hideMark/>
          </w:tcPr>
          <w:p w:rsidR="002E7BC3" w:rsidRPr="004727F3" w:rsidRDefault="002E7BC3" w:rsidP="005450C0">
            <w:pP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SPOLU</w:t>
            </w:r>
          </w:p>
        </w:tc>
        <w:tc>
          <w:tcPr>
            <w:tcW w:w="1880" w:type="dxa"/>
            <w:tcBorders>
              <w:top w:val="single" w:sz="8" w:space="0" w:color="auto"/>
              <w:left w:val="nil"/>
              <w:bottom w:val="double" w:sz="6" w:space="0" w:color="auto"/>
              <w:right w:val="nil"/>
            </w:tcBorders>
            <w:shd w:val="clear" w:color="000000" w:fill="FFFFFF"/>
            <w:vAlign w:val="bottom"/>
            <w:hideMark/>
          </w:tcPr>
          <w:p w:rsidR="002E7BC3" w:rsidRPr="004727F3" w:rsidRDefault="0087189C" w:rsidP="00D3041E">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21 5</w:t>
            </w:r>
            <w:r w:rsidR="0038728F">
              <w:rPr>
                <w:rFonts w:ascii="Times New Roman" w:hAnsi="Times New Roman" w:cs="Times New Roman"/>
                <w:b/>
                <w:bCs/>
                <w:color w:val="000000"/>
                <w:sz w:val="16"/>
                <w:szCs w:val="16"/>
                <w:lang w:eastAsia="sk-SK"/>
              </w:rPr>
              <w:t>80</w:t>
            </w:r>
          </w:p>
        </w:tc>
        <w:tc>
          <w:tcPr>
            <w:tcW w:w="1919" w:type="dxa"/>
            <w:tcBorders>
              <w:top w:val="single" w:sz="8" w:space="0" w:color="auto"/>
              <w:left w:val="nil"/>
              <w:bottom w:val="double" w:sz="6" w:space="0" w:color="auto"/>
              <w:right w:val="nil"/>
            </w:tcBorders>
            <w:shd w:val="clear" w:color="000000" w:fill="FFFFFF"/>
            <w:vAlign w:val="bottom"/>
            <w:hideMark/>
          </w:tcPr>
          <w:p w:rsidR="002E7BC3" w:rsidRPr="004727F3" w:rsidRDefault="002E7BC3" w:rsidP="002D00E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5 229</w:t>
            </w:r>
          </w:p>
        </w:tc>
      </w:tr>
    </w:tbl>
    <w:p w:rsidR="005450C0" w:rsidRDefault="005450C0" w:rsidP="005450C0">
      <w:pPr>
        <w:rPr>
          <w:rFonts w:ascii="Times New Roman" w:hAnsi="Times New Roman" w:cs="Times New Roman"/>
          <w:b/>
          <w:sz w:val="18"/>
          <w:szCs w:val="18"/>
          <w:lang w:eastAsia="sk-SK"/>
        </w:rPr>
      </w:pPr>
    </w:p>
    <w:p w:rsidR="00FD06AD" w:rsidRDefault="00FD06AD" w:rsidP="00890BF3">
      <w:pPr>
        <w:rPr>
          <w:rFonts w:ascii="Times New Roman" w:hAnsi="Times New Roman" w:cs="Times New Roman"/>
          <w:sz w:val="18"/>
          <w:szCs w:val="18"/>
          <w:lang w:eastAsia="sk-SK"/>
        </w:rPr>
      </w:pPr>
    </w:p>
    <w:p w:rsidR="00D443B3" w:rsidRDefault="00D443B3" w:rsidP="00890BF3">
      <w:pPr>
        <w:rPr>
          <w:rFonts w:ascii="Times New Roman" w:hAnsi="Times New Roman" w:cs="Times New Roman"/>
          <w:sz w:val="18"/>
          <w:szCs w:val="18"/>
          <w:lang w:eastAsia="sk-SK"/>
        </w:rPr>
      </w:pPr>
    </w:p>
    <w:p w:rsidR="00272E07" w:rsidRPr="005450C0" w:rsidRDefault="005450C0" w:rsidP="00272E07">
      <w:pPr>
        <w:ind w:left="-110"/>
        <w:rPr>
          <w:rFonts w:ascii="Times New Roman" w:hAnsi="Times New Roman" w:cs="Times New Roman"/>
          <w:b/>
          <w:sz w:val="20"/>
          <w:szCs w:val="20"/>
        </w:rPr>
      </w:pPr>
      <w:r w:rsidRPr="005450C0">
        <w:rPr>
          <w:rFonts w:ascii="Times New Roman" w:hAnsi="Times New Roman" w:cs="Times New Roman"/>
          <w:b/>
          <w:sz w:val="20"/>
          <w:szCs w:val="20"/>
        </w:rPr>
        <w:t>E</w:t>
      </w:r>
      <w:r w:rsidR="002B0E8F" w:rsidRPr="005450C0">
        <w:rPr>
          <w:rFonts w:ascii="Times New Roman" w:hAnsi="Times New Roman" w:cs="Times New Roman"/>
          <w:b/>
          <w:sz w:val="20"/>
          <w:szCs w:val="20"/>
        </w:rPr>
        <w:t>.</w:t>
      </w:r>
      <w:r w:rsidRPr="005450C0">
        <w:rPr>
          <w:rFonts w:ascii="Times New Roman" w:hAnsi="Times New Roman" w:cs="Times New Roman"/>
          <w:b/>
          <w:sz w:val="20"/>
          <w:szCs w:val="20"/>
        </w:rPr>
        <w:t xml:space="preserve">  </w:t>
      </w:r>
      <w:r w:rsidR="00272E07" w:rsidRPr="005450C0">
        <w:rPr>
          <w:rFonts w:ascii="Times New Roman" w:hAnsi="Times New Roman" w:cs="Times New Roman"/>
          <w:b/>
          <w:sz w:val="20"/>
          <w:szCs w:val="20"/>
        </w:rPr>
        <w:t>ÚDAJE VYKAZANÉ NA STRANE PASÍV SÚVAHY</w:t>
      </w:r>
    </w:p>
    <w:p w:rsidR="002B0E8F" w:rsidRPr="003F155E" w:rsidRDefault="002B0E8F" w:rsidP="00272E07">
      <w:pPr>
        <w:ind w:left="-110"/>
        <w:rPr>
          <w:rFonts w:ascii="Times New Roman" w:hAnsi="Times New Roman" w:cs="Times New Roman"/>
          <w:b/>
          <w:sz w:val="18"/>
          <w:szCs w:val="18"/>
        </w:rPr>
      </w:pPr>
    </w:p>
    <w:p w:rsidR="00C6517C" w:rsidRPr="00D443B3" w:rsidRDefault="002B0E8F" w:rsidP="00D443B3">
      <w:pPr>
        <w:pStyle w:val="Nzov"/>
        <w:keepNext w:val="0"/>
        <w:widowControl w:val="0"/>
        <w:spacing w:before="0" w:beforeAutospacing="0" w:after="0"/>
        <w:jc w:val="left"/>
        <w:rPr>
          <w:rFonts w:ascii="Times New Roman" w:hAnsi="Times New Roman" w:cs="Times New Roman"/>
          <w:bCs w:val="0"/>
          <w:sz w:val="20"/>
          <w:szCs w:val="20"/>
        </w:rPr>
      </w:pPr>
      <w:r w:rsidRPr="00D443B3">
        <w:rPr>
          <w:rFonts w:ascii="Times New Roman" w:hAnsi="Times New Roman" w:cs="Times New Roman"/>
          <w:bCs w:val="0"/>
          <w:sz w:val="20"/>
          <w:szCs w:val="20"/>
        </w:rPr>
        <w:t>1. Vlastné imanie</w:t>
      </w:r>
    </w:p>
    <w:p w:rsidR="002B0E8F" w:rsidRDefault="002B0E8F" w:rsidP="002B0E8F"/>
    <w:p w:rsidR="008A640E" w:rsidRDefault="002B0E8F" w:rsidP="002B0E8F">
      <w:pPr>
        <w:rPr>
          <w:rFonts w:ascii="Times New Roman" w:hAnsi="Times New Roman" w:cs="Times New Roman"/>
          <w:sz w:val="18"/>
          <w:szCs w:val="18"/>
        </w:rPr>
      </w:pPr>
      <w:r w:rsidRPr="002B0E8F">
        <w:rPr>
          <w:rFonts w:ascii="Times New Roman" w:hAnsi="Times New Roman" w:cs="Times New Roman"/>
          <w:sz w:val="18"/>
          <w:szCs w:val="18"/>
        </w:rPr>
        <w:t>Informácie o</w:t>
      </w:r>
      <w:r>
        <w:rPr>
          <w:rFonts w:ascii="Times New Roman" w:hAnsi="Times New Roman" w:cs="Times New Roman"/>
          <w:sz w:val="18"/>
          <w:szCs w:val="18"/>
        </w:rPr>
        <w:t> </w:t>
      </w:r>
      <w:r w:rsidRPr="002B0E8F">
        <w:rPr>
          <w:rFonts w:ascii="Times New Roman" w:hAnsi="Times New Roman" w:cs="Times New Roman"/>
          <w:sz w:val="18"/>
          <w:szCs w:val="18"/>
        </w:rPr>
        <w:t>v</w:t>
      </w:r>
      <w:r>
        <w:rPr>
          <w:rFonts w:ascii="Times New Roman" w:hAnsi="Times New Roman" w:cs="Times New Roman"/>
          <w:sz w:val="18"/>
          <w:szCs w:val="18"/>
        </w:rPr>
        <w:t xml:space="preserve">lastnom imaní sú uvedené v časti </w:t>
      </w:r>
      <w:r w:rsidR="00305F20">
        <w:rPr>
          <w:rFonts w:ascii="Times New Roman" w:hAnsi="Times New Roman" w:cs="Times New Roman"/>
          <w:sz w:val="18"/>
          <w:szCs w:val="18"/>
        </w:rPr>
        <w:t xml:space="preserve"> O.</w:t>
      </w:r>
    </w:p>
    <w:p w:rsidR="002B0E8F" w:rsidRPr="002B0E8F" w:rsidRDefault="002B0E8F" w:rsidP="002B0E8F">
      <w:pPr>
        <w:rPr>
          <w:rFonts w:ascii="Times New Roman" w:hAnsi="Times New Roman" w:cs="Times New Roman"/>
          <w:sz w:val="18"/>
          <w:szCs w:val="18"/>
        </w:rPr>
      </w:pPr>
      <w:r>
        <w:rPr>
          <w:rFonts w:ascii="Times New Roman" w:hAnsi="Times New Roman" w:cs="Times New Roman"/>
          <w:sz w:val="18"/>
          <w:szCs w:val="18"/>
        </w:rPr>
        <w:t xml:space="preserve"> </w:t>
      </w:r>
    </w:p>
    <w:p w:rsidR="007A7B50" w:rsidRDefault="008A640E" w:rsidP="007A7B50">
      <w:pPr>
        <w:rPr>
          <w:rFonts w:ascii="Times New Roman" w:hAnsi="Times New Roman" w:cs="Times New Roman"/>
          <w:b/>
          <w:sz w:val="18"/>
          <w:szCs w:val="18"/>
        </w:rPr>
      </w:pPr>
      <w:r w:rsidRPr="008A640E">
        <w:rPr>
          <w:rFonts w:ascii="Times New Roman" w:hAnsi="Times New Roman" w:cs="Times New Roman"/>
          <w:b/>
          <w:sz w:val="18"/>
          <w:szCs w:val="18"/>
        </w:rPr>
        <w:t>2. Rezervy</w:t>
      </w:r>
    </w:p>
    <w:p w:rsidR="00270504" w:rsidRDefault="00270504" w:rsidP="00270504">
      <w:pPr>
        <w:pStyle w:val="Zkladntext"/>
        <w:rPr>
          <w:rFonts w:ascii="Times New Roman" w:hAnsi="Times New Roman"/>
          <w:b w:val="0"/>
          <w:bCs w:val="0"/>
          <w:sz w:val="18"/>
          <w:szCs w:val="18"/>
          <w:lang w:eastAsia="en-US"/>
        </w:rPr>
      </w:pPr>
      <w:r w:rsidRPr="00270504">
        <w:rPr>
          <w:rFonts w:ascii="Times New Roman" w:hAnsi="Times New Roman"/>
          <w:b w:val="0"/>
          <w:bCs w:val="0"/>
          <w:sz w:val="18"/>
          <w:szCs w:val="18"/>
          <w:lang w:eastAsia="en-US"/>
        </w:rPr>
        <w:t>Prehľad o rezervách za bežné účtovné obdobie je uvedený v nasledujúcom prehľade:</w:t>
      </w:r>
    </w:p>
    <w:p w:rsidR="00C90326" w:rsidRDefault="00C90326" w:rsidP="00270504">
      <w:pPr>
        <w:pStyle w:val="Zkladntext"/>
        <w:rPr>
          <w:rFonts w:ascii="Times New Roman" w:hAnsi="Times New Roman"/>
          <w:b w:val="0"/>
          <w:bCs w:val="0"/>
          <w:sz w:val="18"/>
          <w:szCs w:val="18"/>
          <w:lang w:eastAsia="en-US"/>
        </w:rPr>
      </w:pPr>
    </w:p>
    <w:p w:rsidR="00C90326" w:rsidRDefault="00C90326" w:rsidP="00270504">
      <w:pPr>
        <w:pStyle w:val="Zkladntext"/>
        <w:rPr>
          <w:rFonts w:ascii="Times New Roman" w:hAnsi="Times New Roman"/>
          <w:b w:val="0"/>
          <w:bCs w:val="0"/>
          <w:sz w:val="18"/>
          <w:szCs w:val="18"/>
          <w:lang w:eastAsia="en-US"/>
        </w:rPr>
      </w:pPr>
    </w:p>
    <w:tbl>
      <w:tblPr>
        <w:tblW w:w="9508" w:type="dxa"/>
        <w:tblInd w:w="60" w:type="dxa"/>
        <w:tblCellMar>
          <w:left w:w="70" w:type="dxa"/>
          <w:right w:w="70" w:type="dxa"/>
        </w:tblCellMar>
        <w:tblLook w:val="04A0" w:firstRow="1" w:lastRow="0" w:firstColumn="1" w:lastColumn="0" w:noHBand="0" w:noVBand="1"/>
      </w:tblPr>
      <w:tblGrid>
        <w:gridCol w:w="3900"/>
        <w:gridCol w:w="1360"/>
        <w:gridCol w:w="1040"/>
        <w:gridCol w:w="1100"/>
        <w:gridCol w:w="960"/>
        <w:gridCol w:w="1148"/>
      </w:tblGrid>
      <w:tr w:rsidR="00C90326" w:rsidRPr="00C90326" w:rsidTr="00C90326">
        <w:trPr>
          <w:trHeight w:val="290"/>
        </w:trPr>
        <w:tc>
          <w:tcPr>
            <w:tcW w:w="3900" w:type="dxa"/>
            <w:tcBorders>
              <w:top w:val="nil"/>
              <w:left w:val="nil"/>
              <w:bottom w:val="nil"/>
              <w:right w:val="nil"/>
            </w:tcBorders>
            <w:shd w:val="clear" w:color="auto" w:fill="auto"/>
            <w:noWrap/>
            <w:vAlign w:val="bottom"/>
            <w:hideMark/>
          </w:tcPr>
          <w:p w:rsidR="00C90326" w:rsidRPr="00C90326" w:rsidRDefault="00C90326" w:rsidP="00C90326">
            <w:pPr>
              <w:rPr>
                <w:rFonts w:ascii="Times New Roman" w:hAnsi="Times New Roman" w:cs="Times New Roman"/>
                <w:color w:val="000000"/>
                <w:sz w:val="16"/>
                <w:szCs w:val="16"/>
                <w:lang w:eastAsia="sk-SK"/>
              </w:rPr>
            </w:pPr>
          </w:p>
        </w:tc>
        <w:tc>
          <w:tcPr>
            <w:tcW w:w="5608" w:type="dxa"/>
            <w:gridSpan w:val="5"/>
            <w:tcBorders>
              <w:top w:val="nil"/>
              <w:left w:val="nil"/>
              <w:bottom w:val="nil"/>
              <w:right w:val="nil"/>
            </w:tcBorders>
            <w:shd w:val="clear" w:color="auto" w:fill="auto"/>
            <w:noWrap/>
            <w:vAlign w:val="bottom"/>
            <w:hideMark/>
          </w:tcPr>
          <w:p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Bežné účtovné obdobie</w:t>
            </w:r>
          </w:p>
        </w:tc>
      </w:tr>
      <w:tr w:rsidR="00C90326" w:rsidRPr="00C90326" w:rsidTr="00C90326">
        <w:trPr>
          <w:trHeight w:val="450"/>
        </w:trPr>
        <w:tc>
          <w:tcPr>
            <w:tcW w:w="3900" w:type="dxa"/>
            <w:tcBorders>
              <w:top w:val="nil"/>
              <w:left w:val="nil"/>
              <w:bottom w:val="single" w:sz="8" w:space="0" w:color="auto"/>
              <w:right w:val="nil"/>
            </w:tcBorders>
            <w:shd w:val="clear" w:color="auto" w:fill="auto"/>
            <w:vAlign w:val="bottom"/>
            <w:hideMark/>
          </w:tcPr>
          <w:p w:rsidR="00C90326" w:rsidRPr="00C90326" w:rsidRDefault="00C90326" w:rsidP="00C90326">
            <w:pPr>
              <w:jc w:val="center"/>
              <w:rPr>
                <w:rFonts w:ascii="Times New Roman" w:hAnsi="Times New Roman" w:cs="Times New Roman"/>
                <w:color w:val="000000"/>
                <w:sz w:val="16"/>
                <w:szCs w:val="16"/>
                <w:lang w:eastAsia="sk-SK"/>
              </w:rPr>
            </w:pPr>
            <w:bookmarkStart w:id="19" w:name="FWT_T25a" w:colFirst="1" w:colLast="5"/>
            <w:r w:rsidRPr="00C90326">
              <w:rPr>
                <w:rFonts w:ascii="Times New Roman" w:hAnsi="Times New Roman" w:cs="Times New Roman"/>
                <w:color w:val="000000"/>
                <w:sz w:val="16"/>
                <w:szCs w:val="16"/>
                <w:lang w:eastAsia="sk-SK"/>
              </w:rPr>
              <w:t xml:space="preserve"> </w:t>
            </w:r>
            <w:r w:rsidRPr="00C90326">
              <w:rPr>
                <w:rFonts w:ascii="Times New Roman" w:hAnsi="Times New Roman" w:cs="Times New Roman"/>
                <w:b/>
                <w:bCs/>
                <w:color w:val="000000"/>
                <w:sz w:val="16"/>
                <w:szCs w:val="16"/>
                <w:lang w:eastAsia="sk-SK"/>
              </w:rPr>
              <w:t>Názov položky</w:t>
            </w:r>
          </w:p>
        </w:tc>
        <w:tc>
          <w:tcPr>
            <w:tcW w:w="1360" w:type="dxa"/>
            <w:tcBorders>
              <w:top w:val="nil"/>
              <w:left w:val="nil"/>
              <w:bottom w:val="single" w:sz="8" w:space="0" w:color="auto"/>
              <w:right w:val="nil"/>
            </w:tcBorders>
            <w:shd w:val="clear" w:color="auto" w:fill="auto"/>
            <w:vAlign w:val="bottom"/>
            <w:hideMark/>
          </w:tcPr>
          <w:p w:rsidR="00C90326" w:rsidRPr="00C90326" w:rsidRDefault="00C90326" w:rsidP="005D57E3">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Stav k 1.1.201</w:t>
            </w:r>
            <w:r w:rsidR="005D57E3">
              <w:rPr>
                <w:rFonts w:ascii="Times New Roman" w:hAnsi="Times New Roman" w:cs="Times New Roman"/>
                <w:b/>
                <w:bCs/>
                <w:color w:val="000000"/>
                <w:sz w:val="16"/>
                <w:szCs w:val="16"/>
                <w:lang w:eastAsia="sk-SK"/>
              </w:rPr>
              <w:t>7</w:t>
            </w:r>
          </w:p>
        </w:tc>
        <w:tc>
          <w:tcPr>
            <w:tcW w:w="1040" w:type="dxa"/>
            <w:tcBorders>
              <w:top w:val="nil"/>
              <w:left w:val="nil"/>
              <w:bottom w:val="single" w:sz="8" w:space="0" w:color="auto"/>
              <w:right w:val="nil"/>
            </w:tcBorders>
            <w:shd w:val="clear" w:color="auto" w:fill="auto"/>
            <w:vAlign w:val="bottom"/>
            <w:hideMark/>
          </w:tcPr>
          <w:p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Tvorba</w:t>
            </w:r>
          </w:p>
        </w:tc>
        <w:tc>
          <w:tcPr>
            <w:tcW w:w="1100" w:type="dxa"/>
            <w:tcBorders>
              <w:top w:val="nil"/>
              <w:left w:val="nil"/>
              <w:bottom w:val="single" w:sz="8" w:space="0" w:color="auto"/>
              <w:right w:val="nil"/>
            </w:tcBorders>
            <w:shd w:val="clear" w:color="auto" w:fill="auto"/>
            <w:vAlign w:val="bottom"/>
            <w:hideMark/>
          </w:tcPr>
          <w:p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Použitie</w:t>
            </w:r>
          </w:p>
        </w:tc>
        <w:tc>
          <w:tcPr>
            <w:tcW w:w="960" w:type="dxa"/>
            <w:tcBorders>
              <w:top w:val="nil"/>
              <w:left w:val="nil"/>
              <w:bottom w:val="single" w:sz="8" w:space="0" w:color="auto"/>
              <w:right w:val="nil"/>
            </w:tcBorders>
            <w:shd w:val="clear" w:color="auto" w:fill="auto"/>
            <w:vAlign w:val="bottom"/>
            <w:hideMark/>
          </w:tcPr>
          <w:p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Zrušenie</w:t>
            </w:r>
          </w:p>
        </w:tc>
        <w:tc>
          <w:tcPr>
            <w:tcW w:w="1148" w:type="dxa"/>
            <w:tcBorders>
              <w:top w:val="nil"/>
              <w:left w:val="nil"/>
              <w:bottom w:val="single" w:sz="8" w:space="0" w:color="auto"/>
              <w:right w:val="nil"/>
            </w:tcBorders>
            <w:shd w:val="clear" w:color="auto" w:fill="auto"/>
            <w:vAlign w:val="bottom"/>
            <w:hideMark/>
          </w:tcPr>
          <w:p w:rsidR="00C90326" w:rsidRPr="00C90326" w:rsidRDefault="00C90326" w:rsidP="005D57E3">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Stav k 31.12.201</w:t>
            </w:r>
            <w:r w:rsidR="005D57E3">
              <w:rPr>
                <w:rFonts w:ascii="Times New Roman" w:hAnsi="Times New Roman" w:cs="Times New Roman"/>
                <w:b/>
                <w:bCs/>
                <w:color w:val="000000"/>
                <w:sz w:val="16"/>
                <w:szCs w:val="16"/>
                <w:lang w:eastAsia="sk-SK"/>
              </w:rPr>
              <w:t>7</w:t>
            </w:r>
          </w:p>
        </w:tc>
      </w:tr>
      <w:tr w:rsidR="005D57E3" w:rsidRPr="00C90326" w:rsidTr="00C90326">
        <w:trPr>
          <w:trHeight w:val="300"/>
        </w:trPr>
        <w:tc>
          <w:tcPr>
            <w:tcW w:w="3900" w:type="dxa"/>
            <w:tcBorders>
              <w:top w:val="nil"/>
              <w:left w:val="nil"/>
              <w:bottom w:val="nil"/>
              <w:right w:val="nil"/>
            </w:tcBorders>
            <w:shd w:val="clear" w:color="auto" w:fill="auto"/>
            <w:vAlign w:val="bottom"/>
            <w:hideMark/>
          </w:tcPr>
          <w:p w:rsidR="005D57E3" w:rsidRPr="00C90326" w:rsidRDefault="005D57E3" w:rsidP="00C90326">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Dlhodobé rezervy, z toho:</w:t>
            </w:r>
          </w:p>
        </w:tc>
        <w:tc>
          <w:tcPr>
            <w:tcW w:w="1360" w:type="dxa"/>
            <w:tcBorders>
              <w:top w:val="nil"/>
              <w:left w:val="nil"/>
              <w:bottom w:val="double" w:sz="6" w:space="0" w:color="auto"/>
              <w:right w:val="nil"/>
            </w:tcBorders>
            <w:shd w:val="clear" w:color="auto" w:fill="auto"/>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c>
          <w:tcPr>
            <w:tcW w:w="1040" w:type="dxa"/>
            <w:tcBorders>
              <w:top w:val="nil"/>
              <w:left w:val="nil"/>
              <w:bottom w:val="double" w:sz="6" w:space="0" w:color="auto"/>
              <w:right w:val="nil"/>
            </w:tcBorders>
            <w:shd w:val="clear" w:color="auto" w:fill="auto"/>
            <w:vAlign w:val="bottom"/>
            <w:hideMark/>
          </w:tcPr>
          <w:p w:rsidR="005D57E3" w:rsidRPr="00C90326" w:rsidRDefault="005D57E3"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00" w:type="dxa"/>
            <w:tcBorders>
              <w:top w:val="nil"/>
              <w:left w:val="nil"/>
              <w:bottom w:val="double" w:sz="6" w:space="0" w:color="auto"/>
              <w:right w:val="nil"/>
            </w:tcBorders>
            <w:shd w:val="clear" w:color="auto" w:fill="auto"/>
            <w:vAlign w:val="bottom"/>
            <w:hideMark/>
          </w:tcPr>
          <w:p w:rsidR="005D57E3" w:rsidRPr="00C90326" w:rsidRDefault="005D57E3"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960" w:type="dxa"/>
            <w:tcBorders>
              <w:top w:val="nil"/>
              <w:left w:val="nil"/>
              <w:bottom w:val="double" w:sz="6" w:space="0" w:color="auto"/>
              <w:right w:val="nil"/>
            </w:tcBorders>
            <w:shd w:val="clear" w:color="auto" w:fill="auto"/>
            <w:vAlign w:val="bottom"/>
            <w:hideMark/>
          </w:tcPr>
          <w:p w:rsidR="005D57E3" w:rsidRPr="00C90326" w:rsidRDefault="005D57E3"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double" w:sz="6" w:space="0" w:color="auto"/>
              <w:right w:val="nil"/>
            </w:tcBorders>
            <w:shd w:val="clear" w:color="auto" w:fill="auto"/>
            <w:vAlign w:val="bottom"/>
            <w:hideMark/>
          </w:tcPr>
          <w:p w:rsidR="005D57E3" w:rsidRPr="00C90326" w:rsidRDefault="005D57E3"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r>
      <w:tr w:rsidR="005D57E3" w:rsidRPr="00C90326" w:rsidTr="00C90326">
        <w:trPr>
          <w:trHeight w:val="300"/>
        </w:trPr>
        <w:tc>
          <w:tcPr>
            <w:tcW w:w="3900" w:type="dxa"/>
            <w:tcBorders>
              <w:top w:val="nil"/>
              <w:left w:val="nil"/>
              <w:bottom w:val="nil"/>
              <w:right w:val="nil"/>
            </w:tcBorders>
            <w:shd w:val="clear" w:color="auto" w:fill="auto"/>
            <w:vAlign w:val="bottom"/>
            <w:hideMark/>
          </w:tcPr>
          <w:p w:rsidR="005D57E3" w:rsidRPr="00C90326" w:rsidRDefault="005D57E3"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 xml:space="preserve">Ostatné </w:t>
            </w:r>
            <w:proofErr w:type="spellStart"/>
            <w:r w:rsidRPr="00C90326">
              <w:rPr>
                <w:rFonts w:ascii="Times New Roman" w:hAnsi="Times New Roman" w:cs="Times New Roman"/>
                <w:b/>
                <w:bCs/>
                <w:color w:val="000000"/>
                <w:sz w:val="16"/>
                <w:szCs w:val="16"/>
                <w:lang w:eastAsia="sk-SK"/>
              </w:rPr>
              <w:t>dlohodobé</w:t>
            </w:r>
            <w:proofErr w:type="spellEnd"/>
            <w:r w:rsidRPr="00C90326">
              <w:rPr>
                <w:rFonts w:ascii="Times New Roman" w:hAnsi="Times New Roman" w:cs="Times New Roman"/>
                <w:b/>
                <w:bCs/>
                <w:color w:val="000000"/>
                <w:sz w:val="16"/>
                <w:szCs w:val="16"/>
                <w:lang w:eastAsia="sk-SK"/>
              </w:rPr>
              <w:t xml:space="preserve"> rezervy</w:t>
            </w:r>
          </w:p>
        </w:tc>
        <w:tc>
          <w:tcPr>
            <w:tcW w:w="136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c>
          <w:tcPr>
            <w:tcW w:w="1040" w:type="dxa"/>
            <w:tcBorders>
              <w:top w:val="nil"/>
              <w:left w:val="nil"/>
              <w:bottom w:val="nil"/>
              <w:right w:val="nil"/>
            </w:tcBorders>
            <w:shd w:val="clear" w:color="auto" w:fill="auto"/>
            <w:vAlign w:val="bottom"/>
            <w:hideMark/>
          </w:tcPr>
          <w:p w:rsidR="005D57E3" w:rsidRPr="00C90326" w:rsidRDefault="005D57E3"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00" w:type="dxa"/>
            <w:tcBorders>
              <w:top w:val="nil"/>
              <w:left w:val="nil"/>
              <w:bottom w:val="nil"/>
              <w:right w:val="nil"/>
            </w:tcBorders>
            <w:shd w:val="clear" w:color="auto" w:fill="auto"/>
            <w:vAlign w:val="bottom"/>
            <w:hideMark/>
          </w:tcPr>
          <w:p w:rsidR="005D57E3" w:rsidRPr="00C90326" w:rsidRDefault="005D57E3"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auto" w:fill="auto"/>
            <w:vAlign w:val="bottom"/>
            <w:hideMark/>
          </w:tcPr>
          <w:p w:rsidR="005D57E3" w:rsidRPr="00C90326" w:rsidRDefault="005D57E3"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nil"/>
              <w:left w:val="nil"/>
              <w:bottom w:val="nil"/>
              <w:right w:val="nil"/>
            </w:tcBorders>
            <w:shd w:val="clear" w:color="auto" w:fill="auto"/>
            <w:vAlign w:val="bottom"/>
            <w:hideMark/>
          </w:tcPr>
          <w:p w:rsidR="005D57E3" w:rsidRPr="00C90326" w:rsidRDefault="005D57E3"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r>
      <w:tr w:rsidR="005D57E3" w:rsidRPr="00C90326" w:rsidTr="00C90326">
        <w:trPr>
          <w:trHeight w:val="290"/>
        </w:trPr>
        <w:tc>
          <w:tcPr>
            <w:tcW w:w="3900" w:type="dxa"/>
            <w:tcBorders>
              <w:top w:val="nil"/>
              <w:left w:val="nil"/>
              <w:bottom w:val="nil"/>
              <w:right w:val="nil"/>
            </w:tcBorders>
            <w:shd w:val="clear" w:color="auto" w:fill="auto"/>
            <w:vAlign w:val="bottom"/>
            <w:hideMark/>
          </w:tcPr>
          <w:p w:rsidR="005D57E3" w:rsidRPr="00C90326" w:rsidRDefault="005D57E3"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Likvidácia ťažobných plôch</w:t>
            </w:r>
          </w:p>
        </w:tc>
        <w:tc>
          <w:tcPr>
            <w:tcW w:w="136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c>
          <w:tcPr>
            <w:tcW w:w="1040" w:type="dxa"/>
            <w:tcBorders>
              <w:top w:val="nil"/>
              <w:left w:val="nil"/>
              <w:bottom w:val="nil"/>
              <w:right w:val="nil"/>
            </w:tcBorders>
            <w:shd w:val="clear" w:color="auto" w:fill="auto"/>
            <w:noWrap/>
            <w:vAlign w:val="bottom"/>
            <w:hideMark/>
          </w:tcPr>
          <w:p w:rsidR="005D57E3" w:rsidRPr="00C90326" w:rsidRDefault="005D57E3" w:rsidP="00C90326">
            <w:pPr>
              <w:jc w:val="right"/>
              <w:rPr>
                <w:rFonts w:ascii="Times New Roman" w:hAnsi="Times New Roman" w:cs="Times New Roman"/>
                <w:color w:val="000000"/>
                <w:sz w:val="16"/>
                <w:szCs w:val="16"/>
                <w:lang w:eastAsia="sk-SK"/>
              </w:rPr>
            </w:pPr>
          </w:p>
        </w:tc>
        <w:tc>
          <w:tcPr>
            <w:tcW w:w="1100" w:type="dxa"/>
            <w:tcBorders>
              <w:top w:val="nil"/>
              <w:left w:val="nil"/>
              <w:bottom w:val="nil"/>
              <w:right w:val="nil"/>
            </w:tcBorders>
            <w:shd w:val="clear" w:color="auto" w:fill="auto"/>
            <w:noWrap/>
            <w:vAlign w:val="bottom"/>
            <w:hideMark/>
          </w:tcPr>
          <w:p w:rsidR="005D57E3" w:rsidRPr="00C90326" w:rsidRDefault="005D57E3" w:rsidP="00C90326">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5D57E3" w:rsidRPr="00C90326" w:rsidRDefault="005D57E3"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vAlign w:val="bottom"/>
            <w:hideMark/>
          </w:tcPr>
          <w:p w:rsidR="005D57E3" w:rsidRPr="00C90326" w:rsidRDefault="005D57E3"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r>
      <w:tr w:rsidR="005D57E3" w:rsidRPr="00C90326" w:rsidTr="00C90326">
        <w:trPr>
          <w:trHeight w:val="560"/>
        </w:trPr>
        <w:tc>
          <w:tcPr>
            <w:tcW w:w="3900" w:type="dxa"/>
            <w:tcBorders>
              <w:top w:val="nil"/>
              <w:left w:val="nil"/>
              <w:bottom w:val="nil"/>
              <w:right w:val="nil"/>
            </w:tcBorders>
            <w:shd w:val="clear" w:color="auto" w:fill="auto"/>
            <w:vAlign w:val="bottom"/>
            <w:hideMark/>
          </w:tcPr>
          <w:p w:rsidR="005D57E3" w:rsidRPr="00C90326" w:rsidRDefault="005D57E3"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Likvidácia a úprava terénu  - prístupová cesta k ťažobným plochám   </w:t>
            </w:r>
          </w:p>
        </w:tc>
        <w:tc>
          <w:tcPr>
            <w:tcW w:w="136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c>
          <w:tcPr>
            <w:tcW w:w="1040" w:type="dxa"/>
            <w:tcBorders>
              <w:top w:val="nil"/>
              <w:left w:val="nil"/>
              <w:bottom w:val="nil"/>
              <w:right w:val="nil"/>
            </w:tcBorders>
            <w:shd w:val="clear" w:color="auto" w:fill="auto"/>
            <w:noWrap/>
            <w:vAlign w:val="bottom"/>
            <w:hideMark/>
          </w:tcPr>
          <w:p w:rsidR="005D57E3" w:rsidRPr="00C90326" w:rsidRDefault="005D57E3" w:rsidP="00C90326">
            <w:pPr>
              <w:jc w:val="right"/>
              <w:rPr>
                <w:rFonts w:ascii="Times New Roman" w:hAnsi="Times New Roman" w:cs="Times New Roman"/>
                <w:color w:val="000000"/>
                <w:sz w:val="16"/>
                <w:szCs w:val="16"/>
                <w:lang w:eastAsia="sk-SK"/>
              </w:rPr>
            </w:pPr>
          </w:p>
        </w:tc>
        <w:tc>
          <w:tcPr>
            <w:tcW w:w="1100" w:type="dxa"/>
            <w:tcBorders>
              <w:top w:val="nil"/>
              <w:left w:val="nil"/>
              <w:bottom w:val="nil"/>
              <w:right w:val="nil"/>
            </w:tcBorders>
            <w:shd w:val="clear" w:color="auto" w:fill="auto"/>
            <w:noWrap/>
            <w:vAlign w:val="bottom"/>
            <w:hideMark/>
          </w:tcPr>
          <w:p w:rsidR="005D57E3" w:rsidRPr="00C90326" w:rsidRDefault="005D57E3" w:rsidP="00C90326">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5D57E3" w:rsidRPr="00C90326" w:rsidRDefault="005D57E3"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vAlign w:val="bottom"/>
            <w:hideMark/>
          </w:tcPr>
          <w:p w:rsidR="005D57E3" w:rsidRPr="00C90326" w:rsidRDefault="005D57E3"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r>
      <w:tr w:rsidR="005D57E3" w:rsidRPr="00C90326" w:rsidTr="00C90326">
        <w:trPr>
          <w:trHeight w:val="240"/>
        </w:trPr>
        <w:tc>
          <w:tcPr>
            <w:tcW w:w="3900" w:type="dxa"/>
            <w:tcBorders>
              <w:top w:val="nil"/>
              <w:left w:val="nil"/>
              <w:bottom w:val="nil"/>
              <w:right w:val="nil"/>
            </w:tcBorders>
            <w:shd w:val="clear" w:color="auto" w:fill="auto"/>
            <w:vAlign w:val="bottom"/>
            <w:hideMark/>
          </w:tcPr>
          <w:p w:rsidR="005D57E3" w:rsidRPr="00C90326" w:rsidRDefault="005D57E3" w:rsidP="00C90326">
            <w:pPr>
              <w:rPr>
                <w:rFonts w:ascii="Times New Roman" w:hAnsi="Times New Roman" w:cs="Times New Roman"/>
                <w:color w:val="000000"/>
                <w:sz w:val="16"/>
                <w:szCs w:val="16"/>
                <w:lang w:eastAsia="sk-SK"/>
              </w:rPr>
            </w:pPr>
          </w:p>
        </w:tc>
        <w:tc>
          <w:tcPr>
            <w:tcW w:w="1360" w:type="dxa"/>
            <w:tcBorders>
              <w:top w:val="nil"/>
              <w:left w:val="nil"/>
              <w:bottom w:val="nil"/>
              <w:right w:val="nil"/>
            </w:tcBorders>
            <w:shd w:val="clear" w:color="auto" w:fill="auto"/>
            <w:noWrap/>
            <w:vAlign w:val="bottom"/>
            <w:hideMark/>
          </w:tcPr>
          <w:p w:rsidR="005D57E3" w:rsidRPr="00C90326" w:rsidRDefault="005D57E3" w:rsidP="005D57E3">
            <w:pPr>
              <w:jc w:val="center"/>
              <w:rPr>
                <w:rFonts w:ascii="Times New Roman" w:hAnsi="Times New Roman" w:cs="Times New Roman"/>
                <w:b/>
                <w:bCs/>
                <w:color w:val="000000"/>
                <w:sz w:val="16"/>
                <w:szCs w:val="16"/>
                <w:lang w:eastAsia="sk-SK"/>
              </w:rPr>
            </w:pPr>
          </w:p>
        </w:tc>
        <w:tc>
          <w:tcPr>
            <w:tcW w:w="1040" w:type="dxa"/>
            <w:tcBorders>
              <w:top w:val="nil"/>
              <w:left w:val="nil"/>
              <w:bottom w:val="nil"/>
              <w:right w:val="nil"/>
            </w:tcBorders>
            <w:shd w:val="clear" w:color="auto" w:fill="auto"/>
            <w:vAlign w:val="bottom"/>
            <w:hideMark/>
          </w:tcPr>
          <w:p w:rsidR="005D57E3" w:rsidRPr="00C90326" w:rsidRDefault="005D57E3" w:rsidP="00C90326">
            <w:pPr>
              <w:jc w:val="center"/>
              <w:rPr>
                <w:rFonts w:ascii="Times New Roman" w:hAnsi="Times New Roman" w:cs="Times New Roman"/>
                <w:b/>
                <w:bCs/>
                <w:color w:val="000000"/>
                <w:sz w:val="16"/>
                <w:szCs w:val="16"/>
                <w:lang w:eastAsia="sk-SK"/>
              </w:rPr>
            </w:pPr>
          </w:p>
        </w:tc>
        <w:tc>
          <w:tcPr>
            <w:tcW w:w="1100" w:type="dxa"/>
            <w:tcBorders>
              <w:top w:val="nil"/>
              <w:left w:val="nil"/>
              <w:bottom w:val="nil"/>
              <w:right w:val="nil"/>
            </w:tcBorders>
            <w:shd w:val="clear" w:color="auto" w:fill="auto"/>
            <w:vAlign w:val="bottom"/>
            <w:hideMark/>
          </w:tcPr>
          <w:p w:rsidR="005D57E3" w:rsidRPr="00C90326" w:rsidRDefault="005D57E3" w:rsidP="00C90326">
            <w:pPr>
              <w:jc w:val="center"/>
              <w:rPr>
                <w:rFonts w:ascii="Times New Roman" w:hAnsi="Times New Roman" w:cs="Times New Roman"/>
                <w:b/>
                <w:bCs/>
                <w:color w:val="000000"/>
                <w:sz w:val="16"/>
                <w:szCs w:val="16"/>
                <w:lang w:eastAsia="sk-SK"/>
              </w:rPr>
            </w:pPr>
          </w:p>
        </w:tc>
        <w:tc>
          <w:tcPr>
            <w:tcW w:w="960" w:type="dxa"/>
            <w:tcBorders>
              <w:top w:val="nil"/>
              <w:left w:val="nil"/>
              <w:bottom w:val="nil"/>
              <w:right w:val="nil"/>
            </w:tcBorders>
            <w:shd w:val="clear" w:color="auto" w:fill="auto"/>
            <w:vAlign w:val="bottom"/>
            <w:hideMark/>
          </w:tcPr>
          <w:p w:rsidR="005D57E3" w:rsidRPr="00C90326" w:rsidRDefault="005D57E3" w:rsidP="00C90326">
            <w:pPr>
              <w:jc w:val="center"/>
              <w:rPr>
                <w:rFonts w:ascii="Times New Roman" w:hAnsi="Times New Roman" w:cs="Times New Roman"/>
                <w:b/>
                <w:bCs/>
                <w:color w:val="000000"/>
                <w:sz w:val="16"/>
                <w:szCs w:val="16"/>
                <w:lang w:eastAsia="sk-SK"/>
              </w:rPr>
            </w:pPr>
          </w:p>
        </w:tc>
        <w:tc>
          <w:tcPr>
            <w:tcW w:w="1148" w:type="dxa"/>
            <w:tcBorders>
              <w:top w:val="nil"/>
              <w:left w:val="nil"/>
              <w:bottom w:val="nil"/>
              <w:right w:val="nil"/>
            </w:tcBorders>
            <w:shd w:val="clear" w:color="auto" w:fill="auto"/>
            <w:vAlign w:val="bottom"/>
            <w:hideMark/>
          </w:tcPr>
          <w:p w:rsidR="005D57E3" w:rsidRPr="00C90326" w:rsidRDefault="005D57E3" w:rsidP="00C90326">
            <w:pPr>
              <w:jc w:val="center"/>
              <w:rPr>
                <w:rFonts w:ascii="Times New Roman" w:hAnsi="Times New Roman" w:cs="Times New Roman"/>
                <w:b/>
                <w:bCs/>
                <w:color w:val="000000"/>
                <w:sz w:val="16"/>
                <w:szCs w:val="16"/>
                <w:lang w:eastAsia="sk-SK"/>
              </w:rPr>
            </w:pPr>
          </w:p>
        </w:tc>
      </w:tr>
      <w:tr w:rsidR="000F7AA1" w:rsidRPr="00C90326" w:rsidTr="00C90326">
        <w:trPr>
          <w:trHeight w:val="30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Krátkodobé rezervy, z toho:</w:t>
            </w:r>
          </w:p>
        </w:tc>
        <w:tc>
          <w:tcPr>
            <w:tcW w:w="1360" w:type="dxa"/>
            <w:tcBorders>
              <w:top w:val="nil"/>
              <w:left w:val="nil"/>
              <w:bottom w:val="double" w:sz="6" w:space="0" w:color="auto"/>
              <w:right w:val="nil"/>
            </w:tcBorders>
            <w:shd w:val="clear" w:color="auto" w:fill="auto"/>
            <w:noWrap/>
            <w:vAlign w:val="bottom"/>
            <w:hideMark/>
          </w:tcPr>
          <w:p w:rsidR="000F7AA1" w:rsidRPr="00C90326" w:rsidRDefault="000F7AA1"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28 207</w:t>
            </w:r>
          </w:p>
        </w:tc>
        <w:tc>
          <w:tcPr>
            <w:tcW w:w="1040" w:type="dxa"/>
            <w:tcBorders>
              <w:top w:val="nil"/>
              <w:left w:val="nil"/>
              <w:bottom w:val="double" w:sz="6" w:space="0" w:color="auto"/>
              <w:right w:val="nil"/>
            </w:tcBorders>
            <w:shd w:val="clear" w:color="auto" w:fill="auto"/>
            <w:noWrap/>
            <w:vAlign w:val="bottom"/>
            <w:hideMark/>
          </w:tcPr>
          <w:p w:rsidR="000F7AA1" w:rsidRPr="00C90326" w:rsidRDefault="000F7AA1" w:rsidP="006D69B2">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24 087</w:t>
            </w:r>
          </w:p>
        </w:tc>
        <w:tc>
          <w:tcPr>
            <w:tcW w:w="1100" w:type="dxa"/>
            <w:tcBorders>
              <w:top w:val="nil"/>
              <w:left w:val="nil"/>
              <w:bottom w:val="double" w:sz="6" w:space="0" w:color="auto"/>
              <w:right w:val="nil"/>
            </w:tcBorders>
            <w:shd w:val="clear" w:color="auto" w:fill="auto"/>
            <w:noWrap/>
            <w:vAlign w:val="bottom"/>
            <w:hideMark/>
          </w:tcPr>
          <w:p w:rsidR="000F7AA1" w:rsidRPr="00C90326" w:rsidRDefault="000F7AA1"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28 207</w:t>
            </w:r>
          </w:p>
        </w:tc>
        <w:tc>
          <w:tcPr>
            <w:tcW w:w="960" w:type="dxa"/>
            <w:tcBorders>
              <w:top w:val="nil"/>
              <w:left w:val="nil"/>
              <w:bottom w:val="double" w:sz="6" w:space="0" w:color="auto"/>
              <w:right w:val="nil"/>
            </w:tcBorders>
            <w:shd w:val="clear" w:color="auto" w:fill="auto"/>
            <w:noWrap/>
            <w:vAlign w:val="bottom"/>
            <w:hideMark/>
          </w:tcPr>
          <w:p w:rsidR="000F7AA1" w:rsidRPr="00C90326" w:rsidRDefault="000F7AA1"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double" w:sz="6" w:space="0" w:color="auto"/>
              <w:right w:val="nil"/>
            </w:tcBorders>
            <w:shd w:val="clear" w:color="auto" w:fill="auto"/>
            <w:noWrap/>
            <w:vAlign w:val="bottom"/>
            <w:hideMark/>
          </w:tcPr>
          <w:p w:rsidR="000F7AA1" w:rsidRPr="00C90326" w:rsidRDefault="000F7AA1" w:rsidP="00CC4227">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24 087</w:t>
            </w:r>
          </w:p>
        </w:tc>
      </w:tr>
      <w:tr w:rsidR="000F7AA1" w:rsidRPr="00C90326" w:rsidTr="00C90326">
        <w:trPr>
          <w:trHeight w:val="30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Zákonné krátkodobé rezervy, z toho:</w:t>
            </w:r>
          </w:p>
        </w:tc>
        <w:tc>
          <w:tcPr>
            <w:tcW w:w="1360" w:type="dxa"/>
            <w:tcBorders>
              <w:top w:val="nil"/>
              <w:left w:val="nil"/>
              <w:bottom w:val="nil"/>
              <w:right w:val="nil"/>
            </w:tcBorders>
            <w:shd w:val="clear" w:color="auto" w:fill="auto"/>
            <w:noWrap/>
            <w:vAlign w:val="bottom"/>
            <w:hideMark/>
          </w:tcPr>
          <w:p w:rsidR="000F7AA1" w:rsidRPr="00C90326" w:rsidRDefault="000F7AA1"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2 995</w:t>
            </w:r>
          </w:p>
        </w:tc>
        <w:tc>
          <w:tcPr>
            <w:tcW w:w="1040" w:type="dxa"/>
            <w:tcBorders>
              <w:top w:val="nil"/>
              <w:left w:val="nil"/>
              <w:bottom w:val="nil"/>
              <w:right w:val="nil"/>
            </w:tcBorders>
            <w:shd w:val="clear" w:color="auto" w:fill="auto"/>
            <w:noWrap/>
            <w:vAlign w:val="bottom"/>
            <w:hideMark/>
          </w:tcPr>
          <w:p w:rsidR="000F7AA1" w:rsidRPr="00C90326" w:rsidRDefault="000F7AA1" w:rsidP="00C90326">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4 308</w:t>
            </w:r>
          </w:p>
        </w:tc>
        <w:tc>
          <w:tcPr>
            <w:tcW w:w="1100" w:type="dxa"/>
            <w:tcBorders>
              <w:top w:val="nil"/>
              <w:left w:val="nil"/>
              <w:bottom w:val="nil"/>
              <w:right w:val="nil"/>
            </w:tcBorders>
            <w:shd w:val="clear" w:color="auto" w:fill="auto"/>
            <w:noWrap/>
            <w:vAlign w:val="bottom"/>
            <w:hideMark/>
          </w:tcPr>
          <w:p w:rsidR="000F7AA1" w:rsidRPr="00C90326" w:rsidRDefault="000F7AA1"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2 995</w:t>
            </w:r>
          </w:p>
        </w:tc>
        <w:tc>
          <w:tcPr>
            <w:tcW w:w="960" w:type="dxa"/>
            <w:tcBorders>
              <w:top w:val="nil"/>
              <w:left w:val="nil"/>
              <w:bottom w:val="nil"/>
              <w:right w:val="nil"/>
            </w:tcBorders>
            <w:shd w:val="clear" w:color="auto" w:fill="auto"/>
            <w:noWrap/>
            <w:vAlign w:val="bottom"/>
            <w:hideMark/>
          </w:tcPr>
          <w:p w:rsidR="000F7AA1" w:rsidRPr="00C90326" w:rsidRDefault="000F7AA1"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4 308</w:t>
            </w:r>
          </w:p>
        </w:tc>
      </w:tr>
      <w:tr w:rsidR="000F7AA1" w:rsidRPr="00C90326" w:rsidTr="00C90326">
        <w:trPr>
          <w:trHeight w:val="29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nevyčerpanú dovolenku</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2 995</w:t>
            </w:r>
          </w:p>
        </w:tc>
        <w:tc>
          <w:tcPr>
            <w:tcW w:w="104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4 308</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2 995</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4 308</w:t>
            </w:r>
          </w:p>
        </w:tc>
      </w:tr>
      <w:tr w:rsidR="000F7AA1" w:rsidRPr="00C90326" w:rsidTr="00C90326">
        <w:trPr>
          <w:trHeight w:val="29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krátkodobé rezervy, z toho:</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25 212</w:t>
            </w:r>
          </w:p>
        </w:tc>
        <w:tc>
          <w:tcPr>
            <w:tcW w:w="104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19 779</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25 212</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nil"/>
              <w:left w:val="nil"/>
              <w:bottom w:val="nil"/>
              <w:right w:val="nil"/>
            </w:tcBorders>
            <w:shd w:val="clear" w:color="auto" w:fill="auto"/>
            <w:vAlign w:val="bottom"/>
            <w:hideMark/>
          </w:tcPr>
          <w:p w:rsidR="000F7AA1" w:rsidRPr="00C90326" w:rsidRDefault="000F7AA1"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19 779</w:t>
            </w:r>
          </w:p>
        </w:tc>
      </w:tr>
      <w:tr w:rsidR="000F7AA1" w:rsidRPr="00C90326" w:rsidTr="00C90326">
        <w:trPr>
          <w:trHeight w:val="29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osobné náklady</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14 002</w:t>
            </w:r>
          </w:p>
        </w:tc>
        <w:tc>
          <w:tcPr>
            <w:tcW w:w="1040" w:type="dxa"/>
            <w:tcBorders>
              <w:top w:val="nil"/>
              <w:left w:val="nil"/>
              <w:bottom w:val="nil"/>
              <w:right w:val="nil"/>
            </w:tcBorders>
            <w:shd w:val="clear" w:color="auto" w:fill="auto"/>
            <w:vAlign w:val="bottom"/>
            <w:hideMark/>
          </w:tcPr>
          <w:p w:rsidR="000F7AA1" w:rsidRPr="00C90326" w:rsidRDefault="000F7AA1" w:rsidP="006D69B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11 816</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14 002</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11 816</w:t>
            </w:r>
          </w:p>
        </w:tc>
      </w:tr>
      <w:tr w:rsidR="000F7AA1" w:rsidRPr="00C90326" w:rsidTr="00C90326">
        <w:trPr>
          <w:trHeight w:val="29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color w:val="000000"/>
                <w:sz w:val="16"/>
                <w:szCs w:val="16"/>
                <w:lang w:eastAsia="sk-SK"/>
              </w:rPr>
            </w:pPr>
            <w:proofErr w:type="spellStart"/>
            <w:r w:rsidRPr="00C90326">
              <w:rPr>
                <w:rFonts w:ascii="Times New Roman" w:hAnsi="Times New Roman" w:cs="Times New Roman"/>
                <w:color w:val="000000"/>
                <w:sz w:val="16"/>
                <w:szCs w:val="16"/>
                <w:lang w:eastAsia="sk-SK"/>
              </w:rPr>
              <w:t>Rezeva</w:t>
            </w:r>
            <w:proofErr w:type="spellEnd"/>
            <w:r w:rsidRPr="00C90326">
              <w:rPr>
                <w:rFonts w:ascii="Times New Roman" w:hAnsi="Times New Roman" w:cs="Times New Roman"/>
                <w:color w:val="000000"/>
                <w:sz w:val="16"/>
                <w:szCs w:val="16"/>
                <w:lang w:eastAsia="sk-SK"/>
              </w:rPr>
              <w:t xml:space="preserve"> na audit</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104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r>
      <w:tr w:rsidR="000F7AA1" w:rsidRPr="00C90326" w:rsidTr="00C90326">
        <w:trPr>
          <w:trHeight w:val="29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daňové poradenstvo </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04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r>
      <w:tr w:rsidR="000F7AA1" w:rsidRPr="00C90326" w:rsidTr="00C90326">
        <w:trPr>
          <w:trHeight w:val="29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nájom pozemkov</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6 127</w:t>
            </w:r>
          </w:p>
        </w:tc>
        <w:tc>
          <w:tcPr>
            <w:tcW w:w="104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6 127</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3 631</w:t>
            </w:r>
          </w:p>
        </w:tc>
      </w:tr>
      <w:tr w:rsidR="000F7AA1" w:rsidRPr="00C90326" w:rsidTr="00C90326">
        <w:trPr>
          <w:trHeight w:val="300"/>
        </w:trPr>
        <w:tc>
          <w:tcPr>
            <w:tcW w:w="3900" w:type="dxa"/>
            <w:tcBorders>
              <w:top w:val="nil"/>
              <w:left w:val="nil"/>
              <w:bottom w:val="nil"/>
              <w:right w:val="nil"/>
            </w:tcBorders>
            <w:shd w:val="clear" w:color="auto" w:fill="auto"/>
            <w:vAlign w:val="bottom"/>
            <w:hideMark/>
          </w:tcPr>
          <w:p w:rsidR="000F7AA1" w:rsidRPr="00C90326" w:rsidRDefault="000F7AA1"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skonto</w:t>
            </w:r>
          </w:p>
        </w:tc>
        <w:tc>
          <w:tcPr>
            <w:tcW w:w="136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00" w:type="dxa"/>
            <w:tcBorders>
              <w:top w:val="nil"/>
              <w:left w:val="nil"/>
              <w:bottom w:val="nil"/>
              <w:right w:val="nil"/>
            </w:tcBorders>
            <w:shd w:val="clear" w:color="auto" w:fill="auto"/>
            <w:vAlign w:val="bottom"/>
            <w:hideMark/>
          </w:tcPr>
          <w:p w:rsidR="000F7AA1" w:rsidRPr="00C90326" w:rsidRDefault="000F7AA1"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960" w:type="dxa"/>
            <w:tcBorders>
              <w:top w:val="nil"/>
              <w:left w:val="nil"/>
              <w:bottom w:val="nil"/>
              <w:right w:val="nil"/>
            </w:tcBorders>
            <w:shd w:val="clear" w:color="auto" w:fill="auto"/>
            <w:vAlign w:val="bottom"/>
            <w:hideMark/>
          </w:tcPr>
          <w:p w:rsidR="000F7AA1" w:rsidRPr="00C90326" w:rsidRDefault="000F7AA1"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rsidR="000F7AA1" w:rsidRPr="00C90326" w:rsidRDefault="000F7AA1" w:rsidP="00CC422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r>
      <w:tr w:rsidR="005D57E3" w:rsidRPr="00C90326" w:rsidTr="00C90326">
        <w:trPr>
          <w:trHeight w:val="300"/>
        </w:trPr>
        <w:tc>
          <w:tcPr>
            <w:tcW w:w="3900" w:type="dxa"/>
            <w:tcBorders>
              <w:top w:val="nil"/>
              <w:left w:val="nil"/>
              <w:bottom w:val="nil"/>
              <w:right w:val="nil"/>
            </w:tcBorders>
            <w:shd w:val="clear" w:color="auto" w:fill="auto"/>
            <w:vAlign w:val="bottom"/>
            <w:hideMark/>
          </w:tcPr>
          <w:p w:rsidR="005D57E3" w:rsidRPr="00C90326" w:rsidRDefault="005D57E3"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Rezervy spolu</w:t>
            </w:r>
          </w:p>
        </w:tc>
        <w:tc>
          <w:tcPr>
            <w:tcW w:w="1360"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159 682</w:t>
            </w:r>
          </w:p>
        </w:tc>
        <w:tc>
          <w:tcPr>
            <w:tcW w:w="1040" w:type="dxa"/>
            <w:tcBorders>
              <w:top w:val="single" w:sz="8" w:space="0" w:color="auto"/>
              <w:left w:val="nil"/>
              <w:bottom w:val="double" w:sz="6" w:space="0" w:color="auto"/>
              <w:right w:val="nil"/>
            </w:tcBorders>
            <w:shd w:val="clear" w:color="auto" w:fill="auto"/>
            <w:noWrap/>
            <w:vAlign w:val="bottom"/>
            <w:hideMark/>
          </w:tcPr>
          <w:p w:rsidR="005D57E3" w:rsidRPr="00C90326" w:rsidRDefault="006D69B2" w:rsidP="00C9032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24 087</w:t>
            </w:r>
          </w:p>
        </w:tc>
        <w:tc>
          <w:tcPr>
            <w:tcW w:w="1100"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28 207</w:t>
            </w:r>
          </w:p>
        </w:tc>
        <w:tc>
          <w:tcPr>
            <w:tcW w:w="960"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single" w:sz="8" w:space="0" w:color="auto"/>
              <w:left w:val="nil"/>
              <w:bottom w:val="double" w:sz="6" w:space="0" w:color="auto"/>
              <w:right w:val="nil"/>
            </w:tcBorders>
            <w:shd w:val="clear" w:color="auto" w:fill="auto"/>
            <w:noWrap/>
            <w:vAlign w:val="bottom"/>
            <w:hideMark/>
          </w:tcPr>
          <w:p w:rsidR="005D57E3" w:rsidRPr="00C90326" w:rsidRDefault="000F7AA1" w:rsidP="00C90326">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155 562</w:t>
            </w:r>
          </w:p>
        </w:tc>
      </w:tr>
      <w:bookmarkEnd w:id="19"/>
    </w:tbl>
    <w:p w:rsidR="00C90326" w:rsidRDefault="00C90326" w:rsidP="00270504">
      <w:pPr>
        <w:pStyle w:val="Zkladntext"/>
        <w:rPr>
          <w:rFonts w:ascii="Times New Roman" w:hAnsi="Times New Roman"/>
          <w:b w:val="0"/>
          <w:bCs w:val="0"/>
          <w:sz w:val="18"/>
          <w:szCs w:val="18"/>
          <w:lang w:eastAsia="en-US"/>
        </w:rPr>
      </w:pPr>
    </w:p>
    <w:p w:rsidR="00C90326" w:rsidRDefault="00C90326" w:rsidP="00270504">
      <w:pPr>
        <w:pStyle w:val="Zkladntext"/>
        <w:rPr>
          <w:rFonts w:ascii="Times New Roman" w:hAnsi="Times New Roman"/>
          <w:b w:val="0"/>
          <w:bCs w:val="0"/>
          <w:sz w:val="18"/>
          <w:szCs w:val="18"/>
          <w:lang w:eastAsia="en-US"/>
        </w:rPr>
      </w:pPr>
    </w:p>
    <w:p w:rsidR="00C90326" w:rsidRDefault="00C90326" w:rsidP="00270504">
      <w:pPr>
        <w:pStyle w:val="Zkladntext"/>
        <w:rPr>
          <w:rFonts w:ascii="Times New Roman" w:hAnsi="Times New Roman"/>
          <w:b w:val="0"/>
          <w:bCs w:val="0"/>
          <w:sz w:val="18"/>
          <w:szCs w:val="18"/>
          <w:lang w:eastAsia="en-US"/>
        </w:rPr>
      </w:pPr>
    </w:p>
    <w:p w:rsidR="00C90326" w:rsidRDefault="00C90326" w:rsidP="00270504">
      <w:pPr>
        <w:pStyle w:val="Zkladntext"/>
        <w:rPr>
          <w:rFonts w:ascii="Times New Roman" w:hAnsi="Times New Roman"/>
          <w:b w:val="0"/>
          <w:bCs w:val="0"/>
          <w:sz w:val="18"/>
          <w:szCs w:val="18"/>
          <w:lang w:eastAsia="en-US"/>
        </w:rPr>
      </w:pPr>
    </w:p>
    <w:p w:rsidR="00270504" w:rsidRDefault="00270504" w:rsidP="00270504">
      <w:pPr>
        <w:pStyle w:val="Zkladntext"/>
        <w:rPr>
          <w:rFonts w:ascii="Times New Roman" w:hAnsi="Times New Roman"/>
          <w:b w:val="0"/>
          <w:bCs w:val="0"/>
          <w:sz w:val="18"/>
          <w:szCs w:val="18"/>
          <w:lang w:eastAsia="en-US"/>
        </w:rPr>
      </w:pPr>
      <w:r w:rsidRPr="001F6D11">
        <w:rPr>
          <w:rFonts w:ascii="Times New Roman" w:hAnsi="Times New Roman"/>
          <w:b w:val="0"/>
          <w:bCs w:val="0"/>
          <w:sz w:val="18"/>
          <w:szCs w:val="18"/>
          <w:lang w:eastAsia="en-US"/>
        </w:rPr>
        <w:t>Prehľad o rezervách za predchádzajúce účtovné obdobie je uvedený v nasledujúcom prehľade:</w:t>
      </w:r>
    </w:p>
    <w:p w:rsidR="00EE3012" w:rsidRDefault="00EE3012" w:rsidP="00270504">
      <w:pPr>
        <w:pStyle w:val="Zkladntext"/>
        <w:rPr>
          <w:rFonts w:ascii="Times New Roman" w:hAnsi="Times New Roman"/>
          <w:b w:val="0"/>
          <w:bCs w:val="0"/>
          <w:sz w:val="18"/>
          <w:szCs w:val="18"/>
          <w:lang w:eastAsia="en-US"/>
        </w:rPr>
      </w:pPr>
    </w:p>
    <w:p w:rsidR="00EE3012" w:rsidRDefault="00EE3012" w:rsidP="00270504">
      <w:pPr>
        <w:pStyle w:val="Zkladntext"/>
        <w:rPr>
          <w:rFonts w:ascii="Times New Roman" w:hAnsi="Times New Roman"/>
          <w:b w:val="0"/>
          <w:bCs w:val="0"/>
          <w:sz w:val="18"/>
          <w:szCs w:val="18"/>
          <w:lang w:eastAsia="en-US"/>
        </w:rPr>
      </w:pPr>
    </w:p>
    <w:tbl>
      <w:tblPr>
        <w:tblW w:w="9092" w:type="dxa"/>
        <w:tblInd w:w="60" w:type="dxa"/>
        <w:tblCellMar>
          <w:left w:w="70" w:type="dxa"/>
          <w:right w:w="70" w:type="dxa"/>
        </w:tblCellMar>
        <w:tblLook w:val="04A0" w:firstRow="1" w:lastRow="0" w:firstColumn="1" w:lastColumn="0" w:noHBand="0" w:noVBand="1"/>
      </w:tblPr>
      <w:tblGrid>
        <w:gridCol w:w="3554"/>
        <w:gridCol w:w="1559"/>
        <w:gridCol w:w="1187"/>
        <w:gridCol w:w="940"/>
        <w:gridCol w:w="850"/>
        <w:gridCol w:w="1002"/>
      </w:tblGrid>
      <w:tr w:rsidR="00EE3012" w:rsidRPr="00EE3012" w:rsidTr="00EE3012">
        <w:trPr>
          <w:trHeight w:val="290"/>
        </w:trPr>
        <w:tc>
          <w:tcPr>
            <w:tcW w:w="3554" w:type="dxa"/>
            <w:tcBorders>
              <w:top w:val="nil"/>
              <w:left w:val="nil"/>
              <w:bottom w:val="nil"/>
              <w:right w:val="nil"/>
            </w:tcBorders>
            <w:shd w:val="clear" w:color="auto" w:fill="auto"/>
            <w:noWrap/>
            <w:vAlign w:val="bottom"/>
            <w:hideMark/>
          </w:tcPr>
          <w:p w:rsidR="00EE3012" w:rsidRPr="00EE3012" w:rsidRDefault="00EE3012" w:rsidP="00EE3012">
            <w:pPr>
              <w:rPr>
                <w:rFonts w:ascii="Times New Roman" w:hAnsi="Times New Roman" w:cs="Times New Roman"/>
                <w:color w:val="000000"/>
                <w:lang w:eastAsia="sk-SK"/>
              </w:rPr>
            </w:pPr>
          </w:p>
        </w:tc>
        <w:tc>
          <w:tcPr>
            <w:tcW w:w="5538" w:type="dxa"/>
            <w:gridSpan w:val="5"/>
            <w:tcBorders>
              <w:top w:val="nil"/>
              <w:left w:val="nil"/>
              <w:bottom w:val="nil"/>
              <w:right w:val="nil"/>
            </w:tcBorders>
            <w:shd w:val="clear" w:color="auto" w:fill="auto"/>
            <w:noWrap/>
            <w:vAlign w:val="bottom"/>
            <w:hideMark/>
          </w:tcPr>
          <w:p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Predchádzajúce účtovné obdobie</w:t>
            </w:r>
          </w:p>
        </w:tc>
      </w:tr>
      <w:tr w:rsidR="00EE3012" w:rsidRPr="00EE3012" w:rsidTr="00EE3012">
        <w:trPr>
          <w:trHeight w:val="450"/>
        </w:trPr>
        <w:tc>
          <w:tcPr>
            <w:tcW w:w="3554" w:type="dxa"/>
            <w:tcBorders>
              <w:top w:val="nil"/>
              <w:left w:val="nil"/>
              <w:bottom w:val="single" w:sz="8" w:space="0" w:color="auto"/>
              <w:right w:val="nil"/>
            </w:tcBorders>
            <w:shd w:val="clear" w:color="auto" w:fill="auto"/>
            <w:vAlign w:val="bottom"/>
            <w:hideMark/>
          </w:tcPr>
          <w:p w:rsidR="00EE3012" w:rsidRPr="00EE3012" w:rsidRDefault="00EE3012" w:rsidP="00EE3012">
            <w:pPr>
              <w:jc w:val="center"/>
              <w:rPr>
                <w:rFonts w:ascii="Times New Roman" w:hAnsi="Times New Roman" w:cs="Times New Roman"/>
                <w:color w:val="000000"/>
                <w:sz w:val="16"/>
                <w:szCs w:val="16"/>
                <w:lang w:eastAsia="sk-SK"/>
              </w:rPr>
            </w:pPr>
            <w:r w:rsidRPr="00EE3012">
              <w:rPr>
                <w:rFonts w:ascii="Times New Roman" w:hAnsi="Times New Roman" w:cs="Times New Roman"/>
                <w:color w:val="000000"/>
                <w:sz w:val="16"/>
                <w:szCs w:val="16"/>
                <w:lang w:eastAsia="sk-SK"/>
              </w:rPr>
              <w:t xml:space="preserve"> </w:t>
            </w:r>
            <w:r w:rsidRPr="00EE3012">
              <w:rPr>
                <w:rFonts w:ascii="Times New Roman" w:hAnsi="Times New Roman" w:cs="Times New Roman"/>
                <w:b/>
                <w:bCs/>
                <w:color w:val="000000"/>
                <w:sz w:val="16"/>
                <w:szCs w:val="16"/>
                <w:lang w:eastAsia="sk-SK"/>
              </w:rPr>
              <w:t>Názov položky</w:t>
            </w:r>
          </w:p>
        </w:tc>
        <w:tc>
          <w:tcPr>
            <w:tcW w:w="1559" w:type="dxa"/>
            <w:tcBorders>
              <w:top w:val="nil"/>
              <w:left w:val="nil"/>
              <w:bottom w:val="single" w:sz="8" w:space="0" w:color="auto"/>
              <w:right w:val="nil"/>
            </w:tcBorders>
            <w:shd w:val="clear" w:color="auto" w:fill="auto"/>
            <w:vAlign w:val="bottom"/>
            <w:hideMark/>
          </w:tcPr>
          <w:p w:rsidR="00EE3012" w:rsidRPr="00EE3012" w:rsidRDefault="00EE3012" w:rsidP="005D57E3">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Stav k 1.1.201</w:t>
            </w:r>
            <w:r w:rsidR="005D57E3">
              <w:rPr>
                <w:rFonts w:ascii="Times New Roman" w:hAnsi="Times New Roman" w:cs="Times New Roman"/>
                <w:b/>
                <w:bCs/>
                <w:color w:val="000000"/>
                <w:sz w:val="16"/>
                <w:szCs w:val="16"/>
                <w:lang w:eastAsia="sk-SK"/>
              </w:rPr>
              <w:t>6</w:t>
            </w:r>
          </w:p>
        </w:tc>
        <w:tc>
          <w:tcPr>
            <w:tcW w:w="1187" w:type="dxa"/>
            <w:tcBorders>
              <w:top w:val="nil"/>
              <w:left w:val="nil"/>
              <w:bottom w:val="single" w:sz="8" w:space="0" w:color="auto"/>
              <w:right w:val="nil"/>
            </w:tcBorders>
            <w:shd w:val="clear" w:color="auto" w:fill="auto"/>
            <w:vAlign w:val="bottom"/>
            <w:hideMark/>
          </w:tcPr>
          <w:p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Tvorba</w:t>
            </w:r>
          </w:p>
        </w:tc>
        <w:tc>
          <w:tcPr>
            <w:tcW w:w="940" w:type="dxa"/>
            <w:tcBorders>
              <w:top w:val="nil"/>
              <w:left w:val="nil"/>
              <w:bottom w:val="single" w:sz="8" w:space="0" w:color="auto"/>
              <w:right w:val="nil"/>
            </w:tcBorders>
            <w:shd w:val="clear" w:color="auto" w:fill="auto"/>
            <w:vAlign w:val="bottom"/>
            <w:hideMark/>
          </w:tcPr>
          <w:p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Použitie</w:t>
            </w:r>
          </w:p>
        </w:tc>
        <w:tc>
          <w:tcPr>
            <w:tcW w:w="850" w:type="dxa"/>
            <w:tcBorders>
              <w:top w:val="nil"/>
              <w:left w:val="nil"/>
              <w:bottom w:val="single" w:sz="8" w:space="0" w:color="auto"/>
              <w:right w:val="nil"/>
            </w:tcBorders>
            <w:shd w:val="clear" w:color="auto" w:fill="auto"/>
            <w:vAlign w:val="bottom"/>
            <w:hideMark/>
          </w:tcPr>
          <w:p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Zrušenie</w:t>
            </w:r>
          </w:p>
        </w:tc>
        <w:tc>
          <w:tcPr>
            <w:tcW w:w="1002" w:type="dxa"/>
            <w:tcBorders>
              <w:top w:val="nil"/>
              <w:left w:val="nil"/>
              <w:bottom w:val="single" w:sz="8" w:space="0" w:color="auto"/>
              <w:right w:val="nil"/>
            </w:tcBorders>
            <w:shd w:val="clear" w:color="auto" w:fill="auto"/>
            <w:vAlign w:val="bottom"/>
            <w:hideMark/>
          </w:tcPr>
          <w:p w:rsidR="00EE3012" w:rsidRPr="00EE3012" w:rsidRDefault="00EE3012" w:rsidP="005D57E3">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Stav k 31.12.201</w:t>
            </w:r>
            <w:r w:rsidR="005D57E3">
              <w:rPr>
                <w:rFonts w:ascii="Times New Roman" w:hAnsi="Times New Roman" w:cs="Times New Roman"/>
                <w:b/>
                <w:bCs/>
                <w:color w:val="000000"/>
                <w:sz w:val="16"/>
                <w:szCs w:val="16"/>
                <w:lang w:eastAsia="sk-SK"/>
              </w:rPr>
              <w:t>6</w:t>
            </w:r>
          </w:p>
        </w:tc>
      </w:tr>
      <w:tr w:rsidR="005D57E3" w:rsidRPr="00EE3012" w:rsidTr="00EE3012">
        <w:trPr>
          <w:trHeight w:val="30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Dlhodobé rezervy, z toho:</w:t>
            </w:r>
          </w:p>
        </w:tc>
        <w:tc>
          <w:tcPr>
            <w:tcW w:w="1559" w:type="dxa"/>
            <w:tcBorders>
              <w:top w:val="nil"/>
              <w:left w:val="nil"/>
              <w:bottom w:val="double" w:sz="6" w:space="0" w:color="auto"/>
              <w:right w:val="nil"/>
            </w:tcBorders>
            <w:shd w:val="clear" w:color="auto" w:fill="auto"/>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c>
          <w:tcPr>
            <w:tcW w:w="1187" w:type="dxa"/>
            <w:tcBorders>
              <w:top w:val="nil"/>
              <w:left w:val="nil"/>
              <w:bottom w:val="double" w:sz="6" w:space="0" w:color="auto"/>
              <w:right w:val="nil"/>
            </w:tcBorders>
            <w:shd w:val="clear" w:color="auto" w:fill="auto"/>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940" w:type="dxa"/>
            <w:tcBorders>
              <w:top w:val="nil"/>
              <w:left w:val="nil"/>
              <w:bottom w:val="double" w:sz="6" w:space="0" w:color="auto"/>
              <w:right w:val="nil"/>
            </w:tcBorders>
            <w:shd w:val="clear" w:color="auto" w:fill="auto"/>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850" w:type="dxa"/>
            <w:tcBorders>
              <w:top w:val="nil"/>
              <w:left w:val="nil"/>
              <w:bottom w:val="double" w:sz="6" w:space="0" w:color="auto"/>
              <w:right w:val="nil"/>
            </w:tcBorders>
            <w:shd w:val="clear" w:color="auto" w:fill="auto"/>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double" w:sz="6" w:space="0" w:color="auto"/>
              <w:right w:val="nil"/>
            </w:tcBorders>
            <w:shd w:val="clear" w:color="auto" w:fill="auto"/>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r>
      <w:tr w:rsidR="005D57E3" w:rsidRPr="00EE3012" w:rsidTr="00EE3012">
        <w:trPr>
          <w:trHeight w:val="30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 xml:space="preserve">Ostatné </w:t>
            </w:r>
            <w:proofErr w:type="spellStart"/>
            <w:r w:rsidRPr="00C90326">
              <w:rPr>
                <w:rFonts w:ascii="Times New Roman" w:hAnsi="Times New Roman" w:cs="Times New Roman"/>
                <w:b/>
                <w:bCs/>
                <w:color w:val="000000"/>
                <w:sz w:val="16"/>
                <w:szCs w:val="16"/>
                <w:lang w:eastAsia="sk-SK"/>
              </w:rPr>
              <w:t>dlohodobé</w:t>
            </w:r>
            <w:proofErr w:type="spellEnd"/>
            <w:r w:rsidRPr="00C90326">
              <w:rPr>
                <w:rFonts w:ascii="Times New Roman" w:hAnsi="Times New Roman" w:cs="Times New Roman"/>
                <w:b/>
                <w:bCs/>
                <w:color w:val="000000"/>
                <w:sz w:val="16"/>
                <w:szCs w:val="16"/>
                <w:lang w:eastAsia="sk-SK"/>
              </w:rPr>
              <w:t xml:space="preserve"> rezervy</w:t>
            </w:r>
          </w:p>
        </w:tc>
        <w:tc>
          <w:tcPr>
            <w:tcW w:w="1559"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Likvidácia ťažobných plôch</w:t>
            </w:r>
          </w:p>
        </w:tc>
        <w:tc>
          <w:tcPr>
            <w:tcW w:w="1559"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c>
          <w:tcPr>
            <w:tcW w:w="1187"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94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85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r>
      <w:tr w:rsidR="005D57E3" w:rsidRPr="00EE3012" w:rsidTr="00EE3012">
        <w:trPr>
          <w:trHeight w:val="43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Likvidácia a úprava terénu  - prístupová cesta k ťažobným plochám   </w:t>
            </w:r>
          </w:p>
        </w:tc>
        <w:tc>
          <w:tcPr>
            <w:tcW w:w="1559"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c>
          <w:tcPr>
            <w:tcW w:w="1187"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94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85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p>
        </w:tc>
        <w:tc>
          <w:tcPr>
            <w:tcW w:w="1559"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1187" w:type="dxa"/>
            <w:tcBorders>
              <w:top w:val="nil"/>
              <w:left w:val="nil"/>
              <w:bottom w:val="nil"/>
              <w:right w:val="nil"/>
            </w:tcBorders>
            <w:shd w:val="clear" w:color="auto" w:fill="auto"/>
            <w:vAlign w:val="bottom"/>
            <w:hideMark/>
          </w:tcPr>
          <w:p w:rsidR="005D57E3" w:rsidRPr="00C90326" w:rsidRDefault="005D57E3" w:rsidP="005D57E3">
            <w:pPr>
              <w:jc w:val="center"/>
              <w:rPr>
                <w:rFonts w:ascii="Times New Roman" w:hAnsi="Times New Roman" w:cs="Times New Roman"/>
                <w:b/>
                <w:bCs/>
                <w:color w:val="000000"/>
                <w:sz w:val="16"/>
                <w:szCs w:val="16"/>
                <w:lang w:eastAsia="sk-SK"/>
              </w:rPr>
            </w:pPr>
          </w:p>
        </w:tc>
        <w:tc>
          <w:tcPr>
            <w:tcW w:w="940" w:type="dxa"/>
            <w:tcBorders>
              <w:top w:val="nil"/>
              <w:left w:val="nil"/>
              <w:bottom w:val="nil"/>
              <w:right w:val="nil"/>
            </w:tcBorders>
            <w:shd w:val="clear" w:color="auto" w:fill="auto"/>
            <w:vAlign w:val="bottom"/>
            <w:hideMark/>
          </w:tcPr>
          <w:p w:rsidR="005D57E3" w:rsidRPr="00C90326" w:rsidRDefault="005D57E3" w:rsidP="005D57E3">
            <w:pPr>
              <w:jc w:val="center"/>
              <w:rPr>
                <w:rFonts w:ascii="Times New Roman" w:hAnsi="Times New Roman" w:cs="Times New Roman"/>
                <w:b/>
                <w:bCs/>
                <w:color w:val="000000"/>
                <w:sz w:val="16"/>
                <w:szCs w:val="16"/>
                <w:lang w:eastAsia="sk-SK"/>
              </w:rPr>
            </w:pPr>
          </w:p>
        </w:tc>
        <w:tc>
          <w:tcPr>
            <w:tcW w:w="850" w:type="dxa"/>
            <w:tcBorders>
              <w:top w:val="nil"/>
              <w:left w:val="nil"/>
              <w:bottom w:val="nil"/>
              <w:right w:val="nil"/>
            </w:tcBorders>
            <w:shd w:val="clear" w:color="auto" w:fill="auto"/>
            <w:vAlign w:val="bottom"/>
            <w:hideMark/>
          </w:tcPr>
          <w:p w:rsidR="005D57E3" w:rsidRPr="00C90326" w:rsidRDefault="005D57E3" w:rsidP="005D57E3">
            <w:pPr>
              <w:jc w:val="center"/>
              <w:rPr>
                <w:rFonts w:ascii="Times New Roman" w:hAnsi="Times New Roman" w:cs="Times New Roman"/>
                <w:b/>
                <w:bCs/>
                <w:color w:val="000000"/>
                <w:sz w:val="16"/>
                <w:szCs w:val="16"/>
                <w:lang w:eastAsia="sk-SK"/>
              </w:rPr>
            </w:pPr>
          </w:p>
        </w:tc>
        <w:tc>
          <w:tcPr>
            <w:tcW w:w="1002" w:type="dxa"/>
            <w:tcBorders>
              <w:top w:val="nil"/>
              <w:left w:val="nil"/>
              <w:bottom w:val="nil"/>
              <w:right w:val="nil"/>
            </w:tcBorders>
            <w:shd w:val="clear" w:color="auto" w:fill="auto"/>
            <w:vAlign w:val="bottom"/>
            <w:hideMark/>
          </w:tcPr>
          <w:p w:rsidR="005D57E3" w:rsidRPr="00C90326" w:rsidRDefault="005D57E3" w:rsidP="005D57E3">
            <w:pPr>
              <w:jc w:val="center"/>
              <w:rPr>
                <w:rFonts w:ascii="Times New Roman" w:hAnsi="Times New Roman" w:cs="Times New Roman"/>
                <w:b/>
                <w:bCs/>
                <w:color w:val="000000"/>
                <w:sz w:val="16"/>
                <w:szCs w:val="16"/>
                <w:lang w:eastAsia="sk-SK"/>
              </w:rPr>
            </w:pPr>
          </w:p>
        </w:tc>
      </w:tr>
      <w:tr w:rsidR="005D57E3" w:rsidRPr="00EE3012" w:rsidTr="00EE3012">
        <w:trPr>
          <w:trHeight w:val="30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Krátkodobé rezervy, z toho:</w:t>
            </w:r>
          </w:p>
        </w:tc>
        <w:tc>
          <w:tcPr>
            <w:tcW w:w="1559" w:type="dxa"/>
            <w:tcBorders>
              <w:top w:val="nil"/>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42 418</w:t>
            </w:r>
          </w:p>
        </w:tc>
        <w:tc>
          <w:tcPr>
            <w:tcW w:w="1187" w:type="dxa"/>
            <w:tcBorders>
              <w:top w:val="nil"/>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28 207</w:t>
            </w:r>
          </w:p>
        </w:tc>
        <w:tc>
          <w:tcPr>
            <w:tcW w:w="940" w:type="dxa"/>
            <w:tcBorders>
              <w:top w:val="nil"/>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42 418</w:t>
            </w:r>
          </w:p>
        </w:tc>
        <w:tc>
          <w:tcPr>
            <w:tcW w:w="850" w:type="dxa"/>
            <w:tcBorders>
              <w:top w:val="nil"/>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28 207</w:t>
            </w:r>
          </w:p>
        </w:tc>
      </w:tr>
      <w:tr w:rsidR="005D57E3" w:rsidRPr="00EE3012" w:rsidTr="00EE3012">
        <w:trPr>
          <w:trHeight w:val="30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Zákonné krátkodobé rezervy, z toho:</w:t>
            </w:r>
          </w:p>
        </w:tc>
        <w:tc>
          <w:tcPr>
            <w:tcW w:w="1559"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1 763</w:t>
            </w:r>
          </w:p>
        </w:tc>
        <w:tc>
          <w:tcPr>
            <w:tcW w:w="1187"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2 995</w:t>
            </w:r>
          </w:p>
        </w:tc>
        <w:tc>
          <w:tcPr>
            <w:tcW w:w="94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1 763</w:t>
            </w:r>
          </w:p>
        </w:tc>
        <w:tc>
          <w:tcPr>
            <w:tcW w:w="85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2 995</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nevyčerpanú dovolenku</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1 763</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2 995</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1 763</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2 995</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krátkodobé rezervy, z toho:</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40 655</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25 212</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40 655</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25 212</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nevyfakturované dodávky</w:t>
            </w:r>
          </w:p>
        </w:tc>
        <w:tc>
          <w:tcPr>
            <w:tcW w:w="1559"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550</w:t>
            </w:r>
          </w:p>
        </w:tc>
        <w:tc>
          <w:tcPr>
            <w:tcW w:w="1187"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i/>
                <w:iCs/>
                <w:color w:val="000000"/>
                <w:sz w:val="16"/>
                <w:szCs w:val="16"/>
                <w:lang w:eastAsia="sk-SK"/>
              </w:rPr>
            </w:pPr>
            <w:r w:rsidRPr="00C90326">
              <w:rPr>
                <w:rFonts w:ascii="Times New Roman" w:hAnsi="Times New Roman" w:cs="Times New Roman"/>
                <w:i/>
                <w:iCs/>
                <w:color w:val="000000"/>
                <w:sz w:val="16"/>
                <w:szCs w:val="16"/>
                <w:lang w:eastAsia="sk-SK"/>
              </w:rPr>
              <w:t>251</w:t>
            </w:r>
          </w:p>
        </w:tc>
        <w:tc>
          <w:tcPr>
            <w:tcW w:w="94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i/>
                <w:iCs/>
                <w:color w:val="000000"/>
                <w:sz w:val="16"/>
                <w:szCs w:val="16"/>
                <w:lang w:eastAsia="sk-SK"/>
              </w:rPr>
            </w:pPr>
            <w:r w:rsidRPr="00C90326">
              <w:rPr>
                <w:rFonts w:ascii="Times New Roman" w:hAnsi="Times New Roman" w:cs="Times New Roman"/>
                <w:i/>
                <w:iCs/>
                <w:color w:val="000000"/>
                <w:sz w:val="16"/>
                <w:szCs w:val="16"/>
                <w:lang w:eastAsia="sk-SK"/>
              </w:rPr>
              <w:t>550</w:t>
            </w:r>
          </w:p>
        </w:tc>
        <w:tc>
          <w:tcPr>
            <w:tcW w:w="850"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251</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osobné náklady</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17 539</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14 002</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17 539</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14 002</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proofErr w:type="spellStart"/>
            <w:r w:rsidRPr="00C90326">
              <w:rPr>
                <w:rFonts w:ascii="Times New Roman" w:hAnsi="Times New Roman" w:cs="Times New Roman"/>
                <w:color w:val="000000"/>
                <w:sz w:val="16"/>
                <w:szCs w:val="16"/>
                <w:lang w:eastAsia="sk-SK"/>
              </w:rPr>
              <w:t>Rezeva</w:t>
            </w:r>
            <w:proofErr w:type="spellEnd"/>
            <w:r w:rsidRPr="00C90326">
              <w:rPr>
                <w:rFonts w:ascii="Times New Roman" w:hAnsi="Times New Roman" w:cs="Times New Roman"/>
                <w:color w:val="000000"/>
                <w:sz w:val="16"/>
                <w:szCs w:val="16"/>
                <w:lang w:eastAsia="sk-SK"/>
              </w:rPr>
              <w:t xml:space="preserve"> na audit</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4 500</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daňové poradenstvo </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r>
      <w:tr w:rsidR="005D57E3" w:rsidRPr="00EE3012" w:rsidTr="00EE3012">
        <w:trPr>
          <w:trHeight w:val="29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nájom pozemkov</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17 455</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6 127</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17 455</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6 127</w:t>
            </w:r>
          </w:p>
        </w:tc>
      </w:tr>
      <w:tr w:rsidR="005D57E3" w:rsidRPr="00EE3012" w:rsidTr="00EE3012">
        <w:trPr>
          <w:trHeight w:val="30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skonto</w:t>
            </w:r>
          </w:p>
        </w:tc>
        <w:tc>
          <w:tcPr>
            <w:tcW w:w="1559"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279</w:t>
            </w:r>
          </w:p>
        </w:tc>
        <w:tc>
          <w:tcPr>
            <w:tcW w:w="1187"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94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279</w:t>
            </w:r>
          </w:p>
        </w:tc>
        <w:tc>
          <w:tcPr>
            <w:tcW w:w="850" w:type="dxa"/>
            <w:tcBorders>
              <w:top w:val="nil"/>
              <w:left w:val="nil"/>
              <w:bottom w:val="nil"/>
              <w:right w:val="nil"/>
            </w:tcBorders>
            <w:shd w:val="clear" w:color="auto" w:fill="auto"/>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rsidR="005D57E3" w:rsidRPr="00C90326" w:rsidRDefault="005D57E3" w:rsidP="005D57E3">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r>
      <w:tr w:rsidR="005D57E3" w:rsidRPr="00EE3012" w:rsidTr="00EE3012">
        <w:trPr>
          <w:trHeight w:val="300"/>
        </w:trPr>
        <w:tc>
          <w:tcPr>
            <w:tcW w:w="3554" w:type="dxa"/>
            <w:tcBorders>
              <w:top w:val="nil"/>
              <w:left w:val="nil"/>
              <w:bottom w:val="nil"/>
              <w:right w:val="nil"/>
            </w:tcBorders>
            <w:shd w:val="clear" w:color="auto" w:fill="auto"/>
            <w:vAlign w:val="bottom"/>
            <w:hideMark/>
          </w:tcPr>
          <w:p w:rsidR="005D57E3" w:rsidRPr="00C90326" w:rsidRDefault="005D57E3" w:rsidP="005D57E3">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Rezervy spolu</w:t>
            </w:r>
          </w:p>
        </w:tc>
        <w:tc>
          <w:tcPr>
            <w:tcW w:w="1559"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173 893</w:t>
            </w:r>
          </w:p>
        </w:tc>
        <w:tc>
          <w:tcPr>
            <w:tcW w:w="1187"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28 207</w:t>
            </w:r>
          </w:p>
        </w:tc>
        <w:tc>
          <w:tcPr>
            <w:tcW w:w="940"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42 418</w:t>
            </w:r>
          </w:p>
        </w:tc>
        <w:tc>
          <w:tcPr>
            <w:tcW w:w="850"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single" w:sz="8" w:space="0" w:color="auto"/>
              <w:left w:val="nil"/>
              <w:bottom w:val="double" w:sz="6" w:space="0" w:color="auto"/>
              <w:right w:val="nil"/>
            </w:tcBorders>
            <w:shd w:val="clear" w:color="auto" w:fill="auto"/>
            <w:noWrap/>
            <w:vAlign w:val="bottom"/>
            <w:hideMark/>
          </w:tcPr>
          <w:p w:rsidR="005D57E3" w:rsidRPr="00C90326" w:rsidRDefault="005D57E3" w:rsidP="005D57E3">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159 682</w:t>
            </w:r>
          </w:p>
        </w:tc>
      </w:tr>
    </w:tbl>
    <w:p w:rsidR="00EE3012" w:rsidRDefault="00EE3012" w:rsidP="00EE3012">
      <w:pPr>
        <w:pStyle w:val="Zkladntext"/>
        <w:rPr>
          <w:rFonts w:ascii="Times New Roman" w:hAnsi="Times New Roman"/>
          <w:b w:val="0"/>
          <w:bCs w:val="0"/>
          <w:sz w:val="18"/>
          <w:szCs w:val="18"/>
          <w:lang w:eastAsia="en-US"/>
        </w:rPr>
      </w:pPr>
    </w:p>
    <w:p w:rsidR="00EE3012" w:rsidRPr="001F6D11" w:rsidRDefault="00EE3012" w:rsidP="00EE3012">
      <w:pPr>
        <w:pStyle w:val="Zkladntext"/>
        <w:rPr>
          <w:rFonts w:ascii="Times New Roman" w:hAnsi="Times New Roman"/>
          <w:b w:val="0"/>
          <w:bCs w:val="0"/>
          <w:sz w:val="18"/>
          <w:szCs w:val="18"/>
          <w:lang w:eastAsia="en-US"/>
        </w:rPr>
      </w:pPr>
    </w:p>
    <w:p w:rsidR="000334C5" w:rsidRPr="000334C5" w:rsidRDefault="000334C5" w:rsidP="000334C5">
      <w:pPr>
        <w:pStyle w:val="Zarkazkladnhotextu"/>
        <w:jc w:val="both"/>
        <w:rPr>
          <w:rFonts w:ascii="Times New Roman" w:hAnsi="Times New Roman" w:cs="Times New Roman"/>
          <w:sz w:val="18"/>
          <w:szCs w:val="18"/>
        </w:rPr>
      </w:pPr>
      <w:r w:rsidRPr="000334C5">
        <w:rPr>
          <w:rFonts w:ascii="Times New Roman" w:hAnsi="Times New Roman" w:cs="Times New Roman"/>
          <w:sz w:val="18"/>
          <w:szCs w:val="18"/>
        </w:rPr>
        <w:t>Spoločnosť vytvorila dlhodobé rezervy, ktoré vyplývajúce z rozhodnutí orgánov štátnej správy a z riešenia stretov záujmov, ktoré je  treba  realizovať po ukončení ťažby v k. ú.  Predmier:</w:t>
      </w:r>
    </w:p>
    <w:p w:rsidR="0087189C" w:rsidRDefault="0087189C" w:rsidP="000334C5">
      <w:pPr>
        <w:pStyle w:val="Zarkazkladnhotextu"/>
        <w:jc w:val="both"/>
        <w:rPr>
          <w:sz w:val="20"/>
        </w:rPr>
      </w:pPr>
    </w:p>
    <w:p w:rsidR="000334C5" w:rsidRDefault="000334C5" w:rsidP="000334C5">
      <w:pPr>
        <w:pStyle w:val="Zarkazkladnhotextu"/>
        <w:jc w:val="both"/>
        <w:rPr>
          <w:rFonts w:ascii="Times New Roman" w:hAnsi="Times New Roman" w:cs="Times New Roman"/>
          <w:sz w:val="18"/>
          <w:szCs w:val="18"/>
        </w:rPr>
      </w:pPr>
      <w:r w:rsidRPr="0084151F">
        <w:rPr>
          <w:sz w:val="20"/>
        </w:rPr>
        <w:t>K</w:t>
      </w:r>
      <w:r w:rsidRPr="000334C5">
        <w:rPr>
          <w:rFonts w:ascii="Times New Roman" w:hAnsi="Times New Roman" w:cs="Times New Roman"/>
          <w:sz w:val="18"/>
          <w:szCs w:val="18"/>
        </w:rPr>
        <w:t>rátkodobé rezervy budú použité v roku 20</w:t>
      </w:r>
      <w:r>
        <w:rPr>
          <w:rFonts w:ascii="Times New Roman" w:hAnsi="Times New Roman" w:cs="Times New Roman"/>
          <w:sz w:val="18"/>
          <w:szCs w:val="18"/>
        </w:rPr>
        <w:t>1</w:t>
      </w:r>
      <w:r w:rsidR="005104B7">
        <w:rPr>
          <w:rFonts w:ascii="Times New Roman" w:hAnsi="Times New Roman" w:cs="Times New Roman"/>
          <w:sz w:val="18"/>
          <w:szCs w:val="18"/>
        </w:rPr>
        <w:t>8</w:t>
      </w:r>
    </w:p>
    <w:p w:rsidR="0087189C" w:rsidRPr="0084151F" w:rsidRDefault="0087189C" w:rsidP="000334C5">
      <w:pPr>
        <w:pStyle w:val="Zarkazkladnhotextu"/>
        <w:jc w:val="both"/>
        <w:rPr>
          <w:sz w:val="20"/>
        </w:rPr>
      </w:pPr>
    </w:p>
    <w:p w:rsidR="00670EC7" w:rsidRDefault="008A640E" w:rsidP="00270504">
      <w:pPr>
        <w:pStyle w:val="Nzov"/>
        <w:numPr>
          <w:ilvl w:val="1"/>
          <w:numId w:val="3"/>
        </w:numPr>
        <w:tabs>
          <w:tab w:val="clear" w:pos="690"/>
          <w:tab w:val="num" w:pos="284"/>
        </w:tabs>
        <w:spacing w:before="0" w:beforeAutospacing="0" w:after="60"/>
        <w:ind w:hanging="690"/>
        <w:jc w:val="left"/>
        <w:rPr>
          <w:rFonts w:ascii="Times New Roman" w:hAnsi="Times New Roman" w:cs="Times New Roman"/>
          <w:sz w:val="18"/>
          <w:szCs w:val="18"/>
        </w:rPr>
      </w:pPr>
      <w:r>
        <w:rPr>
          <w:rFonts w:ascii="Times New Roman" w:hAnsi="Times New Roman" w:cs="Times New Roman"/>
          <w:sz w:val="18"/>
          <w:szCs w:val="18"/>
        </w:rPr>
        <w:t>Záväzky</w:t>
      </w:r>
    </w:p>
    <w:p w:rsidR="001D2879" w:rsidRDefault="001D2879" w:rsidP="00270504">
      <w:pPr>
        <w:rPr>
          <w:rFonts w:ascii="Times New Roman" w:hAnsi="Times New Roman" w:cs="Times New Roman"/>
          <w:sz w:val="18"/>
          <w:szCs w:val="18"/>
        </w:rPr>
      </w:pPr>
    </w:p>
    <w:p w:rsidR="00270504" w:rsidRDefault="00270504" w:rsidP="00270504">
      <w:pPr>
        <w:rPr>
          <w:rFonts w:ascii="Times New Roman" w:hAnsi="Times New Roman" w:cs="Times New Roman"/>
          <w:sz w:val="18"/>
          <w:szCs w:val="18"/>
        </w:rPr>
      </w:pPr>
      <w:r w:rsidRPr="00270504">
        <w:rPr>
          <w:rFonts w:ascii="Times New Roman" w:hAnsi="Times New Roman" w:cs="Times New Roman"/>
          <w:sz w:val="18"/>
          <w:szCs w:val="18"/>
        </w:rPr>
        <w:t>Štruktúra z</w:t>
      </w:r>
      <w:r>
        <w:rPr>
          <w:rFonts w:ascii="Times New Roman" w:hAnsi="Times New Roman" w:cs="Times New Roman"/>
          <w:sz w:val="18"/>
          <w:szCs w:val="18"/>
        </w:rPr>
        <w:t xml:space="preserve">áväzkov </w:t>
      </w:r>
      <w:r w:rsidRPr="00270504">
        <w:rPr>
          <w:rFonts w:ascii="Times New Roman" w:hAnsi="Times New Roman" w:cs="Times New Roman"/>
          <w:sz w:val="18"/>
          <w:szCs w:val="18"/>
        </w:rPr>
        <w:t xml:space="preserve"> podľa zostatkovej doby splatnosti je uvedená v nasledujúcom prehľade</w:t>
      </w:r>
    </w:p>
    <w:p w:rsidR="00202917" w:rsidRDefault="00202917" w:rsidP="00270504">
      <w:pPr>
        <w:rPr>
          <w:rFonts w:ascii="Times New Roman" w:hAnsi="Times New Roman" w:cs="Times New Roman"/>
          <w:sz w:val="18"/>
          <w:szCs w:val="18"/>
        </w:rPr>
      </w:pPr>
    </w:p>
    <w:p w:rsidR="00270504" w:rsidRPr="00270504" w:rsidRDefault="00270504" w:rsidP="00270504">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3738"/>
        <w:gridCol w:w="2908"/>
        <w:gridCol w:w="2597"/>
      </w:tblGrid>
      <w:tr w:rsidR="00670EC7" w:rsidRPr="009D2DFA" w:rsidTr="00444640">
        <w:trPr>
          <w:trHeight w:val="920"/>
          <w:jc w:val="center"/>
        </w:trPr>
        <w:tc>
          <w:tcPr>
            <w:tcW w:w="2022" w:type="pct"/>
            <w:tcBorders>
              <w:bottom w:val="single" w:sz="8" w:space="0" w:color="auto"/>
            </w:tcBorders>
            <w:vAlign w:val="center"/>
          </w:tcPr>
          <w:p w:rsidR="00670EC7" w:rsidRPr="001E4CE3" w:rsidRDefault="00670EC7" w:rsidP="00205F85">
            <w:pPr>
              <w:pStyle w:val="TopHeader"/>
              <w:rPr>
                <w:rFonts w:ascii="Times New Roman" w:hAnsi="Times New Roman" w:cs="Times New Roman"/>
                <w:color w:val="000000"/>
                <w:sz w:val="18"/>
                <w:szCs w:val="18"/>
              </w:rPr>
            </w:pPr>
            <w:r w:rsidRPr="001E4CE3">
              <w:rPr>
                <w:rFonts w:ascii="Times New Roman" w:hAnsi="Times New Roman" w:cs="Times New Roman"/>
                <w:color w:val="000000"/>
                <w:sz w:val="18"/>
                <w:szCs w:val="18"/>
              </w:rPr>
              <w:t>Názo</w:t>
            </w:r>
            <w:r w:rsidR="00B51558" w:rsidRPr="001E4CE3">
              <w:rPr>
                <w:rFonts w:ascii="Times New Roman" w:hAnsi="Times New Roman" w:cs="Times New Roman"/>
                <w:color w:val="000000"/>
                <w:sz w:val="18"/>
                <w:szCs w:val="18"/>
              </w:rPr>
              <w:t>v </w:t>
            </w:r>
            <w:r w:rsidRPr="001E4CE3">
              <w:rPr>
                <w:rFonts w:ascii="Times New Roman" w:hAnsi="Times New Roman" w:cs="Times New Roman"/>
                <w:color w:val="000000"/>
                <w:sz w:val="18"/>
                <w:szCs w:val="18"/>
              </w:rPr>
              <w:t>položky</w:t>
            </w:r>
          </w:p>
        </w:tc>
        <w:tc>
          <w:tcPr>
            <w:tcW w:w="1573" w:type="pct"/>
            <w:tcBorders>
              <w:bottom w:val="single" w:sz="8" w:space="0" w:color="auto"/>
            </w:tcBorders>
            <w:noWrap/>
            <w:vAlign w:val="center"/>
          </w:tcPr>
          <w:p w:rsidR="00670EC7" w:rsidRPr="007A6675" w:rsidRDefault="00670EC7" w:rsidP="00205F85">
            <w:pPr>
              <w:pStyle w:val="TopHeader"/>
              <w:rPr>
                <w:rFonts w:ascii="Times New Roman" w:hAnsi="Times New Roman" w:cs="Times New Roman"/>
                <w:sz w:val="18"/>
                <w:szCs w:val="18"/>
              </w:rPr>
            </w:pPr>
            <w:r w:rsidRPr="007A6675">
              <w:rPr>
                <w:rFonts w:ascii="Times New Roman" w:hAnsi="Times New Roman" w:cs="Times New Roman"/>
                <w:sz w:val="18"/>
                <w:szCs w:val="18"/>
              </w:rPr>
              <w:t>Bežné účtovné obdobie</w:t>
            </w:r>
          </w:p>
          <w:p w:rsidR="00F15282" w:rsidRPr="007A6675" w:rsidRDefault="00F15282" w:rsidP="005104B7">
            <w:pPr>
              <w:pStyle w:val="TopHeader"/>
              <w:rPr>
                <w:rFonts w:ascii="Times New Roman" w:hAnsi="Times New Roman" w:cs="Times New Roman"/>
                <w:sz w:val="18"/>
                <w:szCs w:val="18"/>
              </w:rPr>
            </w:pPr>
            <w:r w:rsidRPr="007A6675">
              <w:rPr>
                <w:rFonts w:ascii="Times New Roman" w:hAnsi="Times New Roman" w:cs="Times New Roman"/>
                <w:sz w:val="18"/>
                <w:szCs w:val="18"/>
              </w:rPr>
              <w:t>31.12.201</w:t>
            </w:r>
            <w:r w:rsidR="005104B7">
              <w:rPr>
                <w:rFonts w:ascii="Times New Roman" w:hAnsi="Times New Roman" w:cs="Times New Roman"/>
                <w:sz w:val="18"/>
                <w:szCs w:val="18"/>
              </w:rPr>
              <w:t>7</w:t>
            </w:r>
            <w:r w:rsidRPr="007A6675">
              <w:rPr>
                <w:rFonts w:ascii="Times New Roman" w:hAnsi="Times New Roman" w:cs="Times New Roman"/>
                <w:sz w:val="18"/>
                <w:szCs w:val="18"/>
              </w:rPr>
              <w:t xml:space="preserve"> </w:t>
            </w:r>
          </w:p>
        </w:tc>
        <w:tc>
          <w:tcPr>
            <w:tcW w:w="1405" w:type="pct"/>
            <w:tcBorders>
              <w:bottom w:val="single" w:sz="8" w:space="0" w:color="auto"/>
            </w:tcBorders>
            <w:vAlign w:val="center"/>
          </w:tcPr>
          <w:p w:rsidR="00670EC7" w:rsidRPr="001E4CE3" w:rsidRDefault="00670EC7" w:rsidP="00205F85">
            <w:pPr>
              <w:pStyle w:val="TopHeader"/>
              <w:rPr>
                <w:rFonts w:ascii="Times New Roman" w:hAnsi="Times New Roman" w:cs="Times New Roman"/>
                <w:sz w:val="18"/>
                <w:szCs w:val="18"/>
              </w:rPr>
            </w:pPr>
            <w:r w:rsidRPr="001E4CE3">
              <w:rPr>
                <w:rFonts w:ascii="Times New Roman" w:hAnsi="Times New Roman" w:cs="Times New Roman"/>
                <w:sz w:val="18"/>
                <w:szCs w:val="18"/>
              </w:rPr>
              <w:t>Bezprostredne predchádzajúce účtovné obdobie</w:t>
            </w:r>
          </w:p>
          <w:p w:rsidR="00F15282" w:rsidRPr="001E4CE3" w:rsidRDefault="00F15282" w:rsidP="00205F85">
            <w:pPr>
              <w:pStyle w:val="TopHeader"/>
              <w:rPr>
                <w:rFonts w:ascii="Times New Roman" w:hAnsi="Times New Roman" w:cs="Times New Roman"/>
                <w:sz w:val="18"/>
                <w:szCs w:val="18"/>
              </w:rPr>
            </w:pPr>
            <w:r w:rsidRPr="001E4CE3">
              <w:rPr>
                <w:rFonts w:ascii="Times New Roman" w:hAnsi="Times New Roman" w:cs="Times New Roman"/>
                <w:sz w:val="18"/>
                <w:szCs w:val="18"/>
              </w:rPr>
              <w:t>31.12.</w:t>
            </w:r>
            <w:r w:rsidR="002F1370">
              <w:rPr>
                <w:rFonts w:ascii="Times New Roman" w:hAnsi="Times New Roman" w:cs="Times New Roman"/>
                <w:sz w:val="18"/>
                <w:szCs w:val="18"/>
              </w:rPr>
              <w:t>201</w:t>
            </w:r>
            <w:r w:rsidR="005104B7">
              <w:rPr>
                <w:rFonts w:ascii="Times New Roman" w:hAnsi="Times New Roman" w:cs="Times New Roman"/>
                <w:sz w:val="18"/>
                <w:szCs w:val="18"/>
              </w:rPr>
              <w:t>6</w:t>
            </w:r>
          </w:p>
          <w:p w:rsidR="00F15282" w:rsidRPr="001E4CE3" w:rsidRDefault="00F15282" w:rsidP="00205F85">
            <w:pPr>
              <w:pStyle w:val="TopHeader"/>
              <w:rPr>
                <w:rFonts w:ascii="Times New Roman" w:hAnsi="Times New Roman" w:cs="Times New Roman"/>
                <w:sz w:val="18"/>
                <w:szCs w:val="18"/>
              </w:rPr>
            </w:pPr>
          </w:p>
        </w:tc>
      </w:tr>
      <w:tr w:rsidR="005104B7" w:rsidRPr="009D2DFA" w:rsidTr="00444640">
        <w:trPr>
          <w:trHeight w:val="330"/>
          <w:jc w:val="center"/>
        </w:trPr>
        <w:tc>
          <w:tcPr>
            <w:tcW w:w="2022" w:type="pct"/>
            <w:tcBorders>
              <w:top w:val="single" w:sz="8" w:space="0" w:color="auto"/>
            </w:tcBorders>
            <w:vAlign w:val="center"/>
          </w:tcPr>
          <w:p w:rsidR="005104B7" w:rsidRPr="001E4CE3" w:rsidRDefault="005104B7" w:rsidP="00205F85">
            <w:pPr>
              <w:rPr>
                <w:rFonts w:ascii="Times New Roman" w:hAnsi="Times New Roman" w:cs="Times New Roman"/>
                <w:sz w:val="18"/>
                <w:szCs w:val="18"/>
              </w:rPr>
            </w:pPr>
            <w:r w:rsidRPr="001E4CE3">
              <w:rPr>
                <w:rFonts w:ascii="Times New Roman" w:hAnsi="Times New Roman" w:cs="Times New Roman"/>
                <w:sz w:val="18"/>
                <w:szCs w:val="18"/>
              </w:rPr>
              <w:t>Záväzky po lehote splatnosti</w:t>
            </w:r>
          </w:p>
        </w:tc>
        <w:tc>
          <w:tcPr>
            <w:tcW w:w="1573" w:type="pct"/>
            <w:tcBorders>
              <w:top w:val="single" w:sz="8" w:space="0" w:color="auto"/>
            </w:tcBorders>
            <w:noWrap/>
            <w:vAlign w:val="center"/>
          </w:tcPr>
          <w:p w:rsidR="005104B7" w:rsidRPr="007A6675" w:rsidRDefault="007C4266" w:rsidP="007A6675">
            <w:pPr>
              <w:jc w:val="center"/>
              <w:rPr>
                <w:rFonts w:ascii="Times New Roman" w:hAnsi="Times New Roman" w:cs="Times New Roman"/>
                <w:bCs/>
                <w:color w:val="FF0000"/>
                <w:sz w:val="18"/>
                <w:szCs w:val="18"/>
              </w:rPr>
            </w:pPr>
            <w:r>
              <w:rPr>
                <w:rFonts w:ascii="Times New Roman" w:hAnsi="Times New Roman" w:cs="Times New Roman"/>
                <w:bCs/>
                <w:color w:val="000000" w:themeColor="text1"/>
                <w:sz w:val="18"/>
                <w:szCs w:val="18"/>
              </w:rPr>
              <w:t>32 356</w:t>
            </w:r>
          </w:p>
        </w:tc>
        <w:tc>
          <w:tcPr>
            <w:tcW w:w="1405" w:type="pct"/>
            <w:tcBorders>
              <w:top w:val="single" w:sz="8" w:space="0" w:color="auto"/>
            </w:tcBorders>
            <w:vAlign w:val="center"/>
          </w:tcPr>
          <w:p w:rsidR="005104B7" w:rsidRPr="007A6675" w:rsidRDefault="005104B7" w:rsidP="00CC4227">
            <w:pPr>
              <w:jc w:val="center"/>
              <w:rPr>
                <w:rFonts w:ascii="Times New Roman" w:hAnsi="Times New Roman" w:cs="Times New Roman"/>
                <w:bCs/>
                <w:color w:val="FF0000"/>
                <w:sz w:val="18"/>
                <w:szCs w:val="18"/>
              </w:rPr>
            </w:pPr>
            <w:r w:rsidRPr="007A6675">
              <w:rPr>
                <w:rFonts w:ascii="Times New Roman" w:hAnsi="Times New Roman" w:cs="Times New Roman"/>
                <w:bCs/>
                <w:color w:val="000000" w:themeColor="text1"/>
                <w:sz w:val="18"/>
                <w:szCs w:val="18"/>
              </w:rPr>
              <w:t>67 378</w:t>
            </w:r>
          </w:p>
        </w:tc>
      </w:tr>
      <w:tr w:rsidR="005104B7" w:rsidRPr="009D2DFA" w:rsidTr="00444640">
        <w:trPr>
          <w:trHeight w:val="690"/>
          <w:jc w:val="center"/>
        </w:trPr>
        <w:tc>
          <w:tcPr>
            <w:tcW w:w="2022" w:type="pct"/>
            <w:vAlign w:val="center"/>
          </w:tcPr>
          <w:p w:rsidR="005104B7" w:rsidRPr="001E4CE3" w:rsidRDefault="005104B7" w:rsidP="00324C96">
            <w:pPr>
              <w:rPr>
                <w:rFonts w:ascii="Times New Roman" w:hAnsi="Times New Roman" w:cs="Times New Roman"/>
                <w:sz w:val="18"/>
                <w:szCs w:val="18"/>
              </w:rPr>
            </w:pPr>
            <w:r w:rsidRPr="001E4CE3">
              <w:rPr>
                <w:rFonts w:ascii="Times New Roman" w:hAnsi="Times New Roman" w:cs="Times New Roman"/>
                <w:sz w:val="18"/>
                <w:szCs w:val="18"/>
              </w:rPr>
              <w:t>Záväzky so zostatkovou dobou splatnosti do jedného roka vrátane</w:t>
            </w:r>
          </w:p>
        </w:tc>
        <w:tc>
          <w:tcPr>
            <w:tcW w:w="1573" w:type="pct"/>
            <w:tcBorders>
              <w:bottom w:val="double" w:sz="6" w:space="0" w:color="auto"/>
            </w:tcBorders>
            <w:noWrap/>
            <w:vAlign w:val="center"/>
          </w:tcPr>
          <w:p w:rsidR="005104B7" w:rsidRDefault="005104B7" w:rsidP="0062689F">
            <w:pPr>
              <w:jc w:val="center"/>
              <w:rPr>
                <w:rFonts w:ascii="Times New Roman" w:hAnsi="Times New Roman" w:cs="Times New Roman"/>
                <w:bCs/>
                <w:color w:val="000000" w:themeColor="text1"/>
                <w:sz w:val="18"/>
                <w:szCs w:val="18"/>
              </w:rPr>
            </w:pPr>
          </w:p>
          <w:p w:rsidR="005104B7" w:rsidRPr="0087189C" w:rsidRDefault="007C4266" w:rsidP="0062689F">
            <w:pPr>
              <w:jc w:val="center"/>
              <w:rPr>
                <w:rFonts w:ascii="Times New Roman" w:hAnsi="Times New Roman" w:cs="Times New Roman"/>
                <w:bCs/>
                <w:color w:val="000000" w:themeColor="text1"/>
                <w:sz w:val="18"/>
                <w:szCs w:val="18"/>
              </w:rPr>
            </w:pPr>
            <w:r>
              <w:rPr>
                <w:rFonts w:ascii="Times New Roman" w:hAnsi="Times New Roman" w:cs="Times New Roman"/>
                <w:bCs/>
                <w:color w:val="000000" w:themeColor="text1"/>
                <w:sz w:val="18"/>
                <w:szCs w:val="18"/>
              </w:rPr>
              <w:t>155 334</w:t>
            </w:r>
          </w:p>
        </w:tc>
        <w:tc>
          <w:tcPr>
            <w:tcW w:w="1405" w:type="pct"/>
            <w:tcBorders>
              <w:bottom w:val="double" w:sz="6" w:space="0" w:color="auto"/>
            </w:tcBorders>
            <w:vAlign w:val="center"/>
          </w:tcPr>
          <w:p w:rsidR="005104B7" w:rsidRDefault="005104B7" w:rsidP="00CC4227">
            <w:pPr>
              <w:jc w:val="center"/>
              <w:rPr>
                <w:rFonts w:ascii="Times New Roman" w:hAnsi="Times New Roman" w:cs="Times New Roman"/>
                <w:bCs/>
                <w:color w:val="000000" w:themeColor="text1"/>
                <w:sz w:val="18"/>
                <w:szCs w:val="18"/>
              </w:rPr>
            </w:pPr>
          </w:p>
          <w:p w:rsidR="005104B7" w:rsidRPr="0087189C" w:rsidRDefault="005104B7" w:rsidP="00CC4227">
            <w:pPr>
              <w:jc w:val="center"/>
              <w:rPr>
                <w:rFonts w:ascii="Times New Roman" w:hAnsi="Times New Roman" w:cs="Times New Roman"/>
                <w:bCs/>
                <w:color w:val="000000" w:themeColor="text1"/>
                <w:sz w:val="18"/>
                <w:szCs w:val="18"/>
              </w:rPr>
            </w:pPr>
            <w:r>
              <w:rPr>
                <w:rFonts w:ascii="Times New Roman" w:hAnsi="Times New Roman" w:cs="Times New Roman"/>
                <w:bCs/>
                <w:color w:val="000000" w:themeColor="text1"/>
                <w:sz w:val="18"/>
                <w:szCs w:val="18"/>
              </w:rPr>
              <w:t>197 619</w:t>
            </w:r>
          </w:p>
        </w:tc>
      </w:tr>
      <w:tr w:rsidR="005104B7" w:rsidRPr="00D5722A" w:rsidTr="00444640">
        <w:trPr>
          <w:trHeight w:val="330"/>
          <w:jc w:val="center"/>
        </w:trPr>
        <w:tc>
          <w:tcPr>
            <w:tcW w:w="2022" w:type="pct"/>
            <w:noWrap/>
            <w:vAlign w:val="center"/>
          </w:tcPr>
          <w:p w:rsidR="005104B7" w:rsidRPr="001E4CE3" w:rsidRDefault="005104B7" w:rsidP="00205F85">
            <w:pPr>
              <w:rPr>
                <w:rFonts w:ascii="Times New Roman" w:hAnsi="Times New Roman" w:cs="Times New Roman"/>
                <w:b/>
                <w:bCs/>
                <w:sz w:val="18"/>
                <w:szCs w:val="18"/>
              </w:rPr>
            </w:pPr>
            <w:r w:rsidRPr="001E4CE3">
              <w:rPr>
                <w:rFonts w:ascii="Times New Roman" w:hAnsi="Times New Roman" w:cs="Times New Roman"/>
                <w:b/>
                <w:bCs/>
                <w:sz w:val="18"/>
                <w:szCs w:val="18"/>
              </w:rPr>
              <w:t>Krátkodobé záväzky spolu</w:t>
            </w:r>
          </w:p>
        </w:tc>
        <w:tc>
          <w:tcPr>
            <w:tcW w:w="1573" w:type="pct"/>
            <w:tcBorders>
              <w:top w:val="double" w:sz="6" w:space="0" w:color="auto"/>
              <w:bottom w:val="double" w:sz="6" w:space="0" w:color="auto"/>
            </w:tcBorders>
            <w:noWrap/>
            <w:vAlign w:val="center"/>
          </w:tcPr>
          <w:p w:rsidR="005104B7" w:rsidRPr="002C38AE" w:rsidRDefault="007C4266" w:rsidP="005314DB">
            <w:pPr>
              <w:jc w:val="center"/>
              <w:rPr>
                <w:rFonts w:ascii="Times New Roman" w:hAnsi="Times New Roman" w:cs="Times New Roman"/>
                <w:b/>
                <w:sz w:val="18"/>
                <w:szCs w:val="18"/>
              </w:rPr>
            </w:pPr>
            <w:r>
              <w:rPr>
                <w:rFonts w:ascii="Times New Roman" w:hAnsi="Times New Roman" w:cs="Times New Roman"/>
                <w:b/>
                <w:sz w:val="18"/>
                <w:szCs w:val="18"/>
              </w:rPr>
              <w:t>187 690</w:t>
            </w:r>
          </w:p>
        </w:tc>
        <w:tc>
          <w:tcPr>
            <w:tcW w:w="1405" w:type="pct"/>
            <w:tcBorders>
              <w:top w:val="double" w:sz="6" w:space="0" w:color="auto"/>
              <w:bottom w:val="double" w:sz="6" w:space="0" w:color="auto"/>
            </w:tcBorders>
            <w:noWrap/>
            <w:vAlign w:val="center"/>
          </w:tcPr>
          <w:p w:rsidR="005104B7" w:rsidRPr="002C38AE" w:rsidRDefault="005104B7" w:rsidP="00CC4227">
            <w:pPr>
              <w:jc w:val="center"/>
              <w:rPr>
                <w:rFonts w:ascii="Times New Roman" w:hAnsi="Times New Roman" w:cs="Times New Roman"/>
                <w:b/>
                <w:sz w:val="18"/>
                <w:szCs w:val="18"/>
              </w:rPr>
            </w:pPr>
            <w:r>
              <w:rPr>
                <w:rFonts w:ascii="Times New Roman" w:hAnsi="Times New Roman" w:cs="Times New Roman"/>
                <w:b/>
                <w:sz w:val="18"/>
                <w:szCs w:val="18"/>
              </w:rPr>
              <w:t>264 997</w:t>
            </w:r>
          </w:p>
        </w:tc>
      </w:tr>
    </w:tbl>
    <w:p w:rsidR="008622E3" w:rsidRDefault="008622E3" w:rsidP="008622E3"/>
    <w:p w:rsidR="008622E3" w:rsidRDefault="008622E3" w:rsidP="008622E3"/>
    <w:p w:rsidR="00670EC7" w:rsidRPr="00D5722A" w:rsidRDefault="00D5722A" w:rsidP="001D2879">
      <w:pPr>
        <w:pStyle w:val="Nzov"/>
        <w:numPr>
          <w:ilvl w:val="1"/>
          <w:numId w:val="3"/>
        </w:numPr>
        <w:tabs>
          <w:tab w:val="clear" w:pos="690"/>
          <w:tab w:val="num" w:pos="284"/>
        </w:tabs>
        <w:spacing w:before="0" w:beforeAutospacing="0" w:after="60"/>
        <w:ind w:hanging="690"/>
        <w:jc w:val="left"/>
        <w:rPr>
          <w:rFonts w:ascii="Times New Roman" w:hAnsi="Times New Roman" w:cs="Times New Roman"/>
          <w:sz w:val="20"/>
          <w:szCs w:val="20"/>
        </w:rPr>
      </w:pPr>
      <w:r w:rsidRPr="00D5722A">
        <w:rPr>
          <w:rFonts w:ascii="Times New Roman" w:hAnsi="Times New Roman" w:cs="Times New Roman"/>
          <w:sz w:val="20"/>
          <w:szCs w:val="20"/>
        </w:rPr>
        <w:t>Sociálny fond</w:t>
      </w:r>
    </w:p>
    <w:p w:rsidR="001D2879" w:rsidRDefault="001D2879" w:rsidP="001D2879"/>
    <w:p w:rsidR="001D2879" w:rsidRPr="001D2879" w:rsidRDefault="001D2879" w:rsidP="001D2879">
      <w:pPr>
        <w:pStyle w:val="Zkladntext"/>
        <w:rPr>
          <w:rFonts w:ascii="Times New Roman" w:hAnsi="Times New Roman"/>
          <w:b w:val="0"/>
          <w:bCs w:val="0"/>
          <w:sz w:val="18"/>
          <w:szCs w:val="18"/>
          <w:lang w:eastAsia="en-US"/>
        </w:rPr>
      </w:pPr>
      <w:r w:rsidRPr="001D2879">
        <w:rPr>
          <w:rFonts w:ascii="Times New Roman" w:hAnsi="Times New Roman"/>
          <w:b w:val="0"/>
          <w:bCs w:val="0"/>
          <w:sz w:val="18"/>
          <w:szCs w:val="18"/>
          <w:lang w:eastAsia="en-US"/>
        </w:rPr>
        <w:lastRenderedPageBreak/>
        <w:t>Tvorba a čerpanie sociálneho fondu v priebehu účtovného obdobia sú znázornené v nasledujúcom prehľade:</w:t>
      </w:r>
    </w:p>
    <w:p w:rsidR="001D2879" w:rsidRPr="008622E3" w:rsidRDefault="001D2879" w:rsidP="008622E3"/>
    <w:tbl>
      <w:tblPr>
        <w:tblW w:w="5000" w:type="pct"/>
        <w:jc w:val="center"/>
        <w:tblLook w:val="00A0" w:firstRow="1" w:lastRow="0" w:firstColumn="1" w:lastColumn="0" w:noHBand="0" w:noVBand="0"/>
      </w:tblPr>
      <w:tblGrid>
        <w:gridCol w:w="4280"/>
        <w:gridCol w:w="2477"/>
        <w:gridCol w:w="2486"/>
      </w:tblGrid>
      <w:tr w:rsidR="00670EC7" w:rsidRPr="009D2DFA" w:rsidTr="00F7528E">
        <w:trPr>
          <w:trHeight w:val="825"/>
          <w:jc w:val="center"/>
        </w:trPr>
        <w:tc>
          <w:tcPr>
            <w:tcW w:w="4280" w:type="dxa"/>
            <w:tcBorders>
              <w:bottom w:val="single" w:sz="8" w:space="0" w:color="auto"/>
            </w:tcBorders>
            <w:noWrap/>
            <w:vAlign w:val="center"/>
          </w:tcPr>
          <w:p w:rsidR="00670EC7" w:rsidRPr="00945D57" w:rsidRDefault="00670EC7" w:rsidP="00205F85">
            <w:pPr>
              <w:pStyle w:val="TopHeader"/>
              <w:rPr>
                <w:rFonts w:ascii="Times New Roman" w:hAnsi="Times New Roman" w:cs="Times New Roman"/>
                <w:color w:val="000000"/>
                <w:sz w:val="18"/>
                <w:szCs w:val="18"/>
              </w:rPr>
            </w:pPr>
            <w:r w:rsidRPr="00945D57">
              <w:rPr>
                <w:rFonts w:ascii="Times New Roman" w:hAnsi="Times New Roman" w:cs="Times New Roman"/>
                <w:color w:val="000000"/>
                <w:sz w:val="18"/>
                <w:szCs w:val="18"/>
              </w:rPr>
              <w:t>Názo</w:t>
            </w:r>
            <w:r w:rsidR="00B51558" w:rsidRPr="00945D57">
              <w:rPr>
                <w:rFonts w:ascii="Times New Roman" w:hAnsi="Times New Roman" w:cs="Times New Roman"/>
                <w:color w:val="000000"/>
                <w:sz w:val="18"/>
                <w:szCs w:val="18"/>
              </w:rPr>
              <w:t>v </w:t>
            </w:r>
            <w:r w:rsidRPr="00945D57">
              <w:rPr>
                <w:rFonts w:ascii="Times New Roman" w:hAnsi="Times New Roman" w:cs="Times New Roman"/>
                <w:color w:val="000000"/>
                <w:sz w:val="18"/>
                <w:szCs w:val="18"/>
              </w:rPr>
              <w:t>položky</w:t>
            </w:r>
          </w:p>
        </w:tc>
        <w:tc>
          <w:tcPr>
            <w:tcW w:w="2477" w:type="dxa"/>
            <w:tcBorders>
              <w:bottom w:val="single" w:sz="8" w:space="0" w:color="auto"/>
            </w:tcBorders>
            <w:noWrap/>
            <w:vAlign w:val="center"/>
          </w:tcPr>
          <w:p w:rsidR="00670EC7" w:rsidRPr="00945D57" w:rsidRDefault="00670EC7"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Bežné účtovné obdobie</w:t>
            </w:r>
          </w:p>
          <w:p w:rsidR="00C316E8" w:rsidRPr="00945D57" w:rsidRDefault="00C316E8" w:rsidP="004F2D3B">
            <w:pPr>
              <w:pStyle w:val="TopHeader"/>
              <w:rPr>
                <w:rFonts w:ascii="Times New Roman" w:hAnsi="Times New Roman" w:cs="Times New Roman"/>
                <w:sz w:val="18"/>
                <w:szCs w:val="18"/>
              </w:rPr>
            </w:pPr>
            <w:r w:rsidRPr="00945D57">
              <w:rPr>
                <w:rFonts w:ascii="Times New Roman" w:hAnsi="Times New Roman" w:cs="Times New Roman"/>
                <w:sz w:val="18"/>
                <w:szCs w:val="18"/>
              </w:rPr>
              <w:t>31.12.201</w:t>
            </w:r>
            <w:r w:rsidR="004F2D3B">
              <w:rPr>
                <w:rFonts w:ascii="Times New Roman" w:hAnsi="Times New Roman" w:cs="Times New Roman"/>
                <w:sz w:val="18"/>
                <w:szCs w:val="18"/>
              </w:rPr>
              <w:t>7</w:t>
            </w:r>
          </w:p>
        </w:tc>
        <w:tc>
          <w:tcPr>
            <w:tcW w:w="2486" w:type="dxa"/>
            <w:tcBorders>
              <w:bottom w:val="single" w:sz="8" w:space="0" w:color="auto"/>
            </w:tcBorders>
            <w:vAlign w:val="center"/>
          </w:tcPr>
          <w:p w:rsidR="00670EC7" w:rsidRPr="00945D57" w:rsidRDefault="00670EC7"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Bezprostredne predchádzajúce účtovné obdobie</w:t>
            </w:r>
          </w:p>
          <w:p w:rsidR="00C316E8" w:rsidRPr="00945D57" w:rsidRDefault="00C316E8"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31.12.201</w:t>
            </w:r>
            <w:r w:rsidR="00174A0C">
              <w:rPr>
                <w:rFonts w:ascii="Times New Roman" w:hAnsi="Times New Roman" w:cs="Times New Roman"/>
                <w:sz w:val="18"/>
                <w:szCs w:val="18"/>
              </w:rPr>
              <w:t>6</w:t>
            </w:r>
          </w:p>
          <w:p w:rsidR="00C316E8" w:rsidRPr="00945D57" w:rsidRDefault="00C316E8" w:rsidP="00205F85">
            <w:pPr>
              <w:pStyle w:val="TopHeader"/>
              <w:rPr>
                <w:rFonts w:ascii="Times New Roman" w:hAnsi="Times New Roman" w:cs="Times New Roman"/>
                <w:sz w:val="18"/>
                <w:szCs w:val="18"/>
              </w:rPr>
            </w:pPr>
          </w:p>
        </w:tc>
      </w:tr>
      <w:tr w:rsidR="00174A0C" w:rsidRPr="009D2DFA" w:rsidTr="00F7528E">
        <w:trPr>
          <w:trHeight w:val="330"/>
          <w:jc w:val="center"/>
        </w:trPr>
        <w:tc>
          <w:tcPr>
            <w:tcW w:w="4280" w:type="dxa"/>
            <w:tcBorders>
              <w:top w:val="single" w:sz="8" w:space="0" w:color="auto"/>
            </w:tcBorders>
            <w:noWrap/>
            <w:vAlign w:val="center"/>
          </w:tcPr>
          <w:p w:rsidR="00174A0C" w:rsidRPr="00945D57" w:rsidRDefault="00174A0C" w:rsidP="00205F85">
            <w:pPr>
              <w:rPr>
                <w:rFonts w:ascii="Times New Roman" w:hAnsi="Times New Roman" w:cs="Times New Roman"/>
                <w:b/>
                <w:bCs/>
                <w:sz w:val="18"/>
                <w:szCs w:val="18"/>
              </w:rPr>
            </w:pPr>
            <w:r w:rsidRPr="00945D57">
              <w:rPr>
                <w:rFonts w:ascii="Times New Roman" w:hAnsi="Times New Roman" w:cs="Times New Roman"/>
                <w:b/>
                <w:bCs/>
                <w:sz w:val="18"/>
                <w:szCs w:val="18"/>
              </w:rPr>
              <w:t>Začiatočný stav sociálneho fondu</w:t>
            </w:r>
          </w:p>
        </w:tc>
        <w:tc>
          <w:tcPr>
            <w:tcW w:w="2477" w:type="dxa"/>
            <w:tcBorders>
              <w:top w:val="single" w:sz="8" w:space="0" w:color="auto"/>
            </w:tcBorders>
            <w:noWrap/>
            <w:vAlign w:val="center"/>
          </w:tcPr>
          <w:p w:rsidR="00174A0C" w:rsidRPr="00945D57" w:rsidRDefault="00174A0C" w:rsidP="002770DC">
            <w:pPr>
              <w:jc w:val="center"/>
              <w:rPr>
                <w:rFonts w:ascii="Times New Roman" w:hAnsi="Times New Roman" w:cs="Times New Roman"/>
                <w:sz w:val="18"/>
                <w:szCs w:val="18"/>
              </w:rPr>
            </w:pPr>
            <w:r>
              <w:rPr>
                <w:rFonts w:ascii="Times New Roman" w:hAnsi="Times New Roman" w:cs="Times New Roman"/>
                <w:sz w:val="18"/>
                <w:szCs w:val="18"/>
              </w:rPr>
              <w:t>6 869</w:t>
            </w:r>
          </w:p>
        </w:tc>
        <w:tc>
          <w:tcPr>
            <w:tcW w:w="2486" w:type="dxa"/>
            <w:tcBorders>
              <w:top w:val="single" w:sz="8" w:space="0" w:color="auto"/>
            </w:tcBorders>
            <w:noWrap/>
            <w:vAlign w:val="center"/>
          </w:tcPr>
          <w:p w:rsidR="00174A0C" w:rsidRPr="00945D57" w:rsidRDefault="00174A0C" w:rsidP="00CC4227">
            <w:pPr>
              <w:jc w:val="center"/>
              <w:rPr>
                <w:rFonts w:ascii="Times New Roman" w:hAnsi="Times New Roman" w:cs="Times New Roman"/>
                <w:sz w:val="18"/>
                <w:szCs w:val="18"/>
              </w:rPr>
            </w:pPr>
            <w:r w:rsidRPr="00945D57">
              <w:rPr>
                <w:rFonts w:ascii="Times New Roman" w:hAnsi="Times New Roman" w:cs="Times New Roman"/>
                <w:sz w:val="18"/>
                <w:szCs w:val="18"/>
              </w:rPr>
              <w:t>6 354</w:t>
            </w:r>
          </w:p>
        </w:tc>
      </w:tr>
      <w:tr w:rsidR="00174A0C" w:rsidRPr="009D2DFA" w:rsidTr="00C316E8">
        <w:trPr>
          <w:trHeight w:val="330"/>
          <w:jc w:val="center"/>
        </w:trPr>
        <w:tc>
          <w:tcPr>
            <w:tcW w:w="4280" w:type="dxa"/>
            <w:vAlign w:val="center"/>
          </w:tcPr>
          <w:p w:rsidR="00174A0C" w:rsidRPr="00945D57" w:rsidRDefault="00174A0C" w:rsidP="00205F85">
            <w:pPr>
              <w:rPr>
                <w:rFonts w:ascii="Times New Roman" w:hAnsi="Times New Roman" w:cs="Times New Roman"/>
                <w:sz w:val="18"/>
                <w:szCs w:val="18"/>
              </w:rPr>
            </w:pPr>
            <w:r w:rsidRPr="00945D57">
              <w:rPr>
                <w:rFonts w:ascii="Times New Roman" w:hAnsi="Times New Roman" w:cs="Times New Roman"/>
                <w:sz w:val="18"/>
                <w:szCs w:val="18"/>
              </w:rPr>
              <w:t>Tvorba sociálneho fondu na ťarchu nákladov</w:t>
            </w:r>
          </w:p>
        </w:tc>
        <w:tc>
          <w:tcPr>
            <w:tcW w:w="2477" w:type="dxa"/>
            <w:noWrap/>
            <w:vAlign w:val="center"/>
          </w:tcPr>
          <w:p w:rsidR="00174A0C" w:rsidRPr="00945D57" w:rsidRDefault="004F2D3B" w:rsidP="00870DD5">
            <w:pPr>
              <w:jc w:val="center"/>
              <w:rPr>
                <w:rFonts w:ascii="Times New Roman" w:hAnsi="Times New Roman" w:cs="Times New Roman"/>
                <w:sz w:val="18"/>
                <w:szCs w:val="18"/>
              </w:rPr>
            </w:pPr>
            <w:r>
              <w:rPr>
                <w:rFonts w:ascii="Times New Roman" w:hAnsi="Times New Roman" w:cs="Times New Roman"/>
                <w:sz w:val="18"/>
                <w:szCs w:val="18"/>
              </w:rPr>
              <w:t>942</w:t>
            </w:r>
          </w:p>
        </w:tc>
        <w:tc>
          <w:tcPr>
            <w:tcW w:w="2486" w:type="dxa"/>
            <w:noWrap/>
            <w:vAlign w:val="center"/>
          </w:tcPr>
          <w:p w:rsidR="00174A0C" w:rsidRPr="00945D57" w:rsidRDefault="00174A0C" w:rsidP="00CC4227">
            <w:pPr>
              <w:jc w:val="center"/>
              <w:rPr>
                <w:rFonts w:ascii="Times New Roman" w:hAnsi="Times New Roman" w:cs="Times New Roman"/>
                <w:sz w:val="18"/>
                <w:szCs w:val="18"/>
              </w:rPr>
            </w:pPr>
            <w:r w:rsidRPr="00945D57">
              <w:rPr>
                <w:rFonts w:ascii="Times New Roman" w:hAnsi="Times New Roman" w:cs="Times New Roman"/>
                <w:sz w:val="18"/>
                <w:szCs w:val="18"/>
              </w:rPr>
              <w:t>926</w:t>
            </w:r>
          </w:p>
        </w:tc>
      </w:tr>
      <w:tr w:rsidR="00174A0C" w:rsidRPr="009D2DFA" w:rsidTr="00C316E8">
        <w:trPr>
          <w:trHeight w:val="330"/>
          <w:jc w:val="center"/>
        </w:trPr>
        <w:tc>
          <w:tcPr>
            <w:tcW w:w="4280" w:type="dxa"/>
            <w:noWrap/>
            <w:vAlign w:val="center"/>
          </w:tcPr>
          <w:p w:rsidR="00174A0C" w:rsidRPr="00945D57" w:rsidRDefault="00174A0C" w:rsidP="00205F85">
            <w:pPr>
              <w:rPr>
                <w:rFonts w:ascii="Times New Roman" w:hAnsi="Times New Roman" w:cs="Times New Roman"/>
                <w:sz w:val="18"/>
                <w:szCs w:val="18"/>
              </w:rPr>
            </w:pPr>
            <w:r w:rsidRPr="00945D57">
              <w:rPr>
                <w:rFonts w:ascii="Times New Roman" w:hAnsi="Times New Roman" w:cs="Times New Roman"/>
                <w:sz w:val="18"/>
                <w:szCs w:val="18"/>
              </w:rPr>
              <w:t>Tvorba sociálneho fondu zo zisku</w:t>
            </w:r>
          </w:p>
        </w:tc>
        <w:tc>
          <w:tcPr>
            <w:tcW w:w="2477" w:type="dxa"/>
            <w:noWrap/>
            <w:vAlign w:val="center"/>
          </w:tcPr>
          <w:p w:rsidR="00174A0C" w:rsidRPr="00945D57" w:rsidRDefault="00174A0C" w:rsidP="00292FC9">
            <w:pPr>
              <w:jc w:val="center"/>
              <w:rPr>
                <w:rFonts w:ascii="Times New Roman" w:hAnsi="Times New Roman" w:cs="Times New Roman"/>
                <w:sz w:val="18"/>
                <w:szCs w:val="18"/>
              </w:rPr>
            </w:pPr>
          </w:p>
        </w:tc>
        <w:tc>
          <w:tcPr>
            <w:tcW w:w="2486" w:type="dxa"/>
            <w:noWrap/>
            <w:vAlign w:val="center"/>
          </w:tcPr>
          <w:p w:rsidR="00174A0C" w:rsidRPr="00945D57" w:rsidRDefault="00174A0C" w:rsidP="00CC4227">
            <w:pPr>
              <w:jc w:val="center"/>
              <w:rPr>
                <w:rFonts w:ascii="Times New Roman" w:hAnsi="Times New Roman" w:cs="Times New Roman"/>
                <w:sz w:val="18"/>
                <w:szCs w:val="18"/>
              </w:rPr>
            </w:pPr>
          </w:p>
        </w:tc>
      </w:tr>
      <w:tr w:rsidR="00174A0C" w:rsidRPr="009D2DFA" w:rsidTr="00C316E8">
        <w:trPr>
          <w:trHeight w:val="330"/>
          <w:jc w:val="center"/>
        </w:trPr>
        <w:tc>
          <w:tcPr>
            <w:tcW w:w="4280" w:type="dxa"/>
            <w:noWrap/>
            <w:vAlign w:val="center"/>
          </w:tcPr>
          <w:p w:rsidR="00174A0C" w:rsidRPr="00945D57" w:rsidRDefault="00174A0C" w:rsidP="00205F85">
            <w:pPr>
              <w:rPr>
                <w:rFonts w:ascii="Times New Roman" w:hAnsi="Times New Roman" w:cs="Times New Roman"/>
                <w:sz w:val="18"/>
                <w:szCs w:val="18"/>
              </w:rPr>
            </w:pPr>
            <w:r w:rsidRPr="00945D57">
              <w:rPr>
                <w:rFonts w:ascii="Times New Roman" w:hAnsi="Times New Roman" w:cs="Times New Roman"/>
                <w:sz w:val="18"/>
                <w:szCs w:val="18"/>
              </w:rPr>
              <w:t>Ostatná tvorba sociálneho fondu</w:t>
            </w:r>
          </w:p>
        </w:tc>
        <w:tc>
          <w:tcPr>
            <w:tcW w:w="2477" w:type="dxa"/>
            <w:noWrap/>
            <w:vAlign w:val="center"/>
          </w:tcPr>
          <w:p w:rsidR="00174A0C" w:rsidRPr="00945D57" w:rsidRDefault="00174A0C" w:rsidP="00292FC9">
            <w:pPr>
              <w:jc w:val="center"/>
              <w:rPr>
                <w:rFonts w:ascii="Times New Roman" w:hAnsi="Times New Roman" w:cs="Times New Roman"/>
                <w:sz w:val="18"/>
                <w:szCs w:val="18"/>
              </w:rPr>
            </w:pPr>
          </w:p>
        </w:tc>
        <w:tc>
          <w:tcPr>
            <w:tcW w:w="2486" w:type="dxa"/>
            <w:noWrap/>
            <w:vAlign w:val="center"/>
          </w:tcPr>
          <w:p w:rsidR="00174A0C" w:rsidRPr="00945D57" w:rsidRDefault="00174A0C" w:rsidP="00CC4227">
            <w:pPr>
              <w:jc w:val="center"/>
              <w:rPr>
                <w:rFonts w:ascii="Times New Roman" w:hAnsi="Times New Roman" w:cs="Times New Roman"/>
                <w:sz w:val="18"/>
                <w:szCs w:val="18"/>
              </w:rPr>
            </w:pPr>
          </w:p>
        </w:tc>
      </w:tr>
      <w:tr w:rsidR="00174A0C" w:rsidRPr="009D2DFA" w:rsidTr="00C316E8">
        <w:trPr>
          <w:trHeight w:val="330"/>
          <w:jc w:val="center"/>
        </w:trPr>
        <w:tc>
          <w:tcPr>
            <w:tcW w:w="4280" w:type="dxa"/>
            <w:noWrap/>
            <w:vAlign w:val="center"/>
          </w:tcPr>
          <w:p w:rsidR="00174A0C" w:rsidRPr="00945D57" w:rsidRDefault="00174A0C" w:rsidP="00205F85">
            <w:pPr>
              <w:rPr>
                <w:rFonts w:ascii="Times New Roman" w:hAnsi="Times New Roman" w:cs="Times New Roman"/>
                <w:b/>
                <w:bCs/>
                <w:sz w:val="18"/>
                <w:szCs w:val="18"/>
              </w:rPr>
            </w:pPr>
            <w:r w:rsidRPr="00945D57">
              <w:rPr>
                <w:rFonts w:ascii="Times New Roman" w:hAnsi="Times New Roman" w:cs="Times New Roman"/>
                <w:b/>
                <w:bCs/>
                <w:sz w:val="18"/>
                <w:szCs w:val="18"/>
              </w:rPr>
              <w:t>Tvorba sociálneho fondu spolu</w:t>
            </w:r>
          </w:p>
        </w:tc>
        <w:tc>
          <w:tcPr>
            <w:tcW w:w="2477" w:type="dxa"/>
            <w:noWrap/>
            <w:vAlign w:val="center"/>
          </w:tcPr>
          <w:p w:rsidR="00174A0C" w:rsidRPr="00945D57" w:rsidRDefault="004F2D3B" w:rsidP="008D6E8D">
            <w:pPr>
              <w:jc w:val="center"/>
              <w:rPr>
                <w:rFonts w:ascii="Times New Roman" w:hAnsi="Times New Roman" w:cs="Times New Roman"/>
                <w:sz w:val="18"/>
                <w:szCs w:val="18"/>
              </w:rPr>
            </w:pPr>
            <w:r>
              <w:rPr>
                <w:rFonts w:ascii="Times New Roman" w:hAnsi="Times New Roman" w:cs="Times New Roman"/>
                <w:sz w:val="18"/>
                <w:szCs w:val="18"/>
              </w:rPr>
              <w:t>942</w:t>
            </w:r>
          </w:p>
        </w:tc>
        <w:tc>
          <w:tcPr>
            <w:tcW w:w="2486" w:type="dxa"/>
            <w:noWrap/>
            <w:vAlign w:val="center"/>
          </w:tcPr>
          <w:p w:rsidR="00174A0C" w:rsidRPr="00945D57" w:rsidRDefault="00174A0C" w:rsidP="00CC4227">
            <w:pPr>
              <w:jc w:val="center"/>
              <w:rPr>
                <w:rFonts w:ascii="Times New Roman" w:hAnsi="Times New Roman" w:cs="Times New Roman"/>
                <w:sz w:val="18"/>
                <w:szCs w:val="18"/>
              </w:rPr>
            </w:pPr>
            <w:r w:rsidRPr="00945D57">
              <w:rPr>
                <w:rFonts w:ascii="Times New Roman" w:hAnsi="Times New Roman" w:cs="Times New Roman"/>
                <w:sz w:val="18"/>
                <w:szCs w:val="18"/>
              </w:rPr>
              <w:t>926</w:t>
            </w:r>
          </w:p>
        </w:tc>
      </w:tr>
      <w:tr w:rsidR="00174A0C" w:rsidRPr="009D2DFA" w:rsidTr="00F7528E">
        <w:trPr>
          <w:trHeight w:val="330"/>
          <w:jc w:val="center"/>
        </w:trPr>
        <w:tc>
          <w:tcPr>
            <w:tcW w:w="4280" w:type="dxa"/>
            <w:noWrap/>
            <w:vAlign w:val="center"/>
          </w:tcPr>
          <w:p w:rsidR="00174A0C" w:rsidRPr="00945D57" w:rsidRDefault="00174A0C" w:rsidP="00324C96">
            <w:pPr>
              <w:rPr>
                <w:rFonts w:ascii="Times New Roman" w:hAnsi="Times New Roman" w:cs="Times New Roman"/>
                <w:b/>
                <w:bCs/>
                <w:sz w:val="18"/>
                <w:szCs w:val="18"/>
              </w:rPr>
            </w:pPr>
            <w:r w:rsidRPr="00945D57">
              <w:rPr>
                <w:rFonts w:ascii="Times New Roman" w:hAnsi="Times New Roman" w:cs="Times New Roman"/>
                <w:b/>
                <w:bCs/>
                <w:sz w:val="18"/>
                <w:szCs w:val="18"/>
              </w:rPr>
              <w:t xml:space="preserve">Čerpanie sociálneho fondu </w:t>
            </w:r>
          </w:p>
        </w:tc>
        <w:tc>
          <w:tcPr>
            <w:tcW w:w="2477" w:type="dxa"/>
            <w:tcBorders>
              <w:bottom w:val="single" w:sz="8" w:space="0" w:color="auto"/>
            </w:tcBorders>
            <w:noWrap/>
            <w:vAlign w:val="center"/>
          </w:tcPr>
          <w:p w:rsidR="00174A0C" w:rsidRPr="00945D57" w:rsidRDefault="004F2D3B" w:rsidP="008D6E8D">
            <w:pPr>
              <w:jc w:val="center"/>
              <w:rPr>
                <w:rFonts w:ascii="Times New Roman" w:hAnsi="Times New Roman" w:cs="Times New Roman"/>
                <w:sz w:val="18"/>
                <w:szCs w:val="18"/>
              </w:rPr>
            </w:pPr>
            <w:r>
              <w:rPr>
                <w:rFonts w:ascii="Times New Roman" w:hAnsi="Times New Roman" w:cs="Times New Roman"/>
                <w:sz w:val="18"/>
                <w:szCs w:val="18"/>
              </w:rPr>
              <w:t>452</w:t>
            </w:r>
          </w:p>
        </w:tc>
        <w:tc>
          <w:tcPr>
            <w:tcW w:w="2486" w:type="dxa"/>
            <w:tcBorders>
              <w:bottom w:val="single" w:sz="8" w:space="0" w:color="auto"/>
            </w:tcBorders>
            <w:noWrap/>
            <w:vAlign w:val="center"/>
          </w:tcPr>
          <w:p w:rsidR="00174A0C" w:rsidRPr="00945D57" w:rsidRDefault="00174A0C" w:rsidP="00CC4227">
            <w:pPr>
              <w:jc w:val="center"/>
              <w:rPr>
                <w:rFonts w:ascii="Times New Roman" w:hAnsi="Times New Roman" w:cs="Times New Roman"/>
                <w:sz w:val="18"/>
                <w:szCs w:val="18"/>
              </w:rPr>
            </w:pPr>
            <w:r w:rsidRPr="00945D57">
              <w:rPr>
                <w:rFonts w:ascii="Times New Roman" w:hAnsi="Times New Roman" w:cs="Times New Roman"/>
                <w:sz w:val="18"/>
                <w:szCs w:val="18"/>
              </w:rPr>
              <w:t>411</w:t>
            </w:r>
          </w:p>
        </w:tc>
      </w:tr>
      <w:tr w:rsidR="00174A0C" w:rsidRPr="003F155E" w:rsidTr="00F7528E">
        <w:trPr>
          <w:trHeight w:val="345"/>
          <w:jc w:val="center"/>
        </w:trPr>
        <w:tc>
          <w:tcPr>
            <w:tcW w:w="4280" w:type="dxa"/>
            <w:noWrap/>
            <w:vAlign w:val="center"/>
          </w:tcPr>
          <w:p w:rsidR="00174A0C" w:rsidRPr="00945D57" w:rsidRDefault="00174A0C" w:rsidP="00205F85">
            <w:pPr>
              <w:rPr>
                <w:rFonts w:ascii="Times New Roman" w:hAnsi="Times New Roman" w:cs="Times New Roman"/>
                <w:b/>
                <w:bCs/>
                <w:sz w:val="18"/>
                <w:szCs w:val="18"/>
              </w:rPr>
            </w:pPr>
            <w:r w:rsidRPr="00945D57">
              <w:rPr>
                <w:rFonts w:ascii="Times New Roman" w:hAnsi="Times New Roman" w:cs="Times New Roman"/>
                <w:b/>
                <w:bCs/>
                <w:sz w:val="18"/>
                <w:szCs w:val="18"/>
              </w:rPr>
              <w:t>Konečný zostatok sociálneho fondu</w:t>
            </w:r>
          </w:p>
        </w:tc>
        <w:tc>
          <w:tcPr>
            <w:tcW w:w="2477" w:type="dxa"/>
            <w:tcBorders>
              <w:top w:val="single" w:sz="8" w:space="0" w:color="auto"/>
              <w:bottom w:val="double" w:sz="6" w:space="0" w:color="auto"/>
            </w:tcBorders>
            <w:noWrap/>
            <w:vAlign w:val="center"/>
          </w:tcPr>
          <w:p w:rsidR="00174A0C" w:rsidRPr="00945D57" w:rsidRDefault="004F2D3B" w:rsidP="00292FC9">
            <w:pPr>
              <w:jc w:val="center"/>
              <w:rPr>
                <w:rFonts w:ascii="Times New Roman" w:hAnsi="Times New Roman" w:cs="Times New Roman"/>
                <w:b/>
                <w:sz w:val="18"/>
                <w:szCs w:val="18"/>
              </w:rPr>
            </w:pPr>
            <w:r>
              <w:rPr>
                <w:rFonts w:ascii="Times New Roman" w:hAnsi="Times New Roman" w:cs="Times New Roman"/>
                <w:b/>
                <w:sz w:val="18"/>
                <w:szCs w:val="18"/>
              </w:rPr>
              <w:t>7 359</w:t>
            </w:r>
          </w:p>
        </w:tc>
        <w:tc>
          <w:tcPr>
            <w:tcW w:w="2486" w:type="dxa"/>
            <w:tcBorders>
              <w:top w:val="single" w:sz="8" w:space="0" w:color="auto"/>
              <w:bottom w:val="double" w:sz="6" w:space="0" w:color="auto"/>
            </w:tcBorders>
            <w:noWrap/>
            <w:vAlign w:val="center"/>
          </w:tcPr>
          <w:p w:rsidR="00174A0C" w:rsidRPr="00945D57" w:rsidRDefault="00174A0C" w:rsidP="00CC4227">
            <w:pPr>
              <w:jc w:val="center"/>
              <w:rPr>
                <w:rFonts w:ascii="Times New Roman" w:hAnsi="Times New Roman" w:cs="Times New Roman"/>
                <w:b/>
                <w:sz w:val="18"/>
                <w:szCs w:val="18"/>
              </w:rPr>
            </w:pPr>
            <w:r w:rsidRPr="00945D57">
              <w:rPr>
                <w:rFonts w:ascii="Times New Roman" w:hAnsi="Times New Roman" w:cs="Times New Roman"/>
                <w:b/>
                <w:sz w:val="18"/>
                <w:szCs w:val="18"/>
              </w:rPr>
              <w:t>6 869</w:t>
            </w:r>
          </w:p>
        </w:tc>
      </w:tr>
    </w:tbl>
    <w:p w:rsidR="00E22727" w:rsidRDefault="00E22727" w:rsidP="00E22727">
      <w:pPr>
        <w:rPr>
          <w:rFonts w:ascii="Times New Roman" w:hAnsi="Times New Roman" w:cs="Times New Roman"/>
          <w:sz w:val="18"/>
          <w:szCs w:val="18"/>
        </w:rPr>
      </w:pPr>
    </w:p>
    <w:p w:rsidR="00523CD4" w:rsidRPr="003F155E" w:rsidRDefault="00523CD4" w:rsidP="00E22727">
      <w:pPr>
        <w:rPr>
          <w:rFonts w:ascii="Times New Roman" w:hAnsi="Times New Roman" w:cs="Times New Roman"/>
          <w:sz w:val="18"/>
          <w:szCs w:val="18"/>
        </w:rPr>
      </w:pPr>
    </w:p>
    <w:p w:rsidR="008622E3" w:rsidRPr="003F155E" w:rsidRDefault="008622E3" w:rsidP="008622E3">
      <w:pPr>
        <w:ind w:left="-110"/>
        <w:rPr>
          <w:rFonts w:ascii="Times New Roman" w:hAnsi="Times New Roman" w:cs="Times New Roman"/>
          <w:sz w:val="18"/>
          <w:szCs w:val="18"/>
        </w:rPr>
      </w:pPr>
    </w:p>
    <w:p w:rsidR="004F3181" w:rsidRDefault="004F3181" w:rsidP="004F3181">
      <w:pPr>
        <w:rPr>
          <w:rFonts w:ascii="Times New Roman" w:hAnsi="Times New Roman" w:cs="Times New Roman"/>
          <w:sz w:val="18"/>
          <w:szCs w:val="18"/>
        </w:rPr>
      </w:pPr>
    </w:p>
    <w:p w:rsidR="008D380E" w:rsidRPr="003F155E" w:rsidRDefault="008D380E" w:rsidP="004F3181">
      <w:pPr>
        <w:rPr>
          <w:rFonts w:ascii="Times New Roman" w:hAnsi="Times New Roman" w:cs="Times New Roman"/>
          <w:sz w:val="18"/>
          <w:szCs w:val="18"/>
        </w:rPr>
      </w:pPr>
    </w:p>
    <w:p w:rsidR="00454C9C" w:rsidRPr="00664603" w:rsidRDefault="00EE5716" w:rsidP="00EE5716">
      <w:pPr>
        <w:pStyle w:val="Nadpis1"/>
        <w:numPr>
          <w:ilvl w:val="0"/>
          <w:numId w:val="36"/>
        </w:numPr>
        <w:spacing w:before="0" w:after="0"/>
        <w:ind w:hanging="720"/>
        <w:rPr>
          <w:rFonts w:ascii="Times New Roman" w:hAnsi="Times New Roman"/>
          <w:sz w:val="18"/>
          <w:szCs w:val="18"/>
        </w:rPr>
      </w:pPr>
      <w:r>
        <w:rPr>
          <w:rFonts w:ascii="Times New Roman" w:hAnsi="Times New Roman"/>
          <w:sz w:val="18"/>
          <w:szCs w:val="18"/>
        </w:rPr>
        <w:t xml:space="preserve"> </w:t>
      </w:r>
      <w:r w:rsidRPr="00664603">
        <w:rPr>
          <w:rFonts w:ascii="Times New Roman" w:hAnsi="Times New Roman"/>
          <w:sz w:val="18"/>
          <w:szCs w:val="18"/>
        </w:rPr>
        <w:t>I</w:t>
      </w:r>
      <w:r w:rsidR="00454C9C" w:rsidRPr="00664603">
        <w:rPr>
          <w:rFonts w:ascii="Times New Roman" w:hAnsi="Times New Roman"/>
          <w:sz w:val="18"/>
          <w:szCs w:val="18"/>
        </w:rPr>
        <w:t>NFORMÁCIE O</w:t>
      </w:r>
      <w:r w:rsidRPr="00664603">
        <w:rPr>
          <w:rFonts w:ascii="Times New Roman" w:hAnsi="Times New Roman"/>
          <w:sz w:val="18"/>
          <w:szCs w:val="18"/>
        </w:rPr>
        <w:t xml:space="preserve"> VÝNOSOCH</w:t>
      </w:r>
    </w:p>
    <w:p w:rsidR="00E5320F" w:rsidRPr="00664603" w:rsidRDefault="00E5320F" w:rsidP="00E5320F">
      <w:pPr>
        <w:rPr>
          <w:rFonts w:ascii="Times New Roman" w:hAnsi="Times New Roman" w:cs="Times New Roman"/>
          <w:sz w:val="18"/>
          <w:szCs w:val="18"/>
        </w:rPr>
      </w:pPr>
    </w:p>
    <w:p w:rsidR="00E811FB" w:rsidRPr="00523606" w:rsidRDefault="00516918" w:rsidP="00516918">
      <w:pPr>
        <w:pStyle w:val="Nzov"/>
        <w:keepNext w:val="0"/>
        <w:widowControl w:val="0"/>
        <w:numPr>
          <w:ilvl w:val="2"/>
          <w:numId w:val="22"/>
        </w:numPr>
        <w:spacing w:before="0" w:beforeAutospacing="0" w:after="60"/>
        <w:ind w:hanging="2342"/>
        <w:jc w:val="left"/>
        <w:rPr>
          <w:rFonts w:ascii="Times New Roman" w:hAnsi="Times New Roman" w:cs="Times New Roman"/>
          <w:sz w:val="18"/>
          <w:szCs w:val="18"/>
        </w:rPr>
      </w:pPr>
      <w:r w:rsidRPr="00523606">
        <w:rPr>
          <w:rFonts w:ascii="Times New Roman" w:hAnsi="Times New Roman" w:cs="Times New Roman"/>
          <w:sz w:val="18"/>
          <w:szCs w:val="18"/>
        </w:rPr>
        <w:t xml:space="preserve">  </w:t>
      </w:r>
      <w:r w:rsidR="003920E7" w:rsidRPr="00523606">
        <w:rPr>
          <w:rFonts w:ascii="Times New Roman" w:hAnsi="Times New Roman" w:cs="Times New Roman"/>
          <w:sz w:val="18"/>
          <w:szCs w:val="18"/>
        </w:rPr>
        <w:t>Informácie o</w:t>
      </w:r>
      <w:r w:rsidR="001D2879" w:rsidRPr="00523606">
        <w:rPr>
          <w:rFonts w:ascii="Times New Roman" w:hAnsi="Times New Roman" w:cs="Times New Roman"/>
          <w:sz w:val="18"/>
          <w:szCs w:val="18"/>
        </w:rPr>
        <w:t> </w:t>
      </w:r>
      <w:r w:rsidR="003920E7" w:rsidRPr="00523606">
        <w:rPr>
          <w:rFonts w:ascii="Times New Roman" w:hAnsi="Times New Roman" w:cs="Times New Roman"/>
          <w:sz w:val="18"/>
          <w:szCs w:val="18"/>
        </w:rPr>
        <w:t>tržbách</w:t>
      </w:r>
    </w:p>
    <w:p w:rsidR="001D2879" w:rsidRPr="00523606" w:rsidRDefault="001D2879" w:rsidP="001D2879"/>
    <w:tbl>
      <w:tblPr>
        <w:tblW w:w="5177" w:type="pct"/>
        <w:jc w:val="center"/>
        <w:tblLook w:val="00A0" w:firstRow="1" w:lastRow="0" w:firstColumn="1" w:lastColumn="0" w:noHBand="0" w:noVBand="0"/>
      </w:tblPr>
      <w:tblGrid>
        <w:gridCol w:w="1726"/>
        <w:gridCol w:w="983"/>
        <w:gridCol w:w="1632"/>
        <w:gridCol w:w="983"/>
        <w:gridCol w:w="1632"/>
        <w:gridCol w:w="983"/>
        <w:gridCol w:w="1632"/>
      </w:tblGrid>
      <w:tr w:rsidR="00E811FB" w:rsidRPr="009D2DFA" w:rsidTr="008D380E">
        <w:trPr>
          <w:trHeight w:val="330"/>
          <w:jc w:val="center"/>
        </w:trPr>
        <w:tc>
          <w:tcPr>
            <w:tcW w:w="0" w:type="auto"/>
            <w:vMerge w:val="restart"/>
            <w:noWrap/>
            <w:vAlign w:val="center"/>
          </w:tcPr>
          <w:p w:rsidR="00E811FB" w:rsidRPr="00BC3989" w:rsidRDefault="00E811FB" w:rsidP="00C64005">
            <w:pPr>
              <w:pStyle w:val="TopHeader"/>
              <w:rPr>
                <w:rFonts w:ascii="Times New Roman" w:hAnsi="Times New Roman" w:cs="Times New Roman"/>
                <w:color w:val="000000"/>
                <w:sz w:val="18"/>
                <w:szCs w:val="18"/>
              </w:rPr>
            </w:pPr>
            <w:r w:rsidRPr="00BC3989">
              <w:rPr>
                <w:rFonts w:ascii="Times New Roman" w:hAnsi="Times New Roman" w:cs="Times New Roman"/>
                <w:color w:val="000000"/>
                <w:sz w:val="18"/>
                <w:szCs w:val="18"/>
              </w:rPr>
              <w:t>Oblasť odbytu</w:t>
            </w:r>
          </w:p>
        </w:tc>
        <w:tc>
          <w:tcPr>
            <w:tcW w:w="2615" w:type="dxa"/>
            <w:gridSpan w:val="2"/>
            <w:noWrap/>
            <w:vAlign w:val="center"/>
          </w:tcPr>
          <w:p w:rsidR="00E811FB" w:rsidRPr="00BC3989" w:rsidRDefault="00516918" w:rsidP="00516918">
            <w:pPr>
              <w:pStyle w:val="TopHeader"/>
              <w:rPr>
                <w:rFonts w:ascii="Times New Roman" w:hAnsi="Times New Roman" w:cs="Times New Roman"/>
                <w:sz w:val="18"/>
                <w:szCs w:val="18"/>
              </w:rPr>
            </w:pPr>
            <w:r w:rsidRPr="00BC3989">
              <w:rPr>
                <w:rFonts w:ascii="Times New Roman" w:hAnsi="Times New Roman" w:cs="Times New Roman"/>
                <w:sz w:val="18"/>
                <w:szCs w:val="18"/>
              </w:rPr>
              <w:t xml:space="preserve">Typ výrobkov - </w:t>
            </w:r>
            <w:r w:rsidR="00FE6C5A" w:rsidRPr="00BC3989">
              <w:rPr>
                <w:rFonts w:ascii="Times New Roman" w:hAnsi="Times New Roman" w:cs="Times New Roman"/>
                <w:sz w:val="18"/>
                <w:szCs w:val="18"/>
              </w:rPr>
              <w:t>kamenivo frakcie 0/4,4/8,8/16)</w:t>
            </w:r>
          </w:p>
        </w:tc>
        <w:tc>
          <w:tcPr>
            <w:tcW w:w="2615" w:type="dxa"/>
            <w:gridSpan w:val="2"/>
            <w:noWrap/>
            <w:vAlign w:val="center"/>
          </w:tcPr>
          <w:p w:rsidR="00E811FB" w:rsidRPr="00BC3989" w:rsidRDefault="00516918" w:rsidP="00465B39">
            <w:pPr>
              <w:pStyle w:val="TopHeader"/>
              <w:rPr>
                <w:rFonts w:ascii="Times New Roman" w:hAnsi="Times New Roman" w:cs="Times New Roman"/>
                <w:sz w:val="18"/>
                <w:szCs w:val="18"/>
              </w:rPr>
            </w:pPr>
            <w:r w:rsidRPr="00BC3989">
              <w:rPr>
                <w:rFonts w:ascii="Times New Roman" w:hAnsi="Times New Roman" w:cs="Times New Roman"/>
                <w:sz w:val="18"/>
                <w:szCs w:val="18"/>
              </w:rPr>
              <w:t>Predaj tovaru – nakupovaný štrk</w:t>
            </w:r>
          </w:p>
        </w:tc>
        <w:tc>
          <w:tcPr>
            <w:tcW w:w="2615" w:type="dxa"/>
            <w:gridSpan w:val="2"/>
            <w:noWrap/>
            <w:vAlign w:val="center"/>
          </w:tcPr>
          <w:p w:rsidR="00E811FB" w:rsidRPr="00BC3989" w:rsidRDefault="00E811FB" w:rsidP="00465B39">
            <w:pPr>
              <w:pStyle w:val="TopHeader"/>
              <w:rPr>
                <w:rFonts w:ascii="Times New Roman" w:hAnsi="Times New Roman" w:cs="Times New Roman"/>
                <w:sz w:val="18"/>
                <w:szCs w:val="18"/>
              </w:rPr>
            </w:pPr>
            <w:r w:rsidRPr="00BC3989">
              <w:rPr>
                <w:rFonts w:ascii="Times New Roman" w:hAnsi="Times New Roman" w:cs="Times New Roman"/>
                <w:sz w:val="18"/>
                <w:szCs w:val="18"/>
              </w:rPr>
              <w:t xml:space="preserve">Typ výrobkov, tovarov, služieb  </w:t>
            </w:r>
            <w:r w:rsidR="00665F58" w:rsidRPr="00BC3989">
              <w:rPr>
                <w:rFonts w:ascii="Times New Roman" w:hAnsi="Times New Roman" w:cs="Times New Roman"/>
                <w:sz w:val="18"/>
                <w:szCs w:val="18"/>
              </w:rPr>
              <w:t>DHM, mater</w:t>
            </w:r>
            <w:r w:rsidR="00720287" w:rsidRPr="00BC3989">
              <w:rPr>
                <w:rFonts w:ascii="Times New Roman" w:hAnsi="Times New Roman" w:cs="Times New Roman"/>
                <w:sz w:val="18"/>
                <w:szCs w:val="18"/>
              </w:rPr>
              <w:t>i</w:t>
            </w:r>
            <w:r w:rsidR="00665F58" w:rsidRPr="00BC3989">
              <w:rPr>
                <w:rFonts w:ascii="Times New Roman" w:hAnsi="Times New Roman" w:cs="Times New Roman"/>
                <w:sz w:val="18"/>
                <w:szCs w:val="18"/>
              </w:rPr>
              <w:t>ál, služby)</w:t>
            </w:r>
          </w:p>
        </w:tc>
      </w:tr>
      <w:tr w:rsidR="00061CE4" w:rsidRPr="009D2DFA" w:rsidTr="008D380E">
        <w:trPr>
          <w:trHeight w:val="1005"/>
          <w:jc w:val="center"/>
        </w:trPr>
        <w:tc>
          <w:tcPr>
            <w:tcW w:w="0" w:type="auto"/>
            <w:vMerge/>
            <w:tcBorders>
              <w:bottom w:val="single" w:sz="4" w:space="0" w:color="auto"/>
            </w:tcBorders>
            <w:vAlign w:val="center"/>
          </w:tcPr>
          <w:p w:rsidR="00E811FB" w:rsidRPr="00BC3989" w:rsidRDefault="00E811FB" w:rsidP="00C64005">
            <w:pPr>
              <w:pStyle w:val="TopHeader"/>
              <w:rPr>
                <w:rFonts w:ascii="Times New Roman" w:hAnsi="Times New Roman" w:cs="Times New Roman"/>
                <w:sz w:val="18"/>
                <w:szCs w:val="18"/>
              </w:rPr>
            </w:pPr>
          </w:p>
        </w:tc>
        <w:tc>
          <w:tcPr>
            <w:tcW w:w="983" w:type="dxa"/>
            <w:tcBorders>
              <w:bottom w:val="single" w:sz="4" w:space="0" w:color="auto"/>
            </w:tcBorders>
            <w:noWrap/>
            <w:vAlign w:val="center"/>
          </w:tcPr>
          <w:p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rsidR="008D380E" w:rsidRPr="00BC3989" w:rsidRDefault="008D380E" w:rsidP="005117FE">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5117FE">
              <w:rPr>
                <w:rFonts w:ascii="Times New Roman" w:hAnsi="Times New Roman" w:cs="Times New Roman"/>
                <w:sz w:val="18"/>
                <w:szCs w:val="18"/>
              </w:rPr>
              <w:t>7</w:t>
            </w:r>
          </w:p>
        </w:tc>
        <w:tc>
          <w:tcPr>
            <w:tcW w:w="1632" w:type="dxa"/>
            <w:tcBorders>
              <w:bottom w:val="single" w:sz="4" w:space="0" w:color="auto"/>
            </w:tcBorders>
            <w:vAlign w:val="center"/>
          </w:tcPr>
          <w:p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rsidR="008D380E" w:rsidRPr="00BC3989" w:rsidRDefault="008D380E" w:rsidP="005117FE">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5117FE">
              <w:rPr>
                <w:rFonts w:ascii="Times New Roman" w:hAnsi="Times New Roman" w:cs="Times New Roman"/>
                <w:sz w:val="18"/>
                <w:szCs w:val="18"/>
              </w:rPr>
              <w:t>6</w:t>
            </w:r>
          </w:p>
        </w:tc>
        <w:tc>
          <w:tcPr>
            <w:tcW w:w="983" w:type="dxa"/>
            <w:tcBorders>
              <w:bottom w:val="single" w:sz="4" w:space="0" w:color="auto"/>
            </w:tcBorders>
            <w:noWrap/>
            <w:vAlign w:val="center"/>
          </w:tcPr>
          <w:p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rsidR="008D380E" w:rsidRPr="00BC3989" w:rsidRDefault="008D380E" w:rsidP="005117FE">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5117FE">
              <w:rPr>
                <w:rFonts w:ascii="Times New Roman" w:hAnsi="Times New Roman" w:cs="Times New Roman"/>
                <w:sz w:val="18"/>
                <w:szCs w:val="18"/>
              </w:rPr>
              <w:t>7</w:t>
            </w:r>
          </w:p>
        </w:tc>
        <w:tc>
          <w:tcPr>
            <w:tcW w:w="1632" w:type="dxa"/>
            <w:tcBorders>
              <w:bottom w:val="single" w:sz="4" w:space="0" w:color="auto"/>
            </w:tcBorders>
            <w:vAlign w:val="center"/>
          </w:tcPr>
          <w:p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rsidR="008D380E" w:rsidRPr="00BC3989" w:rsidRDefault="008D380E" w:rsidP="005117FE">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5117FE">
              <w:rPr>
                <w:rFonts w:ascii="Times New Roman" w:hAnsi="Times New Roman" w:cs="Times New Roman"/>
                <w:sz w:val="18"/>
                <w:szCs w:val="18"/>
              </w:rPr>
              <w:t>6</w:t>
            </w:r>
          </w:p>
        </w:tc>
        <w:tc>
          <w:tcPr>
            <w:tcW w:w="983" w:type="dxa"/>
            <w:tcBorders>
              <w:bottom w:val="single" w:sz="4" w:space="0" w:color="auto"/>
            </w:tcBorders>
            <w:noWrap/>
            <w:vAlign w:val="center"/>
          </w:tcPr>
          <w:p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rsidR="008D380E" w:rsidRPr="00BC3989" w:rsidRDefault="008D380E" w:rsidP="005117FE">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5117FE">
              <w:rPr>
                <w:rFonts w:ascii="Times New Roman" w:hAnsi="Times New Roman" w:cs="Times New Roman"/>
                <w:sz w:val="18"/>
                <w:szCs w:val="18"/>
              </w:rPr>
              <w:t>7</w:t>
            </w:r>
          </w:p>
        </w:tc>
        <w:tc>
          <w:tcPr>
            <w:tcW w:w="1632" w:type="dxa"/>
            <w:tcBorders>
              <w:bottom w:val="single" w:sz="4" w:space="0" w:color="auto"/>
            </w:tcBorders>
            <w:vAlign w:val="center"/>
          </w:tcPr>
          <w:p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rsidR="008D380E" w:rsidRPr="00BC3989" w:rsidRDefault="008D380E" w:rsidP="005117FE">
            <w:pPr>
              <w:pStyle w:val="TopHeader"/>
              <w:rPr>
                <w:rFonts w:ascii="Times New Roman" w:hAnsi="Times New Roman" w:cs="Times New Roman"/>
                <w:sz w:val="18"/>
                <w:szCs w:val="18"/>
              </w:rPr>
            </w:pPr>
            <w:r w:rsidRPr="00BC3989">
              <w:rPr>
                <w:rFonts w:ascii="Times New Roman" w:hAnsi="Times New Roman" w:cs="Times New Roman"/>
                <w:sz w:val="18"/>
                <w:szCs w:val="18"/>
              </w:rPr>
              <w:t>201</w:t>
            </w:r>
            <w:r w:rsidR="005117FE">
              <w:rPr>
                <w:rFonts w:ascii="Times New Roman" w:hAnsi="Times New Roman" w:cs="Times New Roman"/>
                <w:sz w:val="18"/>
                <w:szCs w:val="18"/>
              </w:rPr>
              <w:t>6</w:t>
            </w:r>
          </w:p>
        </w:tc>
      </w:tr>
      <w:tr w:rsidR="003920E7" w:rsidRPr="009D2DFA" w:rsidTr="008D380E">
        <w:trPr>
          <w:trHeight w:val="116"/>
          <w:jc w:val="center"/>
        </w:trPr>
        <w:tc>
          <w:tcPr>
            <w:tcW w:w="0" w:type="auto"/>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r>
      <w:tr w:rsidR="00242EFB" w:rsidRPr="009D2DFA" w:rsidTr="008D380E">
        <w:trPr>
          <w:trHeight w:val="330"/>
          <w:jc w:val="center"/>
        </w:trPr>
        <w:tc>
          <w:tcPr>
            <w:tcW w:w="0" w:type="auto"/>
            <w:noWrap/>
            <w:vAlign w:val="center"/>
          </w:tcPr>
          <w:p w:rsidR="00242EFB" w:rsidRPr="00BC3989" w:rsidRDefault="00242EFB" w:rsidP="00C64005">
            <w:pPr>
              <w:rPr>
                <w:rFonts w:ascii="Times New Roman" w:hAnsi="Times New Roman" w:cs="Times New Roman"/>
                <w:sz w:val="18"/>
                <w:szCs w:val="18"/>
              </w:rPr>
            </w:pPr>
            <w:r w:rsidRPr="00BC3989">
              <w:rPr>
                <w:rFonts w:ascii="Times New Roman" w:hAnsi="Times New Roman" w:cs="Times New Roman"/>
                <w:sz w:val="18"/>
                <w:szCs w:val="18"/>
              </w:rPr>
              <w:t> Slovenská republika</w:t>
            </w:r>
          </w:p>
        </w:tc>
        <w:tc>
          <w:tcPr>
            <w:tcW w:w="983" w:type="dxa"/>
            <w:noWrap/>
            <w:vAlign w:val="center"/>
          </w:tcPr>
          <w:p w:rsidR="00242EFB" w:rsidRPr="00BC3989" w:rsidRDefault="00C87574" w:rsidP="00C87574">
            <w:pPr>
              <w:jc w:val="center"/>
              <w:rPr>
                <w:rFonts w:ascii="Times New Roman" w:hAnsi="Times New Roman" w:cs="Times New Roman"/>
                <w:sz w:val="18"/>
                <w:szCs w:val="18"/>
              </w:rPr>
            </w:pPr>
            <w:r>
              <w:rPr>
                <w:rFonts w:ascii="Times New Roman" w:hAnsi="Times New Roman" w:cs="Times New Roman"/>
                <w:sz w:val="18"/>
                <w:szCs w:val="18"/>
              </w:rPr>
              <w:t>1 367 950</w:t>
            </w:r>
          </w:p>
        </w:tc>
        <w:tc>
          <w:tcPr>
            <w:tcW w:w="1632" w:type="dxa"/>
            <w:noWrap/>
            <w:vAlign w:val="center"/>
          </w:tcPr>
          <w:p w:rsidR="00242EFB" w:rsidRPr="00BC3989" w:rsidRDefault="005117FE" w:rsidP="00184320">
            <w:pPr>
              <w:jc w:val="center"/>
              <w:rPr>
                <w:rFonts w:ascii="Times New Roman" w:hAnsi="Times New Roman" w:cs="Times New Roman"/>
                <w:sz w:val="18"/>
                <w:szCs w:val="18"/>
              </w:rPr>
            </w:pPr>
            <w:r>
              <w:rPr>
                <w:rFonts w:ascii="Times New Roman" w:hAnsi="Times New Roman" w:cs="Times New Roman"/>
                <w:sz w:val="18"/>
                <w:szCs w:val="18"/>
              </w:rPr>
              <w:t>1 630 988</w:t>
            </w:r>
          </w:p>
        </w:tc>
        <w:tc>
          <w:tcPr>
            <w:tcW w:w="983" w:type="dxa"/>
            <w:shd w:val="clear" w:color="auto" w:fill="auto"/>
            <w:noWrap/>
            <w:vAlign w:val="center"/>
          </w:tcPr>
          <w:p w:rsidR="00242EFB" w:rsidRPr="009D2DFA" w:rsidRDefault="005117FE" w:rsidP="00A5510B">
            <w:pPr>
              <w:jc w:val="center"/>
              <w:rPr>
                <w:rFonts w:ascii="Times New Roman" w:hAnsi="Times New Roman" w:cs="Times New Roman"/>
                <w:sz w:val="18"/>
                <w:szCs w:val="18"/>
                <w:highlight w:val="yellow"/>
              </w:rPr>
            </w:pPr>
            <w:r>
              <w:rPr>
                <w:rFonts w:ascii="Times New Roman" w:hAnsi="Times New Roman" w:cs="Times New Roman"/>
                <w:sz w:val="18"/>
                <w:szCs w:val="18"/>
              </w:rPr>
              <w:t>4 423</w:t>
            </w:r>
          </w:p>
        </w:tc>
        <w:tc>
          <w:tcPr>
            <w:tcW w:w="1632" w:type="dxa"/>
            <w:noWrap/>
            <w:vAlign w:val="center"/>
          </w:tcPr>
          <w:p w:rsidR="00242EFB" w:rsidRPr="00FB2AA1" w:rsidRDefault="005117FE" w:rsidP="005117FE">
            <w:pPr>
              <w:jc w:val="center"/>
              <w:rPr>
                <w:rFonts w:ascii="Times New Roman" w:hAnsi="Times New Roman" w:cs="Times New Roman"/>
                <w:sz w:val="18"/>
                <w:szCs w:val="18"/>
              </w:rPr>
            </w:pPr>
            <w:r>
              <w:rPr>
                <w:rFonts w:ascii="Times New Roman" w:hAnsi="Times New Roman" w:cs="Times New Roman"/>
                <w:sz w:val="18"/>
                <w:szCs w:val="18"/>
              </w:rPr>
              <w:t xml:space="preserve">61 677 </w:t>
            </w:r>
          </w:p>
        </w:tc>
        <w:tc>
          <w:tcPr>
            <w:tcW w:w="983" w:type="dxa"/>
            <w:noWrap/>
            <w:vAlign w:val="center"/>
          </w:tcPr>
          <w:p w:rsidR="00242EFB" w:rsidRPr="00A40DD1" w:rsidRDefault="002E3841" w:rsidP="004556C3">
            <w:pPr>
              <w:jc w:val="center"/>
              <w:rPr>
                <w:rFonts w:ascii="Times New Roman" w:hAnsi="Times New Roman" w:cs="Times New Roman"/>
                <w:color w:val="000000"/>
                <w:sz w:val="18"/>
                <w:szCs w:val="18"/>
              </w:rPr>
            </w:pPr>
            <w:r>
              <w:rPr>
                <w:rFonts w:ascii="Times New Roman" w:hAnsi="Times New Roman" w:cs="Times New Roman"/>
                <w:color w:val="000000"/>
                <w:sz w:val="18"/>
                <w:szCs w:val="18"/>
              </w:rPr>
              <w:t>140 907</w:t>
            </w:r>
          </w:p>
        </w:tc>
        <w:tc>
          <w:tcPr>
            <w:tcW w:w="1632" w:type="dxa"/>
            <w:noWrap/>
            <w:vAlign w:val="center"/>
          </w:tcPr>
          <w:p w:rsidR="00242EFB" w:rsidRPr="00C87574" w:rsidRDefault="00C87574" w:rsidP="00184320">
            <w:pPr>
              <w:jc w:val="center"/>
              <w:rPr>
                <w:rFonts w:ascii="Times New Roman" w:hAnsi="Times New Roman" w:cs="Times New Roman"/>
                <w:color w:val="000000"/>
                <w:sz w:val="18"/>
                <w:szCs w:val="18"/>
              </w:rPr>
            </w:pPr>
            <w:r>
              <w:rPr>
                <w:rFonts w:ascii="Times New Roman" w:hAnsi="Times New Roman" w:cs="Times New Roman"/>
                <w:color w:val="000000"/>
                <w:sz w:val="18"/>
                <w:szCs w:val="18"/>
              </w:rPr>
              <w:t>110 164</w:t>
            </w:r>
          </w:p>
        </w:tc>
      </w:tr>
      <w:tr w:rsidR="00242EFB" w:rsidRPr="009D2DFA" w:rsidTr="008D380E">
        <w:trPr>
          <w:trHeight w:val="330"/>
          <w:jc w:val="center"/>
        </w:trPr>
        <w:tc>
          <w:tcPr>
            <w:tcW w:w="0" w:type="auto"/>
            <w:noWrap/>
            <w:vAlign w:val="center"/>
          </w:tcPr>
          <w:p w:rsidR="00242EFB" w:rsidRPr="00BC3989" w:rsidRDefault="00242EFB" w:rsidP="00C64005">
            <w:pPr>
              <w:rPr>
                <w:rFonts w:ascii="Times New Roman" w:hAnsi="Times New Roman" w:cs="Times New Roman"/>
                <w:sz w:val="18"/>
                <w:szCs w:val="18"/>
              </w:rPr>
            </w:pPr>
            <w:r w:rsidRPr="00BC3989">
              <w:rPr>
                <w:rFonts w:ascii="Times New Roman" w:hAnsi="Times New Roman" w:cs="Times New Roman"/>
                <w:sz w:val="18"/>
                <w:szCs w:val="18"/>
              </w:rPr>
              <w:t> Česká republika</w:t>
            </w:r>
          </w:p>
        </w:tc>
        <w:tc>
          <w:tcPr>
            <w:tcW w:w="983" w:type="dxa"/>
            <w:noWrap/>
            <w:vAlign w:val="center"/>
          </w:tcPr>
          <w:p w:rsidR="00242EFB" w:rsidRPr="00BC3989" w:rsidRDefault="00C87574" w:rsidP="004556C3">
            <w:pPr>
              <w:jc w:val="center"/>
              <w:rPr>
                <w:rFonts w:ascii="Times New Roman" w:hAnsi="Times New Roman" w:cs="Times New Roman"/>
                <w:sz w:val="18"/>
                <w:szCs w:val="18"/>
              </w:rPr>
            </w:pPr>
            <w:r>
              <w:rPr>
                <w:rFonts w:ascii="Times New Roman" w:hAnsi="Times New Roman" w:cs="Times New Roman"/>
                <w:sz w:val="18"/>
                <w:szCs w:val="18"/>
              </w:rPr>
              <w:t xml:space="preserve">         397</w:t>
            </w:r>
          </w:p>
        </w:tc>
        <w:tc>
          <w:tcPr>
            <w:tcW w:w="1632" w:type="dxa"/>
            <w:noWrap/>
            <w:vAlign w:val="center"/>
          </w:tcPr>
          <w:p w:rsidR="00242EFB" w:rsidRPr="00BC3989" w:rsidRDefault="00C87574" w:rsidP="00184320">
            <w:pPr>
              <w:jc w:val="center"/>
              <w:rPr>
                <w:rFonts w:ascii="Times New Roman" w:hAnsi="Times New Roman" w:cs="Times New Roman"/>
                <w:sz w:val="18"/>
                <w:szCs w:val="18"/>
              </w:rPr>
            </w:pPr>
            <w:r>
              <w:rPr>
                <w:rFonts w:ascii="Times New Roman" w:hAnsi="Times New Roman" w:cs="Times New Roman"/>
                <w:sz w:val="18"/>
                <w:szCs w:val="18"/>
              </w:rPr>
              <w:t xml:space="preserve">     </w:t>
            </w:r>
            <w:r w:rsidR="005117FE">
              <w:rPr>
                <w:rFonts w:ascii="Times New Roman" w:hAnsi="Times New Roman" w:cs="Times New Roman"/>
                <w:sz w:val="18"/>
                <w:szCs w:val="18"/>
              </w:rPr>
              <w:t>1 523</w:t>
            </w:r>
          </w:p>
        </w:tc>
        <w:tc>
          <w:tcPr>
            <w:tcW w:w="983" w:type="dxa"/>
            <w:noWrap/>
            <w:vAlign w:val="center"/>
          </w:tcPr>
          <w:p w:rsidR="00242EFB" w:rsidRPr="009D2DFA" w:rsidRDefault="00242EFB" w:rsidP="00A5510B">
            <w:pPr>
              <w:jc w:val="center"/>
              <w:rPr>
                <w:rFonts w:ascii="Times New Roman" w:hAnsi="Times New Roman" w:cs="Times New Roman"/>
                <w:sz w:val="18"/>
                <w:szCs w:val="18"/>
                <w:highlight w:val="yellow"/>
              </w:rPr>
            </w:pPr>
          </w:p>
        </w:tc>
        <w:tc>
          <w:tcPr>
            <w:tcW w:w="1632" w:type="dxa"/>
            <w:noWrap/>
            <w:vAlign w:val="center"/>
          </w:tcPr>
          <w:p w:rsidR="00242EFB" w:rsidRPr="00FB2AA1" w:rsidRDefault="00242EFB" w:rsidP="00184320">
            <w:pPr>
              <w:jc w:val="center"/>
              <w:rPr>
                <w:rFonts w:ascii="Times New Roman" w:hAnsi="Times New Roman" w:cs="Times New Roman"/>
                <w:sz w:val="18"/>
                <w:szCs w:val="18"/>
              </w:rPr>
            </w:pPr>
          </w:p>
        </w:tc>
        <w:tc>
          <w:tcPr>
            <w:tcW w:w="983" w:type="dxa"/>
            <w:noWrap/>
            <w:vAlign w:val="center"/>
          </w:tcPr>
          <w:p w:rsidR="00242EFB" w:rsidRPr="00A40DD1" w:rsidRDefault="002E3841" w:rsidP="00A64F8B">
            <w:pPr>
              <w:jc w:val="center"/>
              <w:rPr>
                <w:rFonts w:ascii="Times New Roman" w:hAnsi="Times New Roman" w:cs="Times New Roman"/>
                <w:sz w:val="18"/>
                <w:szCs w:val="18"/>
              </w:rPr>
            </w:pPr>
            <w:r>
              <w:rPr>
                <w:rFonts w:ascii="Times New Roman" w:hAnsi="Times New Roman" w:cs="Times New Roman"/>
                <w:sz w:val="18"/>
                <w:szCs w:val="18"/>
              </w:rPr>
              <w:t xml:space="preserve">      247</w:t>
            </w:r>
          </w:p>
        </w:tc>
        <w:tc>
          <w:tcPr>
            <w:tcW w:w="1632" w:type="dxa"/>
            <w:noWrap/>
            <w:vAlign w:val="center"/>
          </w:tcPr>
          <w:p w:rsidR="00242EFB" w:rsidRPr="00C87574" w:rsidRDefault="00C87574" w:rsidP="00184320">
            <w:pPr>
              <w:jc w:val="center"/>
              <w:rPr>
                <w:rFonts w:ascii="Times New Roman" w:hAnsi="Times New Roman" w:cs="Times New Roman"/>
                <w:sz w:val="18"/>
                <w:szCs w:val="18"/>
              </w:rPr>
            </w:pPr>
            <w:r>
              <w:rPr>
                <w:rFonts w:ascii="Times New Roman" w:hAnsi="Times New Roman" w:cs="Times New Roman"/>
                <w:sz w:val="18"/>
                <w:szCs w:val="18"/>
              </w:rPr>
              <w:t xml:space="preserve">     1 841</w:t>
            </w:r>
          </w:p>
        </w:tc>
      </w:tr>
      <w:tr w:rsidR="00242EFB" w:rsidRPr="009D2DFA" w:rsidTr="0046747B">
        <w:trPr>
          <w:trHeight w:val="330"/>
          <w:jc w:val="center"/>
        </w:trPr>
        <w:tc>
          <w:tcPr>
            <w:tcW w:w="0" w:type="auto"/>
            <w:noWrap/>
            <w:vAlign w:val="center"/>
          </w:tcPr>
          <w:p w:rsidR="00242EFB" w:rsidRPr="00BC3989" w:rsidRDefault="00242EFB" w:rsidP="00C64005">
            <w:pPr>
              <w:rPr>
                <w:rFonts w:ascii="Times New Roman" w:hAnsi="Times New Roman" w:cs="Times New Roman"/>
                <w:sz w:val="18"/>
                <w:szCs w:val="18"/>
              </w:rPr>
            </w:pPr>
            <w:r w:rsidRPr="00BC3989">
              <w:rPr>
                <w:rFonts w:ascii="Times New Roman" w:hAnsi="Times New Roman" w:cs="Times New Roman"/>
                <w:sz w:val="18"/>
                <w:szCs w:val="18"/>
              </w:rPr>
              <w:t> </w:t>
            </w:r>
          </w:p>
        </w:tc>
        <w:tc>
          <w:tcPr>
            <w:tcW w:w="983" w:type="dxa"/>
            <w:tcBorders>
              <w:bottom w:val="single" w:sz="4" w:space="0" w:color="auto"/>
            </w:tcBorders>
            <w:noWrap/>
            <w:vAlign w:val="center"/>
          </w:tcPr>
          <w:p w:rsidR="00242EFB" w:rsidRPr="00BC3989" w:rsidRDefault="00242EFB" w:rsidP="00A5510B">
            <w:pPr>
              <w:jc w:val="center"/>
              <w:rPr>
                <w:rFonts w:ascii="Times New Roman" w:hAnsi="Times New Roman" w:cs="Times New Roman"/>
                <w:sz w:val="18"/>
                <w:szCs w:val="18"/>
              </w:rPr>
            </w:pPr>
          </w:p>
        </w:tc>
        <w:tc>
          <w:tcPr>
            <w:tcW w:w="1632" w:type="dxa"/>
            <w:tcBorders>
              <w:bottom w:val="single" w:sz="4" w:space="0" w:color="auto"/>
            </w:tcBorders>
            <w:noWrap/>
            <w:vAlign w:val="center"/>
          </w:tcPr>
          <w:p w:rsidR="00242EFB" w:rsidRPr="00BC3989" w:rsidRDefault="00242EFB" w:rsidP="00184320">
            <w:pPr>
              <w:jc w:val="center"/>
              <w:rPr>
                <w:rFonts w:ascii="Times New Roman" w:hAnsi="Times New Roman" w:cs="Times New Roman"/>
                <w:sz w:val="18"/>
                <w:szCs w:val="18"/>
              </w:rPr>
            </w:pPr>
          </w:p>
        </w:tc>
        <w:tc>
          <w:tcPr>
            <w:tcW w:w="983" w:type="dxa"/>
            <w:tcBorders>
              <w:bottom w:val="single" w:sz="4" w:space="0" w:color="auto"/>
            </w:tcBorders>
            <w:noWrap/>
            <w:vAlign w:val="center"/>
          </w:tcPr>
          <w:p w:rsidR="00242EFB" w:rsidRPr="009D2DFA" w:rsidRDefault="00242EFB" w:rsidP="00A5510B">
            <w:pPr>
              <w:jc w:val="center"/>
              <w:rPr>
                <w:rFonts w:ascii="Times New Roman" w:hAnsi="Times New Roman" w:cs="Times New Roman"/>
                <w:sz w:val="18"/>
                <w:szCs w:val="18"/>
                <w:highlight w:val="yellow"/>
              </w:rPr>
            </w:pPr>
          </w:p>
        </w:tc>
        <w:tc>
          <w:tcPr>
            <w:tcW w:w="1632" w:type="dxa"/>
            <w:tcBorders>
              <w:bottom w:val="single" w:sz="4" w:space="0" w:color="auto"/>
            </w:tcBorders>
            <w:noWrap/>
            <w:vAlign w:val="center"/>
          </w:tcPr>
          <w:p w:rsidR="00242EFB" w:rsidRPr="00FB2AA1" w:rsidRDefault="00242EFB" w:rsidP="00184320">
            <w:pPr>
              <w:jc w:val="center"/>
              <w:rPr>
                <w:rFonts w:ascii="Times New Roman" w:hAnsi="Times New Roman" w:cs="Times New Roman"/>
                <w:sz w:val="18"/>
                <w:szCs w:val="18"/>
              </w:rPr>
            </w:pPr>
          </w:p>
        </w:tc>
        <w:tc>
          <w:tcPr>
            <w:tcW w:w="983" w:type="dxa"/>
            <w:tcBorders>
              <w:bottom w:val="single" w:sz="4" w:space="0" w:color="auto"/>
            </w:tcBorders>
            <w:noWrap/>
            <w:vAlign w:val="center"/>
          </w:tcPr>
          <w:p w:rsidR="00242EFB" w:rsidRPr="00A40DD1" w:rsidRDefault="00242EFB" w:rsidP="00A5510B">
            <w:pPr>
              <w:jc w:val="center"/>
              <w:rPr>
                <w:rFonts w:ascii="Times New Roman" w:hAnsi="Times New Roman" w:cs="Times New Roman"/>
                <w:sz w:val="18"/>
                <w:szCs w:val="18"/>
              </w:rPr>
            </w:pPr>
          </w:p>
        </w:tc>
        <w:tc>
          <w:tcPr>
            <w:tcW w:w="1632" w:type="dxa"/>
            <w:tcBorders>
              <w:bottom w:val="single" w:sz="4" w:space="0" w:color="auto"/>
            </w:tcBorders>
            <w:noWrap/>
            <w:vAlign w:val="center"/>
          </w:tcPr>
          <w:p w:rsidR="00242EFB" w:rsidRPr="00A40DD1" w:rsidRDefault="00242EFB" w:rsidP="00184320">
            <w:pPr>
              <w:jc w:val="center"/>
              <w:rPr>
                <w:rFonts w:ascii="Times New Roman" w:hAnsi="Times New Roman" w:cs="Times New Roman"/>
                <w:sz w:val="18"/>
                <w:szCs w:val="18"/>
              </w:rPr>
            </w:pPr>
          </w:p>
        </w:tc>
      </w:tr>
      <w:tr w:rsidR="00242EFB" w:rsidRPr="005450C0" w:rsidTr="0046747B">
        <w:trPr>
          <w:trHeight w:val="345"/>
          <w:jc w:val="center"/>
        </w:trPr>
        <w:tc>
          <w:tcPr>
            <w:tcW w:w="0" w:type="auto"/>
            <w:noWrap/>
            <w:vAlign w:val="center"/>
          </w:tcPr>
          <w:p w:rsidR="00242EFB" w:rsidRPr="00BC3989" w:rsidRDefault="00242EFB" w:rsidP="00C64005">
            <w:pPr>
              <w:rPr>
                <w:rFonts w:ascii="Times New Roman" w:hAnsi="Times New Roman" w:cs="Times New Roman"/>
                <w:b/>
                <w:bCs/>
                <w:sz w:val="18"/>
                <w:szCs w:val="18"/>
              </w:rPr>
            </w:pPr>
            <w:r w:rsidRPr="00BC3989">
              <w:rPr>
                <w:rFonts w:ascii="Times New Roman" w:hAnsi="Times New Roman" w:cs="Times New Roman"/>
                <w:b/>
                <w:bCs/>
                <w:sz w:val="18"/>
                <w:szCs w:val="18"/>
              </w:rPr>
              <w:t>Spolu</w:t>
            </w:r>
          </w:p>
        </w:tc>
        <w:tc>
          <w:tcPr>
            <w:tcW w:w="983" w:type="dxa"/>
            <w:tcBorders>
              <w:top w:val="single" w:sz="4" w:space="0" w:color="auto"/>
              <w:bottom w:val="double" w:sz="6" w:space="0" w:color="auto"/>
            </w:tcBorders>
            <w:noWrap/>
            <w:vAlign w:val="center"/>
          </w:tcPr>
          <w:p w:rsidR="00242EFB" w:rsidRPr="00BC3989" w:rsidRDefault="005117FE" w:rsidP="00405122">
            <w:pPr>
              <w:jc w:val="center"/>
              <w:rPr>
                <w:rFonts w:ascii="Times New Roman" w:hAnsi="Times New Roman" w:cs="Times New Roman"/>
                <w:b/>
                <w:sz w:val="18"/>
                <w:szCs w:val="18"/>
              </w:rPr>
            </w:pPr>
            <w:r>
              <w:rPr>
                <w:rFonts w:ascii="Times New Roman" w:hAnsi="Times New Roman" w:cs="Times New Roman"/>
                <w:b/>
                <w:sz w:val="18"/>
                <w:szCs w:val="18"/>
              </w:rPr>
              <w:t>1 368 347</w:t>
            </w:r>
          </w:p>
        </w:tc>
        <w:tc>
          <w:tcPr>
            <w:tcW w:w="1632" w:type="dxa"/>
            <w:tcBorders>
              <w:top w:val="single" w:sz="4" w:space="0" w:color="auto"/>
              <w:bottom w:val="double" w:sz="6" w:space="0" w:color="auto"/>
            </w:tcBorders>
            <w:noWrap/>
            <w:vAlign w:val="center"/>
          </w:tcPr>
          <w:p w:rsidR="00242EFB" w:rsidRPr="00BC3989" w:rsidRDefault="005117FE" w:rsidP="00184320">
            <w:pPr>
              <w:jc w:val="center"/>
              <w:rPr>
                <w:rFonts w:ascii="Times New Roman" w:hAnsi="Times New Roman" w:cs="Times New Roman"/>
                <w:b/>
                <w:sz w:val="18"/>
                <w:szCs w:val="18"/>
              </w:rPr>
            </w:pPr>
            <w:r>
              <w:rPr>
                <w:rFonts w:ascii="Times New Roman" w:hAnsi="Times New Roman" w:cs="Times New Roman"/>
                <w:b/>
                <w:sz w:val="18"/>
                <w:szCs w:val="18"/>
              </w:rPr>
              <w:t xml:space="preserve"> 1 632 511</w:t>
            </w:r>
          </w:p>
        </w:tc>
        <w:tc>
          <w:tcPr>
            <w:tcW w:w="983" w:type="dxa"/>
            <w:tcBorders>
              <w:top w:val="single" w:sz="4" w:space="0" w:color="auto"/>
              <w:bottom w:val="double" w:sz="6" w:space="0" w:color="auto"/>
            </w:tcBorders>
            <w:noWrap/>
            <w:vAlign w:val="center"/>
          </w:tcPr>
          <w:p w:rsidR="00FB2AA1" w:rsidRPr="00C11518" w:rsidRDefault="005117FE" w:rsidP="00A5510B">
            <w:pPr>
              <w:jc w:val="center"/>
              <w:rPr>
                <w:rFonts w:ascii="Times New Roman" w:hAnsi="Times New Roman" w:cs="Times New Roman"/>
                <w:b/>
                <w:sz w:val="18"/>
                <w:szCs w:val="18"/>
              </w:rPr>
            </w:pPr>
            <w:r>
              <w:rPr>
                <w:rFonts w:ascii="Times New Roman" w:hAnsi="Times New Roman" w:cs="Times New Roman"/>
                <w:b/>
                <w:sz w:val="18"/>
                <w:szCs w:val="18"/>
              </w:rPr>
              <w:t>4 423</w:t>
            </w:r>
          </w:p>
        </w:tc>
        <w:tc>
          <w:tcPr>
            <w:tcW w:w="1632" w:type="dxa"/>
            <w:tcBorders>
              <w:top w:val="single" w:sz="4" w:space="0" w:color="auto"/>
              <w:bottom w:val="double" w:sz="6" w:space="0" w:color="auto"/>
            </w:tcBorders>
            <w:noWrap/>
            <w:vAlign w:val="center"/>
          </w:tcPr>
          <w:p w:rsidR="00242EFB" w:rsidRPr="00C11518" w:rsidRDefault="005117FE" w:rsidP="00184320">
            <w:pPr>
              <w:jc w:val="center"/>
              <w:rPr>
                <w:rFonts w:ascii="Times New Roman" w:hAnsi="Times New Roman" w:cs="Times New Roman"/>
                <w:b/>
                <w:sz w:val="18"/>
                <w:szCs w:val="18"/>
              </w:rPr>
            </w:pPr>
            <w:r>
              <w:rPr>
                <w:rFonts w:ascii="Times New Roman" w:hAnsi="Times New Roman" w:cs="Times New Roman"/>
                <w:b/>
                <w:sz w:val="18"/>
                <w:szCs w:val="18"/>
              </w:rPr>
              <w:t>61 677</w:t>
            </w:r>
          </w:p>
        </w:tc>
        <w:tc>
          <w:tcPr>
            <w:tcW w:w="983" w:type="dxa"/>
            <w:tcBorders>
              <w:top w:val="single" w:sz="4" w:space="0" w:color="auto"/>
              <w:bottom w:val="double" w:sz="6" w:space="0" w:color="auto"/>
            </w:tcBorders>
            <w:shd w:val="clear" w:color="auto" w:fill="auto"/>
            <w:noWrap/>
            <w:vAlign w:val="center"/>
          </w:tcPr>
          <w:p w:rsidR="00242EFB" w:rsidRPr="00A40DD1" w:rsidRDefault="002E3841" w:rsidP="00A5510B">
            <w:pPr>
              <w:jc w:val="center"/>
              <w:rPr>
                <w:rFonts w:ascii="Times New Roman" w:hAnsi="Times New Roman" w:cs="Times New Roman"/>
                <w:b/>
                <w:sz w:val="18"/>
                <w:szCs w:val="18"/>
              </w:rPr>
            </w:pPr>
            <w:r>
              <w:rPr>
                <w:rFonts w:ascii="Times New Roman" w:hAnsi="Times New Roman" w:cs="Times New Roman"/>
                <w:b/>
                <w:sz w:val="18"/>
                <w:szCs w:val="18"/>
              </w:rPr>
              <w:t xml:space="preserve"> </w:t>
            </w:r>
            <w:r w:rsidR="005117FE">
              <w:rPr>
                <w:rFonts w:ascii="Times New Roman" w:hAnsi="Times New Roman" w:cs="Times New Roman"/>
                <w:b/>
                <w:sz w:val="18"/>
                <w:szCs w:val="18"/>
              </w:rPr>
              <w:t>141 154</w:t>
            </w:r>
          </w:p>
        </w:tc>
        <w:tc>
          <w:tcPr>
            <w:tcW w:w="1632" w:type="dxa"/>
            <w:tcBorders>
              <w:top w:val="single" w:sz="4" w:space="0" w:color="auto"/>
              <w:bottom w:val="double" w:sz="6" w:space="0" w:color="auto"/>
            </w:tcBorders>
            <w:noWrap/>
            <w:vAlign w:val="center"/>
          </w:tcPr>
          <w:p w:rsidR="00242EFB" w:rsidRPr="00A40DD1" w:rsidRDefault="00C87574" w:rsidP="00184320">
            <w:pPr>
              <w:jc w:val="center"/>
              <w:rPr>
                <w:rFonts w:ascii="Times New Roman" w:hAnsi="Times New Roman" w:cs="Times New Roman"/>
                <w:b/>
                <w:sz w:val="18"/>
                <w:szCs w:val="18"/>
              </w:rPr>
            </w:pPr>
            <w:r>
              <w:rPr>
                <w:rFonts w:ascii="Times New Roman" w:hAnsi="Times New Roman" w:cs="Times New Roman"/>
                <w:b/>
                <w:sz w:val="18"/>
                <w:szCs w:val="18"/>
              </w:rPr>
              <w:t xml:space="preserve">  </w:t>
            </w:r>
            <w:r w:rsidR="005117FE">
              <w:rPr>
                <w:rFonts w:ascii="Times New Roman" w:hAnsi="Times New Roman" w:cs="Times New Roman"/>
                <w:b/>
                <w:sz w:val="18"/>
                <w:szCs w:val="18"/>
              </w:rPr>
              <w:t>112 005</w:t>
            </w:r>
          </w:p>
        </w:tc>
      </w:tr>
    </w:tbl>
    <w:p w:rsidR="00AB0158" w:rsidRPr="005450C0" w:rsidRDefault="00AB0158" w:rsidP="00AB0158">
      <w:pPr>
        <w:pStyle w:val="Nzov"/>
        <w:keepNext w:val="0"/>
        <w:widowControl w:val="0"/>
        <w:spacing w:before="0" w:beforeAutospacing="0" w:after="60"/>
        <w:ind w:left="284"/>
        <w:jc w:val="both"/>
        <w:rPr>
          <w:rFonts w:ascii="Times New Roman" w:hAnsi="Times New Roman" w:cs="Times New Roman"/>
          <w:sz w:val="18"/>
          <w:szCs w:val="18"/>
          <w:highlight w:val="yellow"/>
        </w:rPr>
      </w:pPr>
    </w:p>
    <w:p w:rsidR="00AB0158" w:rsidRPr="005450C0" w:rsidRDefault="00AB0158" w:rsidP="00AB0158">
      <w:pPr>
        <w:rPr>
          <w:highlight w:val="yellow"/>
        </w:rPr>
      </w:pPr>
    </w:p>
    <w:p w:rsidR="00E811FB" w:rsidRPr="00D1693A" w:rsidRDefault="003920E7" w:rsidP="00516918">
      <w:pPr>
        <w:pStyle w:val="Nzov"/>
        <w:keepNext w:val="0"/>
        <w:widowControl w:val="0"/>
        <w:numPr>
          <w:ilvl w:val="2"/>
          <w:numId w:val="22"/>
        </w:numPr>
        <w:spacing w:before="0" w:beforeAutospacing="0" w:after="60"/>
        <w:ind w:left="284" w:hanging="284"/>
        <w:jc w:val="both"/>
        <w:rPr>
          <w:rFonts w:ascii="Times New Roman" w:hAnsi="Times New Roman" w:cs="Times New Roman"/>
          <w:sz w:val="18"/>
          <w:szCs w:val="18"/>
        </w:rPr>
      </w:pPr>
      <w:r w:rsidRPr="00D1693A">
        <w:rPr>
          <w:rFonts w:ascii="Times New Roman" w:hAnsi="Times New Roman" w:cs="Times New Roman"/>
          <w:sz w:val="18"/>
          <w:szCs w:val="18"/>
        </w:rPr>
        <w:t>Informácie o zmene stavu vnútroorganizačných zásob</w:t>
      </w:r>
    </w:p>
    <w:p w:rsidR="006A7906" w:rsidRPr="005450C0" w:rsidRDefault="006A7906" w:rsidP="006A7906">
      <w:pPr>
        <w:rPr>
          <w:highlight w:val="yellow"/>
        </w:rPr>
      </w:pPr>
    </w:p>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9D2DFA" w:rsidTr="00FE078D">
        <w:trPr>
          <w:trHeight w:val="990"/>
          <w:jc w:val="center"/>
        </w:trPr>
        <w:tc>
          <w:tcPr>
            <w:tcW w:w="2518" w:type="dxa"/>
            <w:vMerge w:val="restart"/>
            <w:tcBorders>
              <w:bottom w:val="single" w:sz="8" w:space="0" w:color="auto"/>
            </w:tcBorders>
            <w:noWrap/>
            <w:vAlign w:val="center"/>
          </w:tcPr>
          <w:p w:rsidR="00E811FB" w:rsidRPr="00EB430E" w:rsidRDefault="00E811FB" w:rsidP="00C64005">
            <w:pPr>
              <w:pStyle w:val="TopHeader"/>
              <w:rPr>
                <w:rFonts w:ascii="Times New Roman" w:hAnsi="Times New Roman" w:cs="Times New Roman"/>
                <w:color w:val="000000"/>
                <w:sz w:val="18"/>
                <w:szCs w:val="18"/>
              </w:rPr>
            </w:pPr>
            <w:r w:rsidRPr="00EB430E">
              <w:rPr>
                <w:rFonts w:ascii="Times New Roman" w:hAnsi="Times New Roman" w:cs="Times New Roman"/>
                <w:color w:val="000000"/>
                <w:sz w:val="18"/>
                <w:szCs w:val="18"/>
              </w:rPr>
              <w:t>Názo</w:t>
            </w:r>
            <w:r w:rsidR="00B51558" w:rsidRPr="00EB430E">
              <w:rPr>
                <w:rFonts w:ascii="Times New Roman" w:hAnsi="Times New Roman" w:cs="Times New Roman"/>
                <w:color w:val="000000"/>
                <w:sz w:val="18"/>
                <w:szCs w:val="18"/>
              </w:rPr>
              <w:t>v </w:t>
            </w:r>
            <w:r w:rsidRPr="00EB430E">
              <w:rPr>
                <w:rFonts w:ascii="Times New Roman" w:hAnsi="Times New Roman" w:cs="Times New Roman"/>
                <w:color w:val="000000"/>
                <w:sz w:val="18"/>
                <w:szCs w:val="18"/>
              </w:rPr>
              <w:t>položky</w:t>
            </w:r>
          </w:p>
        </w:tc>
        <w:tc>
          <w:tcPr>
            <w:tcW w:w="1134" w:type="dxa"/>
            <w:tcBorders>
              <w:bottom w:val="single" w:sz="8" w:space="0" w:color="auto"/>
            </w:tcBorders>
            <w:noWrap/>
            <w:vAlign w:val="center"/>
          </w:tcPr>
          <w:p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Bežné účtovné obdobie</w:t>
            </w:r>
          </w:p>
          <w:p w:rsidR="00EE2E69" w:rsidRPr="00EB430E" w:rsidRDefault="00EE2E69" w:rsidP="0090042A">
            <w:pPr>
              <w:pStyle w:val="TopHeader"/>
              <w:rPr>
                <w:rFonts w:ascii="Times New Roman" w:hAnsi="Times New Roman" w:cs="Times New Roman"/>
                <w:sz w:val="18"/>
                <w:szCs w:val="18"/>
              </w:rPr>
            </w:pPr>
            <w:r w:rsidRPr="00EB430E">
              <w:rPr>
                <w:rFonts w:ascii="Times New Roman" w:hAnsi="Times New Roman" w:cs="Times New Roman"/>
                <w:sz w:val="18"/>
                <w:szCs w:val="18"/>
              </w:rPr>
              <w:t>201</w:t>
            </w:r>
            <w:r w:rsidR="0090042A">
              <w:rPr>
                <w:rFonts w:ascii="Times New Roman" w:hAnsi="Times New Roman" w:cs="Times New Roman"/>
                <w:sz w:val="18"/>
                <w:szCs w:val="18"/>
              </w:rPr>
              <w:t>7</w:t>
            </w:r>
          </w:p>
        </w:tc>
        <w:tc>
          <w:tcPr>
            <w:tcW w:w="2410" w:type="dxa"/>
            <w:gridSpan w:val="2"/>
            <w:tcBorders>
              <w:bottom w:val="single" w:sz="8" w:space="0" w:color="auto"/>
            </w:tcBorders>
            <w:vAlign w:val="center"/>
          </w:tcPr>
          <w:p w:rsidR="00E811FB" w:rsidRPr="00EB430E" w:rsidRDefault="00E811FB" w:rsidP="0090042A">
            <w:pPr>
              <w:pStyle w:val="TopHeader"/>
              <w:rPr>
                <w:rFonts w:ascii="Times New Roman" w:hAnsi="Times New Roman" w:cs="Times New Roman"/>
                <w:sz w:val="18"/>
                <w:szCs w:val="18"/>
              </w:rPr>
            </w:pPr>
            <w:r w:rsidRPr="00EB430E">
              <w:rPr>
                <w:rFonts w:ascii="Times New Roman" w:hAnsi="Times New Roman" w:cs="Times New Roman"/>
                <w:sz w:val="18"/>
                <w:szCs w:val="18"/>
              </w:rPr>
              <w:t>Bezprostredne predchádzajúce účtovné obdobie</w:t>
            </w:r>
            <w:r w:rsidR="00EE2E69" w:rsidRPr="00EB430E">
              <w:rPr>
                <w:rFonts w:ascii="Times New Roman" w:hAnsi="Times New Roman" w:cs="Times New Roman"/>
                <w:sz w:val="18"/>
                <w:szCs w:val="18"/>
              </w:rPr>
              <w:t xml:space="preserve"> 201</w:t>
            </w:r>
            <w:r w:rsidR="0090042A">
              <w:rPr>
                <w:rFonts w:ascii="Times New Roman" w:hAnsi="Times New Roman" w:cs="Times New Roman"/>
                <w:sz w:val="18"/>
                <w:szCs w:val="18"/>
              </w:rPr>
              <w:t>6</w:t>
            </w:r>
          </w:p>
        </w:tc>
        <w:tc>
          <w:tcPr>
            <w:tcW w:w="3181" w:type="dxa"/>
            <w:gridSpan w:val="2"/>
            <w:tcBorders>
              <w:bottom w:val="single" w:sz="8" w:space="0" w:color="auto"/>
            </w:tcBorders>
            <w:noWrap/>
            <w:vAlign w:val="center"/>
          </w:tcPr>
          <w:p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Zmen</w:t>
            </w:r>
            <w:r w:rsidR="00B51558" w:rsidRPr="00EB430E">
              <w:rPr>
                <w:rFonts w:ascii="Times New Roman" w:hAnsi="Times New Roman" w:cs="Times New Roman"/>
                <w:sz w:val="18"/>
                <w:szCs w:val="18"/>
              </w:rPr>
              <w:t>a </w:t>
            </w:r>
            <w:r w:rsidRPr="00EB430E">
              <w:rPr>
                <w:rFonts w:ascii="Times New Roman" w:hAnsi="Times New Roman" w:cs="Times New Roman"/>
                <w:sz w:val="18"/>
                <w:szCs w:val="18"/>
              </w:rPr>
              <w:t xml:space="preserve">stavu vnútroorganizačných zásob </w:t>
            </w:r>
          </w:p>
        </w:tc>
      </w:tr>
      <w:tr w:rsidR="0036702E" w:rsidRPr="009D2DFA" w:rsidTr="00FE078D">
        <w:trPr>
          <w:trHeight w:val="832"/>
          <w:jc w:val="center"/>
        </w:trPr>
        <w:tc>
          <w:tcPr>
            <w:tcW w:w="2518" w:type="dxa"/>
            <w:vMerge/>
            <w:tcBorders>
              <w:top w:val="single" w:sz="8" w:space="0" w:color="auto"/>
              <w:bottom w:val="single" w:sz="8" w:space="0" w:color="auto"/>
            </w:tcBorders>
            <w:vAlign w:val="center"/>
          </w:tcPr>
          <w:p w:rsidR="00E811FB" w:rsidRPr="009D2DFA" w:rsidRDefault="00E811FB" w:rsidP="00C64005">
            <w:pPr>
              <w:pStyle w:val="TopHeader"/>
              <w:rPr>
                <w:rFonts w:ascii="Times New Roman" w:hAnsi="Times New Roman" w:cs="Times New Roman"/>
                <w:sz w:val="18"/>
                <w:szCs w:val="18"/>
                <w:highlight w:val="yellow"/>
              </w:rPr>
            </w:pPr>
          </w:p>
        </w:tc>
        <w:tc>
          <w:tcPr>
            <w:tcW w:w="1134" w:type="dxa"/>
            <w:tcBorders>
              <w:top w:val="single" w:sz="8" w:space="0" w:color="auto"/>
              <w:bottom w:val="single" w:sz="8" w:space="0" w:color="auto"/>
            </w:tcBorders>
            <w:noWrap/>
            <w:vAlign w:val="center"/>
          </w:tcPr>
          <w:p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Konečný zostatok</w:t>
            </w:r>
          </w:p>
          <w:p w:rsidR="00EE2E69" w:rsidRPr="00EB430E" w:rsidRDefault="00EE2E69" w:rsidP="00805E34">
            <w:pPr>
              <w:pStyle w:val="TopHeader"/>
              <w:rPr>
                <w:rFonts w:ascii="Times New Roman" w:hAnsi="Times New Roman" w:cs="Times New Roman"/>
                <w:sz w:val="18"/>
                <w:szCs w:val="18"/>
              </w:rPr>
            </w:pPr>
            <w:r w:rsidRPr="00EB430E">
              <w:rPr>
                <w:rFonts w:ascii="Times New Roman" w:hAnsi="Times New Roman" w:cs="Times New Roman"/>
                <w:sz w:val="18"/>
                <w:szCs w:val="18"/>
              </w:rPr>
              <w:t>31.12.201</w:t>
            </w:r>
            <w:r w:rsidR="00805E34">
              <w:rPr>
                <w:rFonts w:ascii="Times New Roman" w:hAnsi="Times New Roman" w:cs="Times New Roman"/>
                <w:sz w:val="18"/>
                <w:szCs w:val="18"/>
              </w:rPr>
              <w:t>7</w:t>
            </w:r>
          </w:p>
        </w:tc>
        <w:tc>
          <w:tcPr>
            <w:tcW w:w="1104" w:type="dxa"/>
            <w:tcBorders>
              <w:top w:val="single" w:sz="8" w:space="0" w:color="auto"/>
              <w:bottom w:val="single" w:sz="8" w:space="0" w:color="auto"/>
            </w:tcBorders>
            <w:noWrap/>
            <w:vAlign w:val="center"/>
          </w:tcPr>
          <w:p w:rsidR="00E811FB" w:rsidRPr="00EB430E" w:rsidRDefault="00E811FB" w:rsidP="0090042A">
            <w:pPr>
              <w:pStyle w:val="TopHeader"/>
              <w:rPr>
                <w:rFonts w:ascii="Times New Roman" w:hAnsi="Times New Roman" w:cs="Times New Roman"/>
                <w:sz w:val="18"/>
                <w:szCs w:val="18"/>
              </w:rPr>
            </w:pPr>
            <w:r w:rsidRPr="00EB430E">
              <w:rPr>
                <w:rFonts w:ascii="Times New Roman" w:hAnsi="Times New Roman" w:cs="Times New Roman"/>
                <w:sz w:val="18"/>
                <w:szCs w:val="18"/>
              </w:rPr>
              <w:t>Konečný zostatok</w:t>
            </w:r>
            <w:r w:rsidR="00EE2E69" w:rsidRPr="00EB430E">
              <w:rPr>
                <w:rFonts w:ascii="Times New Roman" w:hAnsi="Times New Roman" w:cs="Times New Roman"/>
                <w:sz w:val="18"/>
                <w:szCs w:val="18"/>
              </w:rPr>
              <w:t xml:space="preserve"> 31.12.201</w:t>
            </w:r>
            <w:r w:rsidR="0090042A">
              <w:rPr>
                <w:rFonts w:ascii="Times New Roman" w:hAnsi="Times New Roman" w:cs="Times New Roman"/>
                <w:sz w:val="18"/>
                <w:szCs w:val="18"/>
              </w:rPr>
              <w:t>6</w:t>
            </w:r>
          </w:p>
        </w:tc>
        <w:tc>
          <w:tcPr>
            <w:tcW w:w="1306" w:type="dxa"/>
            <w:tcBorders>
              <w:top w:val="single" w:sz="8" w:space="0" w:color="auto"/>
              <w:bottom w:val="single" w:sz="8" w:space="0" w:color="auto"/>
            </w:tcBorders>
            <w:noWrap/>
            <w:vAlign w:val="center"/>
          </w:tcPr>
          <w:p w:rsidR="00E811FB" w:rsidRPr="00EB430E" w:rsidRDefault="00E811FB" w:rsidP="00805E34">
            <w:pPr>
              <w:pStyle w:val="TopHeader"/>
              <w:rPr>
                <w:rFonts w:ascii="Times New Roman" w:hAnsi="Times New Roman" w:cs="Times New Roman"/>
                <w:sz w:val="18"/>
                <w:szCs w:val="18"/>
              </w:rPr>
            </w:pPr>
            <w:r w:rsidRPr="00EB430E">
              <w:rPr>
                <w:rFonts w:ascii="Times New Roman" w:hAnsi="Times New Roman" w:cs="Times New Roman"/>
                <w:sz w:val="18"/>
                <w:szCs w:val="18"/>
              </w:rPr>
              <w:t>Začiatočný stav</w:t>
            </w:r>
            <w:r w:rsidR="00EE2E69" w:rsidRPr="00EB430E">
              <w:rPr>
                <w:rFonts w:ascii="Times New Roman" w:hAnsi="Times New Roman" w:cs="Times New Roman"/>
                <w:sz w:val="18"/>
                <w:szCs w:val="18"/>
              </w:rPr>
              <w:t xml:space="preserve"> 01.01.201</w:t>
            </w:r>
            <w:r w:rsidR="00805E34">
              <w:rPr>
                <w:rFonts w:ascii="Times New Roman" w:hAnsi="Times New Roman" w:cs="Times New Roman"/>
                <w:sz w:val="18"/>
                <w:szCs w:val="18"/>
              </w:rPr>
              <w:t>6</w:t>
            </w:r>
          </w:p>
        </w:tc>
        <w:tc>
          <w:tcPr>
            <w:tcW w:w="1437" w:type="dxa"/>
            <w:tcBorders>
              <w:top w:val="single" w:sz="8" w:space="0" w:color="auto"/>
              <w:bottom w:val="single" w:sz="8" w:space="0" w:color="auto"/>
            </w:tcBorders>
            <w:noWrap/>
            <w:vAlign w:val="center"/>
          </w:tcPr>
          <w:p w:rsidR="00EE2E69"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Bežné účtovné obdobie</w:t>
            </w:r>
            <w:r w:rsidR="00EE2E69" w:rsidRPr="00EB430E">
              <w:rPr>
                <w:rFonts w:ascii="Times New Roman" w:hAnsi="Times New Roman" w:cs="Times New Roman"/>
                <w:sz w:val="18"/>
                <w:szCs w:val="18"/>
              </w:rPr>
              <w:t xml:space="preserve">  </w:t>
            </w:r>
          </w:p>
          <w:p w:rsidR="00E811FB" w:rsidRPr="00EB430E" w:rsidRDefault="00EE2E69" w:rsidP="0090042A">
            <w:pPr>
              <w:pStyle w:val="TopHeader"/>
              <w:rPr>
                <w:rFonts w:ascii="Times New Roman" w:hAnsi="Times New Roman" w:cs="Times New Roman"/>
                <w:sz w:val="18"/>
                <w:szCs w:val="18"/>
              </w:rPr>
            </w:pPr>
            <w:r w:rsidRPr="00EB430E">
              <w:rPr>
                <w:rFonts w:ascii="Times New Roman" w:hAnsi="Times New Roman" w:cs="Times New Roman"/>
                <w:sz w:val="18"/>
                <w:szCs w:val="18"/>
              </w:rPr>
              <w:t>201</w:t>
            </w:r>
            <w:r w:rsidR="0090042A">
              <w:rPr>
                <w:rFonts w:ascii="Times New Roman" w:hAnsi="Times New Roman" w:cs="Times New Roman"/>
                <w:sz w:val="18"/>
                <w:szCs w:val="18"/>
              </w:rPr>
              <w:t>7</w:t>
            </w:r>
          </w:p>
        </w:tc>
        <w:tc>
          <w:tcPr>
            <w:tcW w:w="1744" w:type="dxa"/>
            <w:tcBorders>
              <w:top w:val="single" w:sz="8" w:space="0" w:color="auto"/>
              <w:bottom w:val="single" w:sz="8" w:space="0" w:color="auto"/>
            </w:tcBorders>
            <w:vAlign w:val="center"/>
          </w:tcPr>
          <w:p w:rsidR="00E811FB" w:rsidRPr="00EB430E" w:rsidRDefault="00E811FB" w:rsidP="0090042A">
            <w:pPr>
              <w:pStyle w:val="TopHeader"/>
              <w:rPr>
                <w:rFonts w:ascii="Times New Roman" w:hAnsi="Times New Roman" w:cs="Times New Roman"/>
                <w:sz w:val="18"/>
                <w:szCs w:val="18"/>
              </w:rPr>
            </w:pPr>
            <w:r w:rsidRPr="00EB430E">
              <w:rPr>
                <w:rFonts w:ascii="Times New Roman" w:hAnsi="Times New Roman" w:cs="Times New Roman"/>
                <w:sz w:val="18"/>
                <w:szCs w:val="18"/>
              </w:rPr>
              <w:t>Bezprostredne predchádzajúce účtovné obdobie</w:t>
            </w:r>
            <w:r w:rsidR="00EE2E69" w:rsidRPr="00EB430E">
              <w:rPr>
                <w:rFonts w:ascii="Times New Roman" w:hAnsi="Times New Roman" w:cs="Times New Roman"/>
                <w:sz w:val="18"/>
                <w:szCs w:val="18"/>
              </w:rPr>
              <w:t xml:space="preserve"> 201</w:t>
            </w:r>
            <w:r w:rsidR="0090042A">
              <w:rPr>
                <w:rFonts w:ascii="Times New Roman" w:hAnsi="Times New Roman" w:cs="Times New Roman"/>
                <w:sz w:val="18"/>
                <w:szCs w:val="18"/>
              </w:rPr>
              <w:t>6</w:t>
            </w:r>
          </w:p>
        </w:tc>
      </w:tr>
      <w:tr w:rsidR="003920E7" w:rsidRPr="009D2DFA" w:rsidTr="00FE078D">
        <w:trPr>
          <w:trHeight w:val="80"/>
          <w:jc w:val="center"/>
        </w:trPr>
        <w:tc>
          <w:tcPr>
            <w:tcW w:w="2518" w:type="dxa"/>
            <w:tcBorders>
              <w:top w:val="single" w:sz="8" w:space="0" w:color="auto"/>
            </w:tcBorders>
            <w:vAlign w:val="center"/>
          </w:tcPr>
          <w:p w:rsidR="003920E7" w:rsidRPr="009D2DFA" w:rsidRDefault="003920E7" w:rsidP="003920E7">
            <w:pPr>
              <w:jc w:val="center"/>
              <w:rPr>
                <w:rFonts w:ascii="Times New Roman" w:hAnsi="Times New Roman" w:cs="Times New Roman"/>
                <w:sz w:val="18"/>
                <w:szCs w:val="18"/>
                <w:highlight w:val="yellow"/>
              </w:rPr>
            </w:pPr>
          </w:p>
        </w:tc>
        <w:tc>
          <w:tcPr>
            <w:tcW w:w="1134" w:type="dxa"/>
            <w:tcBorders>
              <w:top w:val="single" w:sz="8"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104" w:type="dxa"/>
            <w:tcBorders>
              <w:top w:val="single" w:sz="8"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306" w:type="dxa"/>
            <w:tcBorders>
              <w:top w:val="single" w:sz="8"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437" w:type="dxa"/>
            <w:tcBorders>
              <w:top w:val="single" w:sz="8"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c>
          <w:tcPr>
            <w:tcW w:w="1744" w:type="dxa"/>
            <w:tcBorders>
              <w:top w:val="single" w:sz="8" w:space="0" w:color="auto"/>
            </w:tcBorders>
            <w:noWrap/>
            <w:vAlign w:val="center"/>
          </w:tcPr>
          <w:p w:rsidR="003920E7" w:rsidRPr="009D2DFA" w:rsidRDefault="003920E7" w:rsidP="003920E7">
            <w:pPr>
              <w:jc w:val="center"/>
              <w:rPr>
                <w:rFonts w:ascii="Times New Roman" w:hAnsi="Times New Roman" w:cs="Times New Roman"/>
                <w:sz w:val="18"/>
                <w:szCs w:val="18"/>
                <w:highlight w:val="yellow"/>
              </w:rPr>
            </w:pPr>
          </w:p>
        </w:tc>
      </w:tr>
      <w:tr w:rsidR="003A4158" w:rsidRPr="009D2DFA" w:rsidTr="00EE2E69">
        <w:trPr>
          <w:trHeight w:val="633"/>
          <w:jc w:val="center"/>
        </w:trPr>
        <w:tc>
          <w:tcPr>
            <w:tcW w:w="2518" w:type="dxa"/>
            <w:vAlign w:val="center"/>
          </w:tcPr>
          <w:p w:rsidR="003A4158" w:rsidRPr="00EB430E" w:rsidRDefault="003A4158" w:rsidP="00DA5FDE">
            <w:pPr>
              <w:rPr>
                <w:rFonts w:ascii="Times New Roman" w:hAnsi="Times New Roman" w:cs="Times New Roman"/>
                <w:sz w:val="18"/>
                <w:szCs w:val="18"/>
              </w:rPr>
            </w:pPr>
            <w:r w:rsidRPr="00EB430E">
              <w:rPr>
                <w:rFonts w:ascii="Times New Roman" w:hAnsi="Times New Roman" w:cs="Times New Roman"/>
                <w:sz w:val="18"/>
                <w:szCs w:val="18"/>
              </w:rPr>
              <w:t>Nedokončená výroba </w:t>
            </w:r>
            <w:r w:rsidRPr="00EB430E">
              <w:rPr>
                <w:rFonts w:ascii="Times New Roman" w:hAnsi="Times New Roman" w:cs="Times New Roman"/>
                <w:sz w:val="18"/>
                <w:szCs w:val="18"/>
              </w:rPr>
              <w:br/>
              <w:t>a polotovary vlastnej výroby</w:t>
            </w:r>
          </w:p>
        </w:tc>
        <w:tc>
          <w:tcPr>
            <w:tcW w:w="1134" w:type="dxa"/>
            <w:noWrap/>
            <w:vAlign w:val="center"/>
          </w:tcPr>
          <w:p w:rsidR="003A4158" w:rsidRPr="00C41334" w:rsidRDefault="00C8163A" w:rsidP="00687D16">
            <w:pPr>
              <w:jc w:val="center"/>
              <w:rPr>
                <w:rFonts w:ascii="Times New Roman" w:hAnsi="Times New Roman" w:cs="Times New Roman"/>
                <w:sz w:val="18"/>
                <w:szCs w:val="18"/>
              </w:rPr>
            </w:pPr>
            <w:r>
              <w:rPr>
                <w:rFonts w:ascii="Times New Roman" w:hAnsi="Times New Roman" w:cs="Times New Roman"/>
                <w:sz w:val="18"/>
                <w:szCs w:val="18"/>
              </w:rPr>
              <w:t>195 214</w:t>
            </w:r>
          </w:p>
        </w:tc>
        <w:tc>
          <w:tcPr>
            <w:tcW w:w="1104" w:type="dxa"/>
            <w:noWrap/>
            <w:vAlign w:val="center"/>
          </w:tcPr>
          <w:p w:rsidR="003A4158" w:rsidRPr="00C41334" w:rsidRDefault="00805E34" w:rsidP="00184320">
            <w:pPr>
              <w:jc w:val="center"/>
              <w:rPr>
                <w:rFonts w:ascii="Times New Roman" w:hAnsi="Times New Roman" w:cs="Times New Roman"/>
                <w:sz w:val="18"/>
                <w:szCs w:val="18"/>
              </w:rPr>
            </w:pPr>
            <w:r>
              <w:rPr>
                <w:rFonts w:ascii="Times New Roman" w:hAnsi="Times New Roman" w:cs="Times New Roman"/>
                <w:sz w:val="18"/>
                <w:szCs w:val="18"/>
              </w:rPr>
              <w:t>99 687</w:t>
            </w:r>
          </w:p>
        </w:tc>
        <w:tc>
          <w:tcPr>
            <w:tcW w:w="1306" w:type="dxa"/>
            <w:noWrap/>
            <w:vAlign w:val="center"/>
          </w:tcPr>
          <w:p w:rsidR="003A4158" w:rsidRPr="00C41334" w:rsidRDefault="00805E34" w:rsidP="00184320">
            <w:pPr>
              <w:jc w:val="center"/>
              <w:rPr>
                <w:rFonts w:ascii="Times New Roman" w:hAnsi="Times New Roman" w:cs="Times New Roman"/>
                <w:sz w:val="18"/>
                <w:szCs w:val="18"/>
              </w:rPr>
            </w:pPr>
            <w:r>
              <w:rPr>
                <w:rFonts w:ascii="Times New Roman" w:hAnsi="Times New Roman" w:cs="Times New Roman"/>
                <w:sz w:val="18"/>
                <w:szCs w:val="18"/>
              </w:rPr>
              <w:t>199 769</w:t>
            </w:r>
          </w:p>
        </w:tc>
        <w:tc>
          <w:tcPr>
            <w:tcW w:w="1437" w:type="dxa"/>
            <w:noWrap/>
            <w:vAlign w:val="center"/>
          </w:tcPr>
          <w:p w:rsidR="003A4158" w:rsidRPr="00C41334" w:rsidRDefault="00C74661" w:rsidP="00C74661">
            <w:pPr>
              <w:jc w:val="center"/>
              <w:rPr>
                <w:rFonts w:ascii="Times New Roman" w:hAnsi="Times New Roman" w:cs="Times New Roman"/>
                <w:sz w:val="18"/>
                <w:szCs w:val="18"/>
              </w:rPr>
            </w:pPr>
            <w:r>
              <w:rPr>
                <w:rFonts w:ascii="Times New Roman" w:hAnsi="Times New Roman" w:cs="Times New Roman"/>
                <w:sz w:val="18"/>
                <w:szCs w:val="18"/>
              </w:rPr>
              <w:t>95 527</w:t>
            </w:r>
          </w:p>
        </w:tc>
        <w:tc>
          <w:tcPr>
            <w:tcW w:w="1744" w:type="dxa"/>
            <w:noWrap/>
            <w:vAlign w:val="center"/>
          </w:tcPr>
          <w:p w:rsidR="003A4158" w:rsidRPr="00C41334" w:rsidRDefault="0090042A" w:rsidP="00184320">
            <w:pPr>
              <w:jc w:val="center"/>
              <w:rPr>
                <w:rFonts w:ascii="Times New Roman" w:hAnsi="Times New Roman" w:cs="Times New Roman"/>
                <w:sz w:val="18"/>
                <w:szCs w:val="18"/>
              </w:rPr>
            </w:pPr>
            <w:r>
              <w:rPr>
                <w:rFonts w:ascii="Times New Roman" w:hAnsi="Times New Roman" w:cs="Times New Roman"/>
                <w:sz w:val="18"/>
                <w:szCs w:val="18"/>
              </w:rPr>
              <w:t>108 083</w:t>
            </w:r>
          </w:p>
        </w:tc>
      </w:tr>
      <w:tr w:rsidR="003A4158" w:rsidRPr="009D2DFA" w:rsidTr="00FE078D">
        <w:trPr>
          <w:trHeight w:val="330"/>
          <w:jc w:val="center"/>
        </w:trPr>
        <w:tc>
          <w:tcPr>
            <w:tcW w:w="2518" w:type="dxa"/>
            <w:noWrap/>
            <w:vAlign w:val="center"/>
          </w:tcPr>
          <w:p w:rsidR="003A4158" w:rsidRPr="00EB430E" w:rsidRDefault="003A4158" w:rsidP="00C64005">
            <w:pPr>
              <w:rPr>
                <w:rFonts w:ascii="Times New Roman" w:hAnsi="Times New Roman" w:cs="Times New Roman"/>
                <w:sz w:val="18"/>
                <w:szCs w:val="18"/>
              </w:rPr>
            </w:pPr>
            <w:r w:rsidRPr="00EB430E">
              <w:rPr>
                <w:rFonts w:ascii="Times New Roman" w:hAnsi="Times New Roman" w:cs="Times New Roman"/>
                <w:sz w:val="18"/>
                <w:szCs w:val="18"/>
              </w:rPr>
              <w:t>Výrobky</w:t>
            </w:r>
          </w:p>
        </w:tc>
        <w:tc>
          <w:tcPr>
            <w:tcW w:w="1134" w:type="dxa"/>
            <w:noWrap/>
            <w:vAlign w:val="center"/>
          </w:tcPr>
          <w:p w:rsidR="003A4158" w:rsidRPr="00C41334" w:rsidRDefault="00C8163A" w:rsidP="002B785F">
            <w:pPr>
              <w:jc w:val="center"/>
              <w:rPr>
                <w:rFonts w:ascii="Times New Roman" w:hAnsi="Times New Roman" w:cs="Times New Roman"/>
                <w:sz w:val="18"/>
                <w:szCs w:val="18"/>
              </w:rPr>
            </w:pPr>
            <w:r>
              <w:rPr>
                <w:rFonts w:ascii="Times New Roman" w:hAnsi="Times New Roman" w:cs="Times New Roman"/>
                <w:sz w:val="18"/>
                <w:szCs w:val="18"/>
              </w:rPr>
              <w:t xml:space="preserve">    2 054</w:t>
            </w:r>
          </w:p>
        </w:tc>
        <w:tc>
          <w:tcPr>
            <w:tcW w:w="1104" w:type="dxa"/>
            <w:noWrap/>
            <w:vAlign w:val="center"/>
          </w:tcPr>
          <w:p w:rsidR="003A4158" w:rsidRPr="00C41334" w:rsidRDefault="00805E34" w:rsidP="00184320">
            <w:pPr>
              <w:jc w:val="center"/>
              <w:rPr>
                <w:rFonts w:ascii="Times New Roman" w:hAnsi="Times New Roman" w:cs="Times New Roman"/>
                <w:sz w:val="18"/>
                <w:szCs w:val="18"/>
              </w:rPr>
            </w:pPr>
            <w:r>
              <w:rPr>
                <w:rFonts w:ascii="Times New Roman" w:hAnsi="Times New Roman" w:cs="Times New Roman"/>
                <w:sz w:val="18"/>
                <w:szCs w:val="18"/>
              </w:rPr>
              <w:t xml:space="preserve"> 2 058</w:t>
            </w:r>
          </w:p>
        </w:tc>
        <w:tc>
          <w:tcPr>
            <w:tcW w:w="1306" w:type="dxa"/>
            <w:noWrap/>
            <w:vAlign w:val="center"/>
          </w:tcPr>
          <w:p w:rsidR="003A4158" w:rsidRPr="00C41334" w:rsidRDefault="00805E34" w:rsidP="00184320">
            <w:pPr>
              <w:jc w:val="center"/>
              <w:rPr>
                <w:rFonts w:ascii="Times New Roman" w:hAnsi="Times New Roman" w:cs="Times New Roman"/>
                <w:sz w:val="18"/>
                <w:szCs w:val="18"/>
              </w:rPr>
            </w:pPr>
            <w:r>
              <w:rPr>
                <w:rFonts w:ascii="Times New Roman" w:hAnsi="Times New Roman" w:cs="Times New Roman"/>
                <w:sz w:val="18"/>
                <w:szCs w:val="18"/>
              </w:rPr>
              <w:t xml:space="preserve">    1 931</w:t>
            </w:r>
          </w:p>
        </w:tc>
        <w:tc>
          <w:tcPr>
            <w:tcW w:w="1437" w:type="dxa"/>
            <w:noWrap/>
            <w:vAlign w:val="center"/>
          </w:tcPr>
          <w:p w:rsidR="003A4158" w:rsidRPr="00C41334" w:rsidRDefault="00C74661" w:rsidP="00687D16">
            <w:pPr>
              <w:jc w:val="center"/>
              <w:rPr>
                <w:rFonts w:ascii="Times New Roman" w:hAnsi="Times New Roman" w:cs="Times New Roman"/>
                <w:sz w:val="18"/>
                <w:szCs w:val="18"/>
              </w:rPr>
            </w:pPr>
            <w:r>
              <w:rPr>
                <w:rFonts w:ascii="Times New Roman" w:hAnsi="Times New Roman" w:cs="Times New Roman"/>
                <w:sz w:val="18"/>
                <w:szCs w:val="18"/>
              </w:rPr>
              <w:t xml:space="preserve">       - 4</w:t>
            </w:r>
          </w:p>
        </w:tc>
        <w:tc>
          <w:tcPr>
            <w:tcW w:w="1744" w:type="dxa"/>
            <w:noWrap/>
            <w:vAlign w:val="center"/>
          </w:tcPr>
          <w:p w:rsidR="003A4158" w:rsidRPr="00C41334" w:rsidRDefault="0090042A" w:rsidP="00184320">
            <w:pPr>
              <w:jc w:val="center"/>
              <w:rPr>
                <w:rFonts w:ascii="Times New Roman" w:hAnsi="Times New Roman" w:cs="Times New Roman"/>
                <w:sz w:val="18"/>
                <w:szCs w:val="18"/>
              </w:rPr>
            </w:pPr>
            <w:r>
              <w:rPr>
                <w:rFonts w:ascii="Times New Roman" w:hAnsi="Times New Roman" w:cs="Times New Roman"/>
                <w:sz w:val="18"/>
                <w:szCs w:val="18"/>
              </w:rPr>
              <w:t xml:space="preserve">      -128</w:t>
            </w:r>
          </w:p>
        </w:tc>
      </w:tr>
      <w:tr w:rsidR="003A4158" w:rsidRPr="009D2DFA" w:rsidTr="00FE078D">
        <w:trPr>
          <w:trHeight w:val="330"/>
          <w:jc w:val="center"/>
        </w:trPr>
        <w:tc>
          <w:tcPr>
            <w:tcW w:w="2518" w:type="dxa"/>
            <w:noWrap/>
            <w:vAlign w:val="center"/>
          </w:tcPr>
          <w:p w:rsidR="003A4158" w:rsidRPr="00EB430E" w:rsidRDefault="003A4158" w:rsidP="00C64005">
            <w:pPr>
              <w:rPr>
                <w:rFonts w:ascii="Times New Roman" w:hAnsi="Times New Roman" w:cs="Times New Roman"/>
                <w:sz w:val="18"/>
                <w:szCs w:val="18"/>
              </w:rPr>
            </w:pPr>
            <w:r w:rsidRPr="00EB430E">
              <w:rPr>
                <w:rFonts w:ascii="Times New Roman" w:hAnsi="Times New Roman" w:cs="Times New Roman"/>
                <w:sz w:val="18"/>
                <w:szCs w:val="18"/>
              </w:rPr>
              <w:t>Zvieratá</w:t>
            </w:r>
          </w:p>
        </w:tc>
        <w:tc>
          <w:tcPr>
            <w:tcW w:w="1134" w:type="dxa"/>
            <w:tcBorders>
              <w:bottom w:val="single" w:sz="8" w:space="0" w:color="auto"/>
            </w:tcBorders>
            <w:noWrap/>
            <w:vAlign w:val="center"/>
          </w:tcPr>
          <w:p w:rsidR="003A4158" w:rsidRPr="00C41334" w:rsidRDefault="003A4158" w:rsidP="00687D16">
            <w:pPr>
              <w:jc w:val="center"/>
              <w:rPr>
                <w:rFonts w:ascii="Times New Roman" w:hAnsi="Times New Roman" w:cs="Times New Roman"/>
                <w:sz w:val="18"/>
                <w:szCs w:val="18"/>
              </w:rPr>
            </w:pPr>
          </w:p>
        </w:tc>
        <w:tc>
          <w:tcPr>
            <w:tcW w:w="1104" w:type="dxa"/>
            <w:tcBorders>
              <w:bottom w:val="single" w:sz="8" w:space="0" w:color="auto"/>
            </w:tcBorders>
            <w:noWrap/>
            <w:vAlign w:val="center"/>
          </w:tcPr>
          <w:p w:rsidR="003A4158" w:rsidRPr="00C41334" w:rsidRDefault="003A4158" w:rsidP="00184320">
            <w:pPr>
              <w:jc w:val="center"/>
              <w:rPr>
                <w:rFonts w:ascii="Times New Roman" w:hAnsi="Times New Roman" w:cs="Times New Roman"/>
                <w:sz w:val="18"/>
                <w:szCs w:val="18"/>
              </w:rPr>
            </w:pPr>
          </w:p>
        </w:tc>
        <w:tc>
          <w:tcPr>
            <w:tcW w:w="1306" w:type="dxa"/>
            <w:tcBorders>
              <w:bottom w:val="single" w:sz="8" w:space="0" w:color="auto"/>
            </w:tcBorders>
            <w:noWrap/>
            <w:vAlign w:val="center"/>
          </w:tcPr>
          <w:p w:rsidR="003A4158" w:rsidRPr="00C41334" w:rsidRDefault="003A4158" w:rsidP="00184320">
            <w:pPr>
              <w:jc w:val="center"/>
              <w:rPr>
                <w:rFonts w:ascii="Times New Roman" w:hAnsi="Times New Roman" w:cs="Times New Roman"/>
                <w:sz w:val="18"/>
                <w:szCs w:val="18"/>
              </w:rPr>
            </w:pPr>
          </w:p>
        </w:tc>
        <w:tc>
          <w:tcPr>
            <w:tcW w:w="1437" w:type="dxa"/>
            <w:tcBorders>
              <w:bottom w:val="single" w:sz="8" w:space="0" w:color="auto"/>
            </w:tcBorders>
            <w:noWrap/>
            <w:vAlign w:val="center"/>
          </w:tcPr>
          <w:p w:rsidR="003A4158" w:rsidRPr="00C41334" w:rsidRDefault="003A4158" w:rsidP="00687D16">
            <w:pPr>
              <w:jc w:val="center"/>
              <w:rPr>
                <w:rFonts w:ascii="Times New Roman" w:hAnsi="Times New Roman" w:cs="Times New Roman"/>
                <w:sz w:val="18"/>
                <w:szCs w:val="18"/>
              </w:rPr>
            </w:pPr>
          </w:p>
        </w:tc>
        <w:tc>
          <w:tcPr>
            <w:tcW w:w="1744" w:type="dxa"/>
            <w:tcBorders>
              <w:bottom w:val="single" w:sz="8" w:space="0" w:color="auto"/>
            </w:tcBorders>
            <w:noWrap/>
            <w:vAlign w:val="center"/>
          </w:tcPr>
          <w:p w:rsidR="003A4158" w:rsidRPr="00C41334" w:rsidRDefault="003A4158" w:rsidP="00184320">
            <w:pPr>
              <w:jc w:val="center"/>
              <w:rPr>
                <w:rFonts w:ascii="Times New Roman" w:hAnsi="Times New Roman" w:cs="Times New Roman"/>
                <w:sz w:val="18"/>
                <w:szCs w:val="18"/>
              </w:rPr>
            </w:pPr>
          </w:p>
        </w:tc>
      </w:tr>
      <w:tr w:rsidR="003A4158" w:rsidRPr="009D2DFA" w:rsidTr="00FE078D">
        <w:trPr>
          <w:trHeight w:val="345"/>
          <w:jc w:val="center"/>
        </w:trPr>
        <w:tc>
          <w:tcPr>
            <w:tcW w:w="2518" w:type="dxa"/>
            <w:noWrap/>
            <w:vAlign w:val="center"/>
          </w:tcPr>
          <w:p w:rsidR="003A4158" w:rsidRPr="00EB430E" w:rsidRDefault="003A4158" w:rsidP="00C64005">
            <w:pPr>
              <w:rPr>
                <w:rFonts w:ascii="Times New Roman" w:hAnsi="Times New Roman" w:cs="Times New Roman"/>
                <w:b/>
                <w:bCs/>
                <w:sz w:val="18"/>
                <w:szCs w:val="18"/>
              </w:rPr>
            </w:pPr>
            <w:r w:rsidRPr="00EB430E">
              <w:rPr>
                <w:rFonts w:ascii="Times New Roman" w:hAnsi="Times New Roman" w:cs="Times New Roman"/>
                <w:b/>
                <w:bCs/>
                <w:sz w:val="18"/>
                <w:szCs w:val="18"/>
              </w:rPr>
              <w:t>Spolu</w:t>
            </w:r>
          </w:p>
        </w:tc>
        <w:tc>
          <w:tcPr>
            <w:tcW w:w="1134" w:type="dxa"/>
            <w:tcBorders>
              <w:top w:val="single" w:sz="8" w:space="0" w:color="auto"/>
              <w:bottom w:val="double" w:sz="6" w:space="0" w:color="auto"/>
            </w:tcBorders>
            <w:noWrap/>
            <w:vAlign w:val="center"/>
          </w:tcPr>
          <w:p w:rsidR="003A4158" w:rsidRPr="00C41334" w:rsidRDefault="00C8163A" w:rsidP="00C8163A">
            <w:pPr>
              <w:jc w:val="center"/>
              <w:rPr>
                <w:rFonts w:ascii="Times New Roman" w:hAnsi="Times New Roman" w:cs="Times New Roman"/>
                <w:sz w:val="18"/>
                <w:szCs w:val="18"/>
              </w:rPr>
            </w:pPr>
            <w:r>
              <w:rPr>
                <w:rFonts w:ascii="Times New Roman" w:hAnsi="Times New Roman" w:cs="Times New Roman"/>
                <w:sz w:val="18"/>
                <w:szCs w:val="18"/>
              </w:rPr>
              <w:t xml:space="preserve"> 197 268</w:t>
            </w:r>
          </w:p>
        </w:tc>
        <w:tc>
          <w:tcPr>
            <w:tcW w:w="1104" w:type="dxa"/>
            <w:tcBorders>
              <w:top w:val="single" w:sz="8" w:space="0" w:color="auto"/>
              <w:bottom w:val="double" w:sz="6" w:space="0" w:color="auto"/>
            </w:tcBorders>
            <w:noWrap/>
            <w:vAlign w:val="center"/>
          </w:tcPr>
          <w:p w:rsidR="003A4158" w:rsidRPr="00C41334" w:rsidRDefault="00805E34" w:rsidP="00184320">
            <w:pPr>
              <w:jc w:val="center"/>
              <w:rPr>
                <w:rFonts w:ascii="Times New Roman" w:hAnsi="Times New Roman" w:cs="Times New Roman"/>
                <w:sz w:val="18"/>
                <w:szCs w:val="18"/>
              </w:rPr>
            </w:pPr>
            <w:r>
              <w:rPr>
                <w:rFonts w:ascii="Times New Roman" w:hAnsi="Times New Roman" w:cs="Times New Roman"/>
                <w:sz w:val="18"/>
                <w:szCs w:val="18"/>
              </w:rPr>
              <w:t>101 745</w:t>
            </w:r>
          </w:p>
        </w:tc>
        <w:tc>
          <w:tcPr>
            <w:tcW w:w="1306" w:type="dxa"/>
            <w:tcBorders>
              <w:top w:val="single" w:sz="8" w:space="0" w:color="auto"/>
              <w:bottom w:val="double" w:sz="6" w:space="0" w:color="auto"/>
            </w:tcBorders>
            <w:noWrap/>
            <w:vAlign w:val="center"/>
          </w:tcPr>
          <w:p w:rsidR="003A4158" w:rsidRPr="00C41334" w:rsidRDefault="00805E34" w:rsidP="00184320">
            <w:pPr>
              <w:jc w:val="center"/>
              <w:rPr>
                <w:rFonts w:ascii="Times New Roman" w:hAnsi="Times New Roman" w:cs="Times New Roman"/>
                <w:sz w:val="18"/>
                <w:szCs w:val="18"/>
              </w:rPr>
            </w:pPr>
            <w:r>
              <w:rPr>
                <w:rFonts w:ascii="Times New Roman" w:hAnsi="Times New Roman" w:cs="Times New Roman"/>
                <w:sz w:val="18"/>
                <w:szCs w:val="18"/>
              </w:rPr>
              <w:t xml:space="preserve"> 201 700</w:t>
            </w:r>
          </w:p>
        </w:tc>
        <w:tc>
          <w:tcPr>
            <w:tcW w:w="1437" w:type="dxa"/>
            <w:tcBorders>
              <w:top w:val="single" w:sz="8" w:space="0" w:color="auto"/>
              <w:bottom w:val="double" w:sz="6" w:space="0" w:color="auto"/>
            </w:tcBorders>
            <w:noWrap/>
            <w:vAlign w:val="center"/>
          </w:tcPr>
          <w:p w:rsidR="003A4158" w:rsidRPr="00C41334" w:rsidRDefault="00C74661" w:rsidP="00C74661">
            <w:pPr>
              <w:jc w:val="center"/>
              <w:rPr>
                <w:rFonts w:ascii="Times New Roman" w:hAnsi="Times New Roman" w:cs="Times New Roman"/>
                <w:sz w:val="18"/>
                <w:szCs w:val="18"/>
              </w:rPr>
            </w:pPr>
            <w:r>
              <w:rPr>
                <w:rFonts w:ascii="Times New Roman" w:hAnsi="Times New Roman" w:cs="Times New Roman"/>
                <w:sz w:val="18"/>
                <w:szCs w:val="18"/>
              </w:rPr>
              <w:t>95 523</w:t>
            </w:r>
          </w:p>
        </w:tc>
        <w:tc>
          <w:tcPr>
            <w:tcW w:w="1744" w:type="dxa"/>
            <w:tcBorders>
              <w:top w:val="single" w:sz="8" w:space="0" w:color="auto"/>
              <w:bottom w:val="double" w:sz="6" w:space="0" w:color="auto"/>
            </w:tcBorders>
            <w:noWrap/>
            <w:vAlign w:val="center"/>
          </w:tcPr>
          <w:p w:rsidR="003A4158" w:rsidRPr="00C41334" w:rsidRDefault="0090042A" w:rsidP="00184320">
            <w:pPr>
              <w:jc w:val="center"/>
              <w:rPr>
                <w:rFonts w:ascii="Times New Roman" w:hAnsi="Times New Roman" w:cs="Times New Roman"/>
                <w:sz w:val="18"/>
                <w:szCs w:val="18"/>
              </w:rPr>
            </w:pPr>
            <w:r>
              <w:rPr>
                <w:rFonts w:ascii="Times New Roman" w:hAnsi="Times New Roman" w:cs="Times New Roman"/>
                <w:sz w:val="18"/>
                <w:szCs w:val="18"/>
              </w:rPr>
              <w:t xml:space="preserve">  -99 955</w:t>
            </w:r>
          </w:p>
        </w:tc>
      </w:tr>
      <w:tr w:rsidR="00EB430E" w:rsidRPr="009D2DFA" w:rsidTr="00FE078D">
        <w:trPr>
          <w:trHeight w:val="330"/>
          <w:jc w:val="center"/>
        </w:trPr>
        <w:tc>
          <w:tcPr>
            <w:tcW w:w="2518" w:type="dxa"/>
            <w:noWrap/>
            <w:vAlign w:val="center"/>
          </w:tcPr>
          <w:p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lastRenderedPageBreak/>
              <w:t>Manká a škody</w:t>
            </w:r>
          </w:p>
        </w:tc>
        <w:tc>
          <w:tcPr>
            <w:tcW w:w="1134" w:type="dxa"/>
            <w:tcBorders>
              <w:top w:val="double" w:sz="6" w:space="0" w:color="auto"/>
            </w:tcBorders>
            <w:noWrap/>
            <w:vAlign w:val="center"/>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tcBorders>
              <w:top w:val="double" w:sz="6" w:space="0" w:color="auto"/>
            </w:tcBorders>
            <w:noWrap/>
            <w:vAlign w:val="center"/>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tcBorders>
              <w:top w:val="double" w:sz="6" w:space="0" w:color="auto"/>
            </w:tcBorders>
            <w:noWrap/>
            <w:vAlign w:val="center"/>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tcBorders>
              <w:top w:val="double" w:sz="6" w:space="0" w:color="auto"/>
            </w:tcBorders>
            <w:noWrap/>
            <w:vAlign w:val="center"/>
          </w:tcPr>
          <w:p w:rsidR="00EB430E" w:rsidRPr="00C41334" w:rsidRDefault="00EB430E" w:rsidP="00687D16">
            <w:pPr>
              <w:jc w:val="center"/>
              <w:rPr>
                <w:rFonts w:ascii="Times New Roman" w:hAnsi="Times New Roman" w:cs="Times New Roman"/>
                <w:sz w:val="18"/>
                <w:szCs w:val="18"/>
              </w:rPr>
            </w:pPr>
          </w:p>
        </w:tc>
        <w:tc>
          <w:tcPr>
            <w:tcW w:w="1744" w:type="dxa"/>
            <w:tcBorders>
              <w:top w:val="double" w:sz="6" w:space="0" w:color="auto"/>
            </w:tcBorders>
            <w:noWrap/>
            <w:vAlign w:val="center"/>
          </w:tcPr>
          <w:p w:rsidR="00EB430E" w:rsidRPr="00C41334" w:rsidRDefault="00EB430E" w:rsidP="00184320">
            <w:pPr>
              <w:jc w:val="center"/>
              <w:rPr>
                <w:rFonts w:ascii="Times New Roman" w:hAnsi="Times New Roman" w:cs="Times New Roman"/>
                <w:sz w:val="18"/>
                <w:szCs w:val="18"/>
              </w:rPr>
            </w:pPr>
          </w:p>
        </w:tc>
      </w:tr>
      <w:tr w:rsidR="00EB430E" w:rsidRPr="009D2DFA" w:rsidTr="00EE2E69">
        <w:trPr>
          <w:trHeight w:val="330"/>
          <w:jc w:val="center"/>
        </w:trPr>
        <w:tc>
          <w:tcPr>
            <w:tcW w:w="2518" w:type="dxa"/>
            <w:noWrap/>
            <w:vAlign w:val="center"/>
          </w:tcPr>
          <w:p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Reprezentačné</w:t>
            </w:r>
          </w:p>
        </w:tc>
        <w:tc>
          <w:tcPr>
            <w:tcW w:w="1134" w:type="dxa"/>
            <w:noWrap/>
            <w:vAlign w:val="center"/>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noWrap/>
            <w:vAlign w:val="center"/>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noWrap/>
            <w:vAlign w:val="center"/>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noWrap/>
            <w:vAlign w:val="center"/>
          </w:tcPr>
          <w:p w:rsidR="00EB430E" w:rsidRPr="00C41334" w:rsidRDefault="00EB430E" w:rsidP="00687D16">
            <w:pPr>
              <w:jc w:val="center"/>
              <w:rPr>
                <w:rFonts w:ascii="Times New Roman" w:hAnsi="Times New Roman" w:cs="Times New Roman"/>
                <w:sz w:val="18"/>
                <w:szCs w:val="18"/>
              </w:rPr>
            </w:pPr>
          </w:p>
        </w:tc>
        <w:tc>
          <w:tcPr>
            <w:tcW w:w="1744" w:type="dxa"/>
            <w:noWrap/>
            <w:vAlign w:val="center"/>
          </w:tcPr>
          <w:p w:rsidR="00EB430E" w:rsidRPr="00C41334" w:rsidRDefault="00EB430E" w:rsidP="00184320">
            <w:pPr>
              <w:jc w:val="center"/>
              <w:rPr>
                <w:rFonts w:ascii="Times New Roman" w:hAnsi="Times New Roman" w:cs="Times New Roman"/>
                <w:sz w:val="18"/>
                <w:szCs w:val="18"/>
              </w:rPr>
            </w:pPr>
          </w:p>
        </w:tc>
      </w:tr>
      <w:tr w:rsidR="00EB430E" w:rsidRPr="009D2DFA" w:rsidTr="00FE078D">
        <w:trPr>
          <w:trHeight w:val="330"/>
          <w:jc w:val="center"/>
        </w:trPr>
        <w:tc>
          <w:tcPr>
            <w:tcW w:w="2518" w:type="dxa"/>
            <w:noWrap/>
            <w:vAlign w:val="center"/>
          </w:tcPr>
          <w:p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Dary</w:t>
            </w:r>
          </w:p>
        </w:tc>
        <w:tc>
          <w:tcPr>
            <w:tcW w:w="1134" w:type="dxa"/>
            <w:noWrap/>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noWrap/>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noWrap/>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noWrap/>
            <w:vAlign w:val="center"/>
          </w:tcPr>
          <w:p w:rsidR="00EB430E" w:rsidRPr="00C41334" w:rsidRDefault="00EB430E" w:rsidP="00687D16">
            <w:pPr>
              <w:jc w:val="center"/>
              <w:rPr>
                <w:rFonts w:ascii="Times New Roman" w:hAnsi="Times New Roman" w:cs="Times New Roman"/>
                <w:sz w:val="18"/>
                <w:szCs w:val="18"/>
              </w:rPr>
            </w:pPr>
          </w:p>
        </w:tc>
        <w:tc>
          <w:tcPr>
            <w:tcW w:w="1744" w:type="dxa"/>
            <w:noWrap/>
            <w:vAlign w:val="center"/>
          </w:tcPr>
          <w:p w:rsidR="00EB430E" w:rsidRPr="00C41334" w:rsidRDefault="00EB430E" w:rsidP="00184320">
            <w:pPr>
              <w:jc w:val="center"/>
              <w:rPr>
                <w:rFonts w:ascii="Times New Roman" w:hAnsi="Times New Roman" w:cs="Times New Roman"/>
                <w:sz w:val="18"/>
                <w:szCs w:val="18"/>
              </w:rPr>
            </w:pPr>
          </w:p>
        </w:tc>
      </w:tr>
      <w:tr w:rsidR="00EB430E" w:rsidRPr="009D2DFA" w:rsidTr="00FE078D">
        <w:trPr>
          <w:trHeight w:val="330"/>
          <w:jc w:val="center"/>
        </w:trPr>
        <w:tc>
          <w:tcPr>
            <w:tcW w:w="2518" w:type="dxa"/>
            <w:noWrap/>
            <w:vAlign w:val="center"/>
          </w:tcPr>
          <w:p w:rsidR="00EB430E" w:rsidRPr="00EB430E" w:rsidRDefault="00EB430E" w:rsidP="00C64005">
            <w:pPr>
              <w:rPr>
                <w:rFonts w:ascii="Times New Roman" w:hAnsi="Times New Roman" w:cs="Times New Roman"/>
                <w:sz w:val="18"/>
                <w:szCs w:val="18"/>
              </w:rPr>
            </w:pPr>
            <w:r w:rsidRPr="00EB430E">
              <w:rPr>
                <w:rFonts w:ascii="Times New Roman" w:hAnsi="Times New Roman" w:cs="Times New Roman"/>
                <w:sz w:val="18"/>
                <w:szCs w:val="18"/>
              </w:rPr>
              <w:t>Iné</w:t>
            </w:r>
          </w:p>
        </w:tc>
        <w:tc>
          <w:tcPr>
            <w:tcW w:w="1134" w:type="dxa"/>
            <w:tcBorders>
              <w:bottom w:val="single" w:sz="8" w:space="0" w:color="auto"/>
            </w:tcBorders>
            <w:noWrap/>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tcBorders>
              <w:bottom w:val="single" w:sz="8" w:space="0" w:color="auto"/>
            </w:tcBorders>
            <w:noWrap/>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tcBorders>
              <w:bottom w:val="single" w:sz="8" w:space="0" w:color="auto"/>
            </w:tcBorders>
            <w:noWrap/>
          </w:tcPr>
          <w:p w:rsidR="00EB430E" w:rsidRPr="00C41334" w:rsidRDefault="00EB430E" w:rsidP="00247BEA">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tcBorders>
              <w:bottom w:val="single" w:sz="8" w:space="0" w:color="auto"/>
            </w:tcBorders>
            <w:noWrap/>
            <w:vAlign w:val="center"/>
          </w:tcPr>
          <w:p w:rsidR="00EB430E" w:rsidRPr="00C41334" w:rsidRDefault="00EB430E" w:rsidP="00C64005">
            <w:pPr>
              <w:rPr>
                <w:rFonts w:ascii="Times New Roman" w:hAnsi="Times New Roman" w:cs="Times New Roman"/>
                <w:sz w:val="18"/>
                <w:szCs w:val="18"/>
              </w:rPr>
            </w:pPr>
          </w:p>
        </w:tc>
        <w:tc>
          <w:tcPr>
            <w:tcW w:w="1744" w:type="dxa"/>
            <w:tcBorders>
              <w:bottom w:val="single" w:sz="8" w:space="0" w:color="auto"/>
            </w:tcBorders>
            <w:noWrap/>
            <w:vAlign w:val="center"/>
          </w:tcPr>
          <w:p w:rsidR="00EB430E" w:rsidRPr="00C41334" w:rsidRDefault="00EB430E" w:rsidP="00184320">
            <w:pPr>
              <w:rPr>
                <w:rFonts w:ascii="Times New Roman" w:hAnsi="Times New Roman" w:cs="Times New Roman"/>
                <w:sz w:val="18"/>
                <w:szCs w:val="18"/>
              </w:rPr>
            </w:pPr>
          </w:p>
        </w:tc>
      </w:tr>
      <w:tr w:rsidR="00EB430E" w:rsidRPr="005450C0" w:rsidTr="00FE078D">
        <w:trPr>
          <w:trHeight w:val="705"/>
          <w:jc w:val="center"/>
        </w:trPr>
        <w:tc>
          <w:tcPr>
            <w:tcW w:w="2518" w:type="dxa"/>
            <w:vAlign w:val="center"/>
          </w:tcPr>
          <w:p w:rsidR="00EB430E" w:rsidRPr="00EB430E" w:rsidRDefault="00EB430E" w:rsidP="003920E7">
            <w:pPr>
              <w:rPr>
                <w:rFonts w:ascii="Times New Roman" w:hAnsi="Times New Roman" w:cs="Times New Roman"/>
                <w:b/>
                <w:bCs/>
                <w:sz w:val="18"/>
                <w:szCs w:val="18"/>
              </w:rPr>
            </w:pPr>
            <w:r w:rsidRPr="00EB430E">
              <w:rPr>
                <w:rFonts w:ascii="Times New Roman" w:hAnsi="Times New Roman" w:cs="Times New Roman"/>
                <w:b/>
                <w:bCs/>
                <w:sz w:val="18"/>
                <w:szCs w:val="18"/>
              </w:rPr>
              <w:t xml:space="preserve">Zmena stavu </w:t>
            </w:r>
            <w:proofErr w:type="spellStart"/>
            <w:r w:rsidRPr="00EB430E">
              <w:rPr>
                <w:rFonts w:ascii="Times New Roman" w:hAnsi="Times New Roman" w:cs="Times New Roman"/>
                <w:b/>
                <w:bCs/>
                <w:sz w:val="18"/>
                <w:szCs w:val="18"/>
              </w:rPr>
              <w:t>vnútroorga-nizačných</w:t>
            </w:r>
            <w:proofErr w:type="spellEnd"/>
            <w:r w:rsidRPr="00EB430E">
              <w:rPr>
                <w:rFonts w:ascii="Times New Roman" w:hAnsi="Times New Roman" w:cs="Times New Roman"/>
                <w:b/>
                <w:bCs/>
                <w:sz w:val="18"/>
                <w:szCs w:val="18"/>
              </w:rPr>
              <w:t xml:space="preserve"> zásob vo výkaze ziskov a strát</w:t>
            </w:r>
          </w:p>
        </w:tc>
        <w:tc>
          <w:tcPr>
            <w:tcW w:w="1134" w:type="dxa"/>
            <w:tcBorders>
              <w:top w:val="single" w:sz="8" w:space="0" w:color="auto"/>
              <w:bottom w:val="double" w:sz="6" w:space="0" w:color="auto"/>
            </w:tcBorders>
            <w:noWrap/>
            <w:vAlign w:val="center"/>
          </w:tcPr>
          <w:p w:rsidR="00EB430E" w:rsidRPr="00C41334" w:rsidRDefault="00EB430E" w:rsidP="00377535">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104" w:type="dxa"/>
            <w:tcBorders>
              <w:top w:val="single" w:sz="8" w:space="0" w:color="auto"/>
              <w:bottom w:val="double" w:sz="6" w:space="0" w:color="auto"/>
            </w:tcBorders>
            <w:noWrap/>
            <w:vAlign w:val="center"/>
          </w:tcPr>
          <w:p w:rsidR="00EB430E" w:rsidRPr="00C41334" w:rsidRDefault="00EB430E" w:rsidP="00377535">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306" w:type="dxa"/>
            <w:tcBorders>
              <w:top w:val="single" w:sz="8" w:space="0" w:color="auto"/>
              <w:bottom w:val="double" w:sz="6" w:space="0" w:color="auto"/>
            </w:tcBorders>
            <w:noWrap/>
            <w:vAlign w:val="center"/>
          </w:tcPr>
          <w:p w:rsidR="00EB430E" w:rsidRPr="00C41334" w:rsidRDefault="00B35A06" w:rsidP="00377535">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37" w:type="dxa"/>
            <w:tcBorders>
              <w:top w:val="single" w:sz="8" w:space="0" w:color="auto"/>
              <w:bottom w:val="double" w:sz="6" w:space="0" w:color="auto"/>
            </w:tcBorders>
            <w:noWrap/>
            <w:vAlign w:val="center"/>
          </w:tcPr>
          <w:p w:rsidR="00EB430E" w:rsidRPr="00C41334" w:rsidRDefault="00805E34" w:rsidP="00B35A06">
            <w:pPr>
              <w:ind w:left="440"/>
              <w:jc w:val="center"/>
              <w:rPr>
                <w:rFonts w:ascii="Times New Roman" w:hAnsi="Times New Roman" w:cs="Times New Roman"/>
                <w:b/>
                <w:sz w:val="18"/>
                <w:szCs w:val="18"/>
              </w:rPr>
            </w:pPr>
            <w:r>
              <w:rPr>
                <w:rFonts w:ascii="Times New Roman" w:hAnsi="Times New Roman" w:cs="Times New Roman"/>
                <w:b/>
                <w:sz w:val="18"/>
                <w:szCs w:val="18"/>
              </w:rPr>
              <w:t>95 523</w:t>
            </w:r>
          </w:p>
        </w:tc>
        <w:tc>
          <w:tcPr>
            <w:tcW w:w="1744" w:type="dxa"/>
            <w:tcBorders>
              <w:top w:val="single" w:sz="8" w:space="0" w:color="auto"/>
              <w:bottom w:val="double" w:sz="6" w:space="0" w:color="auto"/>
            </w:tcBorders>
            <w:noWrap/>
            <w:vAlign w:val="center"/>
          </w:tcPr>
          <w:p w:rsidR="00EB430E" w:rsidRPr="00C41334" w:rsidRDefault="00805E34" w:rsidP="00184320">
            <w:pPr>
              <w:jc w:val="center"/>
              <w:rPr>
                <w:rFonts w:ascii="Times New Roman" w:hAnsi="Times New Roman" w:cs="Times New Roman"/>
                <w:b/>
                <w:sz w:val="18"/>
                <w:szCs w:val="18"/>
              </w:rPr>
            </w:pPr>
            <w:r>
              <w:rPr>
                <w:rFonts w:ascii="Times New Roman" w:hAnsi="Times New Roman" w:cs="Times New Roman"/>
                <w:b/>
                <w:sz w:val="18"/>
                <w:szCs w:val="18"/>
              </w:rPr>
              <w:t>-99 955</w:t>
            </w:r>
            <w:r w:rsidR="00EB430E" w:rsidRPr="00C41334">
              <w:rPr>
                <w:rFonts w:ascii="Times New Roman" w:hAnsi="Times New Roman" w:cs="Times New Roman"/>
                <w:b/>
                <w:sz w:val="18"/>
                <w:szCs w:val="18"/>
              </w:rPr>
              <w:t xml:space="preserve"> </w:t>
            </w:r>
          </w:p>
        </w:tc>
      </w:tr>
    </w:tbl>
    <w:p w:rsidR="00E5320F" w:rsidRPr="005450C0" w:rsidRDefault="00E5320F" w:rsidP="00E5320F">
      <w:pPr>
        <w:pStyle w:val="Nzov"/>
        <w:spacing w:before="0" w:beforeAutospacing="0" w:after="0"/>
        <w:jc w:val="both"/>
        <w:rPr>
          <w:rFonts w:ascii="Times New Roman" w:hAnsi="Times New Roman" w:cs="Times New Roman"/>
          <w:sz w:val="18"/>
          <w:szCs w:val="18"/>
          <w:highlight w:val="yellow"/>
        </w:rPr>
      </w:pPr>
    </w:p>
    <w:p w:rsidR="00516918" w:rsidRPr="005E37E3" w:rsidRDefault="00516918" w:rsidP="00516918"/>
    <w:p w:rsidR="005F3646" w:rsidRPr="005E37E3" w:rsidRDefault="003920E7" w:rsidP="00516918">
      <w:pPr>
        <w:pStyle w:val="Nzov"/>
        <w:numPr>
          <w:ilvl w:val="2"/>
          <w:numId w:val="22"/>
        </w:numPr>
        <w:spacing w:before="0" w:beforeAutospacing="0" w:after="60"/>
        <w:ind w:left="284" w:hanging="284"/>
        <w:jc w:val="both"/>
        <w:rPr>
          <w:rFonts w:ascii="Times New Roman" w:hAnsi="Times New Roman" w:cs="Times New Roman"/>
          <w:sz w:val="18"/>
          <w:szCs w:val="18"/>
        </w:rPr>
      </w:pPr>
      <w:r w:rsidRPr="005E37E3">
        <w:rPr>
          <w:rFonts w:ascii="Times New Roman" w:hAnsi="Times New Roman" w:cs="Times New Roman"/>
          <w:sz w:val="18"/>
          <w:szCs w:val="18"/>
        </w:rPr>
        <w:t>Informácie o výnosoch pri aktivácii nákladov a</w:t>
      </w:r>
      <w:r w:rsidR="007E5C83" w:rsidRPr="005E37E3">
        <w:rPr>
          <w:rFonts w:ascii="Times New Roman" w:hAnsi="Times New Roman" w:cs="Times New Roman"/>
          <w:sz w:val="18"/>
          <w:szCs w:val="18"/>
        </w:rPr>
        <w:t xml:space="preserve"> o </w:t>
      </w:r>
      <w:r w:rsidRPr="005E37E3">
        <w:rPr>
          <w:rFonts w:ascii="Times New Roman" w:hAnsi="Times New Roman" w:cs="Times New Roman"/>
          <w:sz w:val="18"/>
          <w:szCs w:val="18"/>
        </w:rPr>
        <w:t>výnosoch z</w:t>
      </w:r>
      <w:r w:rsidR="00465B39" w:rsidRPr="005E37E3">
        <w:rPr>
          <w:rFonts w:ascii="Times New Roman" w:hAnsi="Times New Roman" w:cs="Times New Roman"/>
          <w:sz w:val="18"/>
          <w:szCs w:val="18"/>
        </w:rPr>
        <w:t> </w:t>
      </w:r>
      <w:r w:rsidRPr="005E37E3">
        <w:rPr>
          <w:rFonts w:ascii="Times New Roman" w:hAnsi="Times New Roman" w:cs="Times New Roman"/>
          <w:sz w:val="18"/>
          <w:szCs w:val="18"/>
        </w:rPr>
        <w:t>hospodárskej</w:t>
      </w:r>
      <w:r w:rsidR="00465B39" w:rsidRPr="005E37E3">
        <w:rPr>
          <w:rFonts w:ascii="Times New Roman" w:hAnsi="Times New Roman" w:cs="Times New Roman"/>
          <w:sz w:val="18"/>
          <w:szCs w:val="18"/>
        </w:rPr>
        <w:t xml:space="preserve"> činnosti</w:t>
      </w:r>
      <w:r w:rsidRPr="005E37E3">
        <w:rPr>
          <w:rFonts w:ascii="Times New Roman" w:hAnsi="Times New Roman" w:cs="Times New Roman"/>
          <w:sz w:val="18"/>
          <w:szCs w:val="18"/>
        </w:rPr>
        <w:t xml:space="preserve">, finančnej </w:t>
      </w:r>
      <w:r w:rsidR="00465B39" w:rsidRPr="005E37E3">
        <w:rPr>
          <w:rFonts w:ascii="Times New Roman" w:hAnsi="Times New Roman" w:cs="Times New Roman"/>
          <w:sz w:val="18"/>
          <w:szCs w:val="18"/>
        </w:rPr>
        <w:t xml:space="preserve">činnosti </w:t>
      </w:r>
      <w:r w:rsidRPr="005E37E3">
        <w:rPr>
          <w:rFonts w:ascii="Times New Roman" w:hAnsi="Times New Roman" w:cs="Times New Roman"/>
          <w:sz w:val="18"/>
          <w:szCs w:val="18"/>
        </w:rPr>
        <w:t>a mimoriadnej činnosti</w:t>
      </w:r>
    </w:p>
    <w:p w:rsidR="00516918" w:rsidRPr="005450C0" w:rsidRDefault="00516918" w:rsidP="00516918">
      <w:pPr>
        <w:rPr>
          <w:highlight w:val="yellow"/>
        </w:rPr>
      </w:pPr>
    </w:p>
    <w:tbl>
      <w:tblPr>
        <w:tblW w:w="5000" w:type="pct"/>
        <w:jc w:val="center"/>
        <w:tblLook w:val="00A0" w:firstRow="1" w:lastRow="0" w:firstColumn="1" w:lastColumn="0" w:noHBand="0" w:noVBand="0"/>
      </w:tblPr>
      <w:tblGrid>
        <w:gridCol w:w="5646"/>
        <w:gridCol w:w="1796"/>
        <w:gridCol w:w="1801"/>
      </w:tblGrid>
      <w:tr w:rsidR="00A13FCD" w:rsidRPr="00C41334" w:rsidTr="0093063D">
        <w:trPr>
          <w:trHeight w:val="884"/>
          <w:jc w:val="center"/>
        </w:trPr>
        <w:tc>
          <w:tcPr>
            <w:tcW w:w="0" w:type="auto"/>
            <w:tcBorders>
              <w:bottom w:val="single" w:sz="8" w:space="0" w:color="auto"/>
            </w:tcBorders>
            <w:noWrap/>
            <w:vAlign w:val="center"/>
          </w:tcPr>
          <w:p w:rsidR="00A13FCD" w:rsidRPr="00C41334" w:rsidRDefault="00A13FCD" w:rsidP="00C64005">
            <w:pPr>
              <w:pStyle w:val="TopHeader"/>
              <w:rPr>
                <w:rFonts w:ascii="Times New Roman" w:hAnsi="Times New Roman" w:cs="Times New Roman"/>
                <w:color w:val="000000"/>
                <w:sz w:val="18"/>
                <w:szCs w:val="18"/>
              </w:rPr>
            </w:pPr>
            <w:r w:rsidRPr="00C41334">
              <w:rPr>
                <w:rFonts w:ascii="Times New Roman" w:hAnsi="Times New Roman" w:cs="Times New Roman"/>
                <w:color w:val="000000"/>
                <w:sz w:val="18"/>
                <w:szCs w:val="18"/>
              </w:rPr>
              <w:t>Názov položky</w:t>
            </w:r>
          </w:p>
        </w:tc>
        <w:tc>
          <w:tcPr>
            <w:tcW w:w="1796" w:type="dxa"/>
            <w:tcBorders>
              <w:bottom w:val="single" w:sz="8" w:space="0" w:color="auto"/>
            </w:tcBorders>
            <w:vAlign w:val="center"/>
          </w:tcPr>
          <w:p w:rsidR="00A13FCD" w:rsidRPr="00C41334" w:rsidRDefault="00A13FCD" w:rsidP="00C64005">
            <w:pPr>
              <w:pStyle w:val="TopHeader"/>
              <w:rPr>
                <w:rFonts w:ascii="Times New Roman" w:hAnsi="Times New Roman" w:cs="Times New Roman"/>
                <w:sz w:val="18"/>
                <w:szCs w:val="18"/>
              </w:rPr>
            </w:pPr>
            <w:r w:rsidRPr="00C41334">
              <w:rPr>
                <w:rFonts w:ascii="Times New Roman" w:hAnsi="Times New Roman" w:cs="Times New Roman"/>
                <w:sz w:val="18"/>
                <w:szCs w:val="18"/>
              </w:rPr>
              <w:t>Bežné účtovné obdobie</w:t>
            </w:r>
          </w:p>
          <w:p w:rsidR="0077058F" w:rsidRPr="00C41334" w:rsidRDefault="009610C5" w:rsidP="00C64005">
            <w:pPr>
              <w:pStyle w:val="TopHeader"/>
              <w:rPr>
                <w:rFonts w:ascii="Times New Roman" w:hAnsi="Times New Roman" w:cs="Times New Roman"/>
                <w:sz w:val="18"/>
                <w:szCs w:val="18"/>
              </w:rPr>
            </w:pPr>
            <w:r>
              <w:rPr>
                <w:rFonts w:ascii="Times New Roman" w:hAnsi="Times New Roman" w:cs="Times New Roman"/>
                <w:sz w:val="18"/>
                <w:szCs w:val="18"/>
              </w:rPr>
              <w:t>2017</w:t>
            </w:r>
          </w:p>
          <w:p w:rsidR="0077058F" w:rsidRPr="00C41334" w:rsidRDefault="0077058F" w:rsidP="00C64005">
            <w:pPr>
              <w:pStyle w:val="TopHeader"/>
              <w:rPr>
                <w:rFonts w:ascii="Times New Roman" w:hAnsi="Times New Roman" w:cs="Times New Roman"/>
                <w:sz w:val="18"/>
                <w:szCs w:val="18"/>
              </w:rPr>
            </w:pPr>
          </w:p>
        </w:tc>
        <w:tc>
          <w:tcPr>
            <w:tcW w:w="1801" w:type="dxa"/>
            <w:tcBorders>
              <w:bottom w:val="single" w:sz="8" w:space="0" w:color="auto"/>
            </w:tcBorders>
            <w:vAlign w:val="center"/>
          </w:tcPr>
          <w:p w:rsidR="00A13FCD" w:rsidRPr="00C41334" w:rsidRDefault="00A13FCD" w:rsidP="00C64005">
            <w:pPr>
              <w:pStyle w:val="TopHeader"/>
              <w:rPr>
                <w:rFonts w:ascii="Times New Roman" w:hAnsi="Times New Roman" w:cs="Times New Roman"/>
                <w:sz w:val="18"/>
                <w:szCs w:val="18"/>
              </w:rPr>
            </w:pPr>
            <w:r w:rsidRPr="00C41334">
              <w:rPr>
                <w:rFonts w:ascii="Times New Roman" w:hAnsi="Times New Roman" w:cs="Times New Roman"/>
                <w:sz w:val="18"/>
                <w:szCs w:val="18"/>
              </w:rPr>
              <w:t>Bezprostredne predchádzajúce účtovné obdobie</w:t>
            </w:r>
          </w:p>
          <w:p w:rsidR="0077058F" w:rsidRPr="00C41334" w:rsidRDefault="004C063C" w:rsidP="00C64005">
            <w:pPr>
              <w:pStyle w:val="TopHeader"/>
              <w:rPr>
                <w:rFonts w:ascii="Times New Roman" w:hAnsi="Times New Roman" w:cs="Times New Roman"/>
                <w:sz w:val="18"/>
                <w:szCs w:val="18"/>
              </w:rPr>
            </w:pPr>
            <w:r>
              <w:rPr>
                <w:rFonts w:ascii="Times New Roman" w:hAnsi="Times New Roman" w:cs="Times New Roman"/>
                <w:sz w:val="18"/>
                <w:szCs w:val="18"/>
              </w:rPr>
              <w:t>201</w:t>
            </w:r>
            <w:r w:rsidR="009610C5">
              <w:rPr>
                <w:rFonts w:ascii="Times New Roman" w:hAnsi="Times New Roman" w:cs="Times New Roman"/>
                <w:sz w:val="18"/>
                <w:szCs w:val="18"/>
              </w:rPr>
              <w:t>6</w:t>
            </w:r>
          </w:p>
          <w:p w:rsidR="0077058F" w:rsidRPr="00C41334" w:rsidRDefault="0077058F" w:rsidP="00C64005">
            <w:pPr>
              <w:pStyle w:val="TopHeader"/>
              <w:rPr>
                <w:rFonts w:ascii="Times New Roman" w:hAnsi="Times New Roman" w:cs="Times New Roman"/>
                <w:sz w:val="18"/>
                <w:szCs w:val="18"/>
              </w:rPr>
            </w:pPr>
          </w:p>
        </w:tc>
      </w:tr>
      <w:tr w:rsidR="00C41334" w:rsidRPr="00C41334" w:rsidTr="0093063D">
        <w:trPr>
          <w:trHeight w:val="330"/>
          <w:jc w:val="center"/>
        </w:trPr>
        <w:tc>
          <w:tcPr>
            <w:tcW w:w="0" w:type="auto"/>
            <w:tcBorders>
              <w:top w:val="single" w:sz="8" w:space="0" w:color="auto"/>
            </w:tcBorders>
            <w:noWrap/>
            <w:vAlign w:val="center"/>
          </w:tcPr>
          <w:p w:rsidR="00C41334" w:rsidRPr="00C41334" w:rsidRDefault="00C41334" w:rsidP="00C64005">
            <w:pPr>
              <w:rPr>
                <w:rFonts w:ascii="Times New Roman" w:hAnsi="Times New Roman" w:cs="Times New Roman"/>
                <w:sz w:val="18"/>
                <w:szCs w:val="18"/>
              </w:rPr>
            </w:pPr>
            <w:r w:rsidRPr="00C41334">
              <w:rPr>
                <w:rFonts w:ascii="Times New Roman" w:hAnsi="Times New Roman" w:cs="Times New Roman"/>
                <w:b/>
                <w:bCs/>
                <w:sz w:val="18"/>
                <w:szCs w:val="18"/>
              </w:rPr>
              <w:t>Významné položky pri aktivácii nákladov, z toho:</w:t>
            </w:r>
            <w:r w:rsidRPr="00C41334">
              <w:rPr>
                <w:rFonts w:ascii="Times New Roman" w:hAnsi="Times New Roman" w:cs="Times New Roman"/>
                <w:sz w:val="18"/>
                <w:szCs w:val="18"/>
              </w:rPr>
              <w:t> </w:t>
            </w:r>
          </w:p>
        </w:tc>
        <w:tc>
          <w:tcPr>
            <w:tcW w:w="1796" w:type="dxa"/>
            <w:tcBorders>
              <w:top w:val="single" w:sz="8" w:space="0" w:color="auto"/>
            </w:tcBorders>
            <w:noWrap/>
            <w:vAlign w:val="center"/>
          </w:tcPr>
          <w:p w:rsidR="00C41334" w:rsidRPr="00C41334" w:rsidRDefault="00C41334" w:rsidP="00516918">
            <w:pPr>
              <w:jc w:val="center"/>
              <w:rPr>
                <w:rFonts w:ascii="Times New Roman" w:hAnsi="Times New Roman" w:cs="Times New Roman"/>
                <w:sz w:val="18"/>
                <w:szCs w:val="18"/>
              </w:rPr>
            </w:pPr>
            <w:r w:rsidRPr="00C41334">
              <w:rPr>
                <w:rFonts w:ascii="Times New Roman" w:hAnsi="Times New Roman" w:cs="Times New Roman"/>
                <w:sz w:val="18"/>
                <w:szCs w:val="18"/>
              </w:rPr>
              <w:t>0</w:t>
            </w:r>
          </w:p>
        </w:tc>
        <w:tc>
          <w:tcPr>
            <w:tcW w:w="1801" w:type="dxa"/>
            <w:tcBorders>
              <w:top w:val="single" w:sz="8" w:space="0" w:color="auto"/>
            </w:tcBorders>
            <w:noWrap/>
            <w:vAlign w:val="center"/>
          </w:tcPr>
          <w:p w:rsidR="00C41334" w:rsidRPr="00C41334" w:rsidRDefault="00C41334" w:rsidP="00184320">
            <w:pPr>
              <w:jc w:val="center"/>
              <w:rPr>
                <w:rFonts w:ascii="Times New Roman" w:hAnsi="Times New Roman" w:cs="Times New Roman"/>
                <w:sz w:val="18"/>
                <w:szCs w:val="18"/>
              </w:rPr>
            </w:pPr>
            <w:r w:rsidRPr="00C41334">
              <w:rPr>
                <w:rFonts w:ascii="Times New Roman" w:hAnsi="Times New Roman" w:cs="Times New Roman"/>
                <w:sz w:val="18"/>
                <w:szCs w:val="18"/>
              </w:rPr>
              <w:t>0</w:t>
            </w:r>
          </w:p>
        </w:tc>
      </w:tr>
      <w:tr w:rsidR="00C41334" w:rsidRPr="00C41334" w:rsidTr="0093063D">
        <w:trPr>
          <w:trHeight w:val="330"/>
          <w:jc w:val="center"/>
        </w:trPr>
        <w:tc>
          <w:tcPr>
            <w:tcW w:w="0" w:type="auto"/>
            <w:noWrap/>
            <w:vAlign w:val="center"/>
          </w:tcPr>
          <w:p w:rsidR="00C41334" w:rsidRPr="00C41334" w:rsidRDefault="00C41334" w:rsidP="00C64005">
            <w:pPr>
              <w:rPr>
                <w:rFonts w:ascii="Times New Roman" w:hAnsi="Times New Roman" w:cs="Times New Roman"/>
                <w:sz w:val="18"/>
                <w:szCs w:val="18"/>
              </w:rPr>
            </w:pPr>
          </w:p>
        </w:tc>
        <w:tc>
          <w:tcPr>
            <w:tcW w:w="1796" w:type="dxa"/>
            <w:tcBorders>
              <w:bottom w:val="single" w:sz="4" w:space="0" w:color="auto"/>
            </w:tcBorders>
            <w:noWrap/>
            <w:vAlign w:val="center"/>
          </w:tcPr>
          <w:p w:rsidR="00C41334" w:rsidRPr="00C41334" w:rsidRDefault="00C41334" w:rsidP="00963C15">
            <w:pPr>
              <w:jc w:val="center"/>
              <w:rPr>
                <w:rFonts w:ascii="Times New Roman" w:hAnsi="Times New Roman" w:cs="Times New Roman"/>
                <w:sz w:val="18"/>
                <w:szCs w:val="18"/>
              </w:rPr>
            </w:pPr>
          </w:p>
        </w:tc>
        <w:tc>
          <w:tcPr>
            <w:tcW w:w="1801" w:type="dxa"/>
            <w:tcBorders>
              <w:bottom w:val="single" w:sz="4" w:space="0" w:color="auto"/>
            </w:tcBorders>
            <w:noWrap/>
            <w:vAlign w:val="center"/>
          </w:tcPr>
          <w:p w:rsidR="00C41334" w:rsidRPr="00C41334" w:rsidRDefault="00C41334" w:rsidP="00184320">
            <w:pPr>
              <w:jc w:val="center"/>
              <w:rPr>
                <w:rFonts w:ascii="Times New Roman" w:hAnsi="Times New Roman" w:cs="Times New Roman"/>
                <w:sz w:val="18"/>
                <w:szCs w:val="18"/>
              </w:rPr>
            </w:pPr>
          </w:p>
        </w:tc>
      </w:tr>
      <w:tr w:rsidR="009610C5" w:rsidRPr="00C41334" w:rsidTr="0093063D">
        <w:trPr>
          <w:trHeight w:val="330"/>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b/>
                <w:bCs/>
                <w:sz w:val="18"/>
                <w:szCs w:val="18"/>
              </w:rPr>
              <w:t>Ostatné významné položky výnosov z hospodárskej činnosti, z toho:</w:t>
            </w:r>
          </w:p>
        </w:tc>
        <w:tc>
          <w:tcPr>
            <w:tcW w:w="1796" w:type="dxa"/>
            <w:tcBorders>
              <w:top w:val="single" w:sz="4" w:space="0" w:color="auto"/>
            </w:tcBorders>
            <w:noWrap/>
            <w:vAlign w:val="center"/>
          </w:tcPr>
          <w:p w:rsidR="009610C5" w:rsidRPr="00C41334" w:rsidRDefault="00EB6F42" w:rsidP="00195ACB">
            <w:pPr>
              <w:jc w:val="center"/>
              <w:rPr>
                <w:rFonts w:ascii="Times New Roman" w:hAnsi="Times New Roman" w:cs="Times New Roman"/>
                <w:sz w:val="18"/>
                <w:szCs w:val="18"/>
              </w:rPr>
            </w:pPr>
            <w:r>
              <w:rPr>
                <w:rFonts w:ascii="Times New Roman" w:hAnsi="Times New Roman" w:cs="Times New Roman"/>
                <w:sz w:val="18"/>
                <w:szCs w:val="18"/>
              </w:rPr>
              <w:t>2 766</w:t>
            </w:r>
          </w:p>
        </w:tc>
        <w:tc>
          <w:tcPr>
            <w:tcW w:w="1801" w:type="dxa"/>
            <w:tcBorders>
              <w:top w:val="single" w:sz="4" w:space="0" w:color="auto"/>
            </w:tcBorders>
            <w:noWrap/>
            <w:vAlign w:val="center"/>
          </w:tcPr>
          <w:p w:rsidR="009610C5" w:rsidRPr="00C41334" w:rsidRDefault="009610C5" w:rsidP="00CC4227">
            <w:pPr>
              <w:jc w:val="center"/>
              <w:rPr>
                <w:rFonts w:ascii="Times New Roman" w:hAnsi="Times New Roman" w:cs="Times New Roman"/>
                <w:sz w:val="18"/>
                <w:szCs w:val="18"/>
              </w:rPr>
            </w:pPr>
            <w:r>
              <w:rPr>
                <w:rFonts w:ascii="Times New Roman" w:hAnsi="Times New Roman" w:cs="Times New Roman"/>
                <w:sz w:val="18"/>
                <w:szCs w:val="18"/>
              </w:rPr>
              <w:t>13 692</w:t>
            </w:r>
          </w:p>
        </w:tc>
      </w:tr>
      <w:tr w:rsidR="009610C5" w:rsidRPr="00C41334" w:rsidTr="0077058F">
        <w:trPr>
          <w:trHeight w:val="330"/>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sz w:val="18"/>
                <w:szCs w:val="18"/>
              </w:rPr>
              <w:t>Výnos  z odpísaných  pohľadávok</w:t>
            </w:r>
          </w:p>
        </w:tc>
        <w:tc>
          <w:tcPr>
            <w:tcW w:w="1796" w:type="dxa"/>
            <w:noWrap/>
            <w:vAlign w:val="center"/>
          </w:tcPr>
          <w:p w:rsidR="009610C5" w:rsidRPr="00C41334" w:rsidRDefault="009610C5" w:rsidP="00963C15">
            <w:pPr>
              <w:jc w:val="center"/>
              <w:rPr>
                <w:rFonts w:ascii="Times New Roman" w:hAnsi="Times New Roman" w:cs="Times New Roman"/>
                <w:sz w:val="18"/>
                <w:szCs w:val="18"/>
              </w:rPr>
            </w:pPr>
            <w:r w:rsidRPr="00C41334">
              <w:rPr>
                <w:rFonts w:ascii="Times New Roman" w:hAnsi="Times New Roman" w:cs="Times New Roman"/>
                <w:sz w:val="18"/>
                <w:szCs w:val="18"/>
              </w:rPr>
              <w:t>0</w:t>
            </w:r>
          </w:p>
        </w:tc>
        <w:tc>
          <w:tcPr>
            <w:tcW w:w="1801" w:type="dxa"/>
            <w:noWrap/>
            <w:vAlign w:val="center"/>
          </w:tcPr>
          <w:p w:rsidR="009610C5" w:rsidRPr="00C41334" w:rsidRDefault="009610C5" w:rsidP="00CC4227">
            <w:pPr>
              <w:jc w:val="center"/>
              <w:rPr>
                <w:rFonts w:ascii="Times New Roman" w:hAnsi="Times New Roman" w:cs="Times New Roman"/>
                <w:sz w:val="18"/>
                <w:szCs w:val="18"/>
              </w:rPr>
            </w:pPr>
            <w:r w:rsidRPr="00C41334">
              <w:rPr>
                <w:rFonts w:ascii="Times New Roman" w:hAnsi="Times New Roman" w:cs="Times New Roman"/>
                <w:sz w:val="18"/>
                <w:szCs w:val="18"/>
              </w:rPr>
              <w:t>0</w:t>
            </w:r>
          </w:p>
        </w:tc>
      </w:tr>
      <w:tr w:rsidR="009610C5" w:rsidRPr="00C41334" w:rsidTr="0077058F">
        <w:trPr>
          <w:trHeight w:val="330"/>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sz w:val="18"/>
                <w:szCs w:val="18"/>
              </w:rPr>
              <w:t>Ostatné výnosy</w:t>
            </w:r>
          </w:p>
        </w:tc>
        <w:tc>
          <w:tcPr>
            <w:tcW w:w="1796" w:type="dxa"/>
            <w:noWrap/>
            <w:vAlign w:val="center"/>
          </w:tcPr>
          <w:p w:rsidR="009610C5" w:rsidRPr="00C41334" w:rsidRDefault="00EB6F42" w:rsidP="00651632">
            <w:pPr>
              <w:jc w:val="center"/>
              <w:rPr>
                <w:rFonts w:ascii="Times New Roman" w:hAnsi="Times New Roman" w:cs="Times New Roman"/>
                <w:sz w:val="18"/>
                <w:szCs w:val="18"/>
              </w:rPr>
            </w:pPr>
            <w:r>
              <w:rPr>
                <w:rFonts w:ascii="Times New Roman" w:hAnsi="Times New Roman" w:cs="Times New Roman"/>
                <w:sz w:val="18"/>
                <w:szCs w:val="18"/>
              </w:rPr>
              <w:t>2 766</w:t>
            </w:r>
          </w:p>
        </w:tc>
        <w:tc>
          <w:tcPr>
            <w:tcW w:w="1801" w:type="dxa"/>
            <w:noWrap/>
            <w:vAlign w:val="center"/>
          </w:tcPr>
          <w:p w:rsidR="009610C5" w:rsidRPr="00C41334" w:rsidRDefault="009610C5" w:rsidP="00CC4227">
            <w:pPr>
              <w:jc w:val="center"/>
              <w:rPr>
                <w:rFonts w:ascii="Times New Roman" w:hAnsi="Times New Roman" w:cs="Times New Roman"/>
                <w:sz w:val="18"/>
                <w:szCs w:val="18"/>
              </w:rPr>
            </w:pPr>
            <w:r>
              <w:rPr>
                <w:rFonts w:ascii="Times New Roman" w:hAnsi="Times New Roman" w:cs="Times New Roman"/>
                <w:sz w:val="18"/>
                <w:szCs w:val="18"/>
              </w:rPr>
              <w:t>13 692</w:t>
            </w:r>
          </w:p>
        </w:tc>
      </w:tr>
      <w:tr w:rsidR="009610C5" w:rsidRPr="00C41334" w:rsidTr="0093063D">
        <w:trPr>
          <w:trHeight w:val="441"/>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sz w:val="18"/>
                <w:szCs w:val="18"/>
              </w:rPr>
              <w:t>Zmluvne  pokuty a penále z omeškania</w:t>
            </w:r>
          </w:p>
        </w:tc>
        <w:tc>
          <w:tcPr>
            <w:tcW w:w="1796" w:type="dxa"/>
            <w:tcBorders>
              <w:bottom w:val="single" w:sz="8" w:space="0" w:color="auto"/>
            </w:tcBorders>
            <w:noWrap/>
            <w:vAlign w:val="center"/>
          </w:tcPr>
          <w:p w:rsidR="009610C5" w:rsidRPr="00C41334" w:rsidRDefault="009610C5" w:rsidP="00963C15">
            <w:pPr>
              <w:jc w:val="center"/>
              <w:rPr>
                <w:rFonts w:ascii="Times New Roman" w:hAnsi="Times New Roman" w:cs="Times New Roman"/>
                <w:sz w:val="18"/>
                <w:szCs w:val="18"/>
              </w:rPr>
            </w:pPr>
            <w:r w:rsidRPr="00C41334">
              <w:rPr>
                <w:rFonts w:ascii="Times New Roman" w:hAnsi="Times New Roman" w:cs="Times New Roman"/>
                <w:sz w:val="18"/>
                <w:szCs w:val="18"/>
              </w:rPr>
              <w:t>0</w:t>
            </w:r>
          </w:p>
        </w:tc>
        <w:tc>
          <w:tcPr>
            <w:tcW w:w="1801" w:type="dxa"/>
            <w:tcBorders>
              <w:bottom w:val="single" w:sz="8" w:space="0" w:color="auto"/>
            </w:tcBorders>
            <w:noWrap/>
            <w:vAlign w:val="center"/>
          </w:tcPr>
          <w:p w:rsidR="009610C5" w:rsidRPr="00C41334" w:rsidRDefault="009610C5" w:rsidP="00CC4227">
            <w:pPr>
              <w:jc w:val="center"/>
              <w:rPr>
                <w:rFonts w:ascii="Times New Roman" w:hAnsi="Times New Roman" w:cs="Times New Roman"/>
                <w:sz w:val="18"/>
                <w:szCs w:val="18"/>
              </w:rPr>
            </w:pPr>
            <w:r w:rsidRPr="00C41334">
              <w:rPr>
                <w:rFonts w:ascii="Times New Roman" w:hAnsi="Times New Roman" w:cs="Times New Roman"/>
                <w:sz w:val="18"/>
                <w:szCs w:val="18"/>
              </w:rPr>
              <w:t>0</w:t>
            </w:r>
          </w:p>
        </w:tc>
      </w:tr>
      <w:tr w:rsidR="009610C5" w:rsidRPr="00C41334" w:rsidTr="0093063D">
        <w:trPr>
          <w:trHeight w:val="330"/>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b/>
                <w:bCs/>
                <w:sz w:val="18"/>
                <w:szCs w:val="18"/>
              </w:rPr>
              <w:t>Finančné výnosy, z toho:</w:t>
            </w:r>
          </w:p>
        </w:tc>
        <w:tc>
          <w:tcPr>
            <w:tcW w:w="1796" w:type="dxa"/>
            <w:tcBorders>
              <w:top w:val="single" w:sz="8" w:space="0" w:color="auto"/>
              <w:bottom w:val="double" w:sz="6" w:space="0" w:color="auto"/>
            </w:tcBorders>
            <w:noWrap/>
            <w:vAlign w:val="center"/>
          </w:tcPr>
          <w:p w:rsidR="009610C5" w:rsidRPr="00C41334" w:rsidRDefault="00EB6F42" w:rsidP="004C7114">
            <w:pPr>
              <w:jc w:val="center"/>
              <w:rPr>
                <w:rFonts w:ascii="Times New Roman" w:hAnsi="Times New Roman" w:cs="Times New Roman"/>
                <w:sz w:val="18"/>
                <w:szCs w:val="18"/>
              </w:rPr>
            </w:pPr>
            <w:r>
              <w:rPr>
                <w:rFonts w:ascii="Times New Roman" w:hAnsi="Times New Roman" w:cs="Times New Roman"/>
                <w:sz w:val="18"/>
                <w:szCs w:val="18"/>
              </w:rPr>
              <w:t>32</w:t>
            </w:r>
          </w:p>
        </w:tc>
        <w:tc>
          <w:tcPr>
            <w:tcW w:w="1801" w:type="dxa"/>
            <w:tcBorders>
              <w:top w:val="single" w:sz="8" w:space="0" w:color="auto"/>
              <w:bottom w:val="double" w:sz="6" w:space="0" w:color="auto"/>
            </w:tcBorders>
            <w:noWrap/>
            <w:vAlign w:val="center"/>
          </w:tcPr>
          <w:p w:rsidR="009610C5" w:rsidRPr="00C41334" w:rsidRDefault="009610C5" w:rsidP="00CC4227">
            <w:pPr>
              <w:jc w:val="center"/>
              <w:rPr>
                <w:rFonts w:ascii="Times New Roman" w:hAnsi="Times New Roman" w:cs="Times New Roman"/>
                <w:sz w:val="18"/>
                <w:szCs w:val="18"/>
              </w:rPr>
            </w:pPr>
            <w:r>
              <w:rPr>
                <w:rFonts w:ascii="Times New Roman" w:hAnsi="Times New Roman" w:cs="Times New Roman"/>
                <w:sz w:val="18"/>
                <w:szCs w:val="18"/>
              </w:rPr>
              <w:t>42</w:t>
            </w:r>
          </w:p>
        </w:tc>
      </w:tr>
      <w:tr w:rsidR="009610C5" w:rsidRPr="00C41334" w:rsidTr="0093063D">
        <w:trPr>
          <w:trHeight w:val="330"/>
          <w:jc w:val="center"/>
        </w:trPr>
        <w:tc>
          <w:tcPr>
            <w:tcW w:w="0" w:type="auto"/>
            <w:noWrap/>
            <w:vAlign w:val="center"/>
          </w:tcPr>
          <w:p w:rsidR="009610C5" w:rsidRPr="00C41334" w:rsidRDefault="009610C5" w:rsidP="00C64005">
            <w:pPr>
              <w:rPr>
                <w:rFonts w:ascii="Times New Roman" w:hAnsi="Times New Roman" w:cs="Times New Roman"/>
                <w:i/>
                <w:iCs/>
                <w:sz w:val="18"/>
                <w:szCs w:val="18"/>
              </w:rPr>
            </w:pPr>
            <w:r w:rsidRPr="00C41334">
              <w:rPr>
                <w:rFonts w:ascii="Times New Roman" w:hAnsi="Times New Roman" w:cs="Times New Roman"/>
                <w:i/>
                <w:iCs/>
                <w:sz w:val="18"/>
                <w:szCs w:val="18"/>
              </w:rPr>
              <w:t>Kurzové zisky, z toho:</w:t>
            </w:r>
          </w:p>
        </w:tc>
        <w:tc>
          <w:tcPr>
            <w:tcW w:w="1796" w:type="dxa"/>
            <w:tcBorders>
              <w:top w:val="double" w:sz="6" w:space="0" w:color="auto"/>
            </w:tcBorders>
            <w:noWrap/>
            <w:vAlign w:val="center"/>
          </w:tcPr>
          <w:p w:rsidR="009610C5" w:rsidRPr="00C41334" w:rsidRDefault="009610C5" w:rsidP="00963C15">
            <w:pPr>
              <w:jc w:val="center"/>
              <w:rPr>
                <w:rFonts w:ascii="Times New Roman" w:hAnsi="Times New Roman" w:cs="Times New Roman"/>
                <w:iCs/>
                <w:sz w:val="18"/>
                <w:szCs w:val="18"/>
              </w:rPr>
            </w:pPr>
            <w:r w:rsidRPr="00C41334">
              <w:rPr>
                <w:rFonts w:ascii="Times New Roman" w:hAnsi="Times New Roman" w:cs="Times New Roman"/>
                <w:iCs/>
                <w:sz w:val="18"/>
                <w:szCs w:val="18"/>
              </w:rPr>
              <w:t>0</w:t>
            </w:r>
          </w:p>
        </w:tc>
        <w:tc>
          <w:tcPr>
            <w:tcW w:w="1801" w:type="dxa"/>
            <w:tcBorders>
              <w:top w:val="double" w:sz="6" w:space="0" w:color="auto"/>
            </w:tcBorders>
            <w:noWrap/>
            <w:vAlign w:val="center"/>
          </w:tcPr>
          <w:p w:rsidR="009610C5" w:rsidRPr="00C41334" w:rsidRDefault="009610C5" w:rsidP="00CC4227">
            <w:pPr>
              <w:jc w:val="center"/>
              <w:rPr>
                <w:rFonts w:ascii="Times New Roman" w:hAnsi="Times New Roman" w:cs="Times New Roman"/>
                <w:iCs/>
                <w:sz w:val="18"/>
                <w:szCs w:val="18"/>
              </w:rPr>
            </w:pPr>
            <w:r w:rsidRPr="00C41334">
              <w:rPr>
                <w:rFonts w:ascii="Times New Roman" w:hAnsi="Times New Roman" w:cs="Times New Roman"/>
                <w:iCs/>
                <w:sz w:val="18"/>
                <w:szCs w:val="18"/>
              </w:rPr>
              <w:t>0</w:t>
            </w:r>
          </w:p>
        </w:tc>
      </w:tr>
      <w:tr w:rsidR="009610C5" w:rsidRPr="00C41334" w:rsidTr="0077058F">
        <w:trPr>
          <w:trHeight w:val="330"/>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sz w:val="18"/>
                <w:szCs w:val="18"/>
              </w:rPr>
              <w:t>kurzové zisky ku dňu, ku ktorému sa zostavuje účtovná závierka</w:t>
            </w:r>
          </w:p>
        </w:tc>
        <w:tc>
          <w:tcPr>
            <w:tcW w:w="1796" w:type="dxa"/>
            <w:noWrap/>
            <w:vAlign w:val="center"/>
          </w:tcPr>
          <w:p w:rsidR="009610C5" w:rsidRPr="00C41334" w:rsidRDefault="009610C5" w:rsidP="00963C15">
            <w:pPr>
              <w:jc w:val="center"/>
              <w:rPr>
                <w:rFonts w:ascii="Times New Roman" w:hAnsi="Times New Roman" w:cs="Times New Roman"/>
                <w:sz w:val="18"/>
                <w:szCs w:val="18"/>
              </w:rPr>
            </w:pPr>
            <w:r w:rsidRPr="00C41334">
              <w:rPr>
                <w:rFonts w:ascii="Times New Roman" w:hAnsi="Times New Roman" w:cs="Times New Roman"/>
                <w:sz w:val="18"/>
                <w:szCs w:val="18"/>
              </w:rPr>
              <w:t>0</w:t>
            </w:r>
          </w:p>
        </w:tc>
        <w:tc>
          <w:tcPr>
            <w:tcW w:w="1801" w:type="dxa"/>
            <w:noWrap/>
            <w:vAlign w:val="center"/>
          </w:tcPr>
          <w:p w:rsidR="009610C5" w:rsidRPr="00C41334" w:rsidRDefault="009610C5" w:rsidP="00CC4227">
            <w:pPr>
              <w:jc w:val="center"/>
              <w:rPr>
                <w:rFonts w:ascii="Times New Roman" w:hAnsi="Times New Roman" w:cs="Times New Roman"/>
                <w:sz w:val="18"/>
                <w:szCs w:val="18"/>
              </w:rPr>
            </w:pPr>
            <w:r w:rsidRPr="00C41334">
              <w:rPr>
                <w:rFonts w:ascii="Times New Roman" w:hAnsi="Times New Roman" w:cs="Times New Roman"/>
                <w:sz w:val="18"/>
                <w:szCs w:val="18"/>
              </w:rPr>
              <w:t>0</w:t>
            </w:r>
          </w:p>
        </w:tc>
      </w:tr>
      <w:tr w:rsidR="009610C5" w:rsidRPr="00C41334" w:rsidTr="0077058F">
        <w:trPr>
          <w:trHeight w:val="330"/>
          <w:jc w:val="center"/>
        </w:trPr>
        <w:tc>
          <w:tcPr>
            <w:tcW w:w="0" w:type="auto"/>
            <w:noWrap/>
            <w:vAlign w:val="center"/>
          </w:tcPr>
          <w:p w:rsidR="009610C5" w:rsidRPr="00C41334" w:rsidRDefault="009610C5" w:rsidP="00C64005">
            <w:pPr>
              <w:rPr>
                <w:rFonts w:ascii="Times New Roman" w:hAnsi="Times New Roman" w:cs="Times New Roman"/>
                <w:i/>
                <w:iCs/>
                <w:sz w:val="18"/>
                <w:szCs w:val="18"/>
              </w:rPr>
            </w:pPr>
            <w:r w:rsidRPr="00C41334">
              <w:rPr>
                <w:rFonts w:ascii="Times New Roman" w:hAnsi="Times New Roman" w:cs="Times New Roman"/>
                <w:i/>
                <w:iCs/>
                <w:sz w:val="18"/>
                <w:szCs w:val="18"/>
              </w:rPr>
              <w:t>Ostatné významné položky finančných výnosov, z toho:</w:t>
            </w:r>
          </w:p>
        </w:tc>
        <w:tc>
          <w:tcPr>
            <w:tcW w:w="1796" w:type="dxa"/>
            <w:noWrap/>
            <w:vAlign w:val="center"/>
          </w:tcPr>
          <w:p w:rsidR="009610C5" w:rsidRPr="00C41334" w:rsidRDefault="00EB6F42" w:rsidP="00EB6F42">
            <w:pPr>
              <w:jc w:val="center"/>
              <w:rPr>
                <w:rFonts w:ascii="Times New Roman" w:hAnsi="Times New Roman" w:cs="Times New Roman"/>
                <w:iCs/>
                <w:sz w:val="18"/>
                <w:szCs w:val="18"/>
              </w:rPr>
            </w:pPr>
            <w:r>
              <w:rPr>
                <w:rFonts w:ascii="Times New Roman" w:hAnsi="Times New Roman" w:cs="Times New Roman"/>
                <w:iCs/>
                <w:sz w:val="18"/>
                <w:szCs w:val="18"/>
              </w:rPr>
              <w:t>32</w:t>
            </w:r>
          </w:p>
        </w:tc>
        <w:tc>
          <w:tcPr>
            <w:tcW w:w="1801" w:type="dxa"/>
            <w:noWrap/>
            <w:vAlign w:val="center"/>
          </w:tcPr>
          <w:p w:rsidR="009610C5" w:rsidRPr="00C41334" w:rsidRDefault="009610C5" w:rsidP="00CC4227">
            <w:pPr>
              <w:jc w:val="center"/>
              <w:rPr>
                <w:rFonts w:ascii="Times New Roman" w:hAnsi="Times New Roman" w:cs="Times New Roman"/>
                <w:iCs/>
                <w:sz w:val="18"/>
                <w:szCs w:val="18"/>
              </w:rPr>
            </w:pPr>
            <w:r>
              <w:rPr>
                <w:rFonts w:ascii="Times New Roman" w:hAnsi="Times New Roman" w:cs="Times New Roman"/>
                <w:iCs/>
                <w:sz w:val="18"/>
                <w:szCs w:val="18"/>
              </w:rPr>
              <w:t>42</w:t>
            </w:r>
          </w:p>
        </w:tc>
      </w:tr>
      <w:tr w:rsidR="009610C5" w:rsidRPr="00C41334" w:rsidTr="0077058F">
        <w:trPr>
          <w:trHeight w:val="303"/>
          <w:jc w:val="center"/>
        </w:trPr>
        <w:tc>
          <w:tcPr>
            <w:tcW w:w="0" w:type="auto"/>
            <w:noWrap/>
            <w:vAlign w:val="center"/>
          </w:tcPr>
          <w:p w:rsidR="009610C5" w:rsidRPr="00C41334" w:rsidRDefault="009610C5" w:rsidP="00C64005">
            <w:pPr>
              <w:rPr>
                <w:rFonts w:ascii="Times New Roman" w:hAnsi="Times New Roman" w:cs="Times New Roman"/>
                <w:sz w:val="18"/>
                <w:szCs w:val="18"/>
              </w:rPr>
            </w:pPr>
            <w:r w:rsidRPr="00C41334">
              <w:rPr>
                <w:rFonts w:ascii="Times New Roman" w:hAnsi="Times New Roman" w:cs="Times New Roman"/>
                <w:sz w:val="18"/>
                <w:szCs w:val="18"/>
              </w:rPr>
              <w:t>ostatné</w:t>
            </w:r>
          </w:p>
        </w:tc>
        <w:tc>
          <w:tcPr>
            <w:tcW w:w="1796" w:type="dxa"/>
            <w:noWrap/>
            <w:vAlign w:val="center"/>
          </w:tcPr>
          <w:p w:rsidR="009610C5" w:rsidRPr="00C41334" w:rsidRDefault="009610C5" w:rsidP="00963C15">
            <w:pPr>
              <w:jc w:val="center"/>
              <w:rPr>
                <w:rFonts w:ascii="Times New Roman" w:hAnsi="Times New Roman" w:cs="Times New Roman"/>
                <w:sz w:val="18"/>
                <w:szCs w:val="18"/>
              </w:rPr>
            </w:pPr>
            <w:r w:rsidRPr="00C41334">
              <w:rPr>
                <w:rFonts w:ascii="Times New Roman" w:hAnsi="Times New Roman" w:cs="Times New Roman"/>
                <w:sz w:val="18"/>
                <w:szCs w:val="18"/>
              </w:rPr>
              <w:t>0</w:t>
            </w:r>
          </w:p>
        </w:tc>
        <w:tc>
          <w:tcPr>
            <w:tcW w:w="1801" w:type="dxa"/>
            <w:noWrap/>
            <w:vAlign w:val="center"/>
          </w:tcPr>
          <w:p w:rsidR="009610C5" w:rsidRPr="00C41334" w:rsidRDefault="009610C5" w:rsidP="00CC4227">
            <w:pPr>
              <w:jc w:val="center"/>
              <w:rPr>
                <w:rFonts w:ascii="Times New Roman" w:hAnsi="Times New Roman" w:cs="Times New Roman"/>
                <w:sz w:val="18"/>
                <w:szCs w:val="18"/>
              </w:rPr>
            </w:pPr>
            <w:r w:rsidRPr="00C41334">
              <w:rPr>
                <w:rFonts w:ascii="Times New Roman" w:hAnsi="Times New Roman" w:cs="Times New Roman"/>
                <w:sz w:val="18"/>
                <w:szCs w:val="18"/>
              </w:rPr>
              <w:t>0</w:t>
            </w:r>
          </w:p>
        </w:tc>
      </w:tr>
      <w:tr w:rsidR="009610C5" w:rsidRPr="00C41334" w:rsidTr="0093063D">
        <w:trPr>
          <w:trHeight w:val="330"/>
          <w:jc w:val="center"/>
        </w:trPr>
        <w:tc>
          <w:tcPr>
            <w:tcW w:w="0" w:type="auto"/>
            <w:noWrap/>
            <w:vAlign w:val="center"/>
          </w:tcPr>
          <w:p w:rsidR="009610C5" w:rsidRPr="00C41334" w:rsidRDefault="009610C5" w:rsidP="003920E7">
            <w:pPr>
              <w:rPr>
                <w:rFonts w:ascii="Times New Roman" w:hAnsi="Times New Roman" w:cs="Times New Roman"/>
                <w:sz w:val="18"/>
                <w:szCs w:val="18"/>
              </w:rPr>
            </w:pPr>
          </w:p>
        </w:tc>
        <w:tc>
          <w:tcPr>
            <w:tcW w:w="1796" w:type="dxa"/>
            <w:tcBorders>
              <w:bottom w:val="single" w:sz="4" w:space="0" w:color="auto"/>
            </w:tcBorders>
            <w:noWrap/>
            <w:vAlign w:val="center"/>
          </w:tcPr>
          <w:p w:rsidR="009610C5" w:rsidRPr="00C41334" w:rsidRDefault="009610C5" w:rsidP="00963C15">
            <w:pPr>
              <w:jc w:val="center"/>
              <w:rPr>
                <w:rFonts w:ascii="Times New Roman" w:hAnsi="Times New Roman" w:cs="Times New Roman"/>
                <w:sz w:val="18"/>
                <w:szCs w:val="18"/>
              </w:rPr>
            </w:pPr>
          </w:p>
        </w:tc>
        <w:tc>
          <w:tcPr>
            <w:tcW w:w="1801" w:type="dxa"/>
            <w:tcBorders>
              <w:bottom w:val="single" w:sz="4" w:space="0" w:color="auto"/>
            </w:tcBorders>
            <w:noWrap/>
            <w:vAlign w:val="center"/>
          </w:tcPr>
          <w:p w:rsidR="009610C5" w:rsidRPr="00C41334" w:rsidRDefault="009610C5" w:rsidP="00CC4227">
            <w:pPr>
              <w:jc w:val="center"/>
              <w:rPr>
                <w:rFonts w:ascii="Times New Roman" w:hAnsi="Times New Roman" w:cs="Times New Roman"/>
                <w:sz w:val="18"/>
                <w:szCs w:val="18"/>
              </w:rPr>
            </w:pPr>
          </w:p>
        </w:tc>
      </w:tr>
      <w:tr w:rsidR="009610C5" w:rsidRPr="00C41334" w:rsidTr="0093063D">
        <w:trPr>
          <w:trHeight w:val="345"/>
          <w:jc w:val="center"/>
        </w:trPr>
        <w:tc>
          <w:tcPr>
            <w:tcW w:w="0" w:type="auto"/>
            <w:vAlign w:val="center"/>
          </w:tcPr>
          <w:p w:rsidR="009610C5" w:rsidRPr="00C41334" w:rsidRDefault="009610C5" w:rsidP="005275AB">
            <w:pPr>
              <w:rPr>
                <w:rFonts w:ascii="Times New Roman" w:hAnsi="Times New Roman" w:cs="Times New Roman"/>
                <w:b/>
                <w:bCs/>
                <w:sz w:val="18"/>
                <w:szCs w:val="18"/>
              </w:rPr>
            </w:pPr>
            <w:r w:rsidRPr="00C41334">
              <w:rPr>
                <w:rFonts w:ascii="Times New Roman" w:hAnsi="Times New Roman" w:cs="Times New Roman"/>
                <w:b/>
                <w:bCs/>
                <w:sz w:val="18"/>
                <w:szCs w:val="18"/>
              </w:rPr>
              <w:t>výnosy, ktoré majú mimoriadny rozsah alebo výskyt:</w:t>
            </w:r>
          </w:p>
        </w:tc>
        <w:tc>
          <w:tcPr>
            <w:tcW w:w="1796" w:type="dxa"/>
            <w:tcBorders>
              <w:top w:val="single" w:sz="4" w:space="0" w:color="auto"/>
              <w:bottom w:val="double" w:sz="6" w:space="0" w:color="auto"/>
            </w:tcBorders>
            <w:noWrap/>
            <w:vAlign w:val="center"/>
          </w:tcPr>
          <w:p w:rsidR="009610C5" w:rsidRPr="00C41334" w:rsidRDefault="009610C5" w:rsidP="00963C15">
            <w:pPr>
              <w:jc w:val="center"/>
              <w:rPr>
                <w:rFonts w:ascii="Times New Roman" w:hAnsi="Times New Roman" w:cs="Times New Roman"/>
                <w:sz w:val="18"/>
                <w:szCs w:val="18"/>
              </w:rPr>
            </w:pPr>
            <w:r w:rsidRPr="00C41334">
              <w:rPr>
                <w:rFonts w:ascii="Times New Roman" w:hAnsi="Times New Roman" w:cs="Times New Roman"/>
                <w:sz w:val="18"/>
                <w:szCs w:val="18"/>
              </w:rPr>
              <w:t>0</w:t>
            </w:r>
          </w:p>
        </w:tc>
        <w:tc>
          <w:tcPr>
            <w:tcW w:w="1801" w:type="dxa"/>
            <w:tcBorders>
              <w:top w:val="single" w:sz="4" w:space="0" w:color="auto"/>
              <w:bottom w:val="double" w:sz="6" w:space="0" w:color="auto"/>
            </w:tcBorders>
            <w:noWrap/>
            <w:vAlign w:val="center"/>
          </w:tcPr>
          <w:p w:rsidR="009610C5" w:rsidRPr="00C41334" w:rsidRDefault="009610C5" w:rsidP="00CC4227">
            <w:pPr>
              <w:jc w:val="center"/>
              <w:rPr>
                <w:rFonts w:ascii="Times New Roman" w:hAnsi="Times New Roman" w:cs="Times New Roman"/>
                <w:sz w:val="18"/>
                <w:szCs w:val="18"/>
              </w:rPr>
            </w:pPr>
            <w:r w:rsidRPr="00C41334">
              <w:rPr>
                <w:rFonts w:ascii="Times New Roman" w:hAnsi="Times New Roman" w:cs="Times New Roman"/>
                <w:sz w:val="18"/>
                <w:szCs w:val="18"/>
              </w:rPr>
              <w:t>0</w:t>
            </w:r>
          </w:p>
        </w:tc>
      </w:tr>
      <w:tr w:rsidR="00D00B9E" w:rsidRPr="00C41334" w:rsidTr="0093063D">
        <w:trPr>
          <w:trHeight w:val="345"/>
          <w:jc w:val="center"/>
        </w:trPr>
        <w:tc>
          <w:tcPr>
            <w:tcW w:w="0" w:type="auto"/>
            <w:vAlign w:val="center"/>
          </w:tcPr>
          <w:p w:rsidR="00D00B9E" w:rsidRPr="00C41334" w:rsidRDefault="00D00B9E" w:rsidP="00C64005">
            <w:pPr>
              <w:rPr>
                <w:rFonts w:ascii="Times New Roman" w:hAnsi="Times New Roman" w:cs="Times New Roman"/>
                <w:b/>
                <w:bCs/>
                <w:sz w:val="18"/>
                <w:szCs w:val="18"/>
              </w:rPr>
            </w:pPr>
          </w:p>
        </w:tc>
        <w:tc>
          <w:tcPr>
            <w:tcW w:w="1796" w:type="dxa"/>
            <w:tcBorders>
              <w:top w:val="double" w:sz="6" w:space="0" w:color="auto"/>
            </w:tcBorders>
            <w:noWrap/>
            <w:vAlign w:val="center"/>
          </w:tcPr>
          <w:p w:rsidR="00D00B9E" w:rsidRPr="00C41334" w:rsidRDefault="00D00B9E" w:rsidP="00963C15">
            <w:pPr>
              <w:jc w:val="center"/>
              <w:rPr>
                <w:rFonts w:ascii="Times New Roman" w:hAnsi="Times New Roman" w:cs="Times New Roman"/>
                <w:sz w:val="18"/>
                <w:szCs w:val="18"/>
              </w:rPr>
            </w:pPr>
          </w:p>
        </w:tc>
        <w:tc>
          <w:tcPr>
            <w:tcW w:w="1801" w:type="dxa"/>
            <w:tcBorders>
              <w:top w:val="double" w:sz="6" w:space="0" w:color="auto"/>
            </w:tcBorders>
            <w:noWrap/>
            <w:vAlign w:val="center"/>
          </w:tcPr>
          <w:p w:rsidR="00D00B9E" w:rsidRPr="00C41334" w:rsidRDefault="00D00B9E" w:rsidP="00963C15">
            <w:pPr>
              <w:jc w:val="center"/>
              <w:rPr>
                <w:rFonts w:ascii="Times New Roman" w:hAnsi="Times New Roman" w:cs="Times New Roman"/>
                <w:sz w:val="18"/>
                <w:szCs w:val="18"/>
              </w:rPr>
            </w:pPr>
          </w:p>
        </w:tc>
      </w:tr>
    </w:tbl>
    <w:p w:rsidR="005F3646" w:rsidRPr="00A936FD" w:rsidRDefault="005344E3" w:rsidP="00516918">
      <w:pPr>
        <w:pStyle w:val="Nzov"/>
        <w:numPr>
          <w:ilvl w:val="2"/>
          <w:numId w:val="22"/>
        </w:numPr>
        <w:spacing w:before="0" w:beforeAutospacing="0" w:after="60"/>
        <w:ind w:left="284" w:hanging="284"/>
        <w:jc w:val="left"/>
        <w:rPr>
          <w:rFonts w:ascii="Times New Roman" w:hAnsi="Times New Roman" w:cs="Times New Roman"/>
          <w:sz w:val="18"/>
          <w:szCs w:val="18"/>
        </w:rPr>
      </w:pPr>
      <w:r w:rsidRPr="00A936FD">
        <w:rPr>
          <w:rFonts w:ascii="Times New Roman" w:hAnsi="Times New Roman" w:cs="Times New Roman"/>
          <w:sz w:val="18"/>
          <w:szCs w:val="18"/>
        </w:rPr>
        <w:t>I</w:t>
      </w:r>
      <w:r w:rsidR="003920E7" w:rsidRPr="00A936FD">
        <w:rPr>
          <w:rFonts w:ascii="Times New Roman" w:hAnsi="Times New Roman" w:cs="Times New Roman"/>
          <w:sz w:val="18"/>
          <w:szCs w:val="18"/>
        </w:rPr>
        <w:t>nformácie o čistom obrate</w:t>
      </w:r>
    </w:p>
    <w:p w:rsidR="005275AB" w:rsidRPr="00A936FD" w:rsidRDefault="005275AB" w:rsidP="005275AB"/>
    <w:p w:rsidR="00516918" w:rsidRPr="00A936FD" w:rsidRDefault="00454C9C" w:rsidP="00516918">
      <w:pPr>
        <w:rPr>
          <w:rFonts w:ascii="Times New Roman" w:hAnsi="Times New Roman" w:cs="Times New Roman"/>
          <w:sz w:val="18"/>
          <w:szCs w:val="18"/>
        </w:rPr>
      </w:pPr>
      <w:r w:rsidRPr="00A936FD">
        <w:rPr>
          <w:rFonts w:ascii="Times New Roman" w:hAnsi="Times New Roman" w:cs="Times New Roman"/>
          <w:sz w:val="18"/>
          <w:szCs w:val="18"/>
        </w:rPr>
        <w:t>Čistý obrat Spoločnosti na účely zistenia povinnosti overenia individuálnej účtovnej závierky audítorom [§ 19 ods. 1 písm. a) zákona o účtovníctve] je uvedený v nasledujúcom prehľade</w:t>
      </w:r>
    </w:p>
    <w:p w:rsidR="00454C9C" w:rsidRPr="00A936FD" w:rsidRDefault="00454C9C" w:rsidP="00516918">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5841"/>
        <w:gridCol w:w="1701"/>
        <w:gridCol w:w="1701"/>
      </w:tblGrid>
      <w:tr w:rsidR="005F3646" w:rsidRPr="00DA45E7" w:rsidTr="004A5754">
        <w:trPr>
          <w:trHeight w:val="1005"/>
          <w:jc w:val="center"/>
        </w:trPr>
        <w:tc>
          <w:tcPr>
            <w:tcW w:w="0" w:type="auto"/>
            <w:tcBorders>
              <w:bottom w:val="single" w:sz="8" w:space="0" w:color="auto"/>
            </w:tcBorders>
            <w:noWrap/>
            <w:vAlign w:val="center"/>
          </w:tcPr>
          <w:p w:rsidR="005F3646" w:rsidRPr="00DA45E7" w:rsidRDefault="005F3646" w:rsidP="00C64005">
            <w:pPr>
              <w:pStyle w:val="TopHeader"/>
              <w:rPr>
                <w:rFonts w:ascii="Times New Roman" w:hAnsi="Times New Roman" w:cs="Times New Roman"/>
                <w:color w:val="000000"/>
                <w:sz w:val="18"/>
                <w:szCs w:val="18"/>
              </w:rPr>
            </w:pPr>
            <w:r w:rsidRPr="00DA45E7">
              <w:rPr>
                <w:rFonts w:ascii="Times New Roman" w:hAnsi="Times New Roman" w:cs="Times New Roman"/>
                <w:color w:val="000000"/>
                <w:sz w:val="18"/>
                <w:szCs w:val="18"/>
              </w:rPr>
              <w:t>Názo</w:t>
            </w:r>
            <w:r w:rsidR="00B51558" w:rsidRPr="00DA45E7">
              <w:rPr>
                <w:rFonts w:ascii="Times New Roman" w:hAnsi="Times New Roman" w:cs="Times New Roman"/>
                <w:color w:val="000000"/>
                <w:sz w:val="18"/>
                <w:szCs w:val="18"/>
              </w:rPr>
              <w:t>v </w:t>
            </w:r>
            <w:r w:rsidRPr="00DA45E7">
              <w:rPr>
                <w:rFonts w:ascii="Times New Roman" w:hAnsi="Times New Roman" w:cs="Times New Roman"/>
                <w:color w:val="000000"/>
                <w:sz w:val="18"/>
                <w:szCs w:val="18"/>
              </w:rPr>
              <w:t>položky</w:t>
            </w:r>
          </w:p>
        </w:tc>
        <w:tc>
          <w:tcPr>
            <w:tcW w:w="1701" w:type="dxa"/>
            <w:tcBorders>
              <w:bottom w:val="single" w:sz="8" w:space="0" w:color="auto"/>
            </w:tcBorders>
            <w:noWrap/>
            <w:vAlign w:val="center"/>
          </w:tcPr>
          <w:p w:rsidR="005F3646" w:rsidRPr="00DA45E7" w:rsidRDefault="005F3646" w:rsidP="00C64005">
            <w:pPr>
              <w:pStyle w:val="TopHeader"/>
              <w:rPr>
                <w:rFonts w:ascii="Times New Roman" w:hAnsi="Times New Roman" w:cs="Times New Roman"/>
                <w:sz w:val="18"/>
                <w:szCs w:val="18"/>
              </w:rPr>
            </w:pPr>
            <w:r w:rsidRPr="00DA45E7">
              <w:rPr>
                <w:rFonts w:ascii="Times New Roman" w:hAnsi="Times New Roman" w:cs="Times New Roman"/>
                <w:sz w:val="18"/>
                <w:szCs w:val="18"/>
              </w:rPr>
              <w:t>Bežné účtovné obdobie</w:t>
            </w:r>
          </w:p>
          <w:p w:rsidR="0077058F" w:rsidRPr="00DA45E7" w:rsidRDefault="0077058F" w:rsidP="005120C7">
            <w:pPr>
              <w:pStyle w:val="TopHeader"/>
              <w:rPr>
                <w:rFonts w:ascii="Times New Roman" w:hAnsi="Times New Roman" w:cs="Times New Roman"/>
                <w:sz w:val="18"/>
                <w:szCs w:val="18"/>
              </w:rPr>
            </w:pPr>
            <w:r w:rsidRPr="00DA45E7">
              <w:rPr>
                <w:rFonts w:ascii="Times New Roman" w:hAnsi="Times New Roman" w:cs="Times New Roman"/>
                <w:sz w:val="18"/>
                <w:szCs w:val="18"/>
              </w:rPr>
              <w:t>201</w:t>
            </w:r>
            <w:r w:rsidR="005120C7">
              <w:rPr>
                <w:rFonts w:ascii="Times New Roman" w:hAnsi="Times New Roman" w:cs="Times New Roman"/>
                <w:sz w:val="18"/>
                <w:szCs w:val="18"/>
              </w:rPr>
              <w:t>7</w:t>
            </w:r>
          </w:p>
        </w:tc>
        <w:tc>
          <w:tcPr>
            <w:tcW w:w="1701" w:type="dxa"/>
            <w:tcBorders>
              <w:bottom w:val="single" w:sz="8" w:space="0" w:color="auto"/>
            </w:tcBorders>
            <w:vAlign w:val="center"/>
          </w:tcPr>
          <w:p w:rsidR="005F3646" w:rsidRPr="00DA45E7" w:rsidRDefault="005F3646" w:rsidP="00C64005">
            <w:pPr>
              <w:pStyle w:val="TopHeader"/>
              <w:rPr>
                <w:rFonts w:ascii="Times New Roman" w:hAnsi="Times New Roman" w:cs="Times New Roman"/>
                <w:sz w:val="18"/>
                <w:szCs w:val="18"/>
              </w:rPr>
            </w:pPr>
            <w:r w:rsidRPr="00DA45E7">
              <w:rPr>
                <w:rFonts w:ascii="Times New Roman" w:hAnsi="Times New Roman" w:cs="Times New Roman"/>
                <w:sz w:val="18"/>
                <w:szCs w:val="18"/>
              </w:rPr>
              <w:t>Bezprostredne predchádzajúce účtovné obdobie</w:t>
            </w:r>
          </w:p>
          <w:p w:rsidR="0077058F" w:rsidRPr="00DA45E7" w:rsidRDefault="0077058F" w:rsidP="005120C7">
            <w:pPr>
              <w:pStyle w:val="TopHeader"/>
              <w:rPr>
                <w:rFonts w:ascii="Times New Roman" w:hAnsi="Times New Roman" w:cs="Times New Roman"/>
                <w:sz w:val="18"/>
                <w:szCs w:val="18"/>
              </w:rPr>
            </w:pPr>
            <w:r w:rsidRPr="00DA45E7">
              <w:rPr>
                <w:rFonts w:ascii="Times New Roman" w:hAnsi="Times New Roman" w:cs="Times New Roman"/>
                <w:sz w:val="18"/>
                <w:szCs w:val="18"/>
              </w:rPr>
              <w:t>201</w:t>
            </w:r>
            <w:r w:rsidR="005120C7">
              <w:rPr>
                <w:rFonts w:ascii="Times New Roman" w:hAnsi="Times New Roman" w:cs="Times New Roman"/>
                <w:sz w:val="18"/>
                <w:szCs w:val="18"/>
              </w:rPr>
              <w:t>6</w:t>
            </w:r>
          </w:p>
        </w:tc>
      </w:tr>
      <w:tr w:rsidR="005120C7" w:rsidRPr="00DA45E7" w:rsidTr="004A5754">
        <w:trPr>
          <w:trHeight w:val="330"/>
          <w:jc w:val="center"/>
        </w:trPr>
        <w:tc>
          <w:tcPr>
            <w:tcW w:w="0" w:type="auto"/>
            <w:tcBorders>
              <w:top w:val="single" w:sz="8" w:space="0" w:color="auto"/>
            </w:tcBorders>
            <w:noWrap/>
            <w:vAlign w:val="center"/>
          </w:tcPr>
          <w:p w:rsidR="005120C7" w:rsidRPr="00DA45E7" w:rsidRDefault="005120C7" w:rsidP="00C64005">
            <w:pPr>
              <w:rPr>
                <w:rFonts w:ascii="Times New Roman" w:hAnsi="Times New Roman" w:cs="Times New Roman"/>
                <w:sz w:val="18"/>
                <w:szCs w:val="18"/>
              </w:rPr>
            </w:pPr>
            <w:r w:rsidRPr="00DA45E7">
              <w:rPr>
                <w:rFonts w:ascii="Times New Roman" w:hAnsi="Times New Roman" w:cs="Times New Roman"/>
                <w:sz w:val="18"/>
                <w:szCs w:val="18"/>
              </w:rPr>
              <w:t>Tržby za vlastné výrobky</w:t>
            </w:r>
          </w:p>
        </w:tc>
        <w:tc>
          <w:tcPr>
            <w:tcW w:w="1701" w:type="dxa"/>
            <w:tcBorders>
              <w:top w:val="single" w:sz="8" w:space="0" w:color="auto"/>
            </w:tcBorders>
            <w:noWrap/>
            <w:vAlign w:val="center"/>
          </w:tcPr>
          <w:p w:rsidR="005120C7" w:rsidRPr="00DA45E7" w:rsidRDefault="008A09D4" w:rsidP="0083093B">
            <w:pPr>
              <w:jc w:val="center"/>
              <w:rPr>
                <w:rFonts w:ascii="Times New Roman" w:hAnsi="Times New Roman" w:cs="Times New Roman"/>
                <w:sz w:val="18"/>
                <w:szCs w:val="18"/>
              </w:rPr>
            </w:pPr>
            <w:r>
              <w:rPr>
                <w:rFonts w:ascii="Times New Roman" w:hAnsi="Times New Roman" w:cs="Times New Roman"/>
                <w:sz w:val="18"/>
                <w:szCs w:val="18"/>
              </w:rPr>
              <w:t>1 368 347</w:t>
            </w:r>
          </w:p>
        </w:tc>
        <w:tc>
          <w:tcPr>
            <w:tcW w:w="1701" w:type="dxa"/>
            <w:tcBorders>
              <w:top w:val="single" w:sz="8" w:space="0" w:color="auto"/>
            </w:tcBorders>
            <w:noWrap/>
            <w:vAlign w:val="center"/>
          </w:tcPr>
          <w:p w:rsidR="005120C7" w:rsidRPr="00DA45E7" w:rsidRDefault="005120C7" w:rsidP="00CC4227">
            <w:pPr>
              <w:jc w:val="center"/>
              <w:rPr>
                <w:rFonts w:ascii="Times New Roman" w:hAnsi="Times New Roman" w:cs="Times New Roman"/>
                <w:sz w:val="18"/>
                <w:szCs w:val="18"/>
              </w:rPr>
            </w:pPr>
            <w:r w:rsidRPr="00DA45E7">
              <w:rPr>
                <w:rFonts w:ascii="Times New Roman" w:hAnsi="Times New Roman" w:cs="Times New Roman"/>
                <w:sz w:val="18"/>
                <w:szCs w:val="18"/>
              </w:rPr>
              <w:t>1 632 511</w:t>
            </w:r>
          </w:p>
        </w:tc>
      </w:tr>
      <w:tr w:rsidR="005120C7" w:rsidRPr="00DA45E7" w:rsidTr="0077058F">
        <w:trPr>
          <w:trHeight w:val="330"/>
          <w:jc w:val="center"/>
        </w:trPr>
        <w:tc>
          <w:tcPr>
            <w:tcW w:w="0" w:type="auto"/>
            <w:noWrap/>
            <w:vAlign w:val="center"/>
          </w:tcPr>
          <w:p w:rsidR="005120C7" w:rsidRPr="00DA45E7" w:rsidRDefault="005120C7" w:rsidP="00C64005">
            <w:pPr>
              <w:rPr>
                <w:rFonts w:ascii="Times New Roman" w:hAnsi="Times New Roman" w:cs="Times New Roman"/>
                <w:sz w:val="18"/>
                <w:szCs w:val="18"/>
              </w:rPr>
            </w:pPr>
            <w:r w:rsidRPr="00DA45E7">
              <w:rPr>
                <w:rFonts w:ascii="Times New Roman" w:hAnsi="Times New Roman" w:cs="Times New Roman"/>
                <w:sz w:val="18"/>
                <w:szCs w:val="18"/>
              </w:rPr>
              <w:t>Tržby z predaja služieb</w:t>
            </w:r>
          </w:p>
        </w:tc>
        <w:tc>
          <w:tcPr>
            <w:tcW w:w="1701" w:type="dxa"/>
            <w:noWrap/>
            <w:vAlign w:val="center"/>
          </w:tcPr>
          <w:p w:rsidR="005120C7" w:rsidRPr="00DA45E7" w:rsidRDefault="008A09D4" w:rsidP="00453C72">
            <w:pPr>
              <w:jc w:val="center"/>
              <w:rPr>
                <w:rFonts w:ascii="Times New Roman" w:hAnsi="Times New Roman" w:cs="Times New Roman"/>
                <w:sz w:val="18"/>
                <w:szCs w:val="18"/>
              </w:rPr>
            </w:pPr>
            <w:r>
              <w:rPr>
                <w:rFonts w:ascii="Times New Roman" w:hAnsi="Times New Roman" w:cs="Times New Roman"/>
                <w:sz w:val="18"/>
                <w:szCs w:val="18"/>
              </w:rPr>
              <w:t xml:space="preserve">   111 418</w:t>
            </w:r>
          </w:p>
        </w:tc>
        <w:tc>
          <w:tcPr>
            <w:tcW w:w="1701" w:type="dxa"/>
            <w:noWrap/>
            <w:vAlign w:val="center"/>
          </w:tcPr>
          <w:p w:rsidR="005120C7" w:rsidRPr="00DA45E7" w:rsidRDefault="005120C7" w:rsidP="00CC4227">
            <w:pPr>
              <w:jc w:val="center"/>
              <w:rPr>
                <w:rFonts w:ascii="Times New Roman" w:hAnsi="Times New Roman" w:cs="Times New Roman"/>
                <w:sz w:val="18"/>
                <w:szCs w:val="18"/>
              </w:rPr>
            </w:pPr>
            <w:r w:rsidRPr="00DA45E7">
              <w:rPr>
                <w:rFonts w:ascii="Times New Roman" w:hAnsi="Times New Roman" w:cs="Times New Roman"/>
                <w:sz w:val="18"/>
                <w:szCs w:val="18"/>
              </w:rPr>
              <w:t>93 773</w:t>
            </w:r>
          </w:p>
        </w:tc>
      </w:tr>
      <w:tr w:rsidR="005120C7" w:rsidRPr="00DA45E7" w:rsidTr="0077058F">
        <w:trPr>
          <w:trHeight w:val="330"/>
          <w:jc w:val="center"/>
        </w:trPr>
        <w:tc>
          <w:tcPr>
            <w:tcW w:w="0" w:type="auto"/>
            <w:noWrap/>
            <w:vAlign w:val="center"/>
          </w:tcPr>
          <w:p w:rsidR="005120C7" w:rsidRPr="00DA45E7" w:rsidRDefault="005120C7" w:rsidP="00C64005">
            <w:pPr>
              <w:rPr>
                <w:rFonts w:ascii="Times New Roman" w:hAnsi="Times New Roman" w:cs="Times New Roman"/>
                <w:sz w:val="18"/>
                <w:szCs w:val="18"/>
              </w:rPr>
            </w:pPr>
            <w:r w:rsidRPr="00DA45E7">
              <w:rPr>
                <w:rFonts w:ascii="Times New Roman" w:hAnsi="Times New Roman" w:cs="Times New Roman"/>
                <w:sz w:val="18"/>
                <w:szCs w:val="18"/>
              </w:rPr>
              <w:t>Tržby za tovar</w:t>
            </w:r>
          </w:p>
        </w:tc>
        <w:tc>
          <w:tcPr>
            <w:tcW w:w="1701" w:type="dxa"/>
            <w:noWrap/>
            <w:vAlign w:val="center"/>
          </w:tcPr>
          <w:p w:rsidR="005120C7" w:rsidRPr="00DA45E7" w:rsidRDefault="008A09D4" w:rsidP="00453C72">
            <w:pPr>
              <w:jc w:val="center"/>
              <w:rPr>
                <w:rFonts w:ascii="Times New Roman" w:hAnsi="Times New Roman" w:cs="Times New Roman"/>
                <w:sz w:val="18"/>
                <w:szCs w:val="18"/>
              </w:rPr>
            </w:pPr>
            <w:r>
              <w:rPr>
                <w:rFonts w:ascii="Times New Roman" w:hAnsi="Times New Roman" w:cs="Times New Roman"/>
                <w:sz w:val="18"/>
                <w:szCs w:val="18"/>
              </w:rPr>
              <w:t xml:space="preserve">       4 423</w:t>
            </w:r>
          </w:p>
        </w:tc>
        <w:tc>
          <w:tcPr>
            <w:tcW w:w="1701" w:type="dxa"/>
            <w:noWrap/>
            <w:vAlign w:val="center"/>
          </w:tcPr>
          <w:p w:rsidR="005120C7" w:rsidRPr="00DA45E7" w:rsidRDefault="005120C7" w:rsidP="00CC4227">
            <w:pPr>
              <w:jc w:val="center"/>
              <w:rPr>
                <w:rFonts w:ascii="Times New Roman" w:hAnsi="Times New Roman" w:cs="Times New Roman"/>
                <w:sz w:val="18"/>
                <w:szCs w:val="18"/>
              </w:rPr>
            </w:pPr>
            <w:r w:rsidRPr="00DA45E7">
              <w:rPr>
                <w:rFonts w:ascii="Times New Roman" w:hAnsi="Times New Roman" w:cs="Times New Roman"/>
                <w:sz w:val="18"/>
                <w:szCs w:val="18"/>
              </w:rPr>
              <w:t>61 677</w:t>
            </w:r>
          </w:p>
        </w:tc>
      </w:tr>
      <w:tr w:rsidR="005120C7" w:rsidRPr="00DA45E7" w:rsidTr="0077058F">
        <w:trPr>
          <w:trHeight w:val="330"/>
          <w:jc w:val="center"/>
        </w:trPr>
        <w:tc>
          <w:tcPr>
            <w:tcW w:w="0" w:type="auto"/>
            <w:noWrap/>
            <w:vAlign w:val="center"/>
          </w:tcPr>
          <w:p w:rsidR="005120C7" w:rsidRPr="00DA45E7" w:rsidRDefault="005120C7" w:rsidP="00C64005">
            <w:pPr>
              <w:rPr>
                <w:rFonts w:ascii="Times New Roman" w:hAnsi="Times New Roman" w:cs="Times New Roman"/>
                <w:sz w:val="18"/>
                <w:szCs w:val="18"/>
              </w:rPr>
            </w:pPr>
            <w:r w:rsidRPr="00DA45E7">
              <w:rPr>
                <w:rFonts w:ascii="Times New Roman" w:hAnsi="Times New Roman" w:cs="Times New Roman"/>
                <w:sz w:val="18"/>
                <w:szCs w:val="18"/>
              </w:rPr>
              <w:t>Výnosy zo zákazky</w:t>
            </w:r>
          </w:p>
        </w:tc>
        <w:tc>
          <w:tcPr>
            <w:tcW w:w="1701" w:type="dxa"/>
            <w:noWrap/>
            <w:vAlign w:val="center"/>
          </w:tcPr>
          <w:p w:rsidR="005120C7" w:rsidRPr="00DA45E7" w:rsidRDefault="005120C7" w:rsidP="00453C72">
            <w:pPr>
              <w:jc w:val="center"/>
              <w:rPr>
                <w:rFonts w:ascii="Times New Roman" w:hAnsi="Times New Roman" w:cs="Times New Roman"/>
                <w:sz w:val="18"/>
                <w:szCs w:val="18"/>
              </w:rPr>
            </w:pPr>
          </w:p>
        </w:tc>
        <w:tc>
          <w:tcPr>
            <w:tcW w:w="1701" w:type="dxa"/>
            <w:noWrap/>
            <w:vAlign w:val="center"/>
          </w:tcPr>
          <w:p w:rsidR="005120C7" w:rsidRPr="00DA45E7" w:rsidRDefault="005120C7" w:rsidP="00CC4227">
            <w:pPr>
              <w:jc w:val="center"/>
              <w:rPr>
                <w:rFonts w:ascii="Times New Roman" w:hAnsi="Times New Roman" w:cs="Times New Roman"/>
                <w:sz w:val="18"/>
                <w:szCs w:val="18"/>
              </w:rPr>
            </w:pPr>
          </w:p>
        </w:tc>
      </w:tr>
      <w:tr w:rsidR="005120C7" w:rsidRPr="00DA45E7" w:rsidTr="0077058F">
        <w:trPr>
          <w:trHeight w:val="330"/>
          <w:jc w:val="center"/>
        </w:trPr>
        <w:tc>
          <w:tcPr>
            <w:tcW w:w="0" w:type="auto"/>
            <w:noWrap/>
            <w:vAlign w:val="center"/>
          </w:tcPr>
          <w:p w:rsidR="005120C7" w:rsidRPr="00DA45E7" w:rsidRDefault="005120C7" w:rsidP="00DA5FDE">
            <w:pPr>
              <w:rPr>
                <w:rFonts w:ascii="Times New Roman" w:hAnsi="Times New Roman" w:cs="Times New Roman"/>
                <w:sz w:val="18"/>
                <w:szCs w:val="18"/>
              </w:rPr>
            </w:pPr>
            <w:r w:rsidRPr="00DA45E7">
              <w:rPr>
                <w:rFonts w:ascii="Times New Roman" w:hAnsi="Times New Roman" w:cs="Times New Roman"/>
                <w:sz w:val="18"/>
                <w:szCs w:val="18"/>
              </w:rPr>
              <w:t>Výnosy z nehnuteľnosti na predaj</w:t>
            </w:r>
          </w:p>
        </w:tc>
        <w:tc>
          <w:tcPr>
            <w:tcW w:w="1701" w:type="dxa"/>
            <w:noWrap/>
            <w:vAlign w:val="center"/>
          </w:tcPr>
          <w:p w:rsidR="005120C7" w:rsidRPr="00DA45E7" w:rsidRDefault="005120C7" w:rsidP="00453C72">
            <w:pPr>
              <w:jc w:val="center"/>
              <w:rPr>
                <w:rFonts w:ascii="Times New Roman" w:hAnsi="Times New Roman" w:cs="Times New Roman"/>
                <w:sz w:val="18"/>
                <w:szCs w:val="18"/>
              </w:rPr>
            </w:pPr>
          </w:p>
        </w:tc>
        <w:tc>
          <w:tcPr>
            <w:tcW w:w="1701" w:type="dxa"/>
            <w:noWrap/>
            <w:vAlign w:val="center"/>
          </w:tcPr>
          <w:p w:rsidR="005120C7" w:rsidRPr="00DA45E7" w:rsidRDefault="005120C7" w:rsidP="00CC4227">
            <w:pPr>
              <w:jc w:val="center"/>
              <w:rPr>
                <w:rFonts w:ascii="Times New Roman" w:hAnsi="Times New Roman" w:cs="Times New Roman"/>
                <w:sz w:val="18"/>
                <w:szCs w:val="18"/>
              </w:rPr>
            </w:pPr>
          </w:p>
        </w:tc>
      </w:tr>
      <w:tr w:rsidR="005120C7" w:rsidRPr="00DA45E7" w:rsidTr="004A5754">
        <w:trPr>
          <w:trHeight w:val="330"/>
          <w:jc w:val="center"/>
        </w:trPr>
        <w:tc>
          <w:tcPr>
            <w:tcW w:w="0" w:type="auto"/>
            <w:noWrap/>
            <w:vAlign w:val="center"/>
          </w:tcPr>
          <w:p w:rsidR="005120C7" w:rsidRPr="00DA45E7" w:rsidRDefault="005120C7" w:rsidP="00DA5FDE">
            <w:pPr>
              <w:rPr>
                <w:rFonts w:ascii="Times New Roman" w:hAnsi="Times New Roman" w:cs="Times New Roman"/>
                <w:sz w:val="18"/>
                <w:szCs w:val="18"/>
              </w:rPr>
            </w:pPr>
            <w:r w:rsidRPr="00DA45E7">
              <w:rPr>
                <w:rFonts w:ascii="Times New Roman" w:hAnsi="Times New Roman" w:cs="Times New Roman"/>
                <w:sz w:val="18"/>
                <w:szCs w:val="18"/>
              </w:rPr>
              <w:t>Iné výnosy súvisiace s bežnou činnosťou</w:t>
            </w:r>
          </w:p>
        </w:tc>
        <w:tc>
          <w:tcPr>
            <w:tcW w:w="1701" w:type="dxa"/>
            <w:tcBorders>
              <w:bottom w:val="single" w:sz="8" w:space="0" w:color="auto"/>
            </w:tcBorders>
            <w:noWrap/>
            <w:vAlign w:val="center"/>
          </w:tcPr>
          <w:p w:rsidR="005120C7" w:rsidRPr="00DA45E7" w:rsidRDefault="00ED4F0D" w:rsidP="00454C9C">
            <w:pPr>
              <w:jc w:val="center"/>
              <w:rPr>
                <w:rFonts w:ascii="Times New Roman" w:hAnsi="Times New Roman" w:cs="Times New Roman"/>
                <w:sz w:val="18"/>
                <w:szCs w:val="18"/>
              </w:rPr>
            </w:pPr>
            <w:r>
              <w:rPr>
                <w:rFonts w:ascii="Times New Roman" w:hAnsi="Times New Roman" w:cs="Times New Roman"/>
                <w:sz w:val="18"/>
                <w:szCs w:val="18"/>
              </w:rPr>
              <w:t xml:space="preserve">  29 736</w:t>
            </w:r>
          </w:p>
        </w:tc>
        <w:tc>
          <w:tcPr>
            <w:tcW w:w="1701" w:type="dxa"/>
            <w:tcBorders>
              <w:bottom w:val="single" w:sz="8" w:space="0" w:color="auto"/>
            </w:tcBorders>
            <w:noWrap/>
            <w:vAlign w:val="center"/>
          </w:tcPr>
          <w:p w:rsidR="005120C7" w:rsidRPr="00DA45E7" w:rsidRDefault="005120C7" w:rsidP="00CC4227">
            <w:pPr>
              <w:jc w:val="center"/>
              <w:rPr>
                <w:rFonts w:ascii="Times New Roman" w:hAnsi="Times New Roman" w:cs="Times New Roman"/>
                <w:sz w:val="18"/>
                <w:szCs w:val="18"/>
              </w:rPr>
            </w:pPr>
            <w:r w:rsidRPr="00DA45E7">
              <w:rPr>
                <w:rFonts w:ascii="Times New Roman" w:hAnsi="Times New Roman" w:cs="Times New Roman"/>
                <w:sz w:val="18"/>
                <w:szCs w:val="18"/>
              </w:rPr>
              <w:t>18 232</w:t>
            </w:r>
          </w:p>
        </w:tc>
      </w:tr>
      <w:tr w:rsidR="005120C7" w:rsidRPr="003F155E" w:rsidTr="004A5754">
        <w:trPr>
          <w:trHeight w:val="345"/>
          <w:jc w:val="center"/>
        </w:trPr>
        <w:tc>
          <w:tcPr>
            <w:tcW w:w="0" w:type="auto"/>
            <w:noWrap/>
            <w:vAlign w:val="center"/>
          </w:tcPr>
          <w:p w:rsidR="005120C7" w:rsidRPr="00DA45E7" w:rsidRDefault="005120C7" w:rsidP="00C64005">
            <w:pPr>
              <w:rPr>
                <w:rFonts w:ascii="Times New Roman" w:hAnsi="Times New Roman" w:cs="Times New Roman"/>
                <w:b/>
                <w:bCs/>
                <w:sz w:val="18"/>
                <w:szCs w:val="18"/>
              </w:rPr>
            </w:pPr>
            <w:r w:rsidRPr="00DA45E7">
              <w:rPr>
                <w:rFonts w:ascii="Times New Roman" w:hAnsi="Times New Roman" w:cs="Times New Roman"/>
                <w:b/>
                <w:bCs/>
                <w:sz w:val="18"/>
                <w:szCs w:val="18"/>
              </w:rPr>
              <w:t>Čistý obrat celkom</w:t>
            </w:r>
          </w:p>
        </w:tc>
        <w:tc>
          <w:tcPr>
            <w:tcW w:w="1701" w:type="dxa"/>
            <w:tcBorders>
              <w:top w:val="single" w:sz="8" w:space="0" w:color="auto"/>
              <w:bottom w:val="double" w:sz="6" w:space="0" w:color="auto"/>
            </w:tcBorders>
            <w:noWrap/>
            <w:vAlign w:val="center"/>
          </w:tcPr>
          <w:p w:rsidR="005120C7" w:rsidRPr="00DA45E7" w:rsidRDefault="00ED4F0D" w:rsidP="00454C9C">
            <w:pPr>
              <w:jc w:val="center"/>
              <w:rPr>
                <w:rFonts w:ascii="Times New Roman" w:hAnsi="Times New Roman" w:cs="Times New Roman"/>
                <w:b/>
                <w:sz w:val="18"/>
                <w:szCs w:val="18"/>
              </w:rPr>
            </w:pPr>
            <w:r>
              <w:rPr>
                <w:rFonts w:ascii="Times New Roman" w:hAnsi="Times New Roman" w:cs="Times New Roman"/>
                <w:b/>
                <w:sz w:val="18"/>
                <w:szCs w:val="18"/>
              </w:rPr>
              <w:t>1 513 924</w:t>
            </w:r>
          </w:p>
        </w:tc>
        <w:tc>
          <w:tcPr>
            <w:tcW w:w="1701" w:type="dxa"/>
            <w:tcBorders>
              <w:top w:val="single" w:sz="8" w:space="0" w:color="auto"/>
              <w:bottom w:val="double" w:sz="6" w:space="0" w:color="auto"/>
            </w:tcBorders>
            <w:noWrap/>
            <w:vAlign w:val="center"/>
          </w:tcPr>
          <w:p w:rsidR="005120C7" w:rsidRPr="00DA45E7" w:rsidRDefault="005120C7" w:rsidP="00CC4227">
            <w:pPr>
              <w:jc w:val="center"/>
              <w:rPr>
                <w:rFonts w:ascii="Times New Roman" w:hAnsi="Times New Roman" w:cs="Times New Roman"/>
                <w:b/>
                <w:sz w:val="18"/>
                <w:szCs w:val="18"/>
              </w:rPr>
            </w:pPr>
            <w:r w:rsidRPr="00DA45E7">
              <w:rPr>
                <w:rFonts w:ascii="Times New Roman" w:hAnsi="Times New Roman" w:cs="Times New Roman"/>
                <w:b/>
                <w:sz w:val="18"/>
                <w:szCs w:val="18"/>
              </w:rPr>
              <w:t>1 806 193</w:t>
            </w:r>
          </w:p>
        </w:tc>
      </w:tr>
    </w:tbl>
    <w:p w:rsidR="00454C9C" w:rsidRDefault="00454C9C" w:rsidP="00454C9C"/>
    <w:p w:rsidR="005275AB" w:rsidRDefault="005275AB" w:rsidP="00454C9C"/>
    <w:p w:rsidR="005275AB" w:rsidRDefault="005275AB" w:rsidP="00454C9C"/>
    <w:p w:rsidR="005275AB" w:rsidRDefault="005275AB" w:rsidP="00454C9C"/>
    <w:p w:rsidR="00EE5716" w:rsidRPr="0084620F" w:rsidRDefault="00EE5716" w:rsidP="00EE5716">
      <w:pPr>
        <w:pStyle w:val="Nadpis1"/>
        <w:numPr>
          <w:ilvl w:val="0"/>
          <w:numId w:val="36"/>
        </w:numPr>
        <w:spacing w:before="0" w:after="0"/>
        <w:ind w:hanging="720"/>
        <w:rPr>
          <w:rFonts w:ascii="Times New Roman" w:hAnsi="Times New Roman"/>
          <w:sz w:val="18"/>
          <w:szCs w:val="18"/>
        </w:rPr>
      </w:pPr>
      <w:r w:rsidRPr="0084620F">
        <w:rPr>
          <w:rFonts w:ascii="Times New Roman" w:hAnsi="Times New Roman"/>
          <w:sz w:val="18"/>
          <w:szCs w:val="18"/>
        </w:rPr>
        <w:t>INFORMÁCIE O NÁKLADOCH</w:t>
      </w:r>
    </w:p>
    <w:p w:rsidR="00EE5716" w:rsidRPr="0084620F" w:rsidRDefault="00EE5716" w:rsidP="00454C9C"/>
    <w:p w:rsidR="00EE5716" w:rsidRPr="0084620F" w:rsidRDefault="00EE5716" w:rsidP="00EE5716">
      <w:pPr>
        <w:pStyle w:val="Nadpis1"/>
        <w:numPr>
          <w:ilvl w:val="0"/>
          <w:numId w:val="37"/>
        </w:numPr>
        <w:spacing w:before="0" w:after="0"/>
        <w:ind w:left="284" w:hanging="284"/>
        <w:rPr>
          <w:rFonts w:ascii="Times New Roman" w:hAnsi="Times New Roman"/>
          <w:sz w:val="18"/>
          <w:szCs w:val="18"/>
        </w:rPr>
      </w:pPr>
      <w:r w:rsidRPr="0084620F">
        <w:rPr>
          <w:rFonts w:ascii="Times New Roman" w:hAnsi="Times New Roman"/>
          <w:sz w:val="18"/>
          <w:szCs w:val="18"/>
        </w:rPr>
        <w:t xml:space="preserve">Náklady na poskytnuté služby, ostatné náklady na hospodársku činnosť, finančné a mimoriadne náklady </w:t>
      </w:r>
    </w:p>
    <w:p w:rsidR="00EE5716" w:rsidRPr="0084620F" w:rsidRDefault="00EE5716" w:rsidP="00EE5716">
      <w:pPr>
        <w:pStyle w:val="Zkladntext"/>
        <w:rPr>
          <w:rFonts w:ascii="Times New Roman" w:hAnsi="Times New Roman"/>
          <w:b w:val="0"/>
          <w:bCs w:val="0"/>
          <w:sz w:val="18"/>
          <w:szCs w:val="18"/>
          <w:lang w:eastAsia="en-US"/>
        </w:rPr>
      </w:pPr>
      <w:r w:rsidRPr="0084620F">
        <w:rPr>
          <w:rFonts w:ascii="Times New Roman" w:hAnsi="Times New Roman"/>
          <w:b w:val="0"/>
          <w:bCs w:val="0"/>
          <w:sz w:val="18"/>
          <w:szCs w:val="18"/>
          <w:lang w:eastAsia="en-US"/>
        </w:rPr>
        <w:t>Prehľad o nákladoch na poskytnuté služby, ostatných nákladoch na hospodársku činnosť, finančných a mimoriadnych nákladoch:</w:t>
      </w:r>
    </w:p>
    <w:p w:rsidR="00EE5716" w:rsidRPr="005450C0" w:rsidRDefault="00EE5716" w:rsidP="00454C9C">
      <w:pPr>
        <w:rPr>
          <w:highlight w:val="yellow"/>
        </w:rPr>
      </w:pPr>
    </w:p>
    <w:tbl>
      <w:tblPr>
        <w:tblW w:w="5000" w:type="pct"/>
        <w:jc w:val="center"/>
        <w:tblLayout w:type="fixed"/>
        <w:tblLook w:val="00A0" w:firstRow="1" w:lastRow="0" w:firstColumn="1" w:lastColumn="0" w:noHBand="0" w:noVBand="0"/>
      </w:tblPr>
      <w:tblGrid>
        <w:gridCol w:w="5861"/>
        <w:gridCol w:w="1703"/>
        <w:gridCol w:w="1679"/>
      </w:tblGrid>
      <w:tr w:rsidR="00A13FCD" w:rsidRPr="009D2DFA" w:rsidTr="00130ACB">
        <w:trPr>
          <w:trHeight w:val="1005"/>
          <w:jc w:val="center"/>
        </w:trPr>
        <w:tc>
          <w:tcPr>
            <w:tcW w:w="3171" w:type="pct"/>
            <w:tcBorders>
              <w:bottom w:val="single" w:sz="8" w:space="0" w:color="auto"/>
            </w:tcBorders>
            <w:noWrap/>
            <w:vAlign w:val="center"/>
          </w:tcPr>
          <w:p w:rsidR="00A13FCD" w:rsidRPr="00AA4041" w:rsidRDefault="00A13FCD" w:rsidP="00C64005">
            <w:pPr>
              <w:pStyle w:val="TopHeader"/>
              <w:rPr>
                <w:rFonts w:ascii="Times New Roman" w:hAnsi="Times New Roman" w:cs="Times New Roman"/>
                <w:color w:val="000000"/>
                <w:sz w:val="18"/>
                <w:szCs w:val="18"/>
              </w:rPr>
            </w:pPr>
            <w:r w:rsidRPr="00AA4041">
              <w:rPr>
                <w:rFonts w:ascii="Times New Roman" w:hAnsi="Times New Roman" w:cs="Times New Roman"/>
                <w:color w:val="000000"/>
                <w:sz w:val="18"/>
                <w:szCs w:val="18"/>
              </w:rPr>
              <w:t>Názov položky</w:t>
            </w:r>
          </w:p>
        </w:tc>
        <w:tc>
          <w:tcPr>
            <w:tcW w:w="921" w:type="pct"/>
            <w:tcBorders>
              <w:bottom w:val="single" w:sz="8" w:space="0" w:color="auto"/>
            </w:tcBorders>
            <w:vAlign w:val="center"/>
          </w:tcPr>
          <w:p w:rsidR="00877242" w:rsidRPr="001702F3" w:rsidRDefault="00A13FCD" w:rsidP="00C64005">
            <w:pPr>
              <w:pStyle w:val="TopHeader"/>
              <w:rPr>
                <w:rFonts w:ascii="Times New Roman" w:hAnsi="Times New Roman" w:cs="Times New Roman"/>
                <w:sz w:val="18"/>
                <w:szCs w:val="18"/>
              </w:rPr>
            </w:pPr>
            <w:r w:rsidRPr="001702F3">
              <w:rPr>
                <w:rFonts w:ascii="Times New Roman" w:hAnsi="Times New Roman" w:cs="Times New Roman"/>
                <w:sz w:val="18"/>
                <w:szCs w:val="18"/>
              </w:rPr>
              <w:t>Bežné účtovné obdobie</w:t>
            </w:r>
          </w:p>
          <w:p w:rsidR="00A13FCD" w:rsidRPr="001702F3" w:rsidRDefault="00B810A5" w:rsidP="00C64005">
            <w:pPr>
              <w:pStyle w:val="TopHeader"/>
              <w:rPr>
                <w:rFonts w:ascii="Times New Roman" w:hAnsi="Times New Roman" w:cs="Times New Roman"/>
                <w:sz w:val="18"/>
                <w:szCs w:val="18"/>
              </w:rPr>
            </w:pPr>
            <w:r>
              <w:rPr>
                <w:rFonts w:ascii="Times New Roman" w:hAnsi="Times New Roman" w:cs="Times New Roman"/>
                <w:sz w:val="18"/>
                <w:szCs w:val="18"/>
              </w:rPr>
              <w:t>2017</w:t>
            </w:r>
          </w:p>
          <w:p w:rsidR="00877242" w:rsidRPr="001702F3" w:rsidRDefault="00877242" w:rsidP="00C64005">
            <w:pPr>
              <w:pStyle w:val="TopHeader"/>
              <w:rPr>
                <w:rFonts w:ascii="Times New Roman" w:hAnsi="Times New Roman" w:cs="Times New Roman"/>
                <w:sz w:val="18"/>
                <w:szCs w:val="18"/>
              </w:rPr>
            </w:pPr>
          </w:p>
        </w:tc>
        <w:tc>
          <w:tcPr>
            <w:tcW w:w="908" w:type="pct"/>
            <w:tcBorders>
              <w:bottom w:val="single" w:sz="8" w:space="0" w:color="auto"/>
            </w:tcBorders>
            <w:vAlign w:val="center"/>
          </w:tcPr>
          <w:p w:rsidR="00A13FCD" w:rsidRPr="00EE465A" w:rsidRDefault="00A13FCD" w:rsidP="00C64005">
            <w:pPr>
              <w:pStyle w:val="TopHeader"/>
              <w:rPr>
                <w:rFonts w:ascii="Times New Roman" w:hAnsi="Times New Roman" w:cs="Times New Roman"/>
                <w:sz w:val="18"/>
                <w:szCs w:val="18"/>
              </w:rPr>
            </w:pPr>
            <w:r w:rsidRPr="00EE465A">
              <w:rPr>
                <w:rFonts w:ascii="Times New Roman" w:hAnsi="Times New Roman" w:cs="Times New Roman"/>
                <w:sz w:val="18"/>
                <w:szCs w:val="18"/>
              </w:rPr>
              <w:t>Bezprostredne predchádzajúce účtovné obdobie</w:t>
            </w:r>
          </w:p>
          <w:p w:rsidR="00877242" w:rsidRPr="00EE465A" w:rsidRDefault="00877242" w:rsidP="00B810A5">
            <w:pPr>
              <w:pStyle w:val="TopHeader"/>
              <w:rPr>
                <w:rFonts w:ascii="Times New Roman" w:hAnsi="Times New Roman" w:cs="Times New Roman"/>
                <w:sz w:val="18"/>
                <w:szCs w:val="18"/>
              </w:rPr>
            </w:pPr>
            <w:r w:rsidRPr="00EE465A">
              <w:rPr>
                <w:rFonts w:ascii="Times New Roman" w:hAnsi="Times New Roman" w:cs="Times New Roman"/>
                <w:sz w:val="18"/>
                <w:szCs w:val="18"/>
              </w:rPr>
              <w:t>201</w:t>
            </w:r>
            <w:r w:rsidR="00B810A5">
              <w:rPr>
                <w:rFonts w:ascii="Times New Roman" w:hAnsi="Times New Roman" w:cs="Times New Roman"/>
                <w:sz w:val="18"/>
                <w:szCs w:val="18"/>
              </w:rPr>
              <w:t>6</w:t>
            </w:r>
          </w:p>
        </w:tc>
      </w:tr>
      <w:tr w:rsidR="00B810A5" w:rsidRPr="009D2DFA" w:rsidTr="00130ACB">
        <w:trPr>
          <w:trHeight w:val="377"/>
          <w:jc w:val="center"/>
        </w:trPr>
        <w:tc>
          <w:tcPr>
            <w:tcW w:w="3171" w:type="pct"/>
            <w:tcBorders>
              <w:top w:val="single" w:sz="8" w:space="0" w:color="auto"/>
            </w:tcBorders>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b/>
                <w:bCs/>
                <w:sz w:val="18"/>
                <w:szCs w:val="18"/>
              </w:rPr>
              <w:t>Náklady za poskytnuté služby, z toho:</w:t>
            </w:r>
          </w:p>
        </w:tc>
        <w:tc>
          <w:tcPr>
            <w:tcW w:w="921" w:type="pct"/>
            <w:tcBorders>
              <w:top w:val="single" w:sz="8" w:space="0" w:color="auto"/>
              <w:bottom w:val="single" w:sz="8" w:space="0" w:color="auto"/>
            </w:tcBorders>
            <w:noWrap/>
            <w:vAlign w:val="center"/>
          </w:tcPr>
          <w:p w:rsidR="00B810A5" w:rsidRPr="001702F3" w:rsidRDefault="00933480" w:rsidP="00FC573B">
            <w:pPr>
              <w:jc w:val="center"/>
              <w:rPr>
                <w:rFonts w:ascii="Times New Roman" w:hAnsi="Times New Roman" w:cs="Times New Roman"/>
                <w:b/>
                <w:sz w:val="18"/>
                <w:szCs w:val="18"/>
              </w:rPr>
            </w:pPr>
            <w:r>
              <w:rPr>
                <w:rFonts w:ascii="Times New Roman" w:hAnsi="Times New Roman" w:cs="Times New Roman"/>
                <w:b/>
                <w:sz w:val="18"/>
                <w:szCs w:val="18"/>
              </w:rPr>
              <w:t>773 500</w:t>
            </w:r>
          </w:p>
        </w:tc>
        <w:tc>
          <w:tcPr>
            <w:tcW w:w="908" w:type="pct"/>
            <w:tcBorders>
              <w:top w:val="single" w:sz="8" w:space="0" w:color="auto"/>
              <w:bottom w:val="single" w:sz="8" w:space="0" w:color="auto"/>
            </w:tcBorders>
            <w:noWrap/>
            <w:vAlign w:val="center"/>
          </w:tcPr>
          <w:p w:rsidR="00B810A5" w:rsidRPr="001702F3" w:rsidRDefault="00B810A5" w:rsidP="00CC4227">
            <w:pPr>
              <w:jc w:val="center"/>
              <w:rPr>
                <w:rFonts w:ascii="Times New Roman" w:hAnsi="Times New Roman" w:cs="Times New Roman"/>
                <w:b/>
                <w:sz w:val="18"/>
                <w:szCs w:val="18"/>
              </w:rPr>
            </w:pPr>
            <w:r w:rsidRPr="001702F3">
              <w:rPr>
                <w:rFonts w:ascii="Times New Roman" w:hAnsi="Times New Roman" w:cs="Times New Roman"/>
                <w:b/>
                <w:sz w:val="18"/>
                <w:szCs w:val="18"/>
              </w:rPr>
              <w:t>763 242</w:t>
            </w:r>
          </w:p>
        </w:tc>
      </w:tr>
      <w:tr w:rsidR="00B810A5" w:rsidRPr="009D2DFA" w:rsidTr="00130ACB">
        <w:trPr>
          <w:trHeight w:val="377"/>
          <w:jc w:val="center"/>
        </w:trPr>
        <w:tc>
          <w:tcPr>
            <w:tcW w:w="3171" w:type="pct"/>
            <w:vAlign w:val="center"/>
          </w:tcPr>
          <w:p w:rsidR="00B810A5" w:rsidRPr="001369DF" w:rsidRDefault="00B810A5" w:rsidP="00C64005">
            <w:pPr>
              <w:rPr>
                <w:rFonts w:ascii="Times New Roman" w:hAnsi="Times New Roman" w:cs="Times New Roman"/>
                <w:i/>
                <w:iCs/>
                <w:sz w:val="18"/>
                <w:szCs w:val="18"/>
              </w:rPr>
            </w:pPr>
            <w:r w:rsidRPr="001369DF">
              <w:rPr>
                <w:rFonts w:ascii="Times New Roman" w:hAnsi="Times New Roman" w:cs="Times New Roman"/>
                <w:i/>
                <w:iCs/>
                <w:sz w:val="18"/>
                <w:szCs w:val="18"/>
              </w:rPr>
              <w:t>Náklady voči audítorovi, audítorskej spoločnosti, z toho:</w:t>
            </w:r>
          </w:p>
        </w:tc>
        <w:tc>
          <w:tcPr>
            <w:tcW w:w="921" w:type="pct"/>
            <w:tcBorders>
              <w:top w:val="single" w:sz="8" w:space="0" w:color="auto"/>
              <w:bottom w:val="double" w:sz="6" w:space="0" w:color="auto"/>
            </w:tcBorders>
            <w:noWrap/>
            <w:vAlign w:val="center"/>
          </w:tcPr>
          <w:p w:rsidR="00B810A5" w:rsidRPr="001702F3" w:rsidRDefault="00B810A5" w:rsidP="00D61783">
            <w:pPr>
              <w:jc w:val="center"/>
              <w:rPr>
                <w:rFonts w:ascii="Times New Roman" w:hAnsi="Times New Roman" w:cs="Times New Roman"/>
                <w:b/>
                <w:i/>
                <w:iCs/>
                <w:color w:val="000000"/>
                <w:sz w:val="18"/>
                <w:szCs w:val="18"/>
              </w:rPr>
            </w:pPr>
            <w:r w:rsidRPr="001702F3">
              <w:rPr>
                <w:rFonts w:ascii="Times New Roman" w:hAnsi="Times New Roman" w:cs="Times New Roman"/>
                <w:b/>
                <w:i/>
                <w:iCs/>
                <w:color w:val="000000"/>
                <w:sz w:val="18"/>
                <w:szCs w:val="18"/>
              </w:rPr>
              <w:t xml:space="preserve">6 </w:t>
            </w:r>
            <w:r w:rsidR="00D61783">
              <w:rPr>
                <w:rFonts w:ascii="Times New Roman" w:hAnsi="Times New Roman" w:cs="Times New Roman"/>
                <w:b/>
                <w:i/>
                <w:iCs/>
                <w:color w:val="000000"/>
                <w:sz w:val="18"/>
                <w:szCs w:val="18"/>
              </w:rPr>
              <w:t>000</w:t>
            </w:r>
          </w:p>
        </w:tc>
        <w:tc>
          <w:tcPr>
            <w:tcW w:w="908" w:type="pct"/>
            <w:tcBorders>
              <w:top w:val="single" w:sz="8" w:space="0" w:color="auto"/>
              <w:bottom w:val="double" w:sz="6" w:space="0" w:color="auto"/>
            </w:tcBorders>
            <w:noWrap/>
            <w:vAlign w:val="center"/>
          </w:tcPr>
          <w:p w:rsidR="00B810A5" w:rsidRPr="001702F3" w:rsidRDefault="00B810A5" w:rsidP="00CC4227">
            <w:pPr>
              <w:jc w:val="center"/>
              <w:rPr>
                <w:rFonts w:ascii="Times New Roman" w:hAnsi="Times New Roman" w:cs="Times New Roman"/>
                <w:b/>
                <w:i/>
                <w:iCs/>
                <w:color w:val="000000"/>
                <w:sz w:val="18"/>
                <w:szCs w:val="18"/>
              </w:rPr>
            </w:pPr>
            <w:r w:rsidRPr="001702F3">
              <w:rPr>
                <w:rFonts w:ascii="Times New Roman" w:hAnsi="Times New Roman" w:cs="Times New Roman"/>
                <w:b/>
                <w:i/>
                <w:iCs/>
                <w:color w:val="000000"/>
                <w:sz w:val="18"/>
                <w:szCs w:val="18"/>
              </w:rPr>
              <w:t>6 500</w:t>
            </w:r>
          </w:p>
        </w:tc>
      </w:tr>
      <w:tr w:rsidR="00B810A5" w:rsidRPr="009D2DFA" w:rsidTr="00130ACB">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náklady za overenie individuálnej účtovnej závierky</w:t>
            </w:r>
          </w:p>
        </w:tc>
        <w:tc>
          <w:tcPr>
            <w:tcW w:w="921" w:type="pct"/>
            <w:tcBorders>
              <w:top w:val="double" w:sz="6" w:space="0" w:color="auto"/>
            </w:tcBorders>
            <w:noWrap/>
            <w:vAlign w:val="center"/>
          </w:tcPr>
          <w:p w:rsidR="00B810A5" w:rsidRPr="001702F3" w:rsidRDefault="00B810A5" w:rsidP="00D61783">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 xml:space="preserve">6 </w:t>
            </w:r>
            <w:r w:rsidR="00D61783">
              <w:rPr>
                <w:rFonts w:ascii="Times New Roman" w:hAnsi="Times New Roman" w:cs="Times New Roman"/>
                <w:color w:val="000000" w:themeColor="text1"/>
                <w:sz w:val="18"/>
                <w:szCs w:val="18"/>
              </w:rPr>
              <w:t>000</w:t>
            </w:r>
          </w:p>
        </w:tc>
        <w:tc>
          <w:tcPr>
            <w:tcW w:w="908" w:type="pct"/>
            <w:tcBorders>
              <w:top w:val="double" w:sz="6"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6 500</w:t>
            </w:r>
          </w:p>
        </w:tc>
      </w:tr>
      <w:tr w:rsidR="00B810A5" w:rsidRPr="009D2DFA" w:rsidTr="00877242">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 xml:space="preserve">iné </w:t>
            </w:r>
            <w:proofErr w:type="spellStart"/>
            <w:r w:rsidRPr="001369DF">
              <w:rPr>
                <w:rFonts w:ascii="Times New Roman" w:hAnsi="Times New Roman" w:cs="Times New Roman"/>
                <w:sz w:val="18"/>
                <w:szCs w:val="18"/>
              </w:rPr>
              <w:t>uisťovacie</w:t>
            </w:r>
            <w:proofErr w:type="spellEnd"/>
            <w:r w:rsidRPr="001369DF">
              <w:rPr>
                <w:rFonts w:ascii="Times New Roman" w:hAnsi="Times New Roman" w:cs="Times New Roman"/>
                <w:sz w:val="18"/>
                <w:szCs w:val="18"/>
              </w:rPr>
              <w:t xml:space="preserve"> audítorské služby</w:t>
            </w:r>
          </w:p>
        </w:tc>
        <w:tc>
          <w:tcPr>
            <w:tcW w:w="921" w:type="pct"/>
            <w:noWrap/>
            <w:vAlign w:val="center"/>
          </w:tcPr>
          <w:p w:rsidR="00B810A5" w:rsidRPr="001702F3" w:rsidRDefault="00B810A5" w:rsidP="00B572C6">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B810A5" w:rsidRPr="009D2DFA" w:rsidTr="00F5797A">
        <w:trPr>
          <w:trHeight w:val="379"/>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súvisiace audítorské služby</w:t>
            </w:r>
          </w:p>
        </w:tc>
        <w:tc>
          <w:tcPr>
            <w:tcW w:w="921" w:type="pct"/>
            <w:tcBorders>
              <w:bottom w:val="single" w:sz="8" w:space="0" w:color="auto"/>
            </w:tcBorders>
            <w:noWrap/>
            <w:vAlign w:val="center"/>
          </w:tcPr>
          <w:p w:rsidR="00B810A5" w:rsidRPr="001702F3" w:rsidRDefault="00B810A5" w:rsidP="00B572C6">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tcBorders>
              <w:bottom w:val="single" w:sz="8"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B810A5" w:rsidRPr="009D2DFA" w:rsidTr="00F5797A">
        <w:trPr>
          <w:trHeight w:val="330"/>
          <w:jc w:val="center"/>
        </w:trPr>
        <w:tc>
          <w:tcPr>
            <w:tcW w:w="3171" w:type="pct"/>
            <w:noWrap/>
            <w:vAlign w:val="center"/>
          </w:tcPr>
          <w:p w:rsidR="00B810A5" w:rsidRPr="001369DF" w:rsidRDefault="00B810A5" w:rsidP="00D00B9E">
            <w:pPr>
              <w:rPr>
                <w:rFonts w:ascii="Times New Roman" w:hAnsi="Times New Roman" w:cs="Times New Roman"/>
                <w:i/>
                <w:iCs/>
                <w:sz w:val="18"/>
                <w:szCs w:val="18"/>
              </w:rPr>
            </w:pPr>
            <w:r w:rsidRPr="001369DF">
              <w:rPr>
                <w:rFonts w:ascii="Times New Roman" w:hAnsi="Times New Roman" w:cs="Times New Roman"/>
                <w:i/>
                <w:iCs/>
                <w:sz w:val="18"/>
                <w:szCs w:val="18"/>
              </w:rPr>
              <w:t>Ostatné významné položky nákladov za poskytnuté služby, z toho:</w:t>
            </w:r>
          </w:p>
        </w:tc>
        <w:tc>
          <w:tcPr>
            <w:tcW w:w="921" w:type="pct"/>
            <w:tcBorders>
              <w:top w:val="single" w:sz="8" w:space="0" w:color="auto"/>
            </w:tcBorders>
            <w:noWrap/>
            <w:vAlign w:val="center"/>
          </w:tcPr>
          <w:p w:rsidR="00B810A5" w:rsidRPr="001702F3" w:rsidRDefault="00933480" w:rsidP="00706E46">
            <w:pPr>
              <w:jc w:val="center"/>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767 500</w:t>
            </w:r>
          </w:p>
        </w:tc>
        <w:tc>
          <w:tcPr>
            <w:tcW w:w="908" w:type="pct"/>
            <w:tcBorders>
              <w:top w:val="single" w:sz="8" w:space="0" w:color="auto"/>
            </w:tcBorders>
            <w:noWrap/>
            <w:vAlign w:val="center"/>
          </w:tcPr>
          <w:p w:rsidR="00B810A5" w:rsidRPr="001702F3" w:rsidRDefault="00B810A5" w:rsidP="00CC4227">
            <w:pPr>
              <w:jc w:val="center"/>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756 742</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Opravy a údržba</w:t>
            </w:r>
          </w:p>
        </w:tc>
        <w:tc>
          <w:tcPr>
            <w:tcW w:w="921" w:type="pct"/>
            <w:noWrap/>
            <w:vAlign w:val="center"/>
          </w:tcPr>
          <w:p w:rsidR="00B810A5" w:rsidRPr="001702F3" w:rsidRDefault="00D61783" w:rsidP="0001417D">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106 466</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112 784</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Preprava</w:t>
            </w:r>
          </w:p>
        </w:tc>
        <w:tc>
          <w:tcPr>
            <w:tcW w:w="921" w:type="pct"/>
            <w:noWrap/>
            <w:vAlign w:val="center"/>
          </w:tcPr>
          <w:p w:rsidR="00B810A5" w:rsidRPr="001702F3" w:rsidRDefault="00D61783" w:rsidP="00311C19">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284 264</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334 244</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Ťažobná činnosť</w:t>
            </w:r>
          </w:p>
        </w:tc>
        <w:tc>
          <w:tcPr>
            <w:tcW w:w="921" w:type="pct"/>
            <w:noWrap/>
            <w:vAlign w:val="center"/>
          </w:tcPr>
          <w:p w:rsidR="00B810A5" w:rsidRPr="001702F3" w:rsidRDefault="00D61783" w:rsidP="00311C19">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131 686</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88 434</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Skrývky</w:t>
            </w:r>
          </w:p>
        </w:tc>
        <w:tc>
          <w:tcPr>
            <w:tcW w:w="921" w:type="pct"/>
            <w:noWrap/>
            <w:vAlign w:val="center"/>
          </w:tcPr>
          <w:p w:rsidR="00B810A5" w:rsidRPr="001702F3" w:rsidRDefault="00D61783" w:rsidP="00311C19">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32 909</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43 243</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Služby CMC, HC</w:t>
            </w:r>
          </w:p>
        </w:tc>
        <w:tc>
          <w:tcPr>
            <w:tcW w:w="921" w:type="pct"/>
            <w:noWrap/>
            <w:vAlign w:val="center"/>
          </w:tcPr>
          <w:p w:rsidR="00B810A5" w:rsidRPr="001702F3" w:rsidRDefault="00D61783" w:rsidP="00311C19">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57 289</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66 919</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proofErr w:type="spellStart"/>
            <w:r w:rsidRPr="001369DF">
              <w:rPr>
                <w:rFonts w:ascii="Times New Roman" w:hAnsi="Times New Roman" w:cs="Times New Roman"/>
                <w:sz w:val="18"/>
                <w:szCs w:val="18"/>
              </w:rPr>
              <w:t>Ostraha</w:t>
            </w:r>
            <w:proofErr w:type="spellEnd"/>
            <w:r w:rsidRPr="001369DF">
              <w:rPr>
                <w:rFonts w:ascii="Times New Roman" w:hAnsi="Times New Roman" w:cs="Times New Roman"/>
                <w:sz w:val="18"/>
                <w:szCs w:val="18"/>
              </w:rPr>
              <w:t xml:space="preserve"> majetku</w:t>
            </w:r>
          </w:p>
        </w:tc>
        <w:tc>
          <w:tcPr>
            <w:tcW w:w="921" w:type="pct"/>
            <w:noWrap/>
            <w:vAlign w:val="center"/>
          </w:tcPr>
          <w:p w:rsidR="00B810A5" w:rsidRPr="001702F3" w:rsidRDefault="00B810A5" w:rsidP="00311C19">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5 400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5 400</w:t>
            </w:r>
          </w:p>
        </w:tc>
      </w:tr>
      <w:tr w:rsidR="00B810A5" w:rsidRPr="009D2DFA" w:rsidTr="00877242">
        <w:trPr>
          <w:trHeight w:val="330"/>
          <w:jc w:val="center"/>
        </w:trPr>
        <w:tc>
          <w:tcPr>
            <w:tcW w:w="3171" w:type="pct"/>
            <w:noWrap/>
            <w:vAlign w:val="center"/>
          </w:tcPr>
          <w:p w:rsidR="00B810A5" w:rsidRPr="001369DF" w:rsidRDefault="00B810A5" w:rsidP="00604F21">
            <w:pPr>
              <w:rPr>
                <w:rFonts w:ascii="Times New Roman" w:hAnsi="Times New Roman" w:cs="Times New Roman"/>
                <w:sz w:val="18"/>
                <w:szCs w:val="18"/>
              </w:rPr>
            </w:pPr>
            <w:r w:rsidRPr="001369DF">
              <w:rPr>
                <w:rFonts w:ascii="Times New Roman" w:hAnsi="Times New Roman" w:cs="Times New Roman"/>
                <w:sz w:val="18"/>
                <w:szCs w:val="18"/>
              </w:rPr>
              <w:t>Nájomné aut</w:t>
            </w:r>
          </w:p>
        </w:tc>
        <w:tc>
          <w:tcPr>
            <w:tcW w:w="921" w:type="pct"/>
            <w:noWrap/>
            <w:vAlign w:val="center"/>
          </w:tcPr>
          <w:p w:rsidR="00B810A5" w:rsidRPr="001702F3" w:rsidRDefault="00D61783" w:rsidP="00311C19">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16 181</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16 344</w:t>
            </w:r>
          </w:p>
        </w:tc>
      </w:tr>
      <w:tr w:rsidR="00B810A5" w:rsidRPr="009D2DFA" w:rsidTr="00877242">
        <w:trPr>
          <w:trHeight w:val="330"/>
          <w:jc w:val="center"/>
        </w:trPr>
        <w:tc>
          <w:tcPr>
            <w:tcW w:w="3171" w:type="pct"/>
            <w:noWrap/>
            <w:vAlign w:val="center"/>
          </w:tcPr>
          <w:p w:rsidR="00B810A5" w:rsidRPr="001369DF" w:rsidRDefault="00B810A5" w:rsidP="00604F21">
            <w:pPr>
              <w:rPr>
                <w:rFonts w:ascii="Times New Roman" w:hAnsi="Times New Roman" w:cs="Times New Roman"/>
                <w:sz w:val="18"/>
                <w:szCs w:val="18"/>
              </w:rPr>
            </w:pPr>
            <w:r w:rsidRPr="001369DF">
              <w:rPr>
                <w:rFonts w:ascii="Times New Roman" w:hAnsi="Times New Roman" w:cs="Times New Roman"/>
                <w:sz w:val="18"/>
                <w:szCs w:val="18"/>
              </w:rPr>
              <w:t>Inžinierska a technická pomoc, spracovanie správ</w:t>
            </w:r>
          </w:p>
        </w:tc>
        <w:tc>
          <w:tcPr>
            <w:tcW w:w="921" w:type="pct"/>
            <w:noWrap/>
            <w:vAlign w:val="center"/>
          </w:tcPr>
          <w:p w:rsidR="00B810A5" w:rsidRPr="001702F3" w:rsidRDefault="00D61783" w:rsidP="00604F21">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36 785</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33 412</w:t>
            </w:r>
          </w:p>
        </w:tc>
      </w:tr>
      <w:tr w:rsidR="00B810A5" w:rsidRPr="009D2DFA" w:rsidTr="00877242">
        <w:trPr>
          <w:trHeight w:val="330"/>
          <w:jc w:val="center"/>
        </w:trPr>
        <w:tc>
          <w:tcPr>
            <w:tcW w:w="3171" w:type="pct"/>
            <w:noWrap/>
            <w:vAlign w:val="center"/>
          </w:tcPr>
          <w:p w:rsidR="00B810A5" w:rsidRPr="001369DF" w:rsidRDefault="00B810A5" w:rsidP="00604F21">
            <w:pPr>
              <w:rPr>
                <w:rFonts w:ascii="Times New Roman" w:hAnsi="Times New Roman" w:cs="Times New Roman"/>
                <w:sz w:val="18"/>
                <w:szCs w:val="18"/>
              </w:rPr>
            </w:pPr>
            <w:r w:rsidRPr="001369DF">
              <w:rPr>
                <w:rFonts w:ascii="Times New Roman" w:hAnsi="Times New Roman" w:cs="Times New Roman"/>
                <w:sz w:val="18"/>
                <w:szCs w:val="18"/>
              </w:rPr>
              <w:t>Čistenie po TL</w:t>
            </w:r>
          </w:p>
        </w:tc>
        <w:tc>
          <w:tcPr>
            <w:tcW w:w="921" w:type="pct"/>
            <w:noWrap/>
            <w:vAlign w:val="center"/>
          </w:tcPr>
          <w:p w:rsidR="00B810A5" w:rsidRPr="001702F3" w:rsidRDefault="00D61783" w:rsidP="001702F3">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20 338</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23 082</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 xml:space="preserve">Poštovné a telef. poplatky </w:t>
            </w:r>
          </w:p>
        </w:tc>
        <w:tc>
          <w:tcPr>
            <w:tcW w:w="921" w:type="pct"/>
            <w:noWrap/>
            <w:vAlign w:val="center"/>
          </w:tcPr>
          <w:p w:rsidR="00B810A5" w:rsidRPr="001702F3" w:rsidRDefault="00D61783" w:rsidP="00D61783">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4 531</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4 827</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Nájomné ostatné, pozemkov</w:t>
            </w:r>
          </w:p>
        </w:tc>
        <w:tc>
          <w:tcPr>
            <w:tcW w:w="921" w:type="pct"/>
            <w:noWrap/>
            <w:vAlign w:val="center"/>
          </w:tcPr>
          <w:p w:rsidR="00B810A5" w:rsidRPr="001702F3" w:rsidRDefault="00D61783"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51 439</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7 096</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Právne služby a daňové poradenstvo</w:t>
            </w:r>
          </w:p>
        </w:tc>
        <w:tc>
          <w:tcPr>
            <w:tcW w:w="921" w:type="pct"/>
            <w:noWrap/>
            <w:vAlign w:val="center"/>
          </w:tcPr>
          <w:p w:rsidR="00B810A5" w:rsidRPr="001702F3" w:rsidRDefault="00D61783"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14 106</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13 507</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Reprezentačné</w:t>
            </w:r>
          </w:p>
        </w:tc>
        <w:tc>
          <w:tcPr>
            <w:tcW w:w="921" w:type="pct"/>
            <w:noWrap/>
            <w:vAlign w:val="center"/>
          </w:tcPr>
          <w:p w:rsidR="00B810A5" w:rsidRPr="001702F3" w:rsidRDefault="00D61783"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w:t>
            </w:r>
            <w:r w:rsidR="00933480">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303</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2 105</w:t>
            </w:r>
          </w:p>
        </w:tc>
      </w:tr>
      <w:tr w:rsidR="00B810A5" w:rsidRPr="009D2DFA" w:rsidTr="00877242">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r w:rsidRPr="001369DF">
              <w:rPr>
                <w:rFonts w:ascii="Times New Roman" w:hAnsi="Times New Roman" w:cs="Times New Roman"/>
                <w:sz w:val="18"/>
                <w:szCs w:val="18"/>
              </w:rPr>
              <w:t>Cestovné</w:t>
            </w:r>
          </w:p>
        </w:tc>
        <w:tc>
          <w:tcPr>
            <w:tcW w:w="921" w:type="pct"/>
            <w:noWrap/>
            <w:vAlign w:val="center"/>
          </w:tcPr>
          <w:p w:rsidR="00B810A5" w:rsidRPr="001702F3" w:rsidRDefault="00D61783"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1 326</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1 351</w:t>
            </w:r>
          </w:p>
        </w:tc>
      </w:tr>
      <w:tr w:rsidR="00B810A5" w:rsidRPr="009D2DFA" w:rsidTr="00A326F3">
        <w:trPr>
          <w:trHeight w:val="330"/>
          <w:jc w:val="center"/>
        </w:trPr>
        <w:tc>
          <w:tcPr>
            <w:tcW w:w="3171" w:type="pct"/>
            <w:noWrap/>
            <w:vAlign w:val="center"/>
          </w:tcPr>
          <w:p w:rsidR="00B810A5" w:rsidRPr="001369DF" w:rsidRDefault="00B810A5" w:rsidP="00A13FCD">
            <w:pPr>
              <w:rPr>
                <w:rFonts w:ascii="Times New Roman" w:hAnsi="Times New Roman" w:cs="Times New Roman"/>
                <w:sz w:val="18"/>
                <w:szCs w:val="18"/>
              </w:rPr>
            </w:pPr>
            <w:proofErr w:type="spellStart"/>
            <w:r w:rsidRPr="001369DF">
              <w:rPr>
                <w:rFonts w:ascii="Times New Roman" w:hAnsi="Times New Roman" w:cs="Times New Roman"/>
                <w:sz w:val="18"/>
                <w:szCs w:val="18"/>
              </w:rPr>
              <w:t>Ostatné-údržba</w:t>
            </w:r>
            <w:proofErr w:type="spellEnd"/>
            <w:r w:rsidRPr="001369DF">
              <w:rPr>
                <w:rFonts w:ascii="Times New Roman" w:hAnsi="Times New Roman" w:cs="Times New Roman"/>
                <w:sz w:val="18"/>
                <w:szCs w:val="18"/>
              </w:rPr>
              <w:t xml:space="preserve"> softwaru, reklama , ostatné nešpecifikované </w:t>
            </w:r>
            <w:proofErr w:type="spellStart"/>
            <w:r w:rsidRPr="001369DF">
              <w:rPr>
                <w:rFonts w:ascii="Times New Roman" w:hAnsi="Times New Roman" w:cs="Times New Roman"/>
                <w:sz w:val="18"/>
                <w:szCs w:val="18"/>
              </w:rPr>
              <w:t>sl</w:t>
            </w:r>
            <w:proofErr w:type="spellEnd"/>
            <w:r w:rsidRPr="001369DF">
              <w:rPr>
                <w:rFonts w:ascii="Times New Roman" w:hAnsi="Times New Roman" w:cs="Times New Roman"/>
                <w:sz w:val="18"/>
                <w:szCs w:val="18"/>
              </w:rPr>
              <w:t>.</w:t>
            </w:r>
          </w:p>
        </w:tc>
        <w:tc>
          <w:tcPr>
            <w:tcW w:w="921" w:type="pct"/>
            <w:tcBorders>
              <w:bottom w:val="single" w:sz="8" w:space="0" w:color="auto"/>
            </w:tcBorders>
            <w:noWrap/>
            <w:vAlign w:val="center"/>
          </w:tcPr>
          <w:p w:rsidR="00B810A5" w:rsidRPr="001702F3" w:rsidRDefault="00D61783" w:rsidP="009547EC">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2 477</w:t>
            </w:r>
          </w:p>
        </w:tc>
        <w:tc>
          <w:tcPr>
            <w:tcW w:w="908" w:type="pct"/>
            <w:tcBorders>
              <w:bottom w:val="single" w:sz="8"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3 994</w:t>
            </w:r>
          </w:p>
        </w:tc>
      </w:tr>
      <w:tr w:rsidR="00B810A5" w:rsidRPr="009D2DFA" w:rsidTr="00A326F3">
        <w:trPr>
          <w:trHeight w:val="330"/>
          <w:jc w:val="center"/>
        </w:trPr>
        <w:tc>
          <w:tcPr>
            <w:tcW w:w="3171" w:type="pct"/>
            <w:noWrap/>
            <w:vAlign w:val="center"/>
          </w:tcPr>
          <w:p w:rsidR="00B810A5" w:rsidRPr="001369DF" w:rsidRDefault="00B810A5" w:rsidP="00A13FCD">
            <w:pPr>
              <w:rPr>
                <w:rFonts w:ascii="Times New Roman" w:hAnsi="Times New Roman" w:cs="Times New Roman"/>
                <w:b/>
                <w:bCs/>
                <w:sz w:val="18"/>
                <w:szCs w:val="18"/>
              </w:rPr>
            </w:pPr>
            <w:r w:rsidRPr="001369DF">
              <w:rPr>
                <w:rFonts w:ascii="Times New Roman" w:hAnsi="Times New Roman" w:cs="Times New Roman"/>
                <w:b/>
                <w:bCs/>
                <w:sz w:val="18"/>
                <w:szCs w:val="18"/>
              </w:rPr>
              <w:t>Ostatné významné položky nákladov z hospodárskej činnosti, z toho:</w:t>
            </w:r>
          </w:p>
        </w:tc>
        <w:tc>
          <w:tcPr>
            <w:tcW w:w="921" w:type="pct"/>
            <w:tcBorders>
              <w:top w:val="single" w:sz="8" w:space="0" w:color="auto"/>
              <w:bottom w:val="double" w:sz="6" w:space="0" w:color="auto"/>
            </w:tcBorders>
            <w:noWrap/>
            <w:vAlign w:val="center"/>
          </w:tcPr>
          <w:p w:rsidR="00B810A5" w:rsidRPr="001702F3" w:rsidRDefault="00B810A5" w:rsidP="0002503B">
            <w:pPr>
              <w:jc w:val="center"/>
              <w:rPr>
                <w:rFonts w:ascii="Times New Roman" w:hAnsi="Times New Roman" w:cs="Times New Roman"/>
                <w:b/>
                <w:color w:val="000000" w:themeColor="text1"/>
                <w:sz w:val="18"/>
                <w:szCs w:val="18"/>
              </w:rPr>
            </w:pPr>
            <w:r w:rsidRPr="001702F3">
              <w:rPr>
                <w:rFonts w:ascii="Times New Roman" w:hAnsi="Times New Roman" w:cs="Times New Roman"/>
                <w:b/>
                <w:color w:val="000000" w:themeColor="text1"/>
                <w:sz w:val="18"/>
                <w:szCs w:val="18"/>
              </w:rPr>
              <w:t xml:space="preserve">3 </w:t>
            </w:r>
            <w:r w:rsidR="0002503B">
              <w:rPr>
                <w:rFonts w:ascii="Times New Roman" w:hAnsi="Times New Roman" w:cs="Times New Roman"/>
                <w:b/>
                <w:color w:val="000000" w:themeColor="text1"/>
                <w:sz w:val="18"/>
                <w:szCs w:val="18"/>
              </w:rPr>
              <w:t>501</w:t>
            </w:r>
          </w:p>
        </w:tc>
        <w:tc>
          <w:tcPr>
            <w:tcW w:w="908" w:type="pct"/>
            <w:tcBorders>
              <w:top w:val="single" w:sz="8" w:space="0" w:color="auto"/>
              <w:bottom w:val="double" w:sz="6" w:space="0" w:color="auto"/>
            </w:tcBorders>
            <w:noWrap/>
            <w:vAlign w:val="center"/>
          </w:tcPr>
          <w:p w:rsidR="00B810A5" w:rsidRPr="001702F3" w:rsidRDefault="00B810A5" w:rsidP="00CC4227">
            <w:pPr>
              <w:jc w:val="center"/>
              <w:rPr>
                <w:rFonts w:ascii="Times New Roman" w:hAnsi="Times New Roman" w:cs="Times New Roman"/>
                <w:b/>
                <w:color w:val="000000" w:themeColor="text1"/>
                <w:sz w:val="18"/>
                <w:szCs w:val="18"/>
              </w:rPr>
            </w:pPr>
            <w:r w:rsidRPr="001702F3">
              <w:rPr>
                <w:rFonts w:ascii="Times New Roman" w:hAnsi="Times New Roman" w:cs="Times New Roman"/>
                <w:b/>
                <w:color w:val="000000" w:themeColor="text1"/>
                <w:sz w:val="18"/>
                <w:szCs w:val="18"/>
              </w:rPr>
              <w:t>3 833</w:t>
            </w:r>
          </w:p>
        </w:tc>
      </w:tr>
      <w:tr w:rsidR="00B810A5" w:rsidRPr="009D2DFA" w:rsidTr="00A326F3">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Zmluvné pokuty, penále</w:t>
            </w:r>
          </w:p>
        </w:tc>
        <w:tc>
          <w:tcPr>
            <w:tcW w:w="921" w:type="pct"/>
            <w:tcBorders>
              <w:top w:val="double" w:sz="6" w:space="0" w:color="auto"/>
            </w:tcBorders>
            <w:noWrap/>
            <w:vAlign w:val="center"/>
          </w:tcPr>
          <w:p w:rsidR="00B810A5" w:rsidRPr="001702F3" w:rsidRDefault="0002503B"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c>
          <w:tcPr>
            <w:tcW w:w="908" w:type="pct"/>
            <w:tcBorders>
              <w:top w:val="double" w:sz="6"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5</w:t>
            </w:r>
          </w:p>
        </w:tc>
      </w:tr>
      <w:tr w:rsidR="00B810A5" w:rsidRPr="009D2DFA" w:rsidTr="00877242">
        <w:trPr>
          <w:trHeight w:val="330"/>
          <w:jc w:val="center"/>
        </w:trPr>
        <w:tc>
          <w:tcPr>
            <w:tcW w:w="3171" w:type="pct"/>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Ostatné pokuty, penále</w:t>
            </w:r>
          </w:p>
        </w:tc>
        <w:tc>
          <w:tcPr>
            <w:tcW w:w="921" w:type="pct"/>
            <w:noWrap/>
            <w:vAlign w:val="center"/>
          </w:tcPr>
          <w:p w:rsidR="00B810A5" w:rsidRPr="001702F3" w:rsidRDefault="0002503B"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98</w:t>
            </w:r>
          </w:p>
        </w:tc>
      </w:tr>
      <w:tr w:rsidR="00B810A5" w:rsidRPr="009D2DFA" w:rsidTr="00877242">
        <w:trPr>
          <w:trHeight w:val="330"/>
          <w:jc w:val="center"/>
        </w:trPr>
        <w:tc>
          <w:tcPr>
            <w:tcW w:w="3171" w:type="pct"/>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Odpis pohľadávky</w:t>
            </w:r>
          </w:p>
        </w:tc>
        <w:tc>
          <w:tcPr>
            <w:tcW w:w="921" w:type="pct"/>
            <w:noWrap/>
            <w:vAlign w:val="center"/>
          </w:tcPr>
          <w:p w:rsidR="00B810A5" w:rsidRPr="001702F3" w:rsidRDefault="0002503B"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44</w:t>
            </w:r>
          </w:p>
        </w:tc>
      </w:tr>
      <w:tr w:rsidR="00B810A5" w:rsidRPr="009D2DFA" w:rsidTr="00877242">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Rezerva na prístupovú  cestu</w:t>
            </w:r>
          </w:p>
        </w:tc>
        <w:tc>
          <w:tcPr>
            <w:tcW w:w="921" w:type="pct"/>
            <w:noWrap/>
            <w:vAlign w:val="center"/>
          </w:tcPr>
          <w:p w:rsidR="00B810A5" w:rsidRPr="001702F3" w:rsidRDefault="00B810A5" w:rsidP="00B572C6">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B810A5" w:rsidRPr="009D2DFA" w:rsidTr="00877242">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Dary</w:t>
            </w:r>
          </w:p>
        </w:tc>
        <w:tc>
          <w:tcPr>
            <w:tcW w:w="921" w:type="pct"/>
            <w:noWrap/>
            <w:vAlign w:val="center"/>
          </w:tcPr>
          <w:p w:rsidR="00B810A5" w:rsidRPr="001702F3" w:rsidRDefault="00B810A5" w:rsidP="00B572C6">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B810A5" w:rsidRPr="009D2DFA" w:rsidTr="00A326F3">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Ostatné</w:t>
            </w:r>
            <w:r w:rsidR="0002503B">
              <w:rPr>
                <w:rFonts w:ascii="Times New Roman" w:hAnsi="Times New Roman" w:cs="Times New Roman"/>
                <w:sz w:val="18"/>
                <w:szCs w:val="18"/>
              </w:rPr>
              <w:t xml:space="preserve"> - zákonné poistné, poistné</w:t>
            </w:r>
          </w:p>
        </w:tc>
        <w:tc>
          <w:tcPr>
            <w:tcW w:w="921" w:type="pct"/>
            <w:tcBorders>
              <w:bottom w:val="single" w:sz="8" w:space="0" w:color="auto"/>
            </w:tcBorders>
            <w:noWrap/>
            <w:vAlign w:val="center"/>
          </w:tcPr>
          <w:p w:rsidR="00B810A5" w:rsidRPr="001702F3" w:rsidRDefault="0002503B"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3501</w:t>
            </w:r>
          </w:p>
        </w:tc>
        <w:tc>
          <w:tcPr>
            <w:tcW w:w="908" w:type="pct"/>
            <w:tcBorders>
              <w:bottom w:val="single" w:sz="8"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3 686</w:t>
            </w:r>
          </w:p>
        </w:tc>
      </w:tr>
      <w:tr w:rsidR="00B810A5" w:rsidRPr="009D2DFA" w:rsidTr="00A326F3">
        <w:trPr>
          <w:trHeight w:val="330"/>
          <w:jc w:val="center"/>
        </w:trPr>
        <w:tc>
          <w:tcPr>
            <w:tcW w:w="3171" w:type="pct"/>
            <w:noWrap/>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b/>
                <w:bCs/>
                <w:sz w:val="18"/>
                <w:szCs w:val="18"/>
              </w:rPr>
              <w:t>Finančné náklady, z toho:</w:t>
            </w:r>
          </w:p>
        </w:tc>
        <w:tc>
          <w:tcPr>
            <w:tcW w:w="921" w:type="pct"/>
            <w:tcBorders>
              <w:top w:val="single" w:sz="8" w:space="0" w:color="auto"/>
              <w:bottom w:val="double" w:sz="6" w:space="0" w:color="auto"/>
            </w:tcBorders>
            <w:noWrap/>
            <w:vAlign w:val="center"/>
          </w:tcPr>
          <w:p w:rsidR="00B810A5" w:rsidRPr="001702F3" w:rsidRDefault="0002503B" w:rsidP="00B572C6">
            <w:pPr>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2 517</w:t>
            </w:r>
          </w:p>
        </w:tc>
        <w:tc>
          <w:tcPr>
            <w:tcW w:w="908" w:type="pct"/>
            <w:tcBorders>
              <w:top w:val="single" w:sz="8" w:space="0" w:color="auto"/>
              <w:bottom w:val="double" w:sz="6" w:space="0" w:color="auto"/>
            </w:tcBorders>
            <w:noWrap/>
            <w:vAlign w:val="center"/>
          </w:tcPr>
          <w:p w:rsidR="00B810A5" w:rsidRPr="001702F3" w:rsidRDefault="00B810A5" w:rsidP="00CC4227">
            <w:pPr>
              <w:jc w:val="center"/>
              <w:rPr>
                <w:rFonts w:ascii="Times New Roman" w:hAnsi="Times New Roman" w:cs="Times New Roman"/>
                <w:b/>
                <w:color w:val="000000" w:themeColor="text1"/>
                <w:sz w:val="18"/>
                <w:szCs w:val="18"/>
              </w:rPr>
            </w:pPr>
            <w:r w:rsidRPr="001702F3">
              <w:rPr>
                <w:rFonts w:ascii="Times New Roman" w:hAnsi="Times New Roman" w:cs="Times New Roman"/>
                <w:b/>
                <w:color w:val="000000" w:themeColor="text1"/>
                <w:sz w:val="18"/>
                <w:szCs w:val="18"/>
              </w:rPr>
              <w:t>2 386</w:t>
            </w:r>
          </w:p>
        </w:tc>
      </w:tr>
      <w:tr w:rsidR="00B810A5" w:rsidRPr="009D2DFA" w:rsidTr="00A326F3">
        <w:trPr>
          <w:trHeight w:val="330"/>
          <w:jc w:val="center"/>
        </w:trPr>
        <w:tc>
          <w:tcPr>
            <w:tcW w:w="3171" w:type="pct"/>
            <w:noWrap/>
            <w:vAlign w:val="center"/>
          </w:tcPr>
          <w:p w:rsidR="00B810A5" w:rsidRPr="001369DF" w:rsidRDefault="00B810A5" w:rsidP="003920E7">
            <w:pPr>
              <w:rPr>
                <w:rFonts w:ascii="Times New Roman" w:hAnsi="Times New Roman" w:cs="Times New Roman"/>
                <w:i/>
                <w:iCs/>
                <w:sz w:val="18"/>
                <w:szCs w:val="18"/>
              </w:rPr>
            </w:pPr>
            <w:r w:rsidRPr="001369DF">
              <w:rPr>
                <w:rFonts w:ascii="Times New Roman" w:hAnsi="Times New Roman" w:cs="Times New Roman"/>
                <w:i/>
                <w:iCs/>
                <w:sz w:val="18"/>
                <w:szCs w:val="18"/>
              </w:rPr>
              <w:t>Kurzové straty, z toho:</w:t>
            </w:r>
          </w:p>
        </w:tc>
        <w:tc>
          <w:tcPr>
            <w:tcW w:w="921" w:type="pct"/>
            <w:tcBorders>
              <w:top w:val="double" w:sz="6" w:space="0" w:color="auto"/>
            </w:tcBorders>
            <w:noWrap/>
            <w:vAlign w:val="center"/>
          </w:tcPr>
          <w:p w:rsidR="00B810A5" w:rsidRPr="001702F3" w:rsidRDefault="002278BA" w:rsidP="00B572C6">
            <w:pPr>
              <w:jc w:val="center"/>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1 302</w:t>
            </w:r>
          </w:p>
        </w:tc>
        <w:tc>
          <w:tcPr>
            <w:tcW w:w="908" w:type="pct"/>
            <w:tcBorders>
              <w:top w:val="double" w:sz="6" w:space="0" w:color="auto"/>
            </w:tcBorders>
            <w:noWrap/>
            <w:vAlign w:val="center"/>
          </w:tcPr>
          <w:p w:rsidR="00B810A5" w:rsidRPr="001702F3" w:rsidRDefault="00B810A5" w:rsidP="00CC4227">
            <w:pPr>
              <w:jc w:val="center"/>
              <w:rPr>
                <w:rFonts w:ascii="Times New Roman" w:hAnsi="Times New Roman" w:cs="Times New Roman"/>
                <w:i/>
                <w:iCs/>
                <w:color w:val="000000" w:themeColor="text1"/>
                <w:sz w:val="18"/>
                <w:szCs w:val="18"/>
              </w:rPr>
            </w:pPr>
            <w:r w:rsidRPr="001702F3">
              <w:rPr>
                <w:rFonts w:ascii="Times New Roman" w:hAnsi="Times New Roman" w:cs="Times New Roman"/>
                <w:i/>
                <w:iCs/>
                <w:color w:val="000000" w:themeColor="text1"/>
                <w:sz w:val="18"/>
                <w:szCs w:val="18"/>
              </w:rPr>
              <w:t>1 561</w:t>
            </w:r>
          </w:p>
        </w:tc>
      </w:tr>
      <w:tr w:rsidR="00B810A5" w:rsidRPr="009D2DFA" w:rsidTr="00877242">
        <w:trPr>
          <w:trHeight w:val="329"/>
          <w:jc w:val="center"/>
        </w:trPr>
        <w:tc>
          <w:tcPr>
            <w:tcW w:w="3171" w:type="pct"/>
            <w:vAlign w:val="center"/>
          </w:tcPr>
          <w:p w:rsidR="00B810A5" w:rsidRPr="001369DF" w:rsidRDefault="00B810A5" w:rsidP="00812CDD">
            <w:pPr>
              <w:rPr>
                <w:rFonts w:ascii="Times New Roman" w:hAnsi="Times New Roman" w:cs="Times New Roman"/>
                <w:sz w:val="18"/>
                <w:szCs w:val="18"/>
              </w:rPr>
            </w:pPr>
            <w:r w:rsidRPr="001369DF">
              <w:rPr>
                <w:rFonts w:ascii="Times New Roman" w:hAnsi="Times New Roman" w:cs="Times New Roman"/>
                <w:sz w:val="18"/>
                <w:szCs w:val="18"/>
              </w:rPr>
              <w:t>kurzové straty ku dňu, ku ktorému sa zostavuje účtovná závierka</w:t>
            </w:r>
          </w:p>
        </w:tc>
        <w:tc>
          <w:tcPr>
            <w:tcW w:w="921" w:type="pct"/>
            <w:noWrap/>
            <w:vAlign w:val="center"/>
          </w:tcPr>
          <w:p w:rsidR="00B810A5" w:rsidRPr="001702F3" w:rsidRDefault="00B810A5" w:rsidP="00B572C6">
            <w:pPr>
              <w:jc w:val="center"/>
              <w:rPr>
                <w:rFonts w:ascii="Times New Roman" w:hAnsi="Times New Roman" w:cs="Times New Roman"/>
                <w:color w:val="000000" w:themeColor="text1"/>
                <w:sz w:val="18"/>
                <w:szCs w:val="18"/>
              </w:rPr>
            </w:pP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p>
        </w:tc>
      </w:tr>
      <w:tr w:rsidR="00B810A5" w:rsidRPr="009D2DFA" w:rsidTr="00877242">
        <w:trPr>
          <w:trHeight w:val="330"/>
          <w:jc w:val="center"/>
        </w:trPr>
        <w:tc>
          <w:tcPr>
            <w:tcW w:w="3171" w:type="pct"/>
            <w:noWrap/>
            <w:vAlign w:val="center"/>
          </w:tcPr>
          <w:p w:rsidR="00B810A5" w:rsidRPr="001369DF" w:rsidRDefault="00B810A5" w:rsidP="00D00B9E">
            <w:pPr>
              <w:rPr>
                <w:rFonts w:ascii="Times New Roman" w:hAnsi="Times New Roman" w:cs="Times New Roman"/>
                <w:i/>
                <w:iCs/>
                <w:sz w:val="18"/>
                <w:szCs w:val="18"/>
              </w:rPr>
            </w:pPr>
            <w:r w:rsidRPr="001369DF">
              <w:rPr>
                <w:rFonts w:ascii="Times New Roman" w:hAnsi="Times New Roman" w:cs="Times New Roman"/>
                <w:i/>
                <w:iCs/>
                <w:sz w:val="18"/>
                <w:szCs w:val="18"/>
              </w:rPr>
              <w:lastRenderedPageBreak/>
              <w:t>Ostatné významné položky finančných nákladov, z toho:</w:t>
            </w:r>
          </w:p>
        </w:tc>
        <w:tc>
          <w:tcPr>
            <w:tcW w:w="921" w:type="pct"/>
            <w:noWrap/>
            <w:vAlign w:val="center"/>
          </w:tcPr>
          <w:p w:rsidR="00B810A5" w:rsidRPr="001702F3" w:rsidRDefault="002278BA" w:rsidP="00B572C6">
            <w:pPr>
              <w:jc w:val="center"/>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915</w:t>
            </w:r>
          </w:p>
        </w:tc>
        <w:tc>
          <w:tcPr>
            <w:tcW w:w="908" w:type="pct"/>
            <w:noWrap/>
            <w:vAlign w:val="center"/>
          </w:tcPr>
          <w:p w:rsidR="00B810A5" w:rsidRPr="001702F3" w:rsidRDefault="00B810A5" w:rsidP="00CC4227">
            <w:pPr>
              <w:jc w:val="center"/>
              <w:rPr>
                <w:rFonts w:ascii="Times New Roman" w:hAnsi="Times New Roman" w:cs="Times New Roman"/>
                <w:i/>
                <w:iCs/>
                <w:color w:val="000000" w:themeColor="text1"/>
                <w:sz w:val="18"/>
                <w:szCs w:val="18"/>
              </w:rPr>
            </w:pPr>
            <w:r w:rsidRPr="001702F3">
              <w:rPr>
                <w:rFonts w:ascii="Times New Roman" w:hAnsi="Times New Roman" w:cs="Times New Roman"/>
                <w:i/>
                <w:iCs/>
                <w:color w:val="000000" w:themeColor="text1"/>
                <w:sz w:val="18"/>
                <w:szCs w:val="18"/>
              </w:rPr>
              <w:t>825</w:t>
            </w:r>
          </w:p>
        </w:tc>
      </w:tr>
      <w:tr w:rsidR="00B810A5" w:rsidRPr="009D2DFA" w:rsidTr="00877242">
        <w:trPr>
          <w:trHeight w:val="330"/>
          <w:jc w:val="center"/>
        </w:trPr>
        <w:tc>
          <w:tcPr>
            <w:tcW w:w="3171" w:type="pct"/>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 xml:space="preserve">Bankové poplatky  </w:t>
            </w:r>
          </w:p>
        </w:tc>
        <w:tc>
          <w:tcPr>
            <w:tcW w:w="921" w:type="pct"/>
            <w:noWrap/>
            <w:vAlign w:val="center"/>
          </w:tcPr>
          <w:p w:rsidR="00B810A5" w:rsidRPr="001702F3" w:rsidRDefault="002278BA" w:rsidP="00B572C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915</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825</w:t>
            </w:r>
          </w:p>
        </w:tc>
      </w:tr>
      <w:tr w:rsidR="00B810A5" w:rsidRPr="009D2DFA" w:rsidTr="00A326F3">
        <w:trPr>
          <w:trHeight w:val="383"/>
          <w:jc w:val="center"/>
        </w:trPr>
        <w:tc>
          <w:tcPr>
            <w:tcW w:w="3171" w:type="pct"/>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sz w:val="18"/>
                <w:szCs w:val="18"/>
              </w:rPr>
              <w:t xml:space="preserve">Nákladové úroky </w:t>
            </w:r>
          </w:p>
        </w:tc>
        <w:tc>
          <w:tcPr>
            <w:tcW w:w="921" w:type="pct"/>
            <w:tcBorders>
              <w:bottom w:val="single" w:sz="8" w:space="0" w:color="auto"/>
            </w:tcBorders>
            <w:noWrap/>
            <w:vAlign w:val="center"/>
          </w:tcPr>
          <w:p w:rsidR="00B810A5" w:rsidRPr="001702F3" w:rsidRDefault="00B810A5" w:rsidP="00B572C6">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tcBorders>
              <w:bottom w:val="single" w:sz="8"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B810A5" w:rsidRPr="009D2DFA" w:rsidTr="00A326F3">
        <w:trPr>
          <w:trHeight w:val="330"/>
          <w:jc w:val="center"/>
        </w:trPr>
        <w:tc>
          <w:tcPr>
            <w:tcW w:w="3171" w:type="pct"/>
            <w:vAlign w:val="center"/>
          </w:tcPr>
          <w:p w:rsidR="00B810A5" w:rsidRPr="001369DF" w:rsidRDefault="00B810A5" w:rsidP="00C64005">
            <w:pPr>
              <w:rPr>
                <w:rFonts w:ascii="Times New Roman" w:hAnsi="Times New Roman" w:cs="Times New Roman"/>
                <w:sz w:val="18"/>
                <w:szCs w:val="18"/>
              </w:rPr>
            </w:pPr>
            <w:r w:rsidRPr="001369DF">
              <w:rPr>
                <w:rFonts w:ascii="Times New Roman" w:hAnsi="Times New Roman" w:cs="Times New Roman"/>
                <w:b/>
                <w:bCs/>
                <w:sz w:val="18"/>
                <w:szCs w:val="18"/>
              </w:rPr>
              <w:t>Ostatné náklady , z toho:</w:t>
            </w:r>
          </w:p>
        </w:tc>
        <w:tc>
          <w:tcPr>
            <w:tcW w:w="921" w:type="pct"/>
            <w:tcBorders>
              <w:top w:val="single" w:sz="8" w:space="0" w:color="auto"/>
              <w:bottom w:val="double" w:sz="6" w:space="0" w:color="auto"/>
            </w:tcBorders>
            <w:noWrap/>
            <w:vAlign w:val="center"/>
          </w:tcPr>
          <w:p w:rsidR="00B810A5" w:rsidRPr="001702F3" w:rsidRDefault="00AB55D0" w:rsidP="006F07B0">
            <w:pPr>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39 151</w:t>
            </w:r>
          </w:p>
        </w:tc>
        <w:tc>
          <w:tcPr>
            <w:tcW w:w="908" w:type="pct"/>
            <w:tcBorders>
              <w:top w:val="single" w:sz="8" w:space="0" w:color="auto"/>
              <w:bottom w:val="double" w:sz="6" w:space="0" w:color="auto"/>
            </w:tcBorders>
            <w:noWrap/>
            <w:vAlign w:val="center"/>
          </w:tcPr>
          <w:p w:rsidR="00B810A5" w:rsidRPr="001702F3" w:rsidRDefault="00B810A5" w:rsidP="00CC4227">
            <w:pPr>
              <w:jc w:val="center"/>
              <w:rPr>
                <w:rFonts w:ascii="Times New Roman" w:hAnsi="Times New Roman" w:cs="Times New Roman"/>
                <w:b/>
                <w:color w:val="000000" w:themeColor="text1"/>
                <w:sz w:val="18"/>
                <w:szCs w:val="18"/>
              </w:rPr>
            </w:pPr>
            <w:r w:rsidRPr="001702F3">
              <w:rPr>
                <w:rFonts w:ascii="Times New Roman" w:hAnsi="Times New Roman" w:cs="Times New Roman"/>
                <w:b/>
                <w:color w:val="000000" w:themeColor="text1"/>
                <w:sz w:val="18"/>
                <w:szCs w:val="18"/>
              </w:rPr>
              <w:t>28 460</w:t>
            </w:r>
          </w:p>
        </w:tc>
      </w:tr>
      <w:tr w:rsidR="00B810A5" w:rsidRPr="009D2DFA" w:rsidTr="00A326F3">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r w:rsidRPr="001369DF">
              <w:rPr>
                <w:rFonts w:ascii="Times New Roman" w:hAnsi="Times New Roman" w:cs="Times New Roman"/>
                <w:bCs/>
                <w:sz w:val="18"/>
                <w:szCs w:val="18"/>
              </w:rPr>
              <w:t xml:space="preserve">Daň </w:t>
            </w:r>
            <w:proofErr w:type="spellStart"/>
            <w:r w:rsidRPr="001369DF">
              <w:rPr>
                <w:rFonts w:ascii="Times New Roman" w:hAnsi="Times New Roman" w:cs="Times New Roman"/>
                <w:bCs/>
                <w:sz w:val="18"/>
                <w:szCs w:val="18"/>
              </w:rPr>
              <w:t>dialničná</w:t>
            </w:r>
            <w:proofErr w:type="spellEnd"/>
          </w:p>
        </w:tc>
        <w:tc>
          <w:tcPr>
            <w:tcW w:w="921" w:type="pct"/>
            <w:tcBorders>
              <w:top w:val="double" w:sz="6" w:space="0" w:color="auto"/>
            </w:tcBorders>
            <w:noWrap/>
            <w:vAlign w:val="center"/>
          </w:tcPr>
          <w:p w:rsidR="00B810A5" w:rsidRPr="001702F3" w:rsidRDefault="00B810A5" w:rsidP="001702F3">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343</w:t>
            </w:r>
          </w:p>
        </w:tc>
        <w:tc>
          <w:tcPr>
            <w:tcW w:w="908" w:type="pct"/>
            <w:tcBorders>
              <w:top w:val="double" w:sz="6"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343</w:t>
            </w:r>
          </w:p>
        </w:tc>
      </w:tr>
      <w:tr w:rsidR="00B810A5" w:rsidRPr="009D2DFA" w:rsidTr="00877242">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r w:rsidRPr="001369DF">
              <w:rPr>
                <w:rFonts w:ascii="Times New Roman" w:hAnsi="Times New Roman" w:cs="Times New Roman"/>
                <w:bCs/>
                <w:sz w:val="18"/>
                <w:szCs w:val="18"/>
              </w:rPr>
              <w:t>Daň z nehnuteľností</w:t>
            </w:r>
          </w:p>
        </w:tc>
        <w:tc>
          <w:tcPr>
            <w:tcW w:w="921" w:type="pct"/>
            <w:noWrap/>
            <w:vAlign w:val="center"/>
          </w:tcPr>
          <w:p w:rsidR="00B810A5" w:rsidRPr="001702F3" w:rsidRDefault="00B810A5" w:rsidP="00AB55D0">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8 5</w:t>
            </w:r>
            <w:r w:rsidR="00AB55D0">
              <w:rPr>
                <w:rFonts w:ascii="Times New Roman" w:hAnsi="Times New Roman" w:cs="Times New Roman"/>
                <w:color w:val="000000" w:themeColor="text1"/>
                <w:sz w:val="18"/>
                <w:szCs w:val="18"/>
              </w:rPr>
              <w:t>30</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8 511</w:t>
            </w:r>
          </w:p>
        </w:tc>
      </w:tr>
      <w:tr w:rsidR="00B810A5" w:rsidRPr="009D2DFA" w:rsidTr="00877242">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r w:rsidRPr="001369DF">
              <w:rPr>
                <w:rFonts w:ascii="Times New Roman" w:hAnsi="Times New Roman" w:cs="Times New Roman"/>
                <w:bCs/>
                <w:sz w:val="18"/>
                <w:szCs w:val="18"/>
              </w:rPr>
              <w:t>Ostatné dane a poplatky</w:t>
            </w:r>
          </w:p>
        </w:tc>
        <w:tc>
          <w:tcPr>
            <w:tcW w:w="921" w:type="pct"/>
            <w:noWrap/>
            <w:vAlign w:val="center"/>
          </w:tcPr>
          <w:p w:rsidR="00B810A5" w:rsidRPr="001702F3" w:rsidRDefault="00AB55D0" w:rsidP="00AB55D0">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322</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150</w:t>
            </w:r>
          </w:p>
        </w:tc>
      </w:tr>
      <w:tr w:rsidR="00B810A5" w:rsidRPr="009D2DFA" w:rsidTr="00877242">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r w:rsidRPr="001369DF">
              <w:rPr>
                <w:rFonts w:ascii="Times New Roman" w:hAnsi="Times New Roman" w:cs="Times New Roman"/>
                <w:bCs/>
                <w:sz w:val="18"/>
                <w:szCs w:val="18"/>
              </w:rPr>
              <w:t>Poplatok za ťažbu v lomoch</w:t>
            </w:r>
          </w:p>
        </w:tc>
        <w:tc>
          <w:tcPr>
            <w:tcW w:w="921" w:type="pct"/>
            <w:noWrap/>
            <w:vAlign w:val="center"/>
          </w:tcPr>
          <w:p w:rsidR="00B810A5" w:rsidRPr="001702F3" w:rsidRDefault="00AB55D0" w:rsidP="005A49E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1 026</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949</w:t>
            </w:r>
          </w:p>
        </w:tc>
      </w:tr>
      <w:tr w:rsidR="00B810A5" w:rsidRPr="009D2DFA" w:rsidTr="00877242">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r w:rsidRPr="001369DF">
              <w:rPr>
                <w:rFonts w:ascii="Times New Roman" w:hAnsi="Times New Roman" w:cs="Times New Roman"/>
                <w:bCs/>
                <w:sz w:val="18"/>
                <w:szCs w:val="18"/>
              </w:rPr>
              <w:t>Poplatok za dobývacie priestory</w:t>
            </w:r>
          </w:p>
        </w:tc>
        <w:tc>
          <w:tcPr>
            <w:tcW w:w="921" w:type="pct"/>
            <w:noWrap/>
            <w:vAlign w:val="center"/>
          </w:tcPr>
          <w:p w:rsidR="00B810A5" w:rsidRPr="001702F3" w:rsidRDefault="00B810A5" w:rsidP="005A49E6">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664</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664</w:t>
            </w:r>
          </w:p>
        </w:tc>
      </w:tr>
      <w:tr w:rsidR="00B810A5" w:rsidRPr="009D2DFA" w:rsidTr="00877242">
        <w:trPr>
          <w:trHeight w:val="345"/>
          <w:jc w:val="center"/>
        </w:trPr>
        <w:tc>
          <w:tcPr>
            <w:tcW w:w="3171" w:type="pct"/>
            <w:vAlign w:val="center"/>
          </w:tcPr>
          <w:p w:rsidR="00B810A5" w:rsidRPr="001369DF" w:rsidRDefault="00B810A5" w:rsidP="00AB55D0">
            <w:pPr>
              <w:rPr>
                <w:rFonts w:ascii="Times New Roman" w:hAnsi="Times New Roman" w:cs="Times New Roman"/>
                <w:bCs/>
                <w:sz w:val="18"/>
                <w:szCs w:val="18"/>
              </w:rPr>
            </w:pPr>
            <w:r w:rsidRPr="001369DF">
              <w:rPr>
                <w:rFonts w:ascii="Times New Roman" w:hAnsi="Times New Roman" w:cs="Times New Roman"/>
                <w:bCs/>
                <w:sz w:val="18"/>
                <w:szCs w:val="18"/>
              </w:rPr>
              <w:t>Poplatok za uloženie odpadu</w:t>
            </w:r>
            <w:r w:rsidR="00AB55D0">
              <w:rPr>
                <w:rFonts w:ascii="Times New Roman" w:hAnsi="Times New Roman" w:cs="Times New Roman"/>
                <w:bCs/>
                <w:sz w:val="18"/>
                <w:szCs w:val="18"/>
              </w:rPr>
              <w:t>, za znečistenie ovzdušia</w:t>
            </w:r>
          </w:p>
        </w:tc>
        <w:tc>
          <w:tcPr>
            <w:tcW w:w="921" w:type="pct"/>
            <w:noWrap/>
            <w:vAlign w:val="center"/>
          </w:tcPr>
          <w:p w:rsidR="00B810A5" w:rsidRPr="001702F3" w:rsidRDefault="00AB55D0" w:rsidP="005A49E6">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283</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92</w:t>
            </w:r>
          </w:p>
        </w:tc>
      </w:tr>
      <w:tr w:rsidR="00B810A5" w:rsidRPr="009D2DFA" w:rsidTr="003645DA">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proofErr w:type="spellStart"/>
            <w:r w:rsidRPr="001369DF">
              <w:rPr>
                <w:rFonts w:ascii="Times New Roman" w:hAnsi="Times New Roman" w:cs="Times New Roman"/>
                <w:bCs/>
                <w:sz w:val="18"/>
                <w:szCs w:val="18"/>
              </w:rPr>
              <w:t>Poplatok-súdne</w:t>
            </w:r>
            <w:proofErr w:type="spellEnd"/>
            <w:r w:rsidRPr="001369DF">
              <w:rPr>
                <w:rFonts w:ascii="Times New Roman" w:hAnsi="Times New Roman" w:cs="Times New Roman"/>
                <w:bCs/>
                <w:sz w:val="18"/>
                <w:szCs w:val="18"/>
              </w:rPr>
              <w:t xml:space="preserve">, </w:t>
            </w:r>
            <w:proofErr w:type="spellStart"/>
            <w:r w:rsidRPr="001369DF">
              <w:rPr>
                <w:rFonts w:ascii="Times New Roman" w:hAnsi="Times New Roman" w:cs="Times New Roman"/>
                <w:bCs/>
                <w:sz w:val="18"/>
                <w:szCs w:val="18"/>
              </w:rPr>
              <w:t>arbtr</w:t>
            </w:r>
            <w:proofErr w:type="spellEnd"/>
            <w:r w:rsidRPr="001369DF">
              <w:rPr>
                <w:rFonts w:ascii="Times New Roman" w:hAnsi="Times New Roman" w:cs="Times New Roman"/>
                <w:bCs/>
                <w:sz w:val="18"/>
                <w:szCs w:val="18"/>
              </w:rPr>
              <w:t xml:space="preserve">. </w:t>
            </w:r>
          </w:p>
        </w:tc>
        <w:tc>
          <w:tcPr>
            <w:tcW w:w="921" w:type="pct"/>
            <w:noWrap/>
            <w:vAlign w:val="center"/>
          </w:tcPr>
          <w:p w:rsidR="00B810A5" w:rsidRPr="001702F3" w:rsidRDefault="00AB55D0" w:rsidP="00877242">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168</w:t>
            </w:r>
          </w:p>
        </w:tc>
        <w:tc>
          <w:tcPr>
            <w:tcW w:w="908" w:type="pct"/>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509</w:t>
            </w:r>
          </w:p>
        </w:tc>
      </w:tr>
      <w:tr w:rsidR="00B810A5" w:rsidRPr="003F155E" w:rsidTr="003645DA">
        <w:trPr>
          <w:trHeight w:val="345"/>
          <w:jc w:val="center"/>
        </w:trPr>
        <w:tc>
          <w:tcPr>
            <w:tcW w:w="3171" w:type="pct"/>
            <w:vAlign w:val="center"/>
          </w:tcPr>
          <w:p w:rsidR="00B810A5" w:rsidRPr="001369DF" w:rsidRDefault="00B810A5" w:rsidP="00C64005">
            <w:pPr>
              <w:rPr>
                <w:rFonts w:ascii="Times New Roman" w:hAnsi="Times New Roman" w:cs="Times New Roman"/>
                <w:bCs/>
                <w:sz w:val="18"/>
                <w:szCs w:val="18"/>
              </w:rPr>
            </w:pPr>
            <w:r w:rsidRPr="001369DF">
              <w:rPr>
                <w:rFonts w:ascii="Times New Roman" w:hAnsi="Times New Roman" w:cs="Times New Roman"/>
                <w:bCs/>
                <w:sz w:val="18"/>
                <w:szCs w:val="18"/>
              </w:rPr>
              <w:t>Predaný materiál zo skladu</w:t>
            </w:r>
          </w:p>
        </w:tc>
        <w:tc>
          <w:tcPr>
            <w:tcW w:w="921" w:type="pct"/>
            <w:tcBorders>
              <w:bottom w:val="double" w:sz="6" w:space="0" w:color="auto"/>
            </w:tcBorders>
            <w:noWrap/>
            <w:vAlign w:val="center"/>
          </w:tcPr>
          <w:p w:rsidR="00B810A5" w:rsidRPr="001702F3" w:rsidRDefault="00AB55D0" w:rsidP="00D000C0">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27 815</w:t>
            </w:r>
          </w:p>
        </w:tc>
        <w:tc>
          <w:tcPr>
            <w:tcW w:w="908" w:type="pct"/>
            <w:tcBorders>
              <w:bottom w:val="double" w:sz="6" w:space="0" w:color="auto"/>
            </w:tcBorders>
            <w:noWrap/>
            <w:vAlign w:val="center"/>
          </w:tcPr>
          <w:p w:rsidR="00B810A5" w:rsidRPr="001702F3" w:rsidRDefault="00B810A5" w:rsidP="00CC4227">
            <w:pPr>
              <w:jc w:val="center"/>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17 242</w:t>
            </w:r>
          </w:p>
        </w:tc>
      </w:tr>
    </w:tbl>
    <w:p w:rsidR="00AB0158" w:rsidRDefault="00AB0158" w:rsidP="00AB0158">
      <w:pPr>
        <w:pStyle w:val="Nzov"/>
        <w:spacing w:before="0" w:beforeAutospacing="0" w:after="60"/>
        <w:jc w:val="left"/>
        <w:rPr>
          <w:rFonts w:ascii="Times New Roman" w:hAnsi="Times New Roman" w:cs="Times New Roman"/>
          <w:sz w:val="18"/>
          <w:szCs w:val="18"/>
        </w:rPr>
      </w:pPr>
    </w:p>
    <w:p w:rsidR="00AB0158" w:rsidRPr="00AB0158" w:rsidRDefault="00AB0158" w:rsidP="00AB0158"/>
    <w:p w:rsidR="00E76A9A" w:rsidRDefault="00E76A9A" w:rsidP="00E76A9A">
      <w:pPr>
        <w:pStyle w:val="Nzov"/>
        <w:numPr>
          <w:ilvl w:val="0"/>
          <w:numId w:val="36"/>
        </w:numPr>
        <w:spacing w:before="0" w:beforeAutospacing="0" w:after="60"/>
        <w:ind w:hanging="578"/>
        <w:jc w:val="left"/>
        <w:rPr>
          <w:rFonts w:ascii="Times New Roman" w:hAnsi="Times New Roman" w:cs="Times New Roman"/>
          <w:sz w:val="18"/>
          <w:szCs w:val="18"/>
        </w:rPr>
      </w:pPr>
      <w:r>
        <w:rPr>
          <w:rFonts w:ascii="Times New Roman" w:hAnsi="Times New Roman" w:cs="Times New Roman"/>
          <w:sz w:val="18"/>
          <w:szCs w:val="18"/>
        </w:rPr>
        <w:t xml:space="preserve">  </w:t>
      </w:r>
      <w:r w:rsidRPr="003F155E">
        <w:rPr>
          <w:rFonts w:ascii="Times New Roman" w:hAnsi="Times New Roman" w:cs="Times New Roman"/>
          <w:sz w:val="18"/>
          <w:szCs w:val="18"/>
        </w:rPr>
        <w:t>INFORMÁCIE O DANIACH Z</w:t>
      </w:r>
      <w:r>
        <w:rPr>
          <w:rFonts w:ascii="Times New Roman" w:hAnsi="Times New Roman" w:cs="Times New Roman"/>
          <w:sz w:val="18"/>
          <w:szCs w:val="18"/>
        </w:rPr>
        <w:t> </w:t>
      </w:r>
      <w:r w:rsidRPr="003F155E">
        <w:rPr>
          <w:rFonts w:ascii="Times New Roman" w:hAnsi="Times New Roman" w:cs="Times New Roman"/>
          <w:sz w:val="18"/>
          <w:szCs w:val="18"/>
        </w:rPr>
        <w:t>PRÍJMOV</w:t>
      </w:r>
    </w:p>
    <w:p w:rsidR="00E76A9A" w:rsidRDefault="00E76A9A" w:rsidP="00E76A9A">
      <w:pPr>
        <w:pStyle w:val="Zkladntext"/>
        <w:ind w:left="-142"/>
        <w:rPr>
          <w:rFonts w:ascii="Times New Roman" w:hAnsi="Times New Roman"/>
          <w:b w:val="0"/>
          <w:bCs w:val="0"/>
          <w:sz w:val="18"/>
          <w:szCs w:val="18"/>
          <w:lang w:eastAsia="en-US"/>
        </w:rPr>
      </w:pPr>
    </w:p>
    <w:p w:rsidR="00337DCD" w:rsidRDefault="00337DCD" w:rsidP="00337DCD">
      <w:pPr>
        <w:pStyle w:val="Zkladntext"/>
        <w:ind w:left="-142"/>
        <w:rPr>
          <w:rFonts w:ascii="Times New Roman" w:hAnsi="Times New Roman"/>
          <w:b w:val="0"/>
          <w:bCs w:val="0"/>
          <w:sz w:val="18"/>
          <w:szCs w:val="18"/>
          <w:lang w:eastAsia="en-US"/>
        </w:rPr>
      </w:pPr>
      <w:r w:rsidRPr="00E76A9A">
        <w:rPr>
          <w:rFonts w:ascii="Times New Roman" w:hAnsi="Times New Roman"/>
          <w:b w:val="0"/>
          <w:bCs w:val="0"/>
          <w:sz w:val="18"/>
          <w:szCs w:val="18"/>
          <w:lang w:eastAsia="en-US"/>
        </w:rPr>
        <w:t>Prevod o</w:t>
      </w:r>
      <w:r>
        <w:rPr>
          <w:rFonts w:ascii="Times New Roman" w:hAnsi="Times New Roman"/>
          <w:b w:val="0"/>
          <w:bCs w:val="0"/>
          <w:sz w:val="18"/>
          <w:szCs w:val="18"/>
          <w:lang w:eastAsia="en-US"/>
        </w:rPr>
        <w:t>d teoretickej dane z príjmov k vykázanej</w:t>
      </w:r>
      <w:r w:rsidRPr="00E76A9A">
        <w:rPr>
          <w:rFonts w:ascii="Times New Roman" w:hAnsi="Times New Roman"/>
          <w:b w:val="0"/>
          <w:bCs w:val="0"/>
          <w:sz w:val="18"/>
          <w:szCs w:val="18"/>
          <w:lang w:eastAsia="en-US"/>
        </w:rPr>
        <w:t xml:space="preserve"> dani z príjmov je uvedený v nasledujúcom prehľade:</w:t>
      </w:r>
    </w:p>
    <w:p w:rsidR="005F3646" w:rsidRDefault="005F3646" w:rsidP="00337DCD">
      <w:pPr>
        <w:pStyle w:val="Nzov"/>
        <w:keepNext w:val="0"/>
        <w:widowControl w:val="0"/>
        <w:spacing w:before="0" w:beforeAutospacing="0" w:after="60"/>
        <w:jc w:val="left"/>
        <w:rPr>
          <w:rFonts w:ascii="Times New Roman" w:hAnsi="Times New Roman" w:cs="Times New Roman"/>
          <w:sz w:val="18"/>
          <w:szCs w:val="18"/>
        </w:rPr>
      </w:pPr>
    </w:p>
    <w:tbl>
      <w:tblPr>
        <w:tblW w:w="9040" w:type="dxa"/>
        <w:tblInd w:w="62" w:type="dxa"/>
        <w:tblCellMar>
          <w:left w:w="70" w:type="dxa"/>
          <w:right w:w="70" w:type="dxa"/>
        </w:tblCellMar>
        <w:tblLook w:val="04A0" w:firstRow="1" w:lastRow="0" w:firstColumn="1" w:lastColumn="0" w:noHBand="0" w:noVBand="1"/>
      </w:tblPr>
      <w:tblGrid>
        <w:gridCol w:w="3269"/>
        <w:gridCol w:w="231"/>
        <w:gridCol w:w="1186"/>
        <w:gridCol w:w="103"/>
        <w:gridCol w:w="889"/>
        <w:gridCol w:w="638"/>
        <w:gridCol w:w="1195"/>
        <w:gridCol w:w="735"/>
        <w:gridCol w:w="810"/>
      </w:tblGrid>
      <w:tr w:rsidR="00E5757C" w:rsidRPr="009D2DFA" w:rsidTr="00E5757C">
        <w:trPr>
          <w:trHeight w:val="300"/>
        </w:trPr>
        <w:tc>
          <w:tcPr>
            <w:tcW w:w="3500" w:type="dxa"/>
            <w:gridSpan w:val="2"/>
            <w:vMerge w:val="restart"/>
            <w:tcBorders>
              <w:top w:val="nil"/>
              <w:left w:val="nil"/>
              <w:bottom w:val="single" w:sz="8" w:space="0" w:color="000000"/>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Názov položky</w:t>
            </w:r>
          </w:p>
        </w:tc>
        <w:tc>
          <w:tcPr>
            <w:tcW w:w="2800" w:type="dxa"/>
            <w:gridSpan w:val="4"/>
            <w:tcBorders>
              <w:top w:val="nil"/>
              <w:left w:val="nil"/>
              <w:bottom w:val="single" w:sz="4" w:space="0" w:color="auto"/>
              <w:right w:val="nil"/>
            </w:tcBorders>
            <w:shd w:val="clear" w:color="000000" w:fill="FFFFFF"/>
            <w:noWrap/>
            <w:vAlign w:val="center"/>
            <w:hideMark/>
          </w:tcPr>
          <w:p w:rsidR="00E5757C" w:rsidRPr="009D2DFA" w:rsidRDefault="00E5757C" w:rsidP="0093203F">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201</w:t>
            </w:r>
            <w:r w:rsidR="0093203F">
              <w:rPr>
                <w:rFonts w:ascii="Times New Roman" w:hAnsi="Times New Roman" w:cs="Times New Roman"/>
                <w:b/>
                <w:bCs/>
                <w:color w:val="000000"/>
                <w:sz w:val="18"/>
                <w:szCs w:val="18"/>
                <w:lang w:eastAsia="sk-SK"/>
              </w:rPr>
              <w:t>7</w:t>
            </w:r>
          </w:p>
        </w:tc>
        <w:tc>
          <w:tcPr>
            <w:tcW w:w="2740" w:type="dxa"/>
            <w:gridSpan w:val="3"/>
            <w:tcBorders>
              <w:top w:val="nil"/>
              <w:left w:val="nil"/>
              <w:bottom w:val="single" w:sz="4" w:space="0" w:color="auto"/>
              <w:right w:val="nil"/>
            </w:tcBorders>
            <w:shd w:val="clear" w:color="000000" w:fill="FFFFFF"/>
            <w:vAlign w:val="center"/>
            <w:hideMark/>
          </w:tcPr>
          <w:p w:rsidR="00E5757C" w:rsidRPr="009D2DFA" w:rsidRDefault="00E5757C" w:rsidP="0093203F">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201</w:t>
            </w:r>
            <w:r w:rsidR="0093203F">
              <w:rPr>
                <w:rFonts w:ascii="Times New Roman" w:hAnsi="Times New Roman" w:cs="Times New Roman"/>
                <w:b/>
                <w:bCs/>
                <w:color w:val="000000"/>
                <w:sz w:val="18"/>
                <w:szCs w:val="18"/>
                <w:lang w:eastAsia="sk-SK"/>
              </w:rPr>
              <w:t>6</w:t>
            </w:r>
          </w:p>
        </w:tc>
      </w:tr>
      <w:tr w:rsidR="00F95CE6" w:rsidRPr="009D2DFA" w:rsidTr="009D2DFA">
        <w:trPr>
          <w:trHeight w:val="310"/>
        </w:trPr>
        <w:tc>
          <w:tcPr>
            <w:tcW w:w="3500" w:type="dxa"/>
            <w:gridSpan w:val="2"/>
            <w:vMerge/>
            <w:tcBorders>
              <w:top w:val="nil"/>
              <w:left w:val="nil"/>
              <w:bottom w:val="single" w:sz="8" w:space="0" w:color="000000"/>
              <w:right w:val="nil"/>
            </w:tcBorders>
            <w:vAlign w:val="center"/>
            <w:hideMark/>
          </w:tcPr>
          <w:p w:rsidR="00E5757C" w:rsidRPr="009D2DFA" w:rsidRDefault="00E5757C" w:rsidP="00E5757C">
            <w:pPr>
              <w:rPr>
                <w:rFonts w:ascii="Times New Roman" w:hAnsi="Times New Roman" w:cs="Times New Roman"/>
                <w:b/>
                <w:bCs/>
                <w:color w:val="000000"/>
                <w:sz w:val="18"/>
                <w:szCs w:val="18"/>
                <w:lang w:eastAsia="sk-SK"/>
              </w:rPr>
            </w:pPr>
          </w:p>
        </w:tc>
        <w:tc>
          <w:tcPr>
            <w:tcW w:w="1289" w:type="dxa"/>
            <w:gridSpan w:val="2"/>
            <w:tcBorders>
              <w:top w:val="nil"/>
              <w:left w:val="nil"/>
              <w:bottom w:val="single" w:sz="8" w:space="0" w:color="auto"/>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Základ dane</w:t>
            </w:r>
          </w:p>
        </w:tc>
        <w:tc>
          <w:tcPr>
            <w:tcW w:w="889" w:type="dxa"/>
            <w:tcBorders>
              <w:top w:val="nil"/>
              <w:left w:val="nil"/>
              <w:bottom w:val="single" w:sz="8" w:space="0" w:color="auto"/>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w:t>
            </w:r>
          </w:p>
        </w:tc>
        <w:tc>
          <w:tcPr>
            <w:tcW w:w="622" w:type="dxa"/>
            <w:tcBorders>
              <w:top w:val="nil"/>
              <w:left w:val="nil"/>
              <w:bottom w:val="single" w:sz="8" w:space="0" w:color="auto"/>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 v %</w:t>
            </w:r>
          </w:p>
        </w:tc>
        <w:tc>
          <w:tcPr>
            <w:tcW w:w="1195" w:type="dxa"/>
            <w:tcBorders>
              <w:top w:val="nil"/>
              <w:left w:val="nil"/>
              <w:bottom w:val="single" w:sz="8" w:space="0" w:color="auto"/>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Základ dane</w:t>
            </w:r>
          </w:p>
        </w:tc>
        <w:tc>
          <w:tcPr>
            <w:tcW w:w="735" w:type="dxa"/>
            <w:tcBorders>
              <w:top w:val="nil"/>
              <w:left w:val="nil"/>
              <w:bottom w:val="single" w:sz="8" w:space="0" w:color="auto"/>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w:t>
            </w:r>
          </w:p>
        </w:tc>
        <w:tc>
          <w:tcPr>
            <w:tcW w:w="810" w:type="dxa"/>
            <w:tcBorders>
              <w:top w:val="nil"/>
              <w:left w:val="nil"/>
              <w:bottom w:val="single" w:sz="8" w:space="0" w:color="auto"/>
              <w:right w:val="nil"/>
            </w:tcBorders>
            <w:shd w:val="clear" w:color="000000" w:fill="FFFFFF"/>
            <w:noWrap/>
            <w:vAlign w:val="center"/>
            <w:hideMark/>
          </w:tcPr>
          <w:p w:rsidR="00E5757C" w:rsidRPr="009D2DFA" w:rsidRDefault="00E5757C" w:rsidP="00E5757C">
            <w:pPr>
              <w:jc w:val="cente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Daň v %</w:t>
            </w:r>
          </w:p>
        </w:tc>
      </w:tr>
      <w:tr w:rsidR="00F95CE6" w:rsidRPr="009D2DFA" w:rsidTr="009D2DFA">
        <w:trPr>
          <w:trHeight w:val="210"/>
        </w:trPr>
        <w:tc>
          <w:tcPr>
            <w:tcW w:w="3500" w:type="dxa"/>
            <w:gridSpan w:val="2"/>
            <w:tcBorders>
              <w:top w:val="nil"/>
              <w:left w:val="nil"/>
              <w:bottom w:val="nil"/>
              <w:right w:val="nil"/>
            </w:tcBorders>
            <w:shd w:val="clear" w:color="000000" w:fill="FFFFFF"/>
            <w:vAlign w:val="center"/>
            <w:hideMark/>
          </w:tcPr>
          <w:p w:rsidR="00E5757C" w:rsidRPr="009D2DFA" w:rsidRDefault="00E5757C" w:rsidP="00E5757C">
            <w:pP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Výsledok hospodárenia pred  zdanením, z toho:</w:t>
            </w:r>
          </w:p>
        </w:tc>
        <w:tc>
          <w:tcPr>
            <w:tcW w:w="1289" w:type="dxa"/>
            <w:gridSpan w:val="2"/>
            <w:tcBorders>
              <w:top w:val="nil"/>
              <w:left w:val="nil"/>
              <w:bottom w:val="nil"/>
              <w:right w:val="nil"/>
            </w:tcBorders>
            <w:shd w:val="clear" w:color="000000" w:fill="FFFFFF"/>
            <w:noWrap/>
            <w:vAlign w:val="center"/>
            <w:hideMark/>
          </w:tcPr>
          <w:p w:rsidR="00E5757C" w:rsidRPr="009D2DFA" w:rsidRDefault="00BE392F" w:rsidP="00E5757C">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207 665</w:t>
            </w:r>
          </w:p>
        </w:tc>
        <w:tc>
          <w:tcPr>
            <w:tcW w:w="889" w:type="dxa"/>
            <w:tcBorders>
              <w:top w:val="nil"/>
              <w:left w:val="nil"/>
              <w:bottom w:val="nil"/>
              <w:right w:val="nil"/>
            </w:tcBorders>
            <w:shd w:val="clear" w:color="000000" w:fill="FFFFFF"/>
            <w:noWrap/>
            <w:vAlign w:val="center"/>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622" w:type="dxa"/>
            <w:tcBorders>
              <w:top w:val="nil"/>
              <w:left w:val="nil"/>
              <w:bottom w:val="nil"/>
              <w:right w:val="nil"/>
            </w:tcBorders>
            <w:shd w:val="clear" w:color="000000" w:fill="FFFFFF"/>
            <w:noWrap/>
            <w:vAlign w:val="center"/>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100%</w:t>
            </w:r>
            <w:r w:rsidR="00E5757C" w:rsidRPr="009D2DFA">
              <w:rPr>
                <w:rFonts w:ascii="Times New Roman" w:hAnsi="Times New Roman" w:cs="Times New Roman"/>
                <w:color w:val="000000"/>
                <w:sz w:val="18"/>
                <w:szCs w:val="18"/>
                <w:lang w:eastAsia="sk-SK"/>
              </w:rPr>
              <w:t> </w:t>
            </w:r>
          </w:p>
        </w:tc>
        <w:tc>
          <w:tcPr>
            <w:tcW w:w="1195" w:type="dxa"/>
            <w:tcBorders>
              <w:top w:val="nil"/>
              <w:left w:val="nil"/>
              <w:bottom w:val="nil"/>
              <w:right w:val="nil"/>
            </w:tcBorders>
            <w:shd w:val="clear" w:color="000000" w:fill="FFFFFF"/>
            <w:noWrap/>
            <w:vAlign w:val="center"/>
            <w:hideMark/>
          </w:tcPr>
          <w:p w:rsidR="00E5757C" w:rsidRPr="009D2DFA" w:rsidRDefault="00BE392F" w:rsidP="00E5757C">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260 394</w:t>
            </w:r>
          </w:p>
        </w:tc>
        <w:tc>
          <w:tcPr>
            <w:tcW w:w="735" w:type="dxa"/>
            <w:tcBorders>
              <w:top w:val="nil"/>
              <w:left w:val="nil"/>
              <w:bottom w:val="nil"/>
              <w:right w:val="nil"/>
            </w:tcBorders>
            <w:shd w:val="clear" w:color="000000" w:fill="FFFFFF"/>
            <w:noWrap/>
            <w:vAlign w:val="center"/>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10" w:type="dxa"/>
            <w:tcBorders>
              <w:top w:val="nil"/>
              <w:left w:val="nil"/>
              <w:bottom w:val="nil"/>
              <w:right w:val="nil"/>
            </w:tcBorders>
            <w:shd w:val="clear" w:color="000000" w:fill="FFFFFF"/>
            <w:noWrap/>
            <w:vAlign w:val="center"/>
            <w:hideMark/>
          </w:tcPr>
          <w:p w:rsidR="00E5757C" w:rsidRPr="009D2DFA" w:rsidRDefault="00F95CE6"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100%</w:t>
            </w:r>
            <w:r w:rsidR="00E5757C" w:rsidRPr="009D2DFA">
              <w:rPr>
                <w:rFonts w:ascii="Times New Roman" w:hAnsi="Times New Roman" w:cs="Times New Roman"/>
                <w:color w:val="000000"/>
                <w:sz w:val="18"/>
                <w:szCs w:val="18"/>
                <w:lang w:eastAsia="sk-SK"/>
              </w:rPr>
              <w:t> </w:t>
            </w:r>
          </w:p>
        </w:tc>
      </w:tr>
      <w:tr w:rsidR="00F95CE6" w:rsidRPr="009D2DFA" w:rsidTr="009D2DFA">
        <w:trPr>
          <w:trHeight w:val="210"/>
        </w:trPr>
        <w:tc>
          <w:tcPr>
            <w:tcW w:w="3500" w:type="dxa"/>
            <w:gridSpan w:val="2"/>
            <w:tcBorders>
              <w:top w:val="nil"/>
              <w:left w:val="nil"/>
              <w:bottom w:val="nil"/>
              <w:right w:val="nil"/>
            </w:tcBorders>
            <w:shd w:val="clear" w:color="000000" w:fill="FFFFFF"/>
            <w:noWrap/>
            <w:vAlign w:val="bottom"/>
            <w:hideMark/>
          </w:tcPr>
          <w:p w:rsidR="00E5757C" w:rsidRPr="009D2DFA" w:rsidRDefault="00616D11" w:rsidP="00E5757C">
            <w:pP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Teoretická daň</w:t>
            </w:r>
            <w:r w:rsidR="00E5757C" w:rsidRPr="009D2DFA">
              <w:rPr>
                <w:rFonts w:ascii="Times New Roman" w:hAnsi="Times New Roman" w:cs="Times New Roman"/>
                <w:color w:val="000000"/>
                <w:sz w:val="18"/>
                <w:szCs w:val="18"/>
                <w:lang w:eastAsia="sk-SK"/>
              </w:rPr>
              <w:t xml:space="preserve"> </w:t>
            </w:r>
          </w:p>
        </w:tc>
        <w:tc>
          <w:tcPr>
            <w:tcW w:w="1289" w:type="dxa"/>
            <w:gridSpan w:val="2"/>
            <w:tcBorders>
              <w:top w:val="nil"/>
              <w:left w:val="nil"/>
              <w:bottom w:val="nil"/>
              <w:right w:val="nil"/>
            </w:tcBorders>
            <w:shd w:val="clear" w:color="000000" w:fill="FFFFFF"/>
            <w:noWrap/>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89"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43 610</w:t>
            </w:r>
          </w:p>
        </w:tc>
        <w:tc>
          <w:tcPr>
            <w:tcW w:w="622" w:type="dxa"/>
            <w:tcBorders>
              <w:top w:val="nil"/>
              <w:left w:val="nil"/>
              <w:bottom w:val="nil"/>
              <w:right w:val="nil"/>
            </w:tcBorders>
            <w:shd w:val="clear" w:color="000000" w:fill="FFFFFF"/>
            <w:noWrap/>
            <w:vAlign w:val="bottom"/>
            <w:hideMark/>
          </w:tcPr>
          <w:p w:rsidR="00E5757C" w:rsidRPr="009D2DFA" w:rsidRDefault="00BE392F" w:rsidP="00F95CE6">
            <w:pPr>
              <w:spacing w:after="100" w:afterAutospacing="1"/>
              <w:ind w:right="-57"/>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21</w:t>
            </w:r>
            <w:r w:rsidR="00F95CE6">
              <w:rPr>
                <w:rFonts w:ascii="Times New Roman" w:hAnsi="Times New Roman" w:cs="Times New Roman"/>
                <w:color w:val="000000"/>
                <w:sz w:val="18"/>
                <w:szCs w:val="18"/>
                <w:lang w:eastAsia="sk-SK"/>
              </w:rPr>
              <w:t>,00</w:t>
            </w:r>
            <w:r w:rsidR="00E5757C" w:rsidRPr="009D2DFA">
              <w:rPr>
                <w:rFonts w:ascii="Times New Roman" w:hAnsi="Times New Roman" w:cs="Times New Roman"/>
                <w:color w:val="000000"/>
                <w:sz w:val="18"/>
                <w:szCs w:val="18"/>
                <w:lang w:eastAsia="sk-SK"/>
              </w:rPr>
              <w:t>%</w:t>
            </w:r>
          </w:p>
        </w:tc>
        <w:tc>
          <w:tcPr>
            <w:tcW w:w="1195" w:type="dxa"/>
            <w:tcBorders>
              <w:top w:val="nil"/>
              <w:left w:val="nil"/>
              <w:bottom w:val="nil"/>
              <w:right w:val="nil"/>
            </w:tcBorders>
            <w:shd w:val="clear" w:color="000000" w:fill="FFFFFF"/>
            <w:noWrap/>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735"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57 287</w:t>
            </w:r>
          </w:p>
        </w:tc>
        <w:tc>
          <w:tcPr>
            <w:tcW w:w="810" w:type="dxa"/>
            <w:tcBorders>
              <w:top w:val="nil"/>
              <w:left w:val="nil"/>
              <w:bottom w:val="nil"/>
              <w:right w:val="nil"/>
            </w:tcBorders>
            <w:shd w:val="clear" w:color="000000" w:fill="FFFFFF"/>
            <w:noWrap/>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22</w:t>
            </w:r>
            <w:r w:rsidR="00F95CE6">
              <w:rPr>
                <w:rFonts w:ascii="Times New Roman" w:hAnsi="Times New Roman" w:cs="Times New Roman"/>
                <w:color w:val="000000"/>
                <w:sz w:val="18"/>
                <w:szCs w:val="18"/>
                <w:lang w:eastAsia="sk-SK"/>
              </w:rPr>
              <w:t>,00</w:t>
            </w:r>
            <w:r w:rsidRPr="009D2DFA">
              <w:rPr>
                <w:rFonts w:ascii="Times New Roman" w:hAnsi="Times New Roman" w:cs="Times New Roman"/>
                <w:color w:val="000000"/>
                <w:sz w:val="18"/>
                <w:szCs w:val="18"/>
                <w:lang w:eastAsia="sk-SK"/>
              </w:rPr>
              <w:t>%</w:t>
            </w:r>
          </w:p>
        </w:tc>
      </w:tr>
      <w:tr w:rsidR="00F95CE6" w:rsidRPr="009D2DFA" w:rsidTr="009D2DFA">
        <w:trPr>
          <w:trHeight w:val="210"/>
        </w:trPr>
        <w:tc>
          <w:tcPr>
            <w:tcW w:w="3269" w:type="dxa"/>
            <w:tcBorders>
              <w:top w:val="nil"/>
              <w:left w:val="nil"/>
              <w:bottom w:val="nil"/>
              <w:right w:val="nil"/>
            </w:tcBorders>
            <w:shd w:val="clear" w:color="000000" w:fill="FFFFFF"/>
            <w:noWrap/>
            <w:vAlign w:val="bottom"/>
            <w:hideMark/>
          </w:tcPr>
          <w:p w:rsidR="00E5757C" w:rsidRPr="009D2DFA" w:rsidRDefault="00E5757C" w:rsidP="009D2DFA">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xml:space="preserve">Daňovo neuznané náklady </w:t>
            </w:r>
          </w:p>
        </w:tc>
        <w:tc>
          <w:tcPr>
            <w:tcW w:w="1417" w:type="dxa"/>
            <w:gridSpan w:val="2"/>
            <w:tcBorders>
              <w:top w:val="nil"/>
              <w:left w:val="nil"/>
              <w:bottom w:val="nil"/>
              <w:right w:val="nil"/>
            </w:tcBorders>
            <w:shd w:val="clear" w:color="000000" w:fill="FFFFFF"/>
            <w:vAlign w:val="bottom"/>
            <w:hideMark/>
          </w:tcPr>
          <w:p w:rsidR="00E5757C" w:rsidRPr="009D2DFA" w:rsidRDefault="002E317F" w:rsidP="00BE392F">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xml:space="preserve">3 </w:t>
            </w:r>
            <w:r w:rsidR="00BE392F">
              <w:rPr>
                <w:rFonts w:ascii="Times New Roman" w:hAnsi="Times New Roman" w:cs="Times New Roman"/>
                <w:color w:val="000000"/>
                <w:sz w:val="18"/>
                <w:szCs w:val="18"/>
                <w:lang w:eastAsia="sk-SK"/>
              </w:rPr>
              <w:t>092</w:t>
            </w:r>
          </w:p>
        </w:tc>
        <w:tc>
          <w:tcPr>
            <w:tcW w:w="992" w:type="dxa"/>
            <w:gridSpan w:val="2"/>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649</w:t>
            </w:r>
          </w:p>
        </w:tc>
        <w:tc>
          <w:tcPr>
            <w:tcW w:w="622"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0,31</w:t>
            </w:r>
            <w:r w:rsidR="00E5757C" w:rsidRPr="009D2DFA">
              <w:rPr>
                <w:rFonts w:ascii="Times New Roman" w:hAnsi="Times New Roman" w:cs="Times New Roman"/>
                <w:color w:val="000000"/>
                <w:sz w:val="18"/>
                <w:szCs w:val="18"/>
                <w:lang w:eastAsia="sk-SK"/>
              </w:rPr>
              <w:t>%</w:t>
            </w:r>
          </w:p>
        </w:tc>
        <w:tc>
          <w:tcPr>
            <w:tcW w:w="1195"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3 940</w:t>
            </w:r>
          </w:p>
        </w:tc>
        <w:tc>
          <w:tcPr>
            <w:tcW w:w="735"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867</w:t>
            </w:r>
          </w:p>
        </w:tc>
        <w:tc>
          <w:tcPr>
            <w:tcW w:w="810" w:type="dxa"/>
            <w:tcBorders>
              <w:top w:val="nil"/>
              <w:left w:val="nil"/>
              <w:bottom w:val="nil"/>
              <w:right w:val="nil"/>
            </w:tcBorders>
            <w:shd w:val="clear" w:color="000000" w:fill="FFFFFF"/>
            <w:noWrap/>
            <w:vAlign w:val="bottom"/>
            <w:hideMark/>
          </w:tcPr>
          <w:p w:rsidR="00E5757C" w:rsidRPr="009D2DFA" w:rsidRDefault="00F95CE6"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0,33</w:t>
            </w:r>
            <w:r w:rsidR="00E5757C" w:rsidRPr="009D2DFA">
              <w:rPr>
                <w:rFonts w:ascii="Times New Roman" w:hAnsi="Times New Roman" w:cs="Times New Roman"/>
                <w:color w:val="000000"/>
                <w:sz w:val="18"/>
                <w:szCs w:val="18"/>
                <w:lang w:eastAsia="sk-SK"/>
              </w:rPr>
              <w:t>%</w:t>
            </w:r>
          </w:p>
        </w:tc>
      </w:tr>
      <w:tr w:rsidR="00F95CE6" w:rsidRPr="009D2DFA" w:rsidTr="009D2DFA">
        <w:trPr>
          <w:trHeight w:val="210"/>
        </w:trPr>
        <w:tc>
          <w:tcPr>
            <w:tcW w:w="3500" w:type="dxa"/>
            <w:gridSpan w:val="2"/>
            <w:tcBorders>
              <w:top w:val="nil"/>
              <w:left w:val="nil"/>
              <w:bottom w:val="nil"/>
              <w:right w:val="nil"/>
            </w:tcBorders>
            <w:shd w:val="clear" w:color="000000" w:fill="FFFFFF"/>
            <w:noWrap/>
            <w:vAlign w:val="bottom"/>
            <w:hideMark/>
          </w:tcPr>
          <w:p w:rsidR="009D2DFA" w:rsidRPr="009D2DFA" w:rsidRDefault="009D2DFA" w:rsidP="009D2DFA">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xml:space="preserve">Výnosy nepodliehajúce dani </w:t>
            </w:r>
          </w:p>
        </w:tc>
        <w:tc>
          <w:tcPr>
            <w:tcW w:w="1289" w:type="dxa"/>
            <w:gridSpan w:val="2"/>
            <w:tcBorders>
              <w:top w:val="nil"/>
              <w:left w:val="nil"/>
              <w:bottom w:val="nil"/>
              <w:right w:val="nil"/>
            </w:tcBorders>
            <w:shd w:val="clear" w:color="000000" w:fill="FFFFFF"/>
            <w:vAlign w:val="bottom"/>
            <w:hideMark/>
          </w:tcPr>
          <w:p w:rsidR="009D2DFA" w:rsidRPr="009D2DFA" w:rsidRDefault="009D2DFA" w:rsidP="00CC21E3">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89" w:type="dxa"/>
            <w:tcBorders>
              <w:top w:val="nil"/>
              <w:left w:val="nil"/>
              <w:bottom w:val="nil"/>
              <w:right w:val="nil"/>
            </w:tcBorders>
            <w:shd w:val="clear" w:color="000000" w:fill="FFFFFF"/>
            <w:noWrap/>
            <w:vAlign w:val="bottom"/>
            <w:hideMark/>
          </w:tcPr>
          <w:p w:rsidR="009D2DFA" w:rsidRPr="009D2DFA" w:rsidRDefault="009D2DFA" w:rsidP="00CC21E3">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0</w:t>
            </w:r>
          </w:p>
        </w:tc>
        <w:tc>
          <w:tcPr>
            <w:tcW w:w="622" w:type="dxa"/>
            <w:tcBorders>
              <w:top w:val="nil"/>
              <w:left w:val="nil"/>
              <w:bottom w:val="nil"/>
              <w:right w:val="nil"/>
            </w:tcBorders>
            <w:shd w:val="clear" w:color="000000" w:fill="FFFFFF"/>
            <w:noWrap/>
            <w:vAlign w:val="bottom"/>
            <w:hideMark/>
          </w:tcPr>
          <w:p w:rsidR="009D2DFA" w:rsidRPr="009D2DFA" w:rsidRDefault="00BE392F" w:rsidP="00CC21E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0,00</w:t>
            </w:r>
            <w:r w:rsidR="009D2DFA" w:rsidRPr="009D2DFA">
              <w:rPr>
                <w:rFonts w:ascii="Times New Roman" w:hAnsi="Times New Roman" w:cs="Times New Roman"/>
                <w:color w:val="000000"/>
                <w:sz w:val="18"/>
                <w:szCs w:val="18"/>
                <w:lang w:eastAsia="sk-SK"/>
              </w:rPr>
              <w:t>%</w:t>
            </w:r>
          </w:p>
        </w:tc>
        <w:tc>
          <w:tcPr>
            <w:tcW w:w="1195" w:type="dxa"/>
            <w:tcBorders>
              <w:top w:val="nil"/>
              <w:left w:val="nil"/>
              <w:bottom w:val="nil"/>
              <w:right w:val="nil"/>
            </w:tcBorders>
            <w:shd w:val="clear" w:color="000000" w:fill="FFFFFF"/>
            <w:noWrap/>
            <w:vAlign w:val="bottom"/>
            <w:hideMark/>
          </w:tcPr>
          <w:p w:rsidR="009D2DFA" w:rsidRPr="009D2DFA" w:rsidRDefault="009D2DFA" w:rsidP="00CC21E3">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0</w:t>
            </w:r>
          </w:p>
        </w:tc>
        <w:tc>
          <w:tcPr>
            <w:tcW w:w="735" w:type="dxa"/>
            <w:tcBorders>
              <w:top w:val="nil"/>
              <w:left w:val="nil"/>
              <w:bottom w:val="nil"/>
              <w:right w:val="nil"/>
            </w:tcBorders>
            <w:shd w:val="clear" w:color="000000" w:fill="FFFFFF"/>
            <w:noWrap/>
            <w:vAlign w:val="bottom"/>
            <w:hideMark/>
          </w:tcPr>
          <w:p w:rsidR="009D2DFA" w:rsidRPr="009D2DFA" w:rsidRDefault="009D2DFA" w:rsidP="00CC21E3">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0</w:t>
            </w:r>
          </w:p>
        </w:tc>
        <w:tc>
          <w:tcPr>
            <w:tcW w:w="810" w:type="dxa"/>
            <w:tcBorders>
              <w:top w:val="nil"/>
              <w:left w:val="nil"/>
              <w:bottom w:val="nil"/>
              <w:right w:val="nil"/>
            </w:tcBorders>
            <w:shd w:val="clear" w:color="000000" w:fill="FFFFFF"/>
            <w:noWrap/>
            <w:vAlign w:val="bottom"/>
            <w:hideMark/>
          </w:tcPr>
          <w:p w:rsidR="009D2DFA" w:rsidRPr="009D2DFA" w:rsidRDefault="00616D11" w:rsidP="00CC21E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F95CE6">
              <w:rPr>
                <w:rFonts w:ascii="Times New Roman" w:hAnsi="Times New Roman" w:cs="Times New Roman"/>
                <w:color w:val="000000"/>
                <w:sz w:val="18"/>
                <w:szCs w:val="18"/>
                <w:lang w:eastAsia="sk-SK"/>
              </w:rPr>
              <w:t>,00</w:t>
            </w:r>
            <w:r w:rsidR="009D2DFA" w:rsidRPr="009D2DFA">
              <w:rPr>
                <w:rFonts w:ascii="Times New Roman" w:hAnsi="Times New Roman" w:cs="Times New Roman"/>
                <w:color w:val="000000"/>
                <w:sz w:val="18"/>
                <w:szCs w:val="18"/>
                <w:lang w:eastAsia="sk-SK"/>
              </w:rPr>
              <w:t>%</w:t>
            </w:r>
          </w:p>
        </w:tc>
      </w:tr>
      <w:tr w:rsidR="00F95CE6" w:rsidRPr="009D2DFA" w:rsidTr="009D2DFA">
        <w:trPr>
          <w:trHeight w:val="210"/>
        </w:trPr>
        <w:tc>
          <w:tcPr>
            <w:tcW w:w="3500" w:type="dxa"/>
            <w:gridSpan w:val="2"/>
            <w:tcBorders>
              <w:top w:val="nil"/>
              <w:left w:val="nil"/>
              <w:bottom w:val="nil"/>
              <w:right w:val="nil"/>
            </w:tcBorders>
            <w:shd w:val="clear" w:color="000000" w:fill="FFFFFF"/>
            <w:noWrap/>
            <w:vAlign w:val="bottom"/>
            <w:hideMark/>
          </w:tcPr>
          <w:p w:rsidR="00E5757C" w:rsidRPr="009D2DFA" w:rsidRDefault="009D2DFA"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Zmena sadzby dane</w:t>
            </w:r>
          </w:p>
        </w:tc>
        <w:tc>
          <w:tcPr>
            <w:tcW w:w="1289" w:type="dxa"/>
            <w:gridSpan w:val="2"/>
            <w:tcBorders>
              <w:top w:val="nil"/>
              <w:left w:val="nil"/>
              <w:bottom w:val="nil"/>
              <w:right w:val="nil"/>
            </w:tcBorders>
            <w:shd w:val="clear" w:color="000000" w:fill="FFFFFF"/>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89" w:type="dxa"/>
            <w:tcBorders>
              <w:top w:val="nil"/>
              <w:left w:val="nil"/>
              <w:bottom w:val="nil"/>
              <w:right w:val="nil"/>
            </w:tcBorders>
            <w:shd w:val="clear" w:color="000000" w:fill="FFFFFF"/>
            <w:noWrap/>
            <w:vAlign w:val="bottom"/>
            <w:hideMark/>
          </w:tcPr>
          <w:p w:rsidR="00E5757C" w:rsidRPr="009D2DFA" w:rsidRDefault="00616D11"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622" w:type="dxa"/>
            <w:tcBorders>
              <w:top w:val="nil"/>
              <w:left w:val="nil"/>
              <w:bottom w:val="nil"/>
              <w:right w:val="nil"/>
            </w:tcBorders>
            <w:shd w:val="clear" w:color="000000" w:fill="FFFFFF"/>
            <w:noWrap/>
            <w:vAlign w:val="bottom"/>
            <w:hideMark/>
          </w:tcPr>
          <w:p w:rsidR="00E5757C" w:rsidRPr="009D2DFA" w:rsidRDefault="00616D11" w:rsidP="00616D11">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0,00%</w:t>
            </w:r>
          </w:p>
        </w:tc>
        <w:tc>
          <w:tcPr>
            <w:tcW w:w="1195" w:type="dxa"/>
            <w:tcBorders>
              <w:top w:val="nil"/>
              <w:left w:val="nil"/>
              <w:bottom w:val="nil"/>
              <w:right w:val="nil"/>
            </w:tcBorders>
            <w:shd w:val="clear" w:color="000000" w:fill="FFFFFF"/>
            <w:noWrap/>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0</w:t>
            </w:r>
          </w:p>
        </w:tc>
        <w:tc>
          <w:tcPr>
            <w:tcW w:w="735" w:type="dxa"/>
            <w:tcBorders>
              <w:top w:val="nil"/>
              <w:left w:val="nil"/>
              <w:bottom w:val="nil"/>
              <w:right w:val="nil"/>
            </w:tcBorders>
            <w:shd w:val="clear" w:color="000000" w:fill="FFFFFF"/>
            <w:noWrap/>
            <w:vAlign w:val="bottom"/>
            <w:hideMark/>
          </w:tcPr>
          <w:p w:rsidR="00E5757C" w:rsidRPr="009D2DFA" w:rsidRDefault="00BE392F" w:rsidP="00616D11">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3 54</w:t>
            </w:r>
            <w:r w:rsidR="00616D11">
              <w:rPr>
                <w:rFonts w:ascii="Times New Roman" w:hAnsi="Times New Roman" w:cs="Times New Roman"/>
                <w:color w:val="000000"/>
                <w:sz w:val="18"/>
                <w:szCs w:val="18"/>
                <w:lang w:eastAsia="sk-SK"/>
              </w:rPr>
              <w:t>7</w:t>
            </w:r>
          </w:p>
        </w:tc>
        <w:tc>
          <w:tcPr>
            <w:tcW w:w="810" w:type="dxa"/>
            <w:tcBorders>
              <w:top w:val="nil"/>
              <w:left w:val="nil"/>
              <w:bottom w:val="nil"/>
              <w:right w:val="nil"/>
            </w:tcBorders>
            <w:shd w:val="clear" w:color="000000" w:fill="FFFFFF"/>
            <w:noWrap/>
            <w:vAlign w:val="bottom"/>
            <w:hideMark/>
          </w:tcPr>
          <w:p w:rsidR="00E5757C" w:rsidRPr="009D2DFA" w:rsidRDefault="00616D11" w:rsidP="00616D11">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1,36</w:t>
            </w:r>
            <w:r w:rsidR="00F95CE6">
              <w:rPr>
                <w:rFonts w:ascii="Times New Roman" w:hAnsi="Times New Roman" w:cs="Times New Roman"/>
                <w:color w:val="000000"/>
                <w:sz w:val="18"/>
                <w:szCs w:val="18"/>
                <w:lang w:eastAsia="sk-SK"/>
              </w:rPr>
              <w:t>%</w:t>
            </w:r>
          </w:p>
        </w:tc>
      </w:tr>
      <w:tr w:rsidR="00F95CE6" w:rsidRPr="009D2DFA" w:rsidTr="009D2DFA">
        <w:trPr>
          <w:trHeight w:val="430"/>
        </w:trPr>
        <w:tc>
          <w:tcPr>
            <w:tcW w:w="3500" w:type="dxa"/>
            <w:gridSpan w:val="2"/>
            <w:tcBorders>
              <w:top w:val="nil"/>
              <w:left w:val="nil"/>
              <w:bottom w:val="nil"/>
              <w:right w:val="nil"/>
            </w:tcBorders>
            <w:shd w:val="clear" w:color="000000" w:fill="FFFFFF"/>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Vplyv uplatnenej odloženej daňovej pohľadávky nevykázanej v minulých rokoch</w:t>
            </w:r>
          </w:p>
        </w:tc>
        <w:tc>
          <w:tcPr>
            <w:tcW w:w="1289" w:type="dxa"/>
            <w:gridSpan w:val="2"/>
            <w:tcBorders>
              <w:top w:val="nil"/>
              <w:left w:val="nil"/>
              <w:bottom w:val="nil"/>
              <w:right w:val="nil"/>
            </w:tcBorders>
            <w:shd w:val="clear" w:color="000000" w:fill="FFFFFF"/>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-113 961</w:t>
            </w:r>
          </w:p>
        </w:tc>
        <w:tc>
          <w:tcPr>
            <w:tcW w:w="889"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-23 932</w:t>
            </w:r>
          </w:p>
        </w:tc>
        <w:tc>
          <w:tcPr>
            <w:tcW w:w="622" w:type="dxa"/>
            <w:tcBorders>
              <w:top w:val="nil"/>
              <w:left w:val="nil"/>
              <w:bottom w:val="nil"/>
              <w:right w:val="nil"/>
            </w:tcBorders>
            <w:shd w:val="clear" w:color="000000" w:fill="FFFFFF"/>
            <w:noWrap/>
            <w:vAlign w:val="bottom"/>
            <w:hideMark/>
          </w:tcPr>
          <w:p w:rsidR="00E5757C" w:rsidRPr="009D2DFA" w:rsidRDefault="00BE392F" w:rsidP="00BE392F">
            <w:pPr>
              <w:ind w:left="-57"/>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-11,52%</w:t>
            </w:r>
          </w:p>
        </w:tc>
        <w:tc>
          <w:tcPr>
            <w:tcW w:w="1195" w:type="dxa"/>
            <w:tcBorders>
              <w:top w:val="nil"/>
              <w:left w:val="nil"/>
              <w:bottom w:val="nil"/>
              <w:right w:val="nil"/>
            </w:tcBorders>
            <w:shd w:val="clear" w:color="000000" w:fill="FFFFFF"/>
            <w:noWrap/>
            <w:vAlign w:val="bottom"/>
            <w:hideMark/>
          </w:tcPr>
          <w:p w:rsidR="00E5757C" w:rsidRPr="009D2DFA" w:rsidRDefault="00E5757C" w:rsidP="002E317F">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w:t>
            </w:r>
            <w:r w:rsidR="002E317F" w:rsidRPr="009D2DFA">
              <w:rPr>
                <w:rFonts w:ascii="Times New Roman" w:hAnsi="Times New Roman" w:cs="Times New Roman"/>
                <w:color w:val="000000"/>
                <w:sz w:val="18"/>
                <w:szCs w:val="18"/>
                <w:lang w:eastAsia="sk-SK"/>
              </w:rPr>
              <w:t>113 961</w:t>
            </w:r>
          </w:p>
        </w:tc>
        <w:tc>
          <w:tcPr>
            <w:tcW w:w="735" w:type="dxa"/>
            <w:tcBorders>
              <w:top w:val="nil"/>
              <w:left w:val="nil"/>
              <w:bottom w:val="nil"/>
              <w:right w:val="nil"/>
            </w:tcBorders>
            <w:shd w:val="clear" w:color="000000" w:fill="FFFFFF"/>
            <w:noWrap/>
            <w:vAlign w:val="bottom"/>
            <w:hideMark/>
          </w:tcPr>
          <w:p w:rsidR="00E5757C" w:rsidRPr="009D2DFA" w:rsidRDefault="00616D11" w:rsidP="002E317F">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-25 072</w:t>
            </w:r>
          </w:p>
        </w:tc>
        <w:tc>
          <w:tcPr>
            <w:tcW w:w="810" w:type="dxa"/>
            <w:tcBorders>
              <w:top w:val="nil"/>
              <w:left w:val="nil"/>
              <w:bottom w:val="nil"/>
              <w:right w:val="nil"/>
            </w:tcBorders>
            <w:shd w:val="clear" w:color="000000" w:fill="FFFFFF"/>
            <w:noWrap/>
            <w:vAlign w:val="bottom"/>
            <w:hideMark/>
          </w:tcPr>
          <w:p w:rsidR="00E5757C" w:rsidRPr="009D2DFA" w:rsidRDefault="00E95A94" w:rsidP="00E95A94">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9,63%</w:t>
            </w:r>
          </w:p>
        </w:tc>
      </w:tr>
      <w:tr w:rsidR="00C02149" w:rsidRPr="009D2DFA" w:rsidTr="009D2DFA">
        <w:trPr>
          <w:trHeight w:val="430"/>
        </w:trPr>
        <w:tc>
          <w:tcPr>
            <w:tcW w:w="3500" w:type="dxa"/>
            <w:gridSpan w:val="2"/>
            <w:tcBorders>
              <w:top w:val="nil"/>
              <w:left w:val="nil"/>
              <w:bottom w:val="nil"/>
              <w:right w:val="nil"/>
            </w:tcBorders>
            <w:shd w:val="clear" w:color="000000" w:fill="FFFFFF"/>
            <w:vAlign w:val="bottom"/>
          </w:tcPr>
          <w:p w:rsidR="00C02149" w:rsidRPr="009D2DFA" w:rsidRDefault="00C02149" w:rsidP="00C02149">
            <w:pPr>
              <w:spacing w:before="100" w:beforeAutospacing="1" w:after="100" w:afterAutospacing="1"/>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Iné</w:t>
            </w:r>
          </w:p>
        </w:tc>
        <w:tc>
          <w:tcPr>
            <w:tcW w:w="1289" w:type="dxa"/>
            <w:gridSpan w:val="2"/>
            <w:tcBorders>
              <w:top w:val="nil"/>
              <w:left w:val="nil"/>
              <w:bottom w:val="nil"/>
              <w:right w:val="nil"/>
            </w:tcBorders>
            <w:shd w:val="clear" w:color="000000" w:fill="FFFFFF"/>
            <w:vAlign w:val="bottom"/>
          </w:tcPr>
          <w:p w:rsidR="00C02149" w:rsidRPr="009D2DFA" w:rsidRDefault="00C02149" w:rsidP="00C02149">
            <w:pPr>
              <w:spacing w:before="100" w:beforeAutospacing="1" w:after="100" w:afterAutospacing="1"/>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889" w:type="dxa"/>
            <w:tcBorders>
              <w:top w:val="nil"/>
              <w:left w:val="nil"/>
              <w:bottom w:val="nil"/>
              <w:right w:val="nil"/>
            </w:tcBorders>
            <w:shd w:val="clear" w:color="000000" w:fill="FFFFFF"/>
            <w:noWrap/>
            <w:vAlign w:val="bottom"/>
          </w:tcPr>
          <w:p w:rsidR="00C02149" w:rsidRDefault="00C02149" w:rsidP="00C02149">
            <w:pPr>
              <w:spacing w:before="100" w:beforeAutospacing="1" w:after="100" w:afterAutospacing="1"/>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w:t>
            </w:r>
          </w:p>
        </w:tc>
        <w:tc>
          <w:tcPr>
            <w:tcW w:w="622" w:type="dxa"/>
            <w:tcBorders>
              <w:top w:val="nil"/>
              <w:left w:val="nil"/>
              <w:bottom w:val="nil"/>
              <w:right w:val="nil"/>
            </w:tcBorders>
            <w:shd w:val="clear" w:color="000000" w:fill="FFFFFF"/>
            <w:noWrap/>
            <w:vAlign w:val="bottom"/>
          </w:tcPr>
          <w:p w:rsidR="00C02149" w:rsidRDefault="00C02149" w:rsidP="00C02149">
            <w:pPr>
              <w:spacing w:before="100" w:beforeAutospacing="1" w:after="100" w:afterAutospacing="1"/>
              <w:ind w:left="-57"/>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0,00%</w:t>
            </w:r>
          </w:p>
        </w:tc>
        <w:tc>
          <w:tcPr>
            <w:tcW w:w="1195" w:type="dxa"/>
            <w:tcBorders>
              <w:top w:val="nil"/>
              <w:left w:val="nil"/>
              <w:bottom w:val="nil"/>
              <w:right w:val="nil"/>
            </w:tcBorders>
            <w:shd w:val="clear" w:color="000000" w:fill="FFFFFF"/>
            <w:noWrap/>
            <w:vAlign w:val="bottom"/>
          </w:tcPr>
          <w:p w:rsidR="00C02149" w:rsidRPr="009D2DFA" w:rsidRDefault="00C02149" w:rsidP="00C02149">
            <w:pPr>
              <w:spacing w:before="100" w:beforeAutospacing="1" w:after="100" w:afterAutospacing="1"/>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735" w:type="dxa"/>
            <w:tcBorders>
              <w:top w:val="nil"/>
              <w:left w:val="nil"/>
              <w:bottom w:val="nil"/>
              <w:right w:val="nil"/>
            </w:tcBorders>
            <w:shd w:val="clear" w:color="000000" w:fill="FFFFFF"/>
            <w:noWrap/>
            <w:vAlign w:val="bottom"/>
          </w:tcPr>
          <w:p w:rsidR="00C02149" w:rsidRDefault="00C02149" w:rsidP="00C02149">
            <w:pPr>
              <w:spacing w:before="100" w:beforeAutospacing="1" w:after="100" w:afterAutospacing="1"/>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w:t>
            </w:r>
          </w:p>
        </w:tc>
        <w:tc>
          <w:tcPr>
            <w:tcW w:w="810" w:type="dxa"/>
            <w:tcBorders>
              <w:top w:val="nil"/>
              <w:left w:val="nil"/>
              <w:bottom w:val="nil"/>
              <w:right w:val="nil"/>
            </w:tcBorders>
            <w:shd w:val="clear" w:color="000000" w:fill="FFFFFF"/>
            <w:noWrap/>
            <w:vAlign w:val="bottom"/>
          </w:tcPr>
          <w:p w:rsidR="00C02149" w:rsidRDefault="00C02149" w:rsidP="00C02149">
            <w:pPr>
              <w:spacing w:before="100" w:beforeAutospacing="1" w:after="100" w:afterAutospacing="1"/>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0,00%</w:t>
            </w:r>
          </w:p>
        </w:tc>
      </w:tr>
      <w:tr w:rsidR="00F95CE6" w:rsidRPr="009D2DFA" w:rsidTr="009D2DFA">
        <w:trPr>
          <w:trHeight w:val="220"/>
        </w:trPr>
        <w:tc>
          <w:tcPr>
            <w:tcW w:w="3500" w:type="dxa"/>
            <w:gridSpan w:val="2"/>
            <w:tcBorders>
              <w:top w:val="nil"/>
              <w:left w:val="nil"/>
              <w:bottom w:val="nil"/>
              <w:right w:val="nil"/>
            </w:tcBorders>
            <w:shd w:val="clear" w:color="000000" w:fill="FFFFFF"/>
            <w:noWrap/>
            <w:vAlign w:val="bottom"/>
            <w:hideMark/>
          </w:tcPr>
          <w:p w:rsidR="002E317F" w:rsidRPr="009D2DFA" w:rsidRDefault="002E317F" w:rsidP="00E5757C">
            <w:pP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Spolu</w:t>
            </w:r>
          </w:p>
        </w:tc>
        <w:tc>
          <w:tcPr>
            <w:tcW w:w="1289" w:type="dxa"/>
            <w:gridSpan w:val="2"/>
            <w:tcBorders>
              <w:top w:val="single" w:sz="8" w:space="0" w:color="auto"/>
              <w:left w:val="nil"/>
              <w:bottom w:val="double" w:sz="6" w:space="0" w:color="auto"/>
              <w:right w:val="nil"/>
            </w:tcBorders>
            <w:shd w:val="clear" w:color="000000" w:fill="FFFFFF"/>
            <w:noWrap/>
            <w:vAlign w:val="bottom"/>
            <w:hideMark/>
          </w:tcPr>
          <w:p w:rsidR="002E317F" w:rsidRPr="009D2DFA" w:rsidRDefault="00BE392F" w:rsidP="00E5757C">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96 796</w:t>
            </w:r>
          </w:p>
        </w:tc>
        <w:tc>
          <w:tcPr>
            <w:tcW w:w="889" w:type="dxa"/>
            <w:tcBorders>
              <w:top w:val="single" w:sz="8" w:space="0" w:color="auto"/>
              <w:left w:val="nil"/>
              <w:bottom w:val="double" w:sz="6" w:space="0" w:color="auto"/>
              <w:right w:val="nil"/>
            </w:tcBorders>
            <w:shd w:val="clear" w:color="000000" w:fill="FFFFFF"/>
            <w:noWrap/>
            <w:vAlign w:val="bottom"/>
            <w:hideMark/>
          </w:tcPr>
          <w:p w:rsidR="002E317F" w:rsidRPr="009D2DFA" w:rsidRDefault="00BE392F" w:rsidP="00E5757C">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20 326</w:t>
            </w:r>
          </w:p>
        </w:tc>
        <w:tc>
          <w:tcPr>
            <w:tcW w:w="622" w:type="dxa"/>
            <w:tcBorders>
              <w:top w:val="single" w:sz="8" w:space="0" w:color="auto"/>
              <w:left w:val="nil"/>
              <w:bottom w:val="double" w:sz="6" w:space="0" w:color="auto"/>
              <w:right w:val="nil"/>
            </w:tcBorders>
            <w:shd w:val="clear" w:color="000000" w:fill="FFFFFF"/>
            <w:noWrap/>
            <w:vAlign w:val="bottom"/>
            <w:hideMark/>
          </w:tcPr>
          <w:p w:rsidR="002E317F" w:rsidRPr="009D2DFA" w:rsidRDefault="00B34AB9" w:rsidP="009D2DF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9,79</w:t>
            </w:r>
            <w:r w:rsidR="002E317F" w:rsidRPr="009D2DFA">
              <w:rPr>
                <w:rFonts w:ascii="Times New Roman" w:hAnsi="Times New Roman" w:cs="Times New Roman"/>
                <w:color w:val="000000"/>
                <w:sz w:val="18"/>
                <w:szCs w:val="18"/>
                <w:lang w:eastAsia="sk-SK"/>
              </w:rPr>
              <w:t>%</w:t>
            </w:r>
          </w:p>
        </w:tc>
        <w:tc>
          <w:tcPr>
            <w:tcW w:w="1195" w:type="dxa"/>
            <w:tcBorders>
              <w:top w:val="single" w:sz="8" w:space="0" w:color="auto"/>
              <w:left w:val="nil"/>
              <w:bottom w:val="double" w:sz="6" w:space="0" w:color="auto"/>
              <w:right w:val="nil"/>
            </w:tcBorders>
            <w:shd w:val="clear" w:color="000000" w:fill="FFFFFF"/>
            <w:noWrap/>
            <w:vAlign w:val="bottom"/>
            <w:hideMark/>
          </w:tcPr>
          <w:p w:rsidR="002E317F" w:rsidRPr="009D2DFA" w:rsidRDefault="00BE392F" w:rsidP="00CC21E3">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150 373</w:t>
            </w:r>
          </w:p>
        </w:tc>
        <w:tc>
          <w:tcPr>
            <w:tcW w:w="735" w:type="dxa"/>
            <w:tcBorders>
              <w:top w:val="single" w:sz="8" w:space="0" w:color="auto"/>
              <w:left w:val="nil"/>
              <w:bottom w:val="double" w:sz="6" w:space="0" w:color="auto"/>
              <w:right w:val="nil"/>
            </w:tcBorders>
            <w:shd w:val="clear" w:color="000000" w:fill="FFFFFF"/>
            <w:noWrap/>
            <w:vAlign w:val="bottom"/>
            <w:hideMark/>
          </w:tcPr>
          <w:p w:rsidR="002E317F" w:rsidRPr="009D2DFA" w:rsidRDefault="00BE392F" w:rsidP="00CC21E3">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36 628</w:t>
            </w:r>
          </w:p>
        </w:tc>
        <w:tc>
          <w:tcPr>
            <w:tcW w:w="810" w:type="dxa"/>
            <w:tcBorders>
              <w:top w:val="single" w:sz="8" w:space="0" w:color="auto"/>
              <w:left w:val="nil"/>
              <w:bottom w:val="double" w:sz="6" w:space="0" w:color="auto"/>
              <w:right w:val="nil"/>
            </w:tcBorders>
            <w:shd w:val="clear" w:color="000000" w:fill="FFFFFF"/>
            <w:noWrap/>
            <w:vAlign w:val="bottom"/>
            <w:hideMark/>
          </w:tcPr>
          <w:p w:rsidR="002E317F" w:rsidRPr="009D2DFA" w:rsidRDefault="00B34AB9" w:rsidP="00CC21E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14,07</w:t>
            </w:r>
            <w:r w:rsidR="002E317F" w:rsidRPr="009D2DFA">
              <w:rPr>
                <w:rFonts w:ascii="Times New Roman" w:hAnsi="Times New Roman" w:cs="Times New Roman"/>
                <w:color w:val="000000"/>
                <w:sz w:val="18"/>
                <w:szCs w:val="18"/>
                <w:lang w:eastAsia="sk-SK"/>
              </w:rPr>
              <w:t>%</w:t>
            </w:r>
          </w:p>
        </w:tc>
      </w:tr>
      <w:tr w:rsidR="00F95CE6" w:rsidRPr="009D2DFA" w:rsidTr="009D2DFA">
        <w:trPr>
          <w:trHeight w:val="220"/>
        </w:trPr>
        <w:tc>
          <w:tcPr>
            <w:tcW w:w="3500" w:type="dxa"/>
            <w:gridSpan w:val="2"/>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Splatná daň z príjmov</w:t>
            </w:r>
          </w:p>
        </w:tc>
        <w:tc>
          <w:tcPr>
            <w:tcW w:w="1289" w:type="dxa"/>
            <w:gridSpan w:val="2"/>
            <w:tcBorders>
              <w:top w:val="nil"/>
              <w:left w:val="nil"/>
              <w:bottom w:val="nil"/>
              <w:right w:val="nil"/>
            </w:tcBorders>
            <w:shd w:val="clear" w:color="000000" w:fill="FFFFFF"/>
            <w:noWrap/>
            <w:vAlign w:val="bottom"/>
            <w:hideMark/>
          </w:tcPr>
          <w:p w:rsidR="00E5757C" w:rsidRPr="009D2DFA" w:rsidRDefault="00E5757C"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89"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19 095</w:t>
            </w:r>
          </w:p>
        </w:tc>
        <w:tc>
          <w:tcPr>
            <w:tcW w:w="622" w:type="dxa"/>
            <w:tcBorders>
              <w:top w:val="nil"/>
              <w:left w:val="nil"/>
              <w:bottom w:val="nil"/>
              <w:right w:val="nil"/>
            </w:tcBorders>
            <w:shd w:val="clear" w:color="000000" w:fill="FFFFFF"/>
            <w:noWrap/>
            <w:vAlign w:val="bottom"/>
            <w:hideMark/>
          </w:tcPr>
          <w:p w:rsidR="00E5757C" w:rsidRPr="009D2DFA" w:rsidRDefault="00B34AB9"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9,20</w:t>
            </w:r>
            <w:r w:rsidR="00E5757C" w:rsidRPr="009D2DFA">
              <w:rPr>
                <w:rFonts w:ascii="Times New Roman" w:hAnsi="Times New Roman" w:cs="Times New Roman"/>
                <w:color w:val="000000"/>
                <w:sz w:val="18"/>
                <w:szCs w:val="18"/>
                <w:lang w:eastAsia="sk-SK"/>
              </w:rPr>
              <w:t>%</w:t>
            </w:r>
          </w:p>
        </w:tc>
        <w:tc>
          <w:tcPr>
            <w:tcW w:w="1195" w:type="dxa"/>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735" w:type="dxa"/>
            <w:tcBorders>
              <w:top w:val="nil"/>
              <w:left w:val="nil"/>
              <w:bottom w:val="nil"/>
              <w:right w:val="nil"/>
            </w:tcBorders>
            <w:shd w:val="clear" w:color="000000" w:fill="FFFFFF"/>
            <w:noWrap/>
            <w:vAlign w:val="bottom"/>
            <w:hideMark/>
          </w:tcPr>
          <w:p w:rsidR="00E5757C"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35 566</w:t>
            </w:r>
          </w:p>
        </w:tc>
        <w:tc>
          <w:tcPr>
            <w:tcW w:w="810" w:type="dxa"/>
            <w:tcBorders>
              <w:top w:val="nil"/>
              <w:left w:val="nil"/>
              <w:bottom w:val="nil"/>
              <w:right w:val="nil"/>
            </w:tcBorders>
            <w:shd w:val="clear" w:color="000000" w:fill="FFFFFF"/>
            <w:noWrap/>
            <w:vAlign w:val="bottom"/>
            <w:hideMark/>
          </w:tcPr>
          <w:p w:rsidR="00E5757C" w:rsidRPr="009D2DFA" w:rsidRDefault="00B34AB9"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14,07</w:t>
            </w:r>
            <w:r w:rsidR="00E5757C" w:rsidRPr="009D2DFA">
              <w:rPr>
                <w:rFonts w:ascii="Times New Roman" w:hAnsi="Times New Roman" w:cs="Times New Roman"/>
                <w:color w:val="000000"/>
                <w:sz w:val="18"/>
                <w:szCs w:val="18"/>
                <w:lang w:eastAsia="sk-SK"/>
              </w:rPr>
              <w:t>%</w:t>
            </w:r>
          </w:p>
        </w:tc>
      </w:tr>
      <w:tr w:rsidR="00F95CE6" w:rsidRPr="009D2DFA" w:rsidTr="009D2DFA">
        <w:trPr>
          <w:trHeight w:val="220"/>
        </w:trPr>
        <w:tc>
          <w:tcPr>
            <w:tcW w:w="3500" w:type="dxa"/>
            <w:gridSpan w:val="2"/>
            <w:tcBorders>
              <w:top w:val="nil"/>
              <w:left w:val="nil"/>
              <w:bottom w:val="nil"/>
              <w:right w:val="nil"/>
            </w:tcBorders>
            <w:shd w:val="clear" w:color="000000" w:fill="FFFFFF"/>
            <w:noWrap/>
            <w:vAlign w:val="bottom"/>
            <w:hideMark/>
          </w:tcPr>
          <w:p w:rsidR="002E317F" w:rsidRPr="009D2DFA" w:rsidRDefault="002E317F"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Odložená daň z príjmov</w:t>
            </w:r>
          </w:p>
        </w:tc>
        <w:tc>
          <w:tcPr>
            <w:tcW w:w="1289" w:type="dxa"/>
            <w:gridSpan w:val="2"/>
            <w:tcBorders>
              <w:top w:val="nil"/>
              <w:left w:val="nil"/>
              <w:bottom w:val="nil"/>
              <w:right w:val="nil"/>
            </w:tcBorders>
            <w:shd w:val="clear" w:color="000000" w:fill="FFFFFF"/>
            <w:noWrap/>
            <w:vAlign w:val="bottom"/>
            <w:hideMark/>
          </w:tcPr>
          <w:p w:rsidR="002E317F" w:rsidRPr="009D2DFA" w:rsidRDefault="002E317F" w:rsidP="00E5757C">
            <w:pPr>
              <w:jc w:val="right"/>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89" w:type="dxa"/>
            <w:tcBorders>
              <w:top w:val="nil"/>
              <w:left w:val="nil"/>
              <w:bottom w:val="nil"/>
              <w:right w:val="nil"/>
            </w:tcBorders>
            <w:shd w:val="clear" w:color="000000" w:fill="FFFFFF"/>
            <w:noWrap/>
            <w:vAlign w:val="bottom"/>
            <w:hideMark/>
          </w:tcPr>
          <w:p w:rsidR="002E317F" w:rsidRPr="009D2DFA" w:rsidRDefault="00BE392F" w:rsidP="00E5757C">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1 231</w:t>
            </w:r>
          </w:p>
        </w:tc>
        <w:tc>
          <w:tcPr>
            <w:tcW w:w="622" w:type="dxa"/>
            <w:tcBorders>
              <w:top w:val="nil"/>
              <w:left w:val="nil"/>
              <w:bottom w:val="nil"/>
              <w:right w:val="nil"/>
            </w:tcBorders>
            <w:shd w:val="clear" w:color="000000" w:fill="FFFFFF"/>
            <w:noWrap/>
            <w:vAlign w:val="bottom"/>
            <w:hideMark/>
          </w:tcPr>
          <w:p w:rsidR="002E317F" w:rsidRPr="009D2DFA" w:rsidRDefault="009D2DFA" w:rsidP="00B34AB9">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B34AB9">
              <w:rPr>
                <w:rFonts w:ascii="Times New Roman" w:hAnsi="Times New Roman" w:cs="Times New Roman"/>
                <w:color w:val="000000"/>
                <w:sz w:val="18"/>
                <w:szCs w:val="18"/>
                <w:lang w:eastAsia="sk-SK"/>
              </w:rPr>
              <w:t>59</w:t>
            </w:r>
            <w:r w:rsidR="002E317F" w:rsidRPr="009D2DFA">
              <w:rPr>
                <w:rFonts w:ascii="Times New Roman" w:hAnsi="Times New Roman" w:cs="Times New Roman"/>
                <w:color w:val="000000"/>
                <w:sz w:val="18"/>
                <w:szCs w:val="18"/>
                <w:lang w:eastAsia="sk-SK"/>
              </w:rPr>
              <w:t>%</w:t>
            </w:r>
          </w:p>
        </w:tc>
        <w:tc>
          <w:tcPr>
            <w:tcW w:w="1195" w:type="dxa"/>
            <w:tcBorders>
              <w:top w:val="nil"/>
              <w:left w:val="nil"/>
              <w:bottom w:val="nil"/>
              <w:right w:val="nil"/>
            </w:tcBorders>
            <w:shd w:val="clear" w:color="000000" w:fill="FFFFFF"/>
            <w:noWrap/>
            <w:vAlign w:val="bottom"/>
            <w:hideMark/>
          </w:tcPr>
          <w:p w:rsidR="002E317F" w:rsidRPr="009D2DFA" w:rsidRDefault="002E317F"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735" w:type="dxa"/>
            <w:tcBorders>
              <w:top w:val="nil"/>
              <w:left w:val="nil"/>
              <w:bottom w:val="nil"/>
              <w:right w:val="nil"/>
            </w:tcBorders>
            <w:shd w:val="clear" w:color="000000" w:fill="FFFFFF"/>
            <w:noWrap/>
            <w:vAlign w:val="bottom"/>
            <w:hideMark/>
          </w:tcPr>
          <w:p w:rsidR="002E317F" w:rsidRPr="009D2DFA" w:rsidRDefault="00BE392F" w:rsidP="00CC21E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1 062</w:t>
            </w:r>
          </w:p>
        </w:tc>
        <w:tc>
          <w:tcPr>
            <w:tcW w:w="810" w:type="dxa"/>
            <w:tcBorders>
              <w:top w:val="nil"/>
              <w:left w:val="nil"/>
              <w:bottom w:val="nil"/>
              <w:right w:val="nil"/>
            </w:tcBorders>
            <w:shd w:val="clear" w:color="000000" w:fill="FFFFFF"/>
            <w:noWrap/>
            <w:vAlign w:val="bottom"/>
            <w:hideMark/>
          </w:tcPr>
          <w:p w:rsidR="002E317F" w:rsidRPr="009D2DFA" w:rsidRDefault="00B34AB9" w:rsidP="00CC21E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0,41</w:t>
            </w:r>
            <w:r w:rsidR="002E317F" w:rsidRPr="009D2DFA">
              <w:rPr>
                <w:rFonts w:ascii="Times New Roman" w:hAnsi="Times New Roman" w:cs="Times New Roman"/>
                <w:color w:val="000000"/>
                <w:sz w:val="18"/>
                <w:szCs w:val="18"/>
                <w:lang w:eastAsia="sk-SK"/>
              </w:rPr>
              <w:t>%</w:t>
            </w:r>
          </w:p>
        </w:tc>
      </w:tr>
      <w:tr w:rsidR="00F95CE6" w:rsidRPr="009D2DFA" w:rsidTr="009D2DFA">
        <w:trPr>
          <w:trHeight w:val="220"/>
        </w:trPr>
        <w:tc>
          <w:tcPr>
            <w:tcW w:w="3500" w:type="dxa"/>
            <w:gridSpan w:val="2"/>
            <w:tcBorders>
              <w:top w:val="nil"/>
              <w:left w:val="nil"/>
              <w:bottom w:val="nil"/>
              <w:right w:val="nil"/>
            </w:tcBorders>
            <w:shd w:val="clear" w:color="000000" w:fill="FFFFFF"/>
            <w:noWrap/>
            <w:vAlign w:val="bottom"/>
            <w:hideMark/>
          </w:tcPr>
          <w:p w:rsidR="002E317F" w:rsidRPr="009D2DFA" w:rsidRDefault="002E317F" w:rsidP="00E5757C">
            <w:pPr>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 xml:space="preserve">Celková daň z príjmov </w:t>
            </w:r>
          </w:p>
        </w:tc>
        <w:tc>
          <w:tcPr>
            <w:tcW w:w="1289" w:type="dxa"/>
            <w:gridSpan w:val="2"/>
            <w:tcBorders>
              <w:top w:val="single" w:sz="8" w:space="0" w:color="auto"/>
              <w:left w:val="nil"/>
              <w:bottom w:val="double" w:sz="6" w:space="0" w:color="auto"/>
              <w:right w:val="nil"/>
            </w:tcBorders>
            <w:shd w:val="clear" w:color="000000" w:fill="FFFFFF"/>
            <w:noWrap/>
            <w:vAlign w:val="bottom"/>
            <w:hideMark/>
          </w:tcPr>
          <w:p w:rsidR="002E317F" w:rsidRPr="009D2DFA" w:rsidRDefault="002E317F" w:rsidP="00E5757C">
            <w:pPr>
              <w:jc w:val="right"/>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 </w:t>
            </w:r>
          </w:p>
        </w:tc>
        <w:tc>
          <w:tcPr>
            <w:tcW w:w="889" w:type="dxa"/>
            <w:tcBorders>
              <w:top w:val="single" w:sz="8" w:space="0" w:color="auto"/>
              <w:left w:val="nil"/>
              <w:bottom w:val="double" w:sz="6" w:space="0" w:color="auto"/>
              <w:right w:val="nil"/>
            </w:tcBorders>
            <w:shd w:val="clear" w:color="000000" w:fill="FFFFFF"/>
            <w:noWrap/>
            <w:vAlign w:val="bottom"/>
            <w:hideMark/>
          </w:tcPr>
          <w:p w:rsidR="002E317F" w:rsidRPr="009D2DFA" w:rsidRDefault="00BE392F" w:rsidP="00E5757C">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20 326</w:t>
            </w:r>
          </w:p>
        </w:tc>
        <w:tc>
          <w:tcPr>
            <w:tcW w:w="622" w:type="dxa"/>
            <w:tcBorders>
              <w:top w:val="single" w:sz="8" w:space="0" w:color="auto"/>
              <w:left w:val="nil"/>
              <w:bottom w:val="double" w:sz="6" w:space="0" w:color="auto"/>
              <w:right w:val="nil"/>
            </w:tcBorders>
            <w:shd w:val="clear" w:color="000000" w:fill="FFFFFF"/>
            <w:noWrap/>
            <w:vAlign w:val="bottom"/>
            <w:hideMark/>
          </w:tcPr>
          <w:p w:rsidR="002E317F" w:rsidRPr="009D2DFA" w:rsidRDefault="00B34AB9" w:rsidP="009D2DF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9,79</w:t>
            </w:r>
            <w:r w:rsidR="002E317F" w:rsidRPr="009D2DFA">
              <w:rPr>
                <w:rFonts w:ascii="Times New Roman" w:hAnsi="Times New Roman" w:cs="Times New Roman"/>
                <w:color w:val="000000"/>
                <w:sz w:val="18"/>
                <w:szCs w:val="18"/>
                <w:lang w:eastAsia="sk-SK"/>
              </w:rPr>
              <w:t>%</w:t>
            </w:r>
          </w:p>
        </w:tc>
        <w:tc>
          <w:tcPr>
            <w:tcW w:w="1195" w:type="dxa"/>
            <w:tcBorders>
              <w:top w:val="single" w:sz="8" w:space="0" w:color="auto"/>
              <w:left w:val="nil"/>
              <w:bottom w:val="double" w:sz="6" w:space="0" w:color="auto"/>
              <w:right w:val="nil"/>
            </w:tcBorders>
            <w:shd w:val="clear" w:color="000000" w:fill="FFFFFF"/>
            <w:noWrap/>
            <w:vAlign w:val="bottom"/>
            <w:hideMark/>
          </w:tcPr>
          <w:p w:rsidR="002E317F" w:rsidRPr="009D2DFA" w:rsidRDefault="002E317F" w:rsidP="00E5757C">
            <w:pPr>
              <w:jc w:val="right"/>
              <w:rPr>
                <w:rFonts w:ascii="Times New Roman" w:hAnsi="Times New Roman" w:cs="Times New Roman"/>
                <w:b/>
                <w:bCs/>
                <w:color w:val="000000"/>
                <w:sz w:val="18"/>
                <w:szCs w:val="18"/>
                <w:lang w:eastAsia="sk-SK"/>
              </w:rPr>
            </w:pPr>
            <w:r w:rsidRPr="009D2DFA">
              <w:rPr>
                <w:rFonts w:ascii="Times New Roman" w:hAnsi="Times New Roman" w:cs="Times New Roman"/>
                <w:b/>
                <w:bCs/>
                <w:color w:val="000000"/>
                <w:sz w:val="18"/>
                <w:szCs w:val="18"/>
                <w:lang w:eastAsia="sk-SK"/>
              </w:rPr>
              <w:t> </w:t>
            </w:r>
          </w:p>
        </w:tc>
        <w:tc>
          <w:tcPr>
            <w:tcW w:w="735" w:type="dxa"/>
            <w:tcBorders>
              <w:top w:val="single" w:sz="8" w:space="0" w:color="auto"/>
              <w:left w:val="nil"/>
              <w:bottom w:val="double" w:sz="6" w:space="0" w:color="auto"/>
              <w:right w:val="nil"/>
            </w:tcBorders>
            <w:shd w:val="clear" w:color="000000" w:fill="FFFFFF"/>
            <w:noWrap/>
            <w:vAlign w:val="bottom"/>
            <w:hideMark/>
          </w:tcPr>
          <w:p w:rsidR="002E317F" w:rsidRPr="009D2DFA" w:rsidRDefault="00BE392F" w:rsidP="00CC21E3">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36 628</w:t>
            </w:r>
          </w:p>
        </w:tc>
        <w:tc>
          <w:tcPr>
            <w:tcW w:w="810" w:type="dxa"/>
            <w:tcBorders>
              <w:top w:val="single" w:sz="8" w:space="0" w:color="auto"/>
              <w:left w:val="nil"/>
              <w:bottom w:val="double" w:sz="6" w:space="0" w:color="auto"/>
              <w:right w:val="nil"/>
            </w:tcBorders>
            <w:shd w:val="clear" w:color="000000" w:fill="FFFFFF"/>
            <w:noWrap/>
            <w:vAlign w:val="bottom"/>
            <w:hideMark/>
          </w:tcPr>
          <w:p w:rsidR="002E317F" w:rsidRPr="009D2DFA" w:rsidRDefault="00B34AB9" w:rsidP="00CC21E3">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14,47</w:t>
            </w:r>
            <w:r w:rsidR="002E317F" w:rsidRPr="009D2DFA">
              <w:rPr>
                <w:rFonts w:ascii="Times New Roman" w:hAnsi="Times New Roman" w:cs="Times New Roman"/>
                <w:color w:val="000000"/>
                <w:sz w:val="18"/>
                <w:szCs w:val="18"/>
                <w:lang w:eastAsia="sk-SK"/>
              </w:rPr>
              <w:t>%</w:t>
            </w:r>
          </w:p>
        </w:tc>
      </w:tr>
      <w:tr w:rsidR="00F95CE6" w:rsidRPr="009D2DFA" w:rsidTr="009D2DFA">
        <w:trPr>
          <w:trHeight w:val="220"/>
        </w:trPr>
        <w:tc>
          <w:tcPr>
            <w:tcW w:w="3500" w:type="dxa"/>
            <w:gridSpan w:val="2"/>
            <w:tcBorders>
              <w:top w:val="nil"/>
              <w:left w:val="nil"/>
              <w:bottom w:val="nil"/>
              <w:right w:val="nil"/>
            </w:tcBorders>
            <w:shd w:val="clear" w:color="000000" w:fill="FFFFFF"/>
            <w:noWrap/>
            <w:vAlign w:val="bottom"/>
            <w:hideMark/>
          </w:tcPr>
          <w:p w:rsidR="00E5757C"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p w:rsidR="00BD4C59" w:rsidRDefault="00BD4C59" w:rsidP="00E5757C">
            <w:pPr>
              <w:rPr>
                <w:rFonts w:ascii="Times New Roman" w:hAnsi="Times New Roman" w:cs="Times New Roman"/>
                <w:color w:val="000000"/>
                <w:sz w:val="18"/>
                <w:szCs w:val="18"/>
                <w:lang w:eastAsia="sk-SK"/>
              </w:rPr>
            </w:pPr>
          </w:p>
          <w:p w:rsidR="00BD4C59" w:rsidRPr="009D2DFA" w:rsidRDefault="00BD4C59" w:rsidP="00E5757C">
            <w:pPr>
              <w:rPr>
                <w:rFonts w:ascii="Times New Roman" w:hAnsi="Times New Roman" w:cs="Times New Roman"/>
                <w:color w:val="000000"/>
                <w:sz w:val="18"/>
                <w:szCs w:val="18"/>
                <w:lang w:eastAsia="sk-SK"/>
              </w:rPr>
            </w:pPr>
          </w:p>
        </w:tc>
        <w:tc>
          <w:tcPr>
            <w:tcW w:w="1289" w:type="dxa"/>
            <w:gridSpan w:val="2"/>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89" w:type="dxa"/>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622" w:type="dxa"/>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1195" w:type="dxa"/>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735" w:type="dxa"/>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c>
          <w:tcPr>
            <w:tcW w:w="810" w:type="dxa"/>
            <w:tcBorders>
              <w:top w:val="nil"/>
              <w:left w:val="nil"/>
              <w:bottom w:val="nil"/>
              <w:right w:val="nil"/>
            </w:tcBorders>
            <w:shd w:val="clear" w:color="000000" w:fill="FFFFFF"/>
            <w:noWrap/>
            <w:vAlign w:val="bottom"/>
            <w:hideMark/>
          </w:tcPr>
          <w:p w:rsidR="00E5757C" w:rsidRPr="009D2DFA" w:rsidRDefault="00E5757C" w:rsidP="00E5757C">
            <w:pPr>
              <w:rPr>
                <w:rFonts w:ascii="Times New Roman" w:hAnsi="Times New Roman" w:cs="Times New Roman"/>
                <w:color w:val="000000"/>
                <w:sz w:val="18"/>
                <w:szCs w:val="18"/>
                <w:lang w:eastAsia="sk-SK"/>
              </w:rPr>
            </w:pPr>
            <w:r w:rsidRPr="009D2DFA">
              <w:rPr>
                <w:rFonts w:ascii="Times New Roman" w:hAnsi="Times New Roman" w:cs="Times New Roman"/>
                <w:color w:val="000000"/>
                <w:sz w:val="18"/>
                <w:szCs w:val="18"/>
                <w:lang w:eastAsia="sk-SK"/>
              </w:rPr>
              <w:t> </w:t>
            </w:r>
          </w:p>
        </w:tc>
      </w:tr>
    </w:tbl>
    <w:p w:rsidR="00F71DFB" w:rsidRPr="00DD5FB5" w:rsidRDefault="00F71DFB" w:rsidP="00F71DFB">
      <w:pPr>
        <w:pStyle w:val="Nadpis1"/>
        <w:numPr>
          <w:ilvl w:val="0"/>
          <w:numId w:val="36"/>
        </w:numPr>
        <w:spacing w:before="0" w:after="0"/>
        <w:rPr>
          <w:rFonts w:ascii="Times New Roman" w:hAnsi="Times New Roman"/>
          <w:sz w:val="18"/>
          <w:szCs w:val="18"/>
        </w:rPr>
      </w:pPr>
      <w:r w:rsidRPr="00DD5FB5">
        <w:rPr>
          <w:rFonts w:ascii="Times New Roman" w:hAnsi="Times New Roman"/>
          <w:sz w:val="18"/>
          <w:szCs w:val="18"/>
        </w:rPr>
        <w:t>INFORMÁCIE O ÚDAJOCH NA PODSÚVAHOVÝCH ÚČTOCH</w:t>
      </w:r>
    </w:p>
    <w:p w:rsidR="00F71DFB" w:rsidRPr="00DD5FB5" w:rsidRDefault="00F71DFB" w:rsidP="00C80EB8"/>
    <w:tbl>
      <w:tblPr>
        <w:tblW w:w="5000" w:type="pct"/>
        <w:jc w:val="center"/>
        <w:tblLook w:val="00A0" w:firstRow="1" w:lastRow="0" w:firstColumn="1" w:lastColumn="0" w:noHBand="0" w:noVBand="0"/>
      </w:tblPr>
      <w:tblGrid>
        <w:gridCol w:w="4360"/>
        <w:gridCol w:w="2411"/>
        <w:gridCol w:w="2472"/>
      </w:tblGrid>
      <w:tr w:rsidR="0070743D" w:rsidRPr="00DD5FB5" w:rsidTr="0006503A">
        <w:trPr>
          <w:trHeight w:val="840"/>
          <w:jc w:val="center"/>
        </w:trPr>
        <w:tc>
          <w:tcPr>
            <w:tcW w:w="2359" w:type="pct"/>
            <w:tcBorders>
              <w:bottom w:val="single" w:sz="8" w:space="0" w:color="auto"/>
            </w:tcBorders>
            <w:shd w:val="clear" w:color="auto" w:fill="auto"/>
            <w:noWrap/>
            <w:vAlign w:val="center"/>
          </w:tcPr>
          <w:p w:rsidR="003348F1" w:rsidRPr="00DD5FB5" w:rsidRDefault="003348F1" w:rsidP="00BE0230">
            <w:pPr>
              <w:jc w:val="center"/>
              <w:rPr>
                <w:rFonts w:ascii="Times New Roman" w:hAnsi="Times New Roman" w:cs="Times New Roman"/>
                <w:b/>
                <w:bCs/>
                <w:color w:val="000000"/>
                <w:sz w:val="18"/>
                <w:szCs w:val="18"/>
              </w:rPr>
            </w:pPr>
          </w:p>
          <w:p w:rsidR="0070743D" w:rsidRPr="00DD5FB5" w:rsidRDefault="0070743D" w:rsidP="00BE0230">
            <w:pPr>
              <w:jc w:val="center"/>
              <w:rPr>
                <w:rFonts w:ascii="Times New Roman" w:hAnsi="Times New Roman" w:cs="Times New Roman"/>
                <w:b/>
                <w:bCs/>
                <w:color w:val="000000"/>
                <w:sz w:val="18"/>
                <w:szCs w:val="18"/>
              </w:rPr>
            </w:pPr>
            <w:r w:rsidRPr="00DD5FB5">
              <w:rPr>
                <w:rFonts w:ascii="Times New Roman" w:hAnsi="Times New Roman" w:cs="Times New Roman"/>
                <w:b/>
                <w:bCs/>
                <w:color w:val="000000"/>
                <w:sz w:val="18"/>
                <w:szCs w:val="18"/>
              </w:rPr>
              <w:t>Názov položky</w:t>
            </w:r>
          </w:p>
        </w:tc>
        <w:tc>
          <w:tcPr>
            <w:tcW w:w="1304" w:type="pct"/>
            <w:tcBorders>
              <w:bottom w:val="single" w:sz="8" w:space="0" w:color="auto"/>
            </w:tcBorders>
            <w:vAlign w:val="center"/>
          </w:tcPr>
          <w:p w:rsidR="0070743D" w:rsidRPr="00DD5FB5" w:rsidRDefault="0070743D" w:rsidP="00BE0230">
            <w:pPr>
              <w:jc w:val="center"/>
              <w:rPr>
                <w:rFonts w:ascii="Times New Roman" w:hAnsi="Times New Roman" w:cs="Times New Roman"/>
                <w:b/>
                <w:bCs/>
                <w:sz w:val="18"/>
                <w:szCs w:val="18"/>
              </w:rPr>
            </w:pPr>
            <w:r w:rsidRPr="00DD5FB5">
              <w:rPr>
                <w:rFonts w:ascii="Times New Roman" w:hAnsi="Times New Roman" w:cs="Times New Roman"/>
                <w:b/>
                <w:bCs/>
                <w:sz w:val="18"/>
                <w:szCs w:val="18"/>
              </w:rPr>
              <w:t>Bežné účtovné obdobie</w:t>
            </w:r>
          </w:p>
          <w:p w:rsidR="0006503A" w:rsidRPr="00DD5FB5" w:rsidRDefault="0006503A" w:rsidP="00DD5FB5">
            <w:pPr>
              <w:jc w:val="center"/>
              <w:rPr>
                <w:rFonts w:ascii="Times New Roman" w:hAnsi="Times New Roman" w:cs="Times New Roman"/>
                <w:b/>
                <w:bCs/>
                <w:sz w:val="18"/>
                <w:szCs w:val="18"/>
              </w:rPr>
            </w:pPr>
            <w:r w:rsidRPr="00DD5FB5">
              <w:rPr>
                <w:rFonts w:ascii="Times New Roman" w:hAnsi="Times New Roman" w:cs="Times New Roman"/>
                <w:b/>
                <w:bCs/>
                <w:sz w:val="18"/>
                <w:szCs w:val="18"/>
              </w:rPr>
              <w:t>201</w:t>
            </w:r>
            <w:r w:rsidR="00202917">
              <w:rPr>
                <w:rFonts w:ascii="Times New Roman" w:hAnsi="Times New Roman" w:cs="Times New Roman"/>
                <w:b/>
                <w:bCs/>
                <w:sz w:val="18"/>
                <w:szCs w:val="18"/>
              </w:rPr>
              <w:t>7</w:t>
            </w:r>
          </w:p>
        </w:tc>
        <w:tc>
          <w:tcPr>
            <w:tcW w:w="1337" w:type="pct"/>
            <w:tcBorders>
              <w:bottom w:val="single" w:sz="8" w:space="0" w:color="auto"/>
            </w:tcBorders>
            <w:vAlign w:val="center"/>
          </w:tcPr>
          <w:p w:rsidR="0070743D" w:rsidRPr="00DD5FB5" w:rsidRDefault="0070743D" w:rsidP="00BE0230">
            <w:pPr>
              <w:jc w:val="center"/>
              <w:rPr>
                <w:rFonts w:ascii="Times New Roman" w:hAnsi="Times New Roman" w:cs="Times New Roman"/>
                <w:b/>
                <w:bCs/>
                <w:sz w:val="18"/>
                <w:szCs w:val="18"/>
              </w:rPr>
            </w:pPr>
            <w:r w:rsidRPr="00DD5FB5">
              <w:rPr>
                <w:rFonts w:ascii="Times New Roman" w:hAnsi="Times New Roman" w:cs="Times New Roman"/>
                <w:b/>
                <w:bCs/>
                <w:sz w:val="18"/>
                <w:szCs w:val="18"/>
              </w:rPr>
              <w:t>Bezprostredne predchádzajúce účtovné obdobie</w:t>
            </w:r>
          </w:p>
          <w:p w:rsidR="0006503A" w:rsidRPr="00DD5FB5" w:rsidRDefault="00115253" w:rsidP="00BE0230">
            <w:pPr>
              <w:jc w:val="center"/>
              <w:rPr>
                <w:rFonts w:ascii="Times New Roman" w:hAnsi="Times New Roman" w:cs="Times New Roman"/>
                <w:b/>
                <w:bCs/>
                <w:sz w:val="18"/>
                <w:szCs w:val="18"/>
              </w:rPr>
            </w:pPr>
            <w:r>
              <w:rPr>
                <w:rFonts w:ascii="Times New Roman" w:hAnsi="Times New Roman" w:cs="Times New Roman"/>
                <w:b/>
                <w:bCs/>
                <w:sz w:val="18"/>
                <w:szCs w:val="18"/>
              </w:rPr>
              <w:t>2016</w:t>
            </w:r>
          </w:p>
          <w:p w:rsidR="0006503A" w:rsidRPr="00DD5FB5" w:rsidRDefault="0006503A" w:rsidP="00BE0230">
            <w:pPr>
              <w:jc w:val="center"/>
              <w:rPr>
                <w:rFonts w:ascii="Times New Roman" w:hAnsi="Times New Roman" w:cs="Times New Roman"/>
                <w:b/>
                <w:bCs/>
                <w:sz w:val="18"/>
                <w:szCs w:val="18"/>
              </w:rPr>
            </w:pPr>
          </w:p>
        </w:tc>
      </w:tr>
      <w:tr w:rsidR="00DD5FB5" w:rsidRPr="00DD5FB5" w:rsidTr="007E014E">
        <w:trPr>
          <w:trHeight w:val="330"/>
          <w:jc w:val="center"/>
        </w:trPr>
        <w:tc>
          <w:tcPr>
            <w:tcW w:w="2359" w:type="pct"/>
            <w:noWrap/>
            <w:vAlign w:val="center"/>
          </w:tcPr>
          <w:p w:rsidR="00DD5FB5" w:rsidRPr="00DD5FB5" w:rsidRDefault="00DD5FB5" w:rsidP="00BE0230">
            <w:pPr>
              <w:rPr>
                <w:rFonts w:ascii="Times New Roman" w:hAnsi="Times New Roman" w:cs="Times New Roman"/>
                <w:sz w:val="18"/>
                <w:szCs w:val="18"/>
              </w:rPr>
            </w:pPr>
            <w:r w:rsidRPr="00DD5FB5">
              <w:rPr>
                <w:rFonts w:ascii="Times New Roman" w:hAnsi="Times New Roman" w:cs="Times New Roman"/>
                <w:sz w:val="18"/>
                <w:szCs w:val="18"/>
              </w:rPr>
              <w:t>Majetok v nájme (operatívny prenájom)- auta</w:t>
            </w:r>
          </w:p>
        </w:tc>
        <w:tc>
          <w:tcPr>
            <w:tcW w:w="1304" w:type="pct"/>
            <w:tcBorders>
              <w:bottom w:val="double" w:sz="6" w:space="0" w:color="auto"/>
            </w:tcBorders>
            <w:noWrap/>
            <w:vAlign w:val="center"/>
          </w:tcPr>
          <w:p w:rsidR="00DD5FB5" w:rsidRPr="00DD5FB5" w:rsidRDefault="00DD5FB5" w:rsidP="00115253">
            <w:pPr>
              <w:jc w:val="center"/>
              <w:rPr>
                <w:rFonts w:ascii="Times New Roman" w:hAnsi="Times New Roman" w:cs="Times New Roman"/>
                <w:sz w:val="18"/>
                <w:szCs w:val="18"/>
              </w:rPr>
            </w:pPr>
            <w:r>
              <w:rPr>
                <w:rFonts w:ascii="Times New Roman" w:hAnsi="Times New Roman" w:cs="Times New Roman"/>
                <w:sz w:val="18"/>
                <w:szCs w:val="18"/>
              </w:rPr>
              <w:t xml:space="preserve">16 </w:t>
            </w:r>
            <w:r w:rsidR="00115253">
              <w:rPr>
                <w:rFonts w:ascii="Times New Roman" w:hAnsi="Times New Roman" w:cs="Times New Roman"/>
                <w:sz w:val="18"/>
                <w:szCs w:val="18"/>
              </w:rPr>
              <w:t>181</w:t>
            </w:r>
          </w:p>
        </w:tc>
        <w:tc>
          <w:tcPr>
            <w:tcW w:w="1337" w:type="pct"/>
            <w:tcBorders>
              <w:bottom w:val="double" w:sz="6" w:space="0" w:color="auto"/>
            </w:tcBorders>
            <w:noWrap/>
            <w:vAlign w:val="center"/>
          </w:tcPr>
          <w:p w:rsidR="00DD5FB5" w:rsidRPr="00DD5FB5" w:rsidRDefault="00115253" w:rsidP="00184320">
            <w:pPr>
              <w:jc w:val="center"/>
              <w:rPr>
                <w:rFonts w:ascii="Times New Roman" w:hAnsi="Times New Roman" w:cs="Times New Roman"/>
                <w:sz w:val="18"/>
                <w:szCs w:val="18"/>
              </w:rPr>
            </w:pPr>
            <w:r>
              <w:rPr>
                <w:rFonts w:ascii="Times New Roman" w:hAnsi="Times New Roman" w:cs="Times New Roman"/>
                <w:sz w:val="18"/>
                <w:szCs w:val="18"/>
              </w:rPr>
              <w:t>16 344</w:t>
            </w:r>
          </w:p>
        </w:tc>
      </w:tr>
    </w:tbl>
    <w:p w:rsidR="00702285" w:rsidRPr="00DD5FB5" w:rsidRDefault="00702285" w:rsidP="00E5320F">
      <w:pPr>
        <w:pStyle w:val="Nzov"/>
        <w:spacing w:before="0" w:beforeAutospacing="0" w:after="60"/>
        <w:jc w:val="left"/>
        <w:rPr>
          <w:rFonts w:ascii="Times New Roman" w:hAnsi="Times New Roman" w:cs="Times New Roman"/>
          <w:sz w:val="18"/>
          <w:szCs w:val="18"/>
        </w:rPr>
      </w:pPr>
    </w:p>
    <w:p w:rsidR="00C80EB8" w:rsidRPr="00F251A9" w:rsidRDefault="00C80EB8" w:rsidP="00C80EB8"/>
    <w:p w:rsidR="00F71DFB" w:rsidRPr="00F251A9" w:rsidRDefault="00F71DFB" w:rsidP="002C2DF0">
      <w:pPr>
        <w:pStyle w:val="Nadpis1"/>
        <w:numPr>
          <w:ilvl w:val="0"/>
          <w:numId w:val="36"/>
        </w:numPr>
        <w:spacing w:before="0" w:after="0"/>
        <w:ind w:left="284" w:hanging="284"/>
        <w:rPr>
          <w:rFonts w:ascii="Times New Roman" w:hAnsi="Times New Roman"/>
          <w:sz w:val="18"/>
          <w:szCs w:val="18"/>
        </w:rPr>
      </w:pPr>
      <w:r w:rsidRPr="00F251A9">
        <w:rPr>
          <w:rFonts w:ascii="Times New Roman" w:hAnsi="Times New Roman"/>
          <w:sz w:val="18"/>
          <w:szCs w:val="18"/>
        </w:rPr>
        <w:t>INFORMÁCIE O INÝCH AKTÍVACH A INÝCH PASÍVACH</w:t>
      </w:r>
    </w:p>
    <w:p w:rsidR="00C80EB8" w:rsidRPr="00F251A9" w:rsidRDefault="00C80EB8" w:rsidP="00C80EB8"/>
    <w:p w:rsidR="00C80EB8" w:rsidRPr="00F251A9" w:rsidRDefault="00F71DFB" w:rsidP="00F71DFB">
      <w:pPr>
        <w:numPr>
          <w:ilvl w:val="0"/>
          <w:numId w:val="38"/>
        </w:numPr>
        <w:ind w:left="426" w:hanging="426"/>
        <w:rPr>
          <w:rFonts w:ascii="Times New Roman" w:hAnsi="Times New Roman" w:cs="Times New Roman"/>
          <w:sz w:val="18"/>
          <w:szCs w:val="18"/>
        </w:rPr>
      </w:pPr>
      <w:r w:rsidRPr="00F251A9">
        <w:rPr>
          <w:rFonts w:ascii="Times New Roman" w:hAnsi="Times New Roman" w:cs="Times New Roman"/>
          <w:sz w:val="18"/>
          <w:szCs w:val="18"/>
        </w:rPr>
        <w:t>Spoločnosť nemá podmienený majetok a podmienené záväzky</w:t>
      </w:r>
    </w:p>
    <w:p w:rsidR="00F71DFB" w:rsidRPr="00F251A9" w:rsidRDefault="00F71DFB" w:rsidP="00F71DFB">
      <w:pPr>
        <w:rPr>
          <w:rFonts w:ascii="Times New Roman" w:hAnsi="Times New Roman" w:cs="Times New Roman"/>
          <w:sz w:val="18"/>
          <w:szCs w:val="18"/>
        </w:rPr>
      </w:pPr>
    </w:p>
    <w:p w:rsidR="00F71DFB" w:rsidRPr="00F251A9" w:rsidRDefault="00F71DFB" w:rsidP="00F71DFB">
      <w:pPr>
        <w:pStyle w:val="Nadpis1"/>
        <w:numPr>
          <w:ilvl w:val="0"/>
          <w:numId w:val="38"/>
        </w:numPr>
        <w:spacing w:before="0" w:after="0"/>
        <w:ind w:left="426" w:hanging="426"/>
        <w:rPr>
          <w:rFonts w:ascii="Times New Roman" w:hAnsi="Times New Roman"/>
          <w:sz w:val="18"/>
          <w:szCs w:val="18"/>
        </w:rPr>
      </w:pPr>
      <w:bookmarkStart w:id="20" w:name="_Toc530739922"/>
      <w:r w:rsidRPr="00F251A9">
        <w:rPr>
          <w:rFonts w:ascii="Times New Roman" w:hAnsi="Times New Roman"/>
          <w:sz w:val="18"/>
          <w:szCs w:val="18"/>
        </w:rPr>
        <w:t>Ostatné finančné povinnosti</w:t>
      </w:r>
      <w:bookmarkEnd w:id="20"/>
    </w:p>
    <w:p w:rsidR="00F71DFB" w:rsidRPr="00BD4C59" w:rsidRDefault="00F71DFB" w:rsidP="00F71DFB">
      <w:pPr>
        <w:ind w:left="720"/>
        <w:rPr>
          <w:rFonts w:ascii="Times New Roman" w:hAnsi="Times New Roman" w:cs="Times New Roman"/>
          <w:sz w:val="18"/>
          <w:szCs w:val="18"/>
          <w:highlight w:val="yellow"/>
        </w:rPr>
      </w:pPr>
    </w:p>
    <w:p w:rsidR="00E70473" w:rsidRPr="002A4D94" w:rsidRDefault="00EF16D4" w:rsidP="002A4D94">
      <w:pPr>
        <w:pStyle w:val="Zkladntext"/>
        <w:ind w:left="426"/>
        <w:rPr>
          <w:rFonts w:ascii="Times New Roman" w:hAnsi="Times New Roman"/>
          <w:b w:val="0"/>
          <w:bCs w:val="0"/>
          <w:sz w:val="18"/>
          <w:szCs w:val="18"/>
          <w:lang w:eastAsia="en-US"/>
        </w:rPr>
      </w:pPr>
      <w:r w:rsidRPr="002A4D94">
        <w:rPr>
          <w:rFonts w:ascii="Times New Roman" w:hAnsi="Times New Roman"/>
          <w:b w:val="0"/>
          <w:bCs w:val="0"/>
          <w:sz w:val="18"/>
          <w:szCs w:val="18"/>
          <w:lang w:eastAsia="en-US"/>
        </w:rPr>
        <w:lastRenderedPageBreak/>
        <w:t xml:space="preserve">-       </w:t>
      </w:r>
      <w:r w:rsidR="00F71DFB" w:rsidRPr="002A4D94">
        <w:rPr>
          <w:rFonts w:ascii="Times New Roman" w:hAnsi="Times New Roman"/>
          <w:b w:val="0"/>
          <w:bCs w:val="0"/>
          <w:sz w:val="18"/>
          <w:szCs w:val="18"/>
          <w:lang w:eastAsia="en-US"/>
        </w:rPr>
        <w:t>Spoločnosť má v</w:t>
      </w:r>
      <w:r w:rsidR="00054313" w:rsidRPr="002A4D94">
        <w:rPr>
          <w:rFonts w:ascii="Times New Roman" w:hAnsi="Times New Roman"/>
          <w:b w:val="0"/>
          <w:bCs w:val="0"/>
          <w:sz w:val="18"/>
          <w:szCs w:val="18"/>
          <w:lang w:eastAsia="en-US"/>
        </w:rPr>
        <w:t> </w:t>
      </w:r>
      <w:r w:rsidR="00F71DFB" w:rsidRPr="002A4D94">
        <w:rPr>
          <w:rFonts w:ascii="Times New Roman" w:hAnsi="Times New Roman"/>
          <w:b w:val="0"/>
          <w:bCs w:val="0"/>
          <w:sz w:val="18"/>
          <w:szCs w:val="18"/>
          <w:lang w:eastAsia="en-US"/>
        </w:rPr>
        <w:t>nájme</w:t>
      </w:r>
      <w:r w:rsidR="00054313" w:rsidRPr="002A4D94">
        <w:rPr>
          <w:rFonts w:ascii="Times New Roman" w:hAnsi="Times New Roman"/>
          <w:b w:val="0"/>
          <w:bCs w:val="0"/>
          <w:sz w:val="18"/>
          <w:szCs w:val="18"/>
          <w:lang w:eastAsia="en-US"/>
        </w:rPr>
        <w:t xml:space="preserve"> osobné motorové vozidla</w:t>
      </w:r>
      <w:r w:rsidR="00F71DFB" w:rsidRPr="002A4D94">
        <w:rPr>
          <w:rFonts w:ascii="Times New Roman" w:hAnsi="Times New Roman"/>
          <w:b w:val="0"/>
          <w:bCs w:val="0"/>
          <w:sz w:val="18"/>
          <w:szCs w:val="18"/>
          <w:lang w:eastAsia="en-US"/>
        </w:rPr>
        <w:t xml:space="preserve"> </w:t>
      </w:r>
      <w:r w:rsidR="00D67DBF" w:rsidRPr="002A4D94">
        <w:rPr>
          <w:rFonts w:ascii="Times New Roman" w:hAnsi="Times New Roman"/>
          <w:b w:val="0"/>
          <w:bCs w:val="0"/>
          <w:sz w:val="18"/>
          <w:szCs w:val="18"/>
          <w:lang w:eastAsia="en-US"/>
        </w:rPr>
        <w:t>(operatívny prenájom)</w:t>
      </w:r>
      <w:r w:rsidR="00153D10" w:rsidRPr="002A4D94">
        <w:rPr>
          <w:rFonts w:ascii="Times New Roman" w:hAnsi="Times New Roman"/>
          <w:b w:val="0"/>
          <w:bCs w:val="0"/>
          <w:sz w:val="18"/>
          <w:szCs w:val="18"/>
          <w:lang w:eastAsia="en-US"/>
        </w:rPr>
        <w:t xml:space="preserve"> nasledovne:</w:t>
      </w:r>
    </w:p>
    <w:p w:rsidR="00F71DFB" w:rsidRPr="002A4D94" w:rsidRDefault="004F0A47" w:rsidP="002A4D94">
      <w:pPr>
        <w:pStyle w:val="Zkladntext"/>
        <w:ind w:left="170"/>
        <w:rPr>
          <w:rFonts w:ascii="Times New Roman" w:hAnsi="Times New Roman"/>
          <w:b w:val="0"/>
          <w:bCs w:val="0"/>
          <w:sz w:val="18"/>
          <w:szCs w:val="18"/>
          <w:lang w:eastAsia="en-US"/>
        </w:rPr>
      </w:pPr>
      <w:r w:rsidRPr="002A4D94">
        <w:rPr>
          <w:rFonts w:ascii="Times New Roman" w:hAnsi="Times New Roman"/>
          <w:b w:val="0"/>
          <w:bCs w:val="0"/>
          <w:sz w:val="18"/>
          <w:szCs w:val="18"/>
          <w:lang w:eastAsia="en-US"/>
        </w:rPr>
        <w:t xml:space="preserve">ŠKODA </w:t>
      </w:r>
      <w:proofErr w:type="spellStart"/>
      <w:r w:rsidRPr="002A4D94">
        <w:rPr>
          <w:rFonts w:ascii="Times New Roman" w:hAnsi="Times New Roman"/>
          <w:b w:val="0"/>
          <w:bCs w:val="0"/>
          <w:sz w:val="18"/>
          <w:szCs w:val="18"/>
          <w:lang w:eastAsia="en-US"/>
        </w:rPr>
        <w:t>Octávia</w:t>
      </w:r>
      <w:proofErr w:type="spellEnd"/>
      <w:r w:rsidRPr="002A4D94">
        <w:rPr>
          <w:rFonts w:ascii="Times New Roman" w:hAnsi="Times New Roman"/>
          <w:b w:val="0"/>
          <w:bCs w:val="0"/>
          <w:sz w:val="18"/>
          <w:szCs w:val="18"/>
          <w:lang w:eastAsia="en-US"/>
        </w:rPr>
        <w:t xml:space="preserve"> </w:t>
      </w:r>
      <w:proofErr w:type="spellStart"/>
      <w:r w:rsidRPr="002A4D94">
        <w:rPr>
          <w:rFonts w:ascii="Times New Roman" w:hAnsi="Times New Roman"/>
          <w:b w:val="0"/>
          <w:bCs w:val="0"/>
          <w:sz w:val="18"/>
          <w:szCs w:val="18"/>
          <w:lang w:eastAsia="en-US"/>
        </w:rPr>
        <w:t>Combi</w:t>
      </w:r>
      <w:proofErr w:type="spellEnd"/>
      <w:r w:rsidR="00D22AB8" w:rsidRPr="002A4D94">
        <w:rPr>
          <w:rFonts w:ascii="Times New Roman" w:hAnsi="Times New Roman"/>
          <w:b w:val="0"/>
          <w:bCs w:val="0"/>
          <w:sz w:val="18"/>
          <w:szCs w:val="18"/>
          <w:lang w:eastAsia="en-US"/>
        </w:rPr>
        <w:t xml:space="preserve"> B</w:t>
      </w:r>
      <w:r w:rsidRPr="002A4D94">
        <w:rPr>
          <w:rFonts w:ascii="Times New Roman" w:hAnsi="Times New Roman"/>
          <w:b w:val="0"/>
          <w:bCs w:val="0"/>
          <w:sz w:val="18"/>
          <w:szCs w:val="18"/>
          <w:lang w:eastAsia="en-US"/>
        </w:rPr>
        <w:t>L</w:t>
      </w:r>
      <w:r w:rsidR="00D22AB8" w:rsidRPr="002A4D94">
        <w:rPr>
          <w:rFonts w:ascii="Times New Roman" w:hAnsi="Times New Roman"/>
          <w:b w:val="0"/>
          <w:bCs w:val="0"/>
          <w:sz w:val="18"/>
          <w:szCs w:val="18"/>
          <w:lang w:eastAsia="en-US"/>
        </w:rPr>
        <w:t>-</w:t>
      </w:r>
      <w:r w:rsidR="002A4D94" w:rsidRPr="002A4D94">
        <w:rPr>
          <w:rFonts w:ascii="Times New Roman" w:hAnsi="Times New Roman"/>
          <w:b w:val="0"/>
          <w:bCs w:val="0"/>
          <w:sz w:val="18"/>
          <w:szCs w:val="18"/>
          <w:lang w:eastAsia="en-US"/>
        </w:rPr>
        <w:t>654LM</w:t>
      </w:r>
      <w:r w:rsidR="00D22AB8" w:rsidRPr="002A4D94">
        <w:rPr>
          <w:rFonts w:ascii="Times New Roman" w:hAnsi="Times New Roman"/>
          <w:b w:val="0"/>
          <w:bCs w:val="0"/>
          <w:sz w:val="18"/>
          <w:szCs w:val="18"/>
          <w:lang w:eastAsia="en-US"/>
        </w:rPr>
        <w:t xml:space="preserve">. Nájomná zmluva </w:t>
      </w:r>
      <w:r w:rsidR="00F866A8" w:rsidRPr="002A4D94">
        <w:rPr>
          <w:rFonts w:ascii="Times New Roman" w:hAnsi="Times New Roman"/>
          <w:b w:val="0"/>
          <w:bCs w:val="0"/>
          <w:sz w:val="18"/>
          <w:szCs w:val="18"/>
          <w:lang w:eastAsia="en-US"/>
        </w:rPr>
        <w:t>do</w:t>
      </w:r>
      <w:r w:rsidR="00D22AB8" w:rsidRPr="002A4D94">
        <w:rPr>
          <w:rFonts w:ascii="Times New Roman" w:hAnsi="Times New Roman"/>
          <w:b w:val="0"/>
          <w:bCs w:val="0"/>
          <w:sz w:val="18"/>
          <w:szCs w:val="18"/>
          <w:lang w:eastAsia="en-US"/>
        </w:rPr>
        <w:t xml:space="preserve"> </w:t>
      </w:r>
      <w:r w:rsidRPr="002A4D94">
        <w:rPr>
          <w:rFonts w:ascii="Times New Roman" w:hAnsi="Times New Roman"/>
          <w:b w:val="0"/>
          <w:bCs w:val="0"/>
          <w:sz w:val="18"/>
          <w:szCs w:val="18"/>
          <w:lang w:eastAsia="en-US"/>
        </w:rPr>
        <w:t>01</w:t>
      </w:r>
      <w:r w:rsidR="00D22AB8" w:rsidRPr="002A4D94">
        <w:rPr>
          <w:rFonts w:ascii="Times New Roman" w:hAnsi="Times New Roman"/>
          <w:b w:val="0"/>
          <w:bCs w:val="0"/>
          <w:sz w:val="18"/>
          <w:szCs w:val="18"/>
          <w:lang w:eastAsia="en-US"/>
        </w:rPr>
        <w:t>.0</w:t>
      </w:r>
      <w:r w:rsidR="00054313" w:rsidRPr="002A4D94">
        <w:rPr>
          <w:rFonts w:ascii="Times New Roman" w:hAnsi="Times New Roman"/>
          <w:b w:val="0"/>
          <w:bCs w:val="0"/>
          <w:sz w:val="18"/>
          <w:szCs w:val="18"/>
          <w:lang w:eastAsia="en-US"/>
        </w:rPr>
        <w:t>3</w:t>
      </w:r>
      <w:r w:rsidR="00D22AB8" w:rsidRPr="002A4D94">
        <w:rPr>
          <w:rFonts w:ascii="Times New Roman" w:hAnsi="Times New Roman"/>
          <w:b w:val="0"/>
          <w:bCs w:val="0"/>
          <w:sz w:val="18"/>
          <w:szCs w:val="18"/>
          <w:lang w:eastAsia="en-US"/>
        </w:rPr>
        <w:t>.201</w:t>
      </w:r>
      <w:r w:rsidR="00054313" w:rsidRPr="002A4D94">
        <w:rPr>
          <w:rFonts w:ascii="Times New Roman" w:hAnsi="Times New Roman"/>
          <w:b w:val="0"/>
          <w:bCs w:val="0"/>
          <w:sz w:val="18"/>
          <w:szCs w:val="18"/>
          <w:lang w:eastAsia="en-US"/>
        </w:rPr>
        <w:t>6</w:t>
      </w:r>
      <w:r w:rsidR="002A4D94" w:rsidRPr="002A4D94">
        <w:rPr>
          <w:rFonts w:ascii="Times New Roman" w:hAnsi="Times New Roman"/>
          <w:b w:val="0"/>
          <w:bCs w:val="0"/>
          <w:sz w:val="18"/>
          <w:szCs w:val="18"/>
          <w:lang w:eastAsia="en-US"/>
        </w:rPr>
        <w:t xml:space="preserve"> do 31.08.2019</w:t>
      </w:r>
      <w:r w:rsidR="00D22AB8" w:rsidRPr="002A4D94">
        <w:rPr>
          <w:rFonts w:ascii="Times New Roman" w:hAnsi="Times New Roman"/>
          <w:b w:val="0"/>
          <w:bCs w:val="0"/>
          <w:sz w:val="18"/>
          <w:szCs w:val="18"/>
          <w:lang w:eastAsia="en-US"/>
        </w:rPr>
        <w:t xml:space="preserve"> </w:t>
      </w:r>
      <w:r w:rsidR="004E2828" w:rsidRPr="002A4D94">
        <w:rPr>
          <w:rFonts w:ascii="Times New Roman" w:hAnsi="Times New Roman"/>
          <w:b w:val="0"/>
          <w:bCs w:val="0"/>
          <w:sz w:val="18"/>
          <w:szCs w:val="18"/>
          <w:lang w:eastAsia="en-US"/>
        </w:rPr>
        <w:t>N</w:t>
      </w:r>
      <w:r w:rsidR="00D22AB8" w:rsidRPr="002A4D94">
        <w:rPr>
          <w:rFonts w:ascii="Times New Roman" w:hAnsi="Times New Roman"/>
          <w:b w:val="0"/>
          <w:bCs w:val="0"/>
          <w:sz w:val="18"/>
          <w:szCs w:val="18"/>
          <w:lang w:eastAsia="en-US"/>
        </w:rPr>
        <w:t>áklady</w:t>
      </w:r>
      <w:r w:rsidR="009A4E24" w:rsidRPr="002A4D94">
        <w:rPr>
          <w:rFonts w:ascii="Times New Roman" w:hAnsi="Times New Roman"/>
          <w:b w:val="0"/>
          <w:bCs w:val="0"/>
          <w:sz w:val="18"/>
          <w:szCs w:val="18"/>
          <w:lang w:eastAsia="en-US"/>
        </w:rPr>
        <w:t xml:space="preserve"> </w:t>
      </w:r>
      <w:r w:rsidR="00D22AB8" w:rsidRPr="002A4D94">
        <w:rPr>
          <w:rFonts w:ascii="Times New Roman" w:hAnsi="Times New Roman"/>
          <w:b w:val="0"/>
          <w:bCs w:val="0"/>
          <w:sz w:val="18"/>
          <w:szCs w:val="18"/>
          <w:lang w:eastAsia="en-US"/>
        </w:rPr>
        <w:t xml:space="preserve">na nájomné </w:t>
      </w:r>
      <w:r w:rsidR="00CD7DC4">
        <w:rPr>
          <w:rFonts w:ascii="Times New Roman" w:hAnsi="Times New Roman"/>
          <w:b w:val="0"/>
          <w:bCs w:val="0"/>
          <w:sz w:val="18"/>
          <w:szCs w:val="18"/>
          <w:lang w:eastAsia="en-US"/>
        </w:rPr>
        <w:t>7 386,19</w:t>
      </w:r>
      <w:r w:rsidR="009A4E24" w:rsidRPr="002A4D94">
        <w:rPr>
          <w:rFonts w:ascii="Times New Roman" w:hAnsi="Times New Roman"/>
          <w:b w:val="0"/>
          <w:bCs w:val="0"/>
          <w:sz w:val="18"/>
          <w:szCs w:val="18"/>
          <w:lang w:eastAsia="en-US"/>
        </w:rPr>
        <w:t>EUR.</w:t>
      </w:r>
    </w:p>
    <w:p w:rsidR="004E2828" w:rsidRPr="002A4D94" w:rsidRDefault="004E2828" w:rsidP="002A4D94">
      <w:pPr>
        <w:ind w:left="170" w:right="57"/>
        <w:jc w:val="both"/>
        <w:rPr>
          <w:rFonts w:ascii="Times New Roman" w:hAnsi="Times New Roman" w:cs="Times New Roman"/>
          <w:sz w:val="18"/>
          <w:szCs w:val="18"/>
        </w:rPr>
      </w:pPr>
      <w:r w:rsidRPr="002A4D94">
        <w:rPr>
          <w:rFonts w:ascii="Times New Roman" w:hAnsi="Times New Roman" w:cs="Times New Roman"/>
          <w:sz w:val="18"/>
          <w:szCs w:val="18"/>
        </w:rPr>
        <w:t xml:space="preserve">ŠKODA </w:t>
      </w:r>
      <w:proofErr w:type="spellStart"/>
      <w:r w:rsidRPr="002A4D94">
        <w:rPr>
          <w:rFonts w:ascii="Times New Roman" w:hAnsi="Times New Roman" w:cs="Times New Roman"/>
          <w:sz w:val="18"/>
          <w:szCs w:val="18"/>
        </w:rPr>
        <w:t>Fabia</w:t>
      </w:r>
      <w:proofErr w:type="spellEnd"/>
      <w:r w:rsidRPr="002A4D94">
        <w:rPr>
          <w:rFonts w:ascii="Times New Roman" w:hAnsi="Times New Roman" w:cs="Times New Roman"/>
          <w:sz w:val="18"/>
          <w:szCs w:val="18"/>
        </w:rPr>
        <w:t xml:space="preserve">  </w:t>
      </w:r>
      <w:proofErr w:type="spellStart"/>
      <w:r w:rsidRPr="002A4D94">
        <w:rPr>
          <w:rFonts w:ascii="Times New Roman" w:hAnsi="Times New Roman" w:cs="Times New Roman"/>
          <w:sz w:val="18"/>
          <w:szCs w:val="18"/>
        </w:rPr>
        <w:t>Combi</w:t>
      </w:r>
      <w:proofErr w:type="spellEnd"/>
      <w:r w:rsidRPr="002A4D94">
        <w:rPr>
          <w:rFonts w:ascii="Times New Roman" w:hAnsi="Times New Roman" w:cs="Times New Roman"/>
          <w:sz w:val="18"/>
          <w:szCs w:val="18"/>
        </w:rPr>
        <w:t xml:space="preserve">  BL-964JY. Nájomná zmluva od 07.09.2015</w:t>
      </w:r>
      <w:r w:rsidR="00F866A8" w:rsidRPr="002A4D94">
        <w:rPr>
          <w:rFonts w:ascii="Times New Roman" w:hAnsi="Times New Roman" w:cs="Times New Roman"/>
          <w:sz w:val="18"/>
          <w:szCs w:val="18"/>
        </w:rPr>
        <w:t xml:space="preserve"> do</w:t>
      </w:r>
      <w:r w:rsidRPr="002A4D94">
        <w:rPr>
          <w:rFonts w:ascii="Times New Roman" w:hAnsi="Times New Roman" w:cs="Times New Roman"/>
          <w:sz w:val="18"/>
          <w:szCs w:val="18"/>
        </w:rPr>
        <w:t xml:space="preserve"> 06.03.2019. Náklady na nájomné</w:t>
      </w:r>
      <w:r w:rsidR="002A4D94" w:rsidRPr="002A4D94">
        <w:rPr>
          <w:rFonts w:ascii="Times New Roman" w:hAnsi="Times New Roman" w:cs="Times New Roman"/>
          <w:sz w:val="18"/>
          <w:szCs w:val="18"/>
        </w:rPr>
        <w:t xml:space="preserve"> </w:t>
      </w:r>
      <w:r w:rsidRPr="002A4D94">
        <w:rPr>
          <w:rFonts w:ascii="Times New Roman" w:hAnsi="Times New Roman" w:cs="Times New Roman"/>
          <w:sz w:val="18"/>
          <w:szCs w:val="18"/>
        </w:rPr>
        <w:t xml:space="preserve"> </w:t>
      </w:r>
      <w:r w:rsidR="00CD7DC4">
        <w:rPr>
          <w:rFonts w:ascii="Times New Roman" w:hAnsi="Times New Roman" w:cs="Times New Roman"/>
          <w:sz w:val="18"/>
          <w:szCs w:val="18"/>
        </w:rPr>
        <w:t>4 743,24</w:t>
      </w:r>
      <w:r w:rsidR="002A4D94" w:rsidRPr="002A4D94">
        <w:rPr>
          <w:rFonts w:ascii="Times New Roman" w:hAnsi="Times New Roman" w:cs="Times New Roman"/>
          <w:sz w:val="18"/>
          <w:szCs w:val="18"/>
        </w:rPr>
        <w:t xml:space="preserve"> </w:t>
      </w:r>
      <w:r w:rsidRPr="002A4D94">
        <w:rPr>
          <w:rFonts w:ascii="Times New Roman" w:hAnsi="Times New Roman" w:cs="Times New Roman"/>
          <w:sz w:val="18"/>
          <w:szCs w:val="18"/>
        </w:rPr>
        <w:t>EUR.</w:t>
      </w:r>
    </w:p>
    <w:p w:rsidR="00BF63BE" w:rsidRPr="002A4D94" w:rsidRDefault="00BF63BE" w:rsidP="002A4D94">
      <w:pPr>
        <w:ind w:left="170"/>
        <w:jc w:val="both"/>
        <w:rPr>
          <w:rFonts w:ascii="Times New Roman" w:hAnsi="Times New Roman" w:cs="Times New Roman"/>
          <w:sz w:val="18"/>
          <w:szCs w:val="18"/>
        </w:rPr>
      </w:pPr>
      <w:r w:rsidRPr="002A4D94">
        <w:rPr>
          <w:rFonts w:ascii="Times New Roman" w:hAnsi="Times New Roman" w:cs="Times New Roman"/>
          <w:sz w:val="18"/>
          <w:szCs w:val="18"/>
        </w:rPr>
        <w:t xml:space="preserve">ŠKODA  VOLKSWAGEN </w:t>
      </w:r>
      <w:proofErr w:type="spellStart"/>
      <w:r w:rsidRPr="002A4D94">
        <w:rPr>
          <w:rFonts w:ascii="Times New Roman" w:hAnsi="Times New Roman" w:cs="Times New Roman"/>
          <w:sz w:val="18"/>
          <w:szCs w:val="18"/>
        </w:rPr>
        <w:t>Caddy</w:t>
      </w:r>
      <w:proofErr w:type="spellEnd"/>
      <w:r w:rsidRPr="002A4D94">
        <w:rPr>
          <w:rFonts w:ascii="Times New Roman" w:hAnsi="Times New Roman" w:cs="Times New Roman"/>
          <w:sz w:val="18"/>
          <w:szCs w:val="18"/>
        </w:rPr>
        <w:t xml:space="preserve">  BL879JG. Nájomná zmluva od 29.04.2015 do 28.10.201</w:t>
      </w:r>
      <w:r w:rsidR="002A4D94">
        <w:rPr>
          <w:rFonts w:ascii="Times New Roman" w:hAnsi="Times New Roman" w:cs="Times New Roman"/>
          <w:sz w:val="18"/>
          <w:szCs w:val="18"/>
        </w:rPr>
        <w:t>8</w:t>
      </w:r>
      <w:r w:rsidRPr="002A4D94">
        <w:rPr>
          <w:rFonts w:ascii="Times New Roman" w:hAnsi="Times New Roman" w:cs="Times New Roman"/>
          <w:sz w:val="18"/>
          <w:szCs w:val="18"/>
        </w:rPr>
        <w:t xml:space="preserve">. Náklady na nájomné      </w:t>
      </w:r>
      <w:r w:rsidR="002A4D94">
        <w:rPr>
          <w:rFonts w:ascii="Times New Roman" w:hAnsi="Times New Roman" w:cs="Times New Roman"/>
          <w:sz w:val="18"/>
          <w:szCs w:val="18"/>
        </w:rPr>
        <w:t xml:space="preserve"> 4</w:t>
      </w:r>
      <w:r w:rsidR="00B06E1B">
        <w:rPr>
          <w:rFonts w:ascii="Times New Roman" w:hAnsi="Times New Roman" w:cs="Times New Roman"/>
          <w:sz w:val="18"/>
          <w:szCs w:val="18"/>
        </w:rPr>
        <w:t> 071,57</w:t>
      </w:r>
      <w:r w:rsidRPr="002A4D94">
        <w:rPr>
          <w:rFonts w:ascii="Times New Roman" w:hAnsi="Times New Roman" w:cs="Times New Roman"/>
          <w:sz w:val="18"/>
          <w:szCs w:val="18"/>
        </w:rPr>
        <w:t xml:space="preserve">  EUR.</w:t>
      </w:r>
    </w:p>
    <w:p w:rsidR="00272C5B" w:rsidRPr="00BD4C59" w:rsidRDefault="00272C5B" w:rsidP="00272C5B">
      <w:pPr>
        <w:rPr>
          <w:highlight w:val="yellow"/>
        </w:rPr>
      </w:pPr>
    </w:p>
    <w:p w:rsidR="002C2DF0" w:rsidRPr="00232A0A" w:rsidRDefault="002C2DF0" w:rsidP="002C2DF0">
      <w:pPr>
        <w:pStyle w:val="Nadpis1"/>
        <w:numPr>
          <w:ilvl w:val="0"/>
          <w:numId w:val="36"/>
        </w:numPr>
        <w:spacing w:before="0" w:after="0"/>
        <w:rPr>
          <w:rFonts w:ascii="Times New Roman" w:hAnsi="Times New Roman"/>
          <w:sz w:val="18"/>
          <w:szCs w:val="18"/>
        </w:rPr>
      </w:pPr>
      <w:bookmarkStart w:id="21" w:name="_Toc530739924"/>
      <w:r w:rsidRPr="00232A0A">
        <w:rPr>
          <w:rFonts w:ascii="Times New Roman" w:hAnsi="Times New Roman"/>
          <w:sz w:val="18"/>
          <w:szCs w:val="18"/>
        </w:rPr>
        <w:t>INFPORMÁCIE O EKONOMICKÝCH VZŤAHOCH ÚČTOVNEJ JEDNOTKY A SPRIAZNENÝCH OS</w:t>
      </w:r>
      <w:r w:rsidR="001B715F" w:rsidRPr="00232A0A">
        <w:rPr>
          <w:rFonts w:ascii="Times New Roman" w:hAnsi="Times New Roman"/>
          <w:sz w:val="18"/>
          <w:szCs w:val="18"/>
        </w:rPr>
        <w:t>Ô</w:t>
      </w:r>
      <w:r w:rsidRPr="00232A0A">
        <w:rPr>
          <w:rFonts w:ascii="Times New Roman" w:hAnsi="Times New Roman"/>
          <w:sz w:val="18"/>
          <w:szCs w:val="18"/>
        </w:rPr>
        <w:t>B</w:t>
      </w:r>
      <w:bookmarkEnd w:id="21"/>
    </w:p>
    <w:p w:rsidR="00493087" w:rsidRPr="00232A0A" w:rsidRDefault="00493087" w:rsidP="00272C5B">
      <w:pPr>
        <w:rPr>
          <w:rFonts w:ascii="Times New Roman" w:hAnsi="Times New Roman" w:cs="Times New Roman"/>
          <w:sz w:val="18"/>
          <w:szCs w:val="18"/>
        </w:rPr>
      </w:pPr>
    </w:p>
    <w:p w:rsidR="00470F6C" w:rsidRPr="00232A0A" w:rsidRDefault="00493087" w:rsidP="00272C5B">
      <w:pPr>
        <w:rPr>
          <w:rFonts w:ascii="Times New Roman" w:hAnsi="Times New Roman" w:cs="Times New Roman"/>
          <w:sz w:val="18"/>
          <w:szCs w:val="18"/>
        </w:rPr>
      </w:pPr>
      <w:r w:rsidRPr="00232A0A">
        <w:rPr>
          <w:rFonts w:ascii="Times New Roman" w:hAnsi="Times New Roman" w:cs="Times New Roman"/>
          <w:sz w:val="18"/>
          <w:szCs w:val="18"/>
        </w:rPr>
        <w:t>Všetky transakcie  so spriaznenými osobami boli uskutočnené za bežných trhových podmienok</w:t>
      </w:r>
    </w:p>
    <w:p w:rsidR="00470F6C" w:rsidRPr="00232A0A" w:rsidRDefault="00470F6C" w:rsidP="00272C5B"/>
    <w:tbl>
      <w:tblPr>
        <w:tblW w:w="5000" w:type="pct"/>
        <w:jc w:val="center"/>
        <w:tblLayout w:type="fixed"/>
        <w:tblLook w:val="00A0" w:firstRow="1" w:lastRow="0" w:firstColumn="1" w:lastColumn="0" w:noHBand="0" w:noVBand="0"/>
      </w:tblPr>
      <w:tblGrid>
        <w:gridCol w:w="3697"/>
        <w:gridCol w:w="1110"/>
        <w:gridCol w:w="2218"/>
        <w:gridCol w:w="2218"/>
      </w:tblGrid>
      <w:tr w:rsidR="006D3412" w:rsidRPr="00232A0A" w:rsidTr="007C73C8">
        <w:trPr>
          <w:trHeight w:val="259"/>
          <w:jc w:val="center"/>
        </w:trPr>
        <w:tc>
          <w:tcPr>
            <w:tcW w:w="3697" w:type="dxa"/>
            <w:vMerge w:val="restart"/>
            <w:vAlign w:val="center"/>
          </w:tcPr>
          <w:p w:rsidR="006D3412" w:rsidRPr="00232A0A" w:rsidRDefault="006D3412" w:rsidP="00BE0230">
            <w:pPr>
              <w:pStyle w:val="TopHeader"/>
              <w:rPr>
                <w:rFonts w:ascii="Times New Roman" w:hAnsi="Times New Roman" w:cs="Times New Roman"/>
                <w:sz w:val="18"/>
                <w:szCs w:val="18"/>
              </w:rPr>
            </w:pPr>
            <w:r w:rsidRPr="00232A0A">
              <w:rPr>
                <w:rFonts w:ascii="Times New Roman" w:hAnsi="Times New Roman" w:cs="Times New Roman"/>
                <w:sz w:val="18"/>
                <w:szCs w:val="18"/>
              </w:rPr>
              <w:t>Dcérska účtovná jednotka/Materská účtovná jednotka</w:t>
            </w:r>
          </w:p>
        </w:tc>
        <w:tc>
          <w:tcPr>
            <w:tcW w:w="1110" w:type="dxa"/>
            <w:vMerge w:val="restart"/>
            <w:vAlign w:val="center"/>
          </w:tcPr>
          <w:p w:rsidR="006D3412" w:rsidRPr="00232A0A" w:rsidRDefault="006D3412" w:rsidP="00BE0230">
            <w:pPr>
              <w:pStyle w:val="TopHeader"/>
              <w:rPr>
                <w:rFonts w:ascii="Times New Roman" w:hAnsi="Times New Roman" w:cs="Times New Roman"/>
                <w:sz w:val="18"/>
                <w:szCs w:val="18"/>
              </w:rPr>
            </w:pPr>
            <w:r w:rsidRPr="00232A0A">
              <w:rPr>
                <w:rFonts w:ascii="Times New Roman" w:hAnsi="Times New Roman" w:cs="Times New Roman"/>
                <w:sz w:val="18"/>
                <w:szCs w:val="18"/>
              </w:rPr>
              <w:t>Kód druhu obchodu</w:t>
            </w:r>
          </w:p>
        </w:tc>
        <w:tc>
          <w:tcPr>
            <w:tcW w:w="4436" w:type="dxa"/>
            <w:gridSpan w:val="2"/>
            <w:tcBorders>
              <w:bottom w:val="single" w:sz="8" w:space="0" w:color="auto"/>
            </w:tcBorders>
            <w:vAlign w:val="center"/>
          </w:tcPr>
          <w:p w:rsidR="006D3412" w:rsidRPr="00232A0A" w:rsidRDefault="006D3412" w:rsidP="009F2DF1">
            <w:pPr>
              <w:pStyle w:val="TopHeader"/>
              <w:rPr>
                <w:rFonts w:ascii="Times New Roman" w:hAnsi="Times New Roman" w:cs="Times New Roman"/>
                <w:sz w:val="18"/>
                <w:szCs w:val="18"/>
              </w:rPr>
            </w:pPr>
            <w:r w:rsidRPr="00232A0A">
              <w:rPr>
                <w:rFonts w:ascii="Times New Roman" w:hAnsi="Times New Roman" w:cs="Times New Roman"/>
                <w:sz w:val="18"/>
                <w:szCs w:val="18"/>
              </w:rPr>
              <w:t>Hodnotové vyjadrenie obchodu</w:t>
            </w:r>
          </w:p>
        </w:tc>
      </w:tr>
      <w:tr w:rsidR="006D3412" w:rsidRPr="00232A0A" w:rsidTr="007C73C8">
        <w:trPr>
          <w:trHeight w:val="821"/>
          <w:jc w:val="center"/>
        </w:trPr>
        <w:tc>
          <w:tcPr>
            <w:tcW w:w="3697" w:type="dxa"/>
            <w:vMerge/>
            <w:tcBorders>
              <w:bottom w:val="single" w:sz="8" w:space="0" w:color="auto"/>
            </w:tcBorders>
            <w:vAlign w:val="center"/>
          </w:tcPr>
          <w:p w:rsidR="006D3412" w:rsidRPr="00232A0A" w:rsidRDefault="006D3412" w:rsidP="00BE0230">
            <w:pPr>
              <w:pStyle w:val="TopHeader"/>
              <w:rPr>
                <w:rFonts w:ascii="Times New Roman" w:hAnsi="Times New Roman" w:cs="Times New Roman"/>
                <w:sz w:val="18"/>
                <w:szCs w:val="18"/>
              </w:rPr>
            </w:pPr>
          </w:p>
        </w:tc>
        <w:tc>
          <w:tcPr>
            <w:tcW w:w="1110" w:type="dxa"/>
            <w:vMerge/>
            <w:tcBorders>
              <w:bottom w:val="single" w:sz="8" w:space="0" w:color="auto"/>
            </w:tcBorders>
            <w:vAlign w:val="center"/>
          </w:tcPr>
          <w:p w:rsidR="006D3412" w:rsidRPr="00232A0A" w:rsidRDefault="006D3412" w:rsidP="00BE0230">
            <w:pPr>
              <w:pStyle w:val="TopHeader"/>
              <w:rPr>
                <w:rFonts w:ascii="Times New Roman" w:hAnsi="Times New Roman" w:cs="Times New Roman"/>
                <w:sz w:val="18"/>
                <w:szCs w:val="18"/>
              </w:rPr>
            </w:pPr>
          </w:p>
        </w:tc>
        <w:tc>
          <w:tcPr>
            <w:tcW w:w="2218" w:type="dxa"/>
            <w:tcBorders>
              <w:top w:val="single" w:sz="8" w:space="0" w:color="auto"/>
              <w:bottom w:val="single" w:sz="8" w:space="0" w:color="auto"/>
            </w:tcBorders>
            <w:vAlign w:val="center"/>
          </w:tcPr>
          <w:p w:rsidR="006D3412" w:rsidRPr="00232A0A" w:rsidRDefault="006D3412" w:rsidP="00DA5FDE">
            <w:pPr>
              <w:pStyle w:val="TopHeader"/>
              <w:rPr>
                <w:rFonts w:ascii="Times New Roman" w:hAnsi="Times New Roman" w:cs="Times New Roman"/>
                <w:sz w:val="18"/>
                <w:szCs w:val="18"/>
              </w:rPr>
            </w:pPr>
            <w:r w:rsidRPr="00232A0A">
              <w:rPr>
                <w:rFonts w:ascii="Times New Roman" w:hAnsi="Times New Roman" w:cs="Times New Roman"/>
                <w:sz w:val="18"/>
                <w:szCs w:val="18"/>
              </w:rPr>
              <w:t>Bežné účtovné obdobie</w:t>
            </w:r>
          </w:p>
          <w:p w:rsidR="007C73C8" w:rsidRPr="00232A0A" w:rsidRDefault="007C73C8" w:rsidP="00932DFD">
            <w:pPr>
              <w:pStyle w:val="TopHeader"/>
              <w:rPr>
                <w:rFonts w:ascii="Times New Roman" w:hAnsi="Times New Roman" w:cs="Times New Roman"/>
                <w:sz w:val="18"/>
                <w:szCs w:val="18"/>
              </w:rPr>
            </w:pPr>
            <w:r w:rsidRPr="00232A0A">
              <w:rPr>
                <w:rFonts w:ascii="Times New Roman" w:hAnsi="Times New Roman" w:cs="Times New Roman"/>
                <w:sz w:val="18"/>
                <w:szCs w:val="18"/>
              </w:rPr>
              <w:t>201</w:t>
            </w:r>
            <w:r w:rsidR="00932DFD">
              <w:rPr>
                <w:rFonts w:ascii="Times New Roman" w:hAnsi="Times New Roman" w:cs="Times New Roman"/>
                <w:sz w:val="18"/>
                <w:szCs w:val="18"/>
              </w:rPr>
              <w:t>7</w:t>
            </w:r>
          </w:p>
        </w:tc>
        <w:tc>
          <w:tcPr>
            <w:tcW w:w="2218" w:type="dxa"/>
            <w:tcBorders>
              <w:top w:val="single" w:sz="8" w:space="0" w:color="auto"/>
              <w:bottom w:val="single" w:sz="8" w:space="0" w:color="auto"/>
            </w:tcBorders>
            <w:vAlign w:val="center"/>
          </w:tcPr>
          <w:p w:rsidR="007C73C8" w:rsidRPr="00232A0A" w:rsidRDefault="006D3412" w:rsidP="007C73C8">
            <w:pPr>
              <w:pStyle w:val="TopHeader"/>
              <w:rPr>
                <w:rFonts w:ascii="Times New Roman" w:hAnsi="Times New Roman" w:cs="Times New Roman"/>
                <w:sz w:val="18"/>
                <w:szCs w:val="18"/>
              </w:rPr>
            </w:pPr>
            <w:r w:rsidRPr="00232A0A">
              <w:rPr>
                <w:rFonts w:ascii="Times New Roman" w:hAnsi="Times New Roman" w:cs="Times New Roman"/>
                <w:sz w:val="18"/>
                <w:szCs w:val="18"/>
              </w:rPr>
              <w:t xml:space="preserve">Bezprostredne predchádzajúce účtovné obdobie   </w:t>
            </w:r>
          </w:p>
          <w:p w:rsidR="006D3412" w:rsidRPr="00232A0A" w:rsidRDefault="007C73C8" w:rsidP="00932DFD">
            <w:pPr>
              <w:pStyle w:val="TopHeader"/>
              <w:rPr>
                <w:rFonts w:ascii="Times New Roman" w:hAnsi="Times New Roman" w:cs="Times New Roman"/>
                <w:sz w:val="18"/>
                <w:szCs w:val="18"/>
              </w:rPr>
            </w:pPr>
            <w:r w:rsidRPr="00232A0A">
              <w:rPr>
                <w:rFonts w:ascii="Times New Roman" w:hAnsi="Times New Roman" w:cs="Times New Roman"/>
                <w:sz w:val="18"/>
                <w:szCs w:val="18"/>
              </w:rPr>
              <w:t>201</w:t>
            </w:r>
            <w:r w:rsidR="00932DFD">
              <w:rPr>
                <w:rFonts w:ascii="Times New Roman" w:hAnsi="Times New Roman" w:cs="Times New Roman"/>
                <w:sz w:val="18"/>
                <w:szCs w:val="18"/>
              </w:rPr>
              <w:t>6</w:t>
            </w:r>
            <w:r w:rsidR="006D3412" w:rsidRPr="00232A0A">
              <w:rPr>
                <w:rFonts w:ascii="Times New Roman" w:hAnsi="Times New Roman" w:cs="Times New Roman"/>
                <w:sz w:val="18"/>
                <w:szCs w:val="18"/>
              </w:rPr>
              <w:t xml:space="preserve">                                        </w:t>
            </w:r>
          </w:p>
        </w:tc>
      </w:tr>
      <w:tr w:rsidR="009F2DF1" w:rsidRPr="00BD4C59" w:rsidTr="007C73C8">
        <w:trPr>
          <w:trHeight w:val="330"/>
          <w:jc w:val="center"/>
        </w:trPr>
        <w:tc>
          <w:tcPr>
            <w:tcW w:w="3697" w:type="dxa"/>
            <w:tcBorders>
              <w:top w:val="single" w:sz="8" w:space="0" w:color="auto"/>
            </w:tcBorders>
            <w:noWrap/>
            <w:vAlign w:val="center"/>
          </w:tcPr>
          <w:p w:rsidR="009F2DF1" w:rsidRPr="000029A4" w:rsidRDefault="009F2DF1" w:rsidP="009F2DF1">
            <w:pPr>
              <w:jc w:val="center"/>
              <w:rPr>
                <w:rFonts w:ascii="Times New Roman" w:hAnsi="Times New Roman" w:cs="Times New Roman"/>
                <w:b/>
                <w:bCs/>
                <w:sz w:val="18"/>
                <w:szCs w:val="18"/>
              </w:rPr>
            </w:pPr>
          </w:p>
        </w:tc>
        <w:tc>
          <w:tcPr>
            <w:tcW w:w="1110" w:type="dxa"/>
            <w:tcBorders>
              <w:top w:val="single" w:sz="8" w:space="0" w:color="auto"/>
            </w:tcBorders>
            <w:noWrap/>
            <w:vAlign w:val="center"/>
          </w:tcPr>
          <w:p w:rsidR="009F2DF1" w:rsidRPr="000029A4" w:rsidRDefault="009F2DF1" w:rsidP="009F2DF1">
            <w:pPr>
              <w:jc w:val="center"/>
              <w:rPr>
                <w:rFonts w:ascii="Times New Roman" w:hAnsi="Times New Roman" w:cs="Times New Roman"/>
                <w:b/>
                <w:bCs/>
                <w:sz w:val="18"/>
                <w:szCs w:val="18"/>
              </w:rPr>
            </w:pPr>
          </w:p>
        </w:tc>
        <w:tc>
          <w:tcPr>
            <w:tcW w:w="2218" w:type="dxa"/>
            <w:tcBorders>
              <w:top w:val="single" w:sz="8" w:space="0" w:color="auto"/>
            </w:tcBorders>
            <w:noWrap/>
            <w:vAlign w:val="center"/>
          </w:tcPr>
          <w:p w:rsidR="009F2DF1" w:rsidRPr="000029A4" w:rsidRDefault="009F2DF1" w:rsidP="009F2DF1">
            <w:pPr>
              <w:jc w:val="center"/>
              <w:rPr>
                <w:rFonts w:ascii="Times New Roman" w:hAnsi="Times New Roman" w:cs="Times New Roman"/>
                <w:b/>
                <w:bCs/>
                <w:sz w:val="18"/>
                <w:szCs w:val="18"/>
              </w:rPr>
            </w:pPr>
          </w:p>
        </w:tc>
        <w:tc>
          <w:tcPr>
            <w:tcW w:w="2218" w:type="dxa"/>
            <w:tcBorders>
              <w:top w:val="single" w:sz="8" w:space="0" w:color="auto"/>
            </w:tcBorders>
            <w:noWrap/>
            <w:vAlign w:val="center"/>
          </w:tcPr>
          <w:p w:rsidR="009F2DF1" w:rsidRPr="000029A4" w:rsidRDefault="009F2DF1" w:rsidP="009F2DF1">
            <w:pPr>
              <w:jc w:val="center"/>
              <w:rPr>
                <w:rFonts w:ascii="Times New Roman" w:hAnsi="Times New Roman" w:cs="Times New Roman"/>
                <w:b/>
                <w:bCs/>
                <w:sz w:val="18"/>
                <w:szCs w:val="18"/>
              </w:rPr>
            </w:pPr>
          </w:p>
        </w:tc>
      </w:tr>
      <w:tr w:rsidR="00932DFD" w:rsidRPr="00202917" w:rsidTr="007C73C8">
        <w:trPr>
          <w:trHeight w:val="330"/>
          <w:jc w:val="center"/>
        </w:trPr>
        <w:tc>
          <w:tcPr>
            <w:tcW w:w="3697" w:type="dxa"/>
            <w:noWrap/>
            <w:vAlign w:val="center"/>
          </w:tcPr>
          <w:p w:rsidR="00932DFD" w:rsidRPr="000029A4" w:rsidRDefault="00932DFD" w:rsidP="00604F21">
            <w:pPr>
              <w:rPr>
                <w:rFonts w:ascii="Times New Roman" w:hAnsi="Times New Roman" w:cs="Times New Roman"/>
                <w:sz w:val="18"/>
                <w:szCs w:val="18"/>
              </w:rPr>
            </w:pPr>
            <w:r w:rsidRPr="000029A4">
              <w:rPr>
                <w:rFonts w:ascii="Times New Roman" w:hAnsi="Times New Roman" w:cs="Times New Roman"/>
                <w:sz w:val="18"/>
                <w:szCs w:val="18"/>
              </w:rPr>
              <w:t xml:space="preserve">Českomoravský </w:t>
            </w:r>
            <w:proofErr w:type="spellStart"/>
            <w:r w:rsidRPr="000029A4">
              <w:rPr>
                <w:rFonts w:ascii="Times New Roman" w:hAnsi="Times New Roman" w:cs="Times New Roman"/>
                <w:sz w:val="18"/>
                <w:szCs w:val="18"/>
              </w:rPr>
              <w:t>štěrk</w:t>
            </w:r>
            <w:proofErr w:type="spellEnd"/>
            <w:r w:rsidRPr="000029A4">
              <w:rPr>
                <w:rFonts w:ascii="Times New Roman" w:hAnsi="Times New Roman" w:cs="Times New Roman"/>
                <w:sz w:val="18"/>
                <w:szCs w:val="18"/>
              </w:rPr>
              <w:t xml:space="preserve">,  a.s. –telef. </w:t>
            </w:r>
            <w:proofErr w:type="spellStart"/>
            <w:r w:rsidRPr="000029A4">
              <w:rPr>
                <w:rFonts w:ascii="Times New Roman" w:hAnsi="Times New Roman" w:cs="Times New Roman"/>
                <w:sz w:val="18"/>
                <w:szCs w:val="18"/>
              </w:rPr>
              <w:t>služby-záväzky</w:t>
            </w:r>
            <w:proofErr w:type="spellEnd"/>
          </w:p>
        </w:tc>
        <w:tc>
          <w:tcPr>
            <w:tcW w:w="1110" w:type="dxa"/>
            <w:noWrap/>
            <w:vAlign w:val="center"/>
          </w:tcPr>
          <w:p w:rsidR="00932DFD" w:rsidRPr="000029A4" w:rsidRDefault="00932DFD" w:rsidP="001B715F">
            <w:pPr>
              <w:jc w:val="center"/>
              <w:rPr>
                <w:rFonts w:ascii="Times New Roman" w:hAnsi="Times New Roman" w:cs="Times New Roman"/>
                <w:sz w:val="18"/>
                <w:szCs w:val="18"/>
              </w:rPr>
            </w:pPr>
            <w:r w:rsidRPr="000029A4">
              <w:rPr>
                <w:rFonts w:ascii="Times New Roman" w:hAnsi="Times New Roman" w:cs="Times New Roman"/>
                <w:sz w:val="18"/>
                <w:szCs w:val="18"/>
              </w:rPr>
              <w:t>02</w:t>
            </w:r>
          </w:p>
        </w:tc>
        <w:tc>
          <w:tcPr>
            <w:tcW w:w="2218" w:type="dxa"/>
            <w:noWrap/>
            <w:vAlign w:val="center"/>
          </w:tcPr>
          <w:p w:rsidR="00932DFD" w:rsidRPr="000029A4" w:rsidRDefault="00BB3279" w:rsidP="00604F21">
            <w:pPr>
              <w:jc w:val="center"/>
              <w:rPr>
                <w:rFonts w:ascii="Times New Roman" w:hAnsi="Times New Roman" w:cs="Times New Roman"/>
                <w:sz w:val="18"/>
                <w:szCs w:val="18"/>
              </w:rPr>
            </w:pPr>
            <w:r w:rsidRPr="000029A4">
              <w:rPr>
                <w:rFonts w:ascii="Times New Roman" w:hAnsi="Times New Roman" w:cs="Times New Roman"/>
                <w:sz w:val="18"/>
                <w:szCs w:val="18"/>
              </w:rPr>
              <w:t>75</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214</w:t>
            </w:r>
          </w:p>
        </w:tc>
      </w:tr>
      <w:tr w:rsidR="00932DFD" w:rsidRPr="00202917" w:rsidTr="007C73C8">
        <w:trPr>
          <w:trHeight w:val="330"/>
          <w:jc w:val="center"/>
        </w:trPr>
        <w:tc>
          <w:tcPr>
            <w:tcW w:w="3697" w:type="dxa"/>
            <w:noWrap/>
            <w:vAlign w:val="center"/>
          </w:tcPr>
          <w:p w:rsidR="00932DFD" w:rsidRPr="000029A4" w:rsidRDefault="00932DFD" w:rsidP="00604F21">
            <w:pPr>
              <w:rPr>
                <w:rFonts w:ascii="Times New Roman" w:hAnsi="Times New Roman" w:cs="Times New Roman"/>
                <w:sz w:val="18"/>
                <w:szCs w:val="18"/>
              </w:rPr>
            </w:pPr>
            <w:r w:rsidRPr="000029A4">
              <w:rPr>
                <w:rFonts w:ascii="Times New Roman" w:hAnsi="Times New Roman" w:cs="Times New Roman"/>
                <w:sz w:val="18"/>
                <w:szCs w:val="18"/>
              </w:rPr>
              <w:t xml:space="preserve">Českomoravský </w:t>
            </w:r>
            <w:proofErr w:type="spellStart"/>
            <w:r w:rsidRPr="000029A4">
              <w:rPr>
                <w:rFonts w:ascii="Times New Roman" w:hAnsi="Times New Roman" w:cs="Times New Roman"/>
                <w:sz w:val="18"/>
                <w:szCs w:val="18"/>
              </w:rPr>
              <w:t>štěrk</w:t>
            </w:r>
            <w:proofErr w:type="spellEnd"/>
            <w:r w:rsidRPr="000029A4">
              <w:rPr>
                <w:rFonts w:ascii="Times New Roman" w:hAnsi="Times New Roman" w:cs="Times New Roman"/>
                <w:sz w:val="18"/>
                <w:szCs w:val="18"/>
              </w:rPr>
              <w:t xml:space="preserve">,  a.s. –nákup </w:t>
            </w:r>
            <w:proofErr w:type="spellStart"/>
            <w:r w:rsidRPr="000029A4">
              <w:rPr>
                <w:rFonts w:ascii="Times New Roman" w:hAnsi="Times New Roman" w:cs="Times New Roman"/>
                <w:sz w:val="18"/>
                <w:szCs w:val="18"/>
              </w:rPr>
              <w:t>štrku-záväzky</w:t>
            </w:r>
            <w:proofErr w:type="spellEnd"/>
          </w:p>
        </w:tc>
        <w:tc>
          <w:tcPr>
            <w:tcW w:w="1110" w:type="dxa"/>
            <w:noWrap/>
            <w:vAlign w:val="center"/>
          </w:tcPr>
          <w:p w:rsidR="00932DFD" w:rsidRPr="000029A4" w:rsidRDefault="00932DFD" w:rsidP="00604F21">
            <w:pPr>
              <w:jc w:val="center"/>
              <w:rPr>
                <w:rFonts w:ascii="Times New Roman" w:hAnsi="Times New Roman" w:cs="Times New Roman"/>
                <w:sz w:val="18"/>
                <w:szCs w:val="18"/>
              </w:rPr>
            </w:pPr>
            <w:r w:rsidRPr="000029A4">
              <w:rPr>
                <w:rFonts w:ascii="Times New Roman" w:hAnsi="Times New Roman" w:cs="Times New Roman"/>
                <w:sz w:val="18"/>
                <w:szCs w:val="18"/>
              </w:rPr>
              <w:t>01</w:t>
            </w:r>
          </w:p>
        </w:tc>
        <w:tc>
          <w:tcPr>
            <w:tcW w:w="2218" w:type="dxa"/>
            <w:noWrap/>
            <w:vAlign w:val="center"/>
          </w:tcPr>
          <w:p w:rsidR="00932DFD" w:rsidRPr="000029A4" w:rsidRDefault="00932DFD" w:rsidP="004E1621">
            <w:pPr>
              <w:jc w:val="center"/>
              <w:rPr>
                <w:rFonts w:ascii="Times New Roman" w:hAnsi="Times New Roman" w:cs="Times New Roman"/>
                <w:sz w:val="18"/>
                <w:szCs w:val="18"/>
              </w:rPr>
            </w:pPr>
            <w:r w:rsidRPr="000029A4">
              <w:rPr>
                <w:rFonts w:ascii="Times New Roman" w:hAnsi="Times New Roman" w:cs="Times New Roman"/>
                <w:sz w:val="18"/>
                <w:szCs w:val="18"/>
              </w:rPr>
              <w:t>0</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0</w:t>
            </w:r>
          </w:p>
        </w:tc>
      </w:tr>
      <w:tr w:rsidR="00932DFD" w:rsidRPr="00202917" w:rsidTr="007C73C8">
        <w:trPr>
          <w:trHeight w:val="330"/>
          <w:jc w:val="center"/>
        </w:trPr>
        <w:tc>
          <w:tcPr>
            <w:tcW w:w="3697" w:type="dxa"/>
            <w:noWrap/>
            <w:vAlign w:val="center"/>
          </w:tcPr>
          <w:p w:rsidR="00932DFD" w:rsidRPr="000029A4" w:rsidRDefault="00932DFD" w:rsidP="00EF16D4">
            <w:pPr>
              <w:rPr>
                <w:rFonts w:ascii="Times New Roman" w:hAnsi="Times New Roman" w:cs="Times New Roman"/>
                <w:sz w:val="18"/>
                <w:szCs w:val="18"/>
              </w:rPr>
            </w:pPr>
            <w:proofErr w:type="spellStart"/>
            <w:r w:rsidRPr="000029A4">
              <w:rPr>
                <w:rFonts w:ascii="Times New Roman" w:hAnsi="Times New Roman" w:cs="Times New Roman"/>
                <w:sz w:val="18"/>
                <w:szCs w:val="18"/>
              </w:rPr>
              <w:t>Ceskomoravský</w:t>
            </w:r>
            <w:proofErr w:type="spellEnd"/>
            <w:r w:rsidRPr="000029A4">
              <w:rPr>
                <w:rFonts w:ascii="Times New Roman" w:hAnsi="Times New Roman" w:cs="Times New Roman"/>
                <w:sz w:val="18"/>
                <w:szCs w:val="18"/>
              </w:rPr>
              <w:t xml:space="preserve"> cement, a.s. –  nákup služieb  centrálneho nákupu, IT a finančných služieb, iné</w:t>
            </w:r>
          </w:p>
        </w:tc>
        <w:tc>
          <w:tcPr>
            <w:tcW w:w="1110" w:type="dxa"/>
            <w:noWrap/>
            <w:vAlign w:val="center"/>
          </w:tcPr>
          <w:p w:rsidR="00932DFD" w:rsidRPr="000029A4" w:rsidRDefault="00932DFD" w:rsidP="00CC7BEE">
            <w:pPr>
              <w:jc w:val="center"/>
              <w:rPr>
                <w:rFonts w:ascii="Times New Roman" w:hAnsi="Times New Roman" w:cs="Times New Roman"/>
                <w:sz w:val="18"/>
                <w:szCs w:val="18"/>
              </w:rPr>
            </w:pPr>
            <w:r w:rsidRPr="000029A4">
              <w:rPr>
                <w:rFonts w:ascii="Times New Roman" w:hAnsi="Times New Roman" w:cs="Times New Roman"/>
                <w:sz w:val="18"/>
                <w:szCs w:val="18"/>
              </w:rPr>
              <w:t>0</w:t>
            </w:r>
            <w:r w:rsidR="00CC7BEE" w:rsidRPr="000029A4">
              <w:rPr>
                <w:rFonts w:ascii="Times New Roman" w:hAnsi="Times New Roman" w:cs="Times New Roman"/>
                <w:sz w:val="18"/>
                <w:szCs w:val="18"/>
              </w:rPr>
              <w:t>2</w:t>
            </w:r>
          </w:p>
        </w:tc>
        <w:tc>
          <w:tcPr>
            <w:tcW w:w="2218" w:type="dxa"/>
            <w:noWrap/>
            <w:vAlign w:val="center"/>
          </w:tcPr>
          <w:p w:rsidR="00932DFD" w:rsidRPr="000029A4" w:rsidRDefault="00932DFD" w:rsidP="00BB3279">
            <w:pPr>
              <w:jc w:val="center"/>
              <w:rPr>
                <w:rFonts w:ascii="Times New Roman" w:hAnsi="Times New Roman" w:cs="Times New Roman"/>
                <w:sz w:val="18"/>
                <w:szCs w:val="18"/>
              </w:rPr>
            </w:pPr>
            <w:r w:rsidRPr="000029A4">
              <w:rPr>
                <w:rFonts w:ascii="Times New Roman" w:hAnsi="Times New Roman" w:cs="Times New Roman"/>
                <w:sz w:val="18"/>
                <w:szCs w:val="18"/>
              </w:rPr>
              <w:t xml:space="preserve">22 </w:t>
            </w:r>
            <w:r w:rsidR="00BB3279" w:rsidRPr="000029A4">
              <w:rPr>
                <w:rFonts w:ascii="Times New Roman" w:hAnsi="Times New Roman" w:cs="Times New Roman"/>
                <w:sz w:val="18"/>
                <w:szCs w:val="18"/>
              </w:rPr>
              <w:t>891</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22 427</w:t>
            </w:r>
          </w:p>
        </w:tc>
      </w:tr>
      <w:tr w:rsidR="00932DFD" w:rsidRPr="00202917" w:rsidTr="007C73C8">
        <w:trPr>
          <w:trHeight w:val="330"/>
          <w:jc w:val="center"/>
        </w:trPr>
        <w:tc>
          <w:tcPr>
            <w:tcW w:w="3697" w:type="dxa"/>
            <w:noWrap/>
            <w:vAlign w:val="center"/>
          </w:tcPr>
          <w:p w:rsidR="00932DFD" w:rsidRPr="000029A4" w:rsidRDefault="00932DFD" w:rsidP="00BE0230">
            <w:pPr>
              <w:rPr>
                <w:rFonts w:ascii="Times New Roman" w:hAnsi="Times New Roman" w:cs="Times New Roman"/>
                <w:sz w:val="18"/>
                <w:szCs w:val="18"/>
              </w:rPr>
            </w:pPr>
            <w:r w:rsidRPr="000029A4">
              <w:rPr>
                <w:rFonts w:ascii="Times New Roman" w:hAnsi="Times New Roman" w:cs="Times New Roman"/>
                <w:sz w:val="18"/>
                <w:szCs w:val="18"/>
              </w:rPr>
              <w:t xml:space="preserve">Českomoravský </w:t>
            </w:r>
            <w:proofErr w:type="spellStart"/>
            <w:r w:rsidRPr="000029A4">
              <w:rPr>
                <w:rFonts w:ascii="Times New Roman" w:hAnsi="Times New Roman" w:cs="Times New Roman"/>
                <w:sz w:val="18"/>
                <w:szCs w:val="18"/>
              </w:rPr>
              <w:t>štěrk</w:t>
            </w:r>
            <w:proofErr w:type="spellEnd"/>
            <w:r w:rsidRPr="000029A4">
              <w:rPr>
                <w:rFonts w:ascii="Times New Roman" w:hAnsi="Times New Roman" w:cs="Times New Roman"/>
                <w:sz w:val="18"/>
                <w:szCs w:val="18"/>
              </w:rPr>
              <w:t>,  a.s. –nájom  -pohľadávky</w:t>
            </w:r>
          </w:p>
        </w:tc>
        <w:tc>
          <w:tcPr>
            <w:tcW w:w="1110" w:type="dxa"/>
            <w:noWrap/>
            <w:vAlign w:val="center"/>
          </w:tcPr>
          <w:p w:rsidR="00932DFD" w:rsidRPr="000029A4" w:rsidRDefault="00932DFD" w:rsidP="0059114D">
            <w:pPr>
              <w:jc w:val="center"/>
              <w:rPr>
                <w:rFonts w:ascii="Times New Roman" w:hAnsi="Times New Roman" w:cs="Times New Roman"/>
                <w:sz w:val="18"/>
                <w:szCs w:val="18"/>
              </w:rPr>
            </w:pPr>
            <w:r w:rsidRPr="000029A4">
              <w:rPr>
                <w:rFonts w:ascii="Times New Roman" w:hAnsi="Times New Roman" w:cs="Times New Roman"/>
                <w:sz w:val="18"/>
                <w:szCs w:val="18"/>
              </w:rPr>
              <w:t>03</w:t>
            </w:r>
          </w:p>
        </w:tc>
        <w:tc>
          <w:tcPr>
            <w:tcW w:w="2218" w:type="dxa"/>
            <w:noWrap/>
            <w:vAlign w:val="center"/>
          </w:tcPr>
          <w:p w:rsidR="00932DFD" w:rsidRPr="000029A4" w:rsidRDefault="00932DFD" w:rsidP="00BB3279">
            <w:pPr>
              <w:jc w:val="center"/>
              <w:rPr>
                <w:rFonts w:ascii="Times New Roman" w:hAnsi="Times New Roman" w:cs="Times New Roman"/>
                <w:sz w:val="18"/>
                <w:szCs w:val="18"/>
              </w:rPr>
            </w:pPr>
            <w:r w:rsidRPr="000029A4">
              <w:rPr>
                <w:rFonts w:ascii="Times New Roman" w:hAnsi="Times New Roman" w:cs="Times New Roman"/>
                <w:sz w:val="18"/>
                <w:szCs w:val="18"/>
              </w:rPr>
              <w:t xml:space="preserve">1 </w:t>
            </w:r>
            <w:r w:rsidR="00BB3279" w:rsidRPr="000029A4">
              <w:rPr>
                <w:rFonts w:ascii="Times New Roman" w:hAnsi="Times New Roman" w:cs="Times New Roman"/>
                <w:sz w:val="18"/>
                <w:szCs w:val="18"/>
              </w:rPr>
              <w:t>560</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1 680</w:t>
            </w:r>
          </w:p>
        </w:tc>
      </w:tr>
      <w:tr w:rsidR="00932DFD" w:rsidRPr="00202917" w:rsidTr="007C73C8">
        <w:trPr>
          <w:trHeight w:val="330"/>
          <w:jc w:val="center"/>
        </w:trPr>
        <w:tc>
          <w:tcPr>
            <w:tcW w:w="3697" w:type="dxa"/>
            <w:noWrap/>
            <w:vAlign w:val="center"/>
          </w:tcPr>
          <w:p w:rsidR="00932DFD" w:rsidRPr="000029A4" w:rsidRDefault="00932DFD" w:rsidP="005E5E46">
            <w:pPr>
              <w:rPr>
                <w:rFonts w:ascii="Times New Roman" w:hAnsi="Times New Roman" w:cs="Times New Roman"/>
                <w:sz w:val="18"/>
                <w:szCs w:val="18"/>
              </w:rPr>
            </w:pPr>
            <w:proofErr w:type="spellStart"/>
            <w:r w:rsidRPr="000029A4">
              <w:rPr>
                <w:rFonts w:ascii="Times New Roman" w:hAnsi="Times New Roman" w:cs="Times New Roman"/>
                <w:sz w:val="18"/>
                <w:szCs w:val="18"/>
              </w:rPr>
              <w:t>HeidelbergCement</w:t>
            </w:r>
            <w:proofErr w:type="spellEnd"/>
            <w:r w:rsidRPr="000029A4">
              <w:rPr>
                <w:rFonts w:ascii="Times New Roman" w:hAnsi="Times New Roman" w:cs="Times New Roman"/>
                <w:sz w:val="18"/>
                <w:szCs w:val="18"/>
              </w:rPr>
              <w:t xml:space="preserve"> AG- SAP</w:t>
            </w:r>
          </w:p>
        </w:tc>
        <w:tc>
          <w:tcPr>
            <w:tcW w:w="1110" w:type="dxa"/>
            <w:noWrap/>
            <w:vAlign w:val="center"/>
          </w:tcPr>
          <w:p w:rsidR="00932DFD" w:rsidRPr="000029A4" w:rsidRDefault="00932DFD" w:rsidP="005E5E46">
            <w:pPr>
              <w:jc w:val="center"/>
              <w:rPr>
                <w:rFonts w:ascii="Times New Roman" w:hAnsi="Times New Roman" w:cs="Times New Roman"/>
                <w:sz w:val="18"/>
                <w:szCs w:val="18"/>
              </w:rPr>
            </w:pPr>
            <w:r w:rsidRPr="000029A4">
              <w:rPr>
                <w:rFonts w:ascii="Times New Roman" w:hAnsi="Times New Roman" w:cs="Times New Roman"/>
                <w:sz w:val="18"/>
                <w:szCs w:val="18"/>
              </w:rPr>
              <w:t>02</w:t>
            </w:r>
          </w:p>
        </w:tc>
        <w:tc>
          <w:tcPr>
            <w:tcW w:w="2218" w:type="dxa"/>
            <w:noWrap/>
            <w:vAlign w:val="center"/>
          </w:tcPr>
          <w:p w:rsidR="00932DFD" w:rsidRPr="000029A4" w:rsidRDefault="00BB3279" w:rsidP="005E5E46">
            <w:pPr>
              <w:jc w:val="center"/>
              <w:rPr>
                <w:rFonts w:ascii="Times New Roman" w:hAnsi="Times New Roman" w:cs="Times New Roman"/>
                <w:sz w:val="18"/>
                <w:szCs w:val="18"/>
              </w:rPr>
            </w:pPr>
            <w:r w:rsidRPr="000029A4">
              <w:rPr>
                <w:rFonts w:ascii="Times New Roman" w:hAnsi="Times New Roman" w:cs="Times New Roman"/>
                <w:sz w:val="18"/>
                <w:szCs w:val="18"/>
              </w:rPr>
              <w:t>29 341</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38 720</w:t>
            </w:r>
          </w:p>
        </w:tc>
      </w:tr>
      <w:tr w:rsidR="00932DFD" w:rsidRPr="00202917" w:rsidTr="00037FB2">
        <w:trPr>
          <w:trHeight w:val="330"/>
          <w:jc w:val="center"/>
        </w:trPr>
        <w:tc>
          <w:tcPr>
            <w:tcW w:w="3697" w:type="dxa"/>
            <w:noWrap/>
            <w:vAlign w:val="center"/>
          </w:tcPr>
          <w:p w:rsidR="00932DFD" w:rsidRPr="000029A4" w:rsidRDefault="00932DFD" w:rsidP="005E5E46">
            <w:pPr>
              <w:rPr>
                <w:rFonts w:ascii="Times New Roman" w:hAnsi="Times New Roman" w:cs="Times New Roman"/>
                <w:sz w:val="18"/>
                <w:szCs w:val="18"/>
              </w:rPr>
            </w:pPr>
            <w:proofErr w:type="spellStart"/>
            <w:r w:rsidRPr="000029A4">
              <w:rPr>
                <w:rFonts w:ascii="Times New Roman" w:hAnsi="Times New Roman" w:cs="Times New Roman"/>
                <w:sz w:val="18"/>
                <w:szCs w:val="18"/>
              </w:rPr>
              <w:t>HeidelbergCement</w:t>
            </w:r>
            <w:proofErr w:type="spellEnd"/>
            <w:r w:rsidRPr="000029A4">
              <w:rPr>
                <w:rFonts w:ascii="Times New Roman" w:hAnsi="Times New Roman" w:cs="Times New Roman"/>
                <w:sz w:val="18"/>
                <w:szCs w:val="18"/>
              </w:rPr>
              <w:t xml:space="preserve"> AG- prijatá pôžička</w:t>
            </w:r>
          </w:p>
        </w:tc>
        <w:tc>
          <w:tcPr>
            <w:tcW w:w="1110" w:type="dxa"/>
            <w:noWrap/>
            <w:vAlign w:val="center"/>
          </w:tcPr>
          <w:p w:rsidR="00932DFD" w:rsidRPr="000029A4" w:rsidRDefault="00932DFD" w:rsidP="005E5E46">
            <w:pPr>
              <w:jc w:val="center"/>
              <w:rPr>
                <w:rFonts w:ascii="Times New Roman" w:hAnsi="Times New Roman" w:cs="Times New Roman"/>
                <w:sz w:val="18"/>
                <w:szCs w:val="18"/>
              </w:rPr>
            </w:pPr>
            <w:r w:rsidRPr="000029A4">
              <w:rPr>
                <w:rFonts w:ascii="Times New Roman" w:hAnsi="Times New Roman" w:cs="Times New Roman"/>
                <w:sz w:val="18"/>
                <w:szCs w:val="18"/>
              </w:rPr>
              <w:t>08</w:t>
            </w:r>
          </w:p>
        </w:tc>
        <w:tc>
          <w:tcPr>
            <w:tcW w:w="2218" w:type="dxa"/>
            <w:noWrap/>
            <w:vAlign w:val="center"/>
          </w:tcPr>
          <w:p w:rsidR="00932DFD" w:rsidRPr="000029A4" w:rsidRDefault="00932DFD" w:rsidP="005E5E46">
            <w:pPr>
              <w:jc w:val="center"/>
              <w:rPr>
                <w:rFonts w:ascii="Times New Roman" w:hAnsi="Times New Roman" w:cs="Times New Roman"/>
                <w:sz w:val="18"/>
                <w:szCs w:val="18"/>
              </w:rPr>
            </w:pPr>
            <w:r w:rsidRPr="000029A4">
              <w:rPr>
                <w:rFonts w:ascii="Times New Roman" w:hAnsi="Times New Roman" w:cs="Times New Roman"/>
                <w:sz w:val="18"/>
                <w:szCs w:val="18"/>
              </w:rPr>
              <w:t>0</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0</w:t>
            </w:r>
          </w:p>
        </w:tc>
      </w:tr>
      <w:tr w:rsidR="00932DFD" w:rsidRPr="00BD4C59" w:rsidTr="000029A4">
        <w:trPr>
          <w:trHeight w:val="330"/>
          <w:jc w:val="center"/>
        </w:trPr>
        <w:tc>
          <w:tcPr>
            <w:tcW w:w="3697" w:type="dxa"/>
            <w:noWrap/>
            <w:vAlign w:val="center"/>
          </w:tcPr>
          <w:p w:rsidR="00932DFD" w:rsidRPr="000029A4" w:rsidRDefault="00932DFD" w:rsidP="00BE0230">
            <w:pPr>
              <w:rPr>
                <w:rFonts w:ascii="Times New Roman" w:hAnsi="Times New Roman" w:cs="Times New Roman"/>
                <w:sz w:val="18"/>
                <w:szCs w:val="18"/>
              </w:rPr>
            </w:pPr>
            <w:r w:rsidRPr="000029A4">
              <w:rPr>
                <w:rFonts w:ascii="Times New Roman" w:hAnsi="Times New Roman" w:cs="Times New Roman"/>
                <w:sz w:val="18"/>
                <w:szCs w:val="18"/>
              </w:rPr>
              <w:t> </w:t>
            </w:r>
            <w:proofErr w:type="spellStart"/>
            <w:r w:rsidRPr="000029A4">
              <w:rPr>
                <w:rFonts w:ascii="Times New Roman" w:hAnsi="Times New Roman" w:cs="Times New Roman"/>
                <w:sz w:val="18"/>
                <w:szCs w:val="18"/>
              </w:rPr>
              <w:t>HeidelbergCement</w:t>
            </w:r>
            <w:proofErr w:type="spellEnd"/>
            <w:r w:rsidRPr="000029A4">
              <w:rPr>
                <w:rFonts w:ascii="Times New Roman" w:hAnsi="Times New Roman" w:cs="Times New Roman"/>
                <w:sz w:val="18"/>
                <w:szCs w:val="18"/>
              </w:rPr>
              <w:t xml:space="preserve"> AG- úroky z prijatej pôžičky</w:t>
            </w:r>
          </w:p>
        </w:tc>
        <w:tc>
          <w:tcPr>
            <w:tcW w:w="1110" w:type="dxa"/>
            <w:noWrap/>
            <w:vAlign w:val="center"/>
          </w:tcPr>
          <w:p w:rsidR="00932DFD" w:rsidRPr="000029A4" w:rsidRDefault="00932DFD" w:rsidP="007A1975">
            <w:pPr>
              <w:jc w:val="center"/>
              <w:rPr>
                <w:rFonts w:ascii="Times New Roman" w:hAnsi="Times New Roman" w:cs="Times New Roman"/>
                <w:sz w:val="18"/>
                <w:szCs w:val="18"/>
              </w:rPr>
            </w:pPr>
            <w:r w:rsidRPr="000029A4">
              <w:rPr>
                <w:rFonts w:ascii="Times New Roman" w:hAnsi="Times New Roman" w:cs="Times New Roman"/>
                <w:sz w:val="18"/>
                <w:szCs w:val="18"/>
              </w:rPr>
              <w:t>08</w:t>
            </w:r>
          </w:p>
        </w:tc>
        <w:tc>
          <w:tcPr>
            <w:tcW w:w="2218" w:type="dxa"/>
            <w:noWrap/>
            <w:vAlign w:val="center"/>
          </w:tcPr>
          <w:p w:rsidR="00932DFD" w:rsidRPr="000029A4" w:rsidRDefault="00932DFD" w:rsidP="007A1975">
            <w:pPr>
              <w:jc w:val="center"/>
              <w:rPr>
                <w:rFonts w:ascii="Times New Roman" w:hAnsi="Times New Roman" w:cs="Times New Roman"/>
                <w:sz w:val="18"/>
                <w:szCs w:val="18"/>
              </w:rPr>
            </w:pPr>
            <w:r w:rsidRPr="000029A4">
              <w:rPr>
                <w:rFonts w:ascii="Times New Roman" w:hAnsi="Times New Roman" w:cs="Times New Roman"/>
                <w:sz w:val="18"/>
                <w:szCs w:val="18"/>
              </w:rPr>
              <w:t>0</w:t>
            </w:r>
          </w:p>
        </w:tc>
        <w:tc>
          <w:tcPr>
            <w:tcW w:w="2218" w:type="dxa"/>
            <w:noWrap/>
            <w:vAlign w:val="center"/>
          </w:tcPr>
          <w:p w:rsidR="00932DFD" w:rsidRPr="000029A4" w:rsidRDefault="00932DFD" w:rsidP="00CC4227">
            <w:pPr>
              <w:jc w:val="center"/>
              <w:rPr>
                <w:rFonts w:ascii="Times New Roman" w:hAnsi="Times New Roman" w:cs="Times New Roman"/>
                <w:sz w:val="18"/>
                <w:szCs w:val="18"/>
              </w:rPr>
            </w:pPr>
            <w:r w:rsidRPr="000029A4">
              <w:rPr>
                <w:rFonts w:ascii="Times New Roman" w:hAnsi="Times New Roman" w:cs="Times New Roman"/>
                <w:sz w:val="18"/>
                <w:szCs w:val="18"/>
              </w:rPr>
              <w:t>0</w:t>
            </w:r>
          </w:p>
        </w:tc>
      </w:tr>
      <w:tr w:rsidR="000029A4" w:rsidRPr="00BD4C59" w:rsidTr="00037FB2">
        <w:trPr>
          <w:trHeight w:val="330"/>
          <w:jc w:val="center"/>
        </w:trPr>
        <w:tc>
          <w:tcPr>
            <w:tcW w:w="3697" w:type="dxa"/>
            <w:noWrap/>
            <w:vAlign w:val="center"/>
          </w:tcPr>
          <w:p w:rsidR="000029A4" w:rsidRPr="000029A4" w:rsidRDefault="000029A4" w:rsidP="000029A4">
            <w:pPr>
              <w:rPr>
                <w:rFonts w:ascii="Times New Roman" w:hAnsi="Times New Roman" w:cs="Times New Roman"/>
                <w:sz w:val="18"/>
                <w:szCs w:val="18"/>
              </w:rPr>
            </w:pPr>
            <w:r>
              <w:rPr>
                <w:rFonts w:ascii="Times New Roman" w:hAnsi="Times New Roman" w:cs="Times New Roman"/>
                <w:sz w:val="18"/>
                <w:szCs w:val="18"/>
              </w:rPr>
              <w:t>TBG Slovensko a.s.</w:t>
            </w:r>
          </w:p>
        </w:tc>
        <w:tc>
          <w:tcPr>
            <w:tcW w:w="1110" w:type="dxa"/>
            <w:tcBorders>
              <w:bottom w:val="double" w:sz="6" w:space="0" w:color="auto"/>
            </w:tcBorders>
            <w:noWrap/>
            <w:vAlign w:val="center"/>
          </w:tcPr>
          <w:p w:rsidR="000029A4" w:rsidRPr="000029A4" w:rsidRDefault="000029A4" w:rsidP="007A1975">
            <w:pPr>
              <w:jc w:val="center"/>
              <w:rPr>
                <w:rFonts w:ascii="Times New Roman" w:hAnsi="Times New Roman" w:cs="Times New Roman"/>
                <w:sz w:val="18"/>
                <w:szCs w:val="18"/>
              </w:rPr>
            </w:pPr>
            <w:r>
              <w:rPr>
                <w:rFonts w:ascii="Times New Roman" w:hAnsi="Times New Roman" w:cs="Times New Roman"/>
                <w:sz w:val="18"/>
                <w:szCs w:val="18"/>
              </w:rPr>
              <w:t>01</w:t>
            </w:r>
          </w:p>
        </w:tc>
        <w:tc>
          <w:tcPr>
            <w:tcW w:w="2218" w:type="dxa"/>
            <w:tcBorders>
              <w:bottom w:val="double" w:sz="6" w:space="0" w:color="auto"/>
            </w:tcBorders>
            <w:noWrap/>
            <w:vAlign w:val="center"/>
          </w:tcPr>
          <w:p w:rsidR="000029A4" w:rsidRPr="000029A4" w:rsidRDefault="00EC492B" w:rsidP="007A1975">
            <w:pPr>
              <w:jc w:val="center"/>
              <w:rPr>
                <w:rFonts w:ascii="Times New Roman" w:hAnsi="Times New Roman" w:cs="Times New Roman"/>
                <w:sz w:val="18"/>
                <w:szCs w:val="18"/>
              </w:rPr>
            </w:pPr>
            <w:r>
              <w:rPr>
                <w:rFonts w:ascii="Times New Roman" w:hAnsi="Times New Roman" w:cs="Times New Roman"/>
                <w:sz w:val="18"/>
                <w:szCs w:val="18"/>
              </w:rPr>
              <w:t>358 956</w:t>
            </w:r>
          </w:p>
        </w:tc>
        <w:tc>
          <w:tcPr>
            <w:tcW w:w="2218" w:type="dxa"/>
            <w:tcBorders>
              <w:bottom w:val="double" w:sz="6" w:space="0" w:color="auto"/>
            </w:tcBorders>
            <w:noWrap/>
            <w:vAlign w:val="center"/>
          </w:tcPr>
          <w:p w:rsidR="000029A4" w:rsidRPr="000029A4" w:rsidRDefault="00EC492B" w:rsidP="00CC4227">
            <w:pPr>
              <w:jc w:val="center"/>
              <w:rPr>
                <w:rFonts w:ascii="Times New Roman" w:hAnsi="Times New Roman" w:cs="Times New Roman"/>
                <w:sz w:val="18"/>
                <w:szCs w:val="18"/>
              </w:rPr>
            </w:pPr>
            <w:r>
              <w:rPr>
                <w:rFonts w:ascii="Times New Roman" w:hAnsi="Times New Roman" w:cs="Times New Roman"/>
                <w:sz w:val="18"/>
                <w:szCs w:val="18"/>
              </w:rPr>
              <w:t>65 253</w:t>
            </w:r>
          </w:p>
        </w:tc>
      </w:tr>
    </w:tbl>
    <w:p w:rsidR="002B2E75" w:rsidRPr="00232A0A" w:rsidRDefault="002B2E75" w:rsidP="002B2E75">
      <w:pPr>
        <w:rPr>
          <w:rFonts w:ascii="Times New Roman" w:hAnsi="Times New Roman" w:cs="Times New Roman"/>
          <w:b/>
          <w:sz w:val="18"/>
          <w:szCs w:val="18"/>
        </w:rPr>
      </w:pPr>
    </w:p>
    <w:p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Kód druhu obchodu:</w:t>
      </w:r>
    </w:p>
    <w:p w:rsidR="00536722" w:rsidRPr="00232A0A" w:rsidRDefault="00536722" w:rsidP="00536722">
      <w:pPr>
        <w:pStyle w:val="Zkladntext"/>
        <w:ind w:firstLine="426"/>
        <w:rPr>
          <w:rFonts w:ascii="Times New Roman" w:hAnsi="Times New Roman"/>
          <w:b w:val="0"/>
          <w:sz w:val="18"/>
          <w:szCs w:val="18"/>
        </w:rPr>
      </w:pPr>
    </w:p>
    <w:p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lang w:val="en-US"/>
        </w:rPr>
        <w:t>01 – k</w:t>
      </w:r>
      <w:proofErr w:type="spellStart"/>
      <w:r w:rsidRPr="00232A0A">
        <w:rPr>
          <w:rFonts w:ascii="Times New Roman" w:hAnsi="Times New Roman"/>
          <w:b w:val="0"/>
          <w:sz w:val="18"/>
          <w:szCs w:val="18"/>
        </w:rPr>
        <w:t>úpa</w:t>
      </w:r>
      <w:proofErr w:type="spellEnd"/>
    </w:p>
    <w:p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02 – predaj</w:t>
      </w:r>
    </w:p>
    <w:p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03 – poskytnutie služieb</w:t>
      </w:r>
    </w:p>
    <w:p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08 – úver, pôžička</w:t>
      </w:r>
    </w:p>
    <w:p w:rsidR="000431BB" w:rsidRPr="00BD4C59" w:rsidRDefault="000431BB" w:rsidP="00536722">
      <w:pPr>
        <w:rPr>
          <w:rFonts w:ascii="Times New Roman" w:hAnsi="Times New Roman" w:cs="Times New Roman"/>
          <w:sz w:val="18"/>
          <w:szCs w:val="18"/>
          <w:highlight w:val="yellow"/>
        </w:rPr>
      </w:pPr>
    </w:p>
    <w:p w:rsidR="000431BB" w:rsidRPr="00BD4C59" w:rsidRDefault="000431BB" w:rsidP="00536722">
      <w:pPr>
        <w:rPr>
          <w:rFonts w:ascii="Times New Roman" w:hAnsi="Times New Roman" w:cs="Times New Roman"/>
          <w:sz w:val="18"/>
          <w:szCs w:val="18"/>
          <w:highlight w:val="yellow"/>
        </w:rPr>
      </w:pPr>
    </w:p>
    <w:p w:rsidR="00F5797A" w:rsidRPr="0056597F" w:rsidRDefault="00F5797A" w:rsidP="00536722">
      <w:pPr>
        <w:rPr>
          <w:rFonts w:ascii="Times New Roman" w:hAnsi="Times New Roman" w:cs="Times New Roman"/>
          <w:sz w:val="18"/>
          <w:szCs w:val="18"/>
        </w:rPr>
      </w:pPr>
    </w:p>
    <w:p w:rsidR="00337B82" w:rsidRPr="0056597F" w:rsidRDefault="00BD18F8" w:rsidP="00F1641F">
      <w:pPr>
        <w:ind w:left="-110"/>
        <w:rPr>
          <w:rFonts w:ascii="Times New Roman" w:hAnsi="Times New Roman" w:cs="Times New Roman"/>
          <w:b/>
          <w:sz w:val="18"/>
          <w:szCs w:val="18"/>
        </w:rPr>
      </w:pPr>
      <w:r w:rsidRPr="0056597F">
        <w:rPr>
          <w:rFonts w:ascii="Times New Roman" w:hAnsi="Times New Roman" w:cs="Times New Roman"/>
          <w:b/>
          <w:sz w:val="18"/>
          <w:szCs w:val="18"/>
        </w:rPr>
        <w:t xml:space="preserve"> </w:t>
      </w:r>
      <w:r w:rsidR="00F1641F" w:rsidRPr="0056597F">
        <w:rPr>
          <w:rFonts w:ascii="Times New Roman" w:hAnsi="Times New Roman" w:cs="Times New Roman"/>
          <w:b/>
          <w:sz w:val="18"/>
          <w:szCs w:val="18"/>
        </w:rPr>
        <w:t>Spriaznené strany sú:</w:t>
      </w:r>
    </w:p>
    <w:p w:rsidR="00272C5B" w:rsidRPr="0056597F" w:rsidRDefault="00272C5B" w:rsidP="002B2E75">
      <w:pPr>
        <w:rPr>
          <w:rFonts w:ascii="Times New Roman" w:hAnsi="Times New Roman" w:cs="Times New Roman"/>
          <w:sz w:val="18"/>
          <w:szCs w:val="18"/>
        </w:rPr>
      </w:pPr>
    </w:p>
    <w:p w:rsidR="00F1641F" w:rsidRPr="0056597F" w:rsidRDefault="00F1641F"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 xml:space="preserve">1.  Českomoravské </w:t>
      </w:r>
      <w:proofErr w:type="spellStart"/>
      <w:r w:rsidRPr="0056597F">
        <w:rPr>
          <w:rFonts w:ascii="Times New Roman" w:hAnsi="Times New Roman" w:cs="Times New Roman"/>
          <w:sz w:val="18"/>
          <w:szCs w:val="18"/>
        </w:rPr>
        <w:t>štěrkovny</w:t>
      </w:r>
      <w:proofErr w:type="spellEnd"/>
      <w:r w:rsidRPr="0056597F">
        <w:rPr>
          <w:rFonts w:ascii="Times New Roman" w:hAnsi="Times New Roman" w:cs="Times New Roman"/>
          <w:sz w:val="18"/>
          <w:szCs w:val="18"/>
        </w:rPr>
        <w:t xml:space="preserve">, a .s. Mokrá 359, 664 04 Mokrá, Česká republika- materská spoločnosť, ktorá 01.08.2007   zanikla nová Českomoravský </w:t>
      </w:r>
      <w:proofErr w:type="spellStart"/>
      <w:r w:rsidRPr="0056597F">
        <w:rPr>
          <w:rFonts w:ascii="Times New Roman" w:hAnsi="Times New Roman" w:cs="Times New Roman"/>
          <w:sz w:val="18"/>
          <w:szCs w:val="18"/>
        </w:rPr>
        <w:t>štěrk</w:t>
      </w:r>
      <w:proofErr w:type="spellEnd"/>
      <w:r w:rsidRPr="0056597F">
        <w:rPr>
          <w:rFonts w:ascii="Times New Roman" w:hAnsi="Times New Roman" w:cs="Times New Roman"/>
          <w:sz w:val="18"/>
          <w:szCs w:val="18"/>
        </w:rPr>
        <w:t xml:space="preserve">, a. s. </w:t>
      </w:r>
      <w:proofErr w:type="spellStart"/>
      <w:r w:rsidRPr="0056597F">
        <w:rPr>
          <w:rFonts w:ascii="Times New Roman" w:hAnsi="Times New Roman" w:cs="Times New Roman"/>
          <w:sz w:val="18"/>
          <w:szCs w:val="18"/>
        </w:rPr>
        <w:t>okrá</w:t>
      </w:r>
      <w:proofErr w:type="spellEnd"/>
      <w:r w:rsidRPr="0056597F">
        <w:rPr>
          <w:rFonts w:ascii="Times New Roman" w:hAnsi="Times New Roman" w:cs="Times New Roman"/>
          <w:sz w:val="18"/>
          <w:szCs w:val="18"/>
        </w:rPr>
        <w:t xml:space="preserve"> 359, 664 04 Mokrá.</w:t>
      </w:r>
    </w:p>
    <w:p w:rsidR="00C71DDC" w:rsidRPr="0056597F" w:rsidRDefault="00C71DDC"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 xml:space="preserve">2.  </w:t>
      </w:r>
      <w:proofErr w:type="spellStart"/>
      <w:r w:rsidRPr="0056597F">
        <w:rPr>
          <w:rFonts w:ascii="Times New Roman" w:hAnsi="Times New Roman" w:cs="Times New Roman"/>
          <w:sz w:val="18"/>
          <w:szCs w:val="18"/>
        </w:rPr>
        <w:t>HeidelbergCement</w:t>
      </w:r>
      <w:proofErr w:type="spellEnd"/>
      <w:r w:rsidRPr="0056597F">
        <w:rPr>
          <w:rFonts w:ascii="Times New Roman" w:hAnsi="Times New Roman" w:cs="Times New Roman"/>
          <w:sz w:val="18"/>
          <w:szCs w:val="18"/>
        </w:rPr>
        <w:t xml:space="preserve"> AG, 692 12 </w:t>
      </w:r>
      <w:proofErr w:type="spellStart"/>
      <w:r w:rsidRPr="0056597F">
        <w:rPr>
          <w:rFonts w:ascii="Times New Roman" w:hAnsi="Times New Roman" w:cs="Times New Roman"/>
          <w:sz w:val="18"/>
          <w:szCs w:val="18"/>
        </w:rPr>
        <w:t>Heidelberg</w:t>
      </w:r>
      <w:proofErr w:type="spellEnd"/>
    </w:p>
    <w:p w:rsidR="00C71DDC" w:rsidRDefault="00C71DDC"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 xml:space="preserve">3.  </w:t>
      </w:r>
      <w:proofErr w:type="spellStart"/>
      <w:r w:rsidRPr="0056597F">
        <w:rPr>
          <w:rFonts w:ascii="Times New Roman" w:hAnsi="Times New Roman" w:cs="Times New Roman"/>
          <w:sz w:val="18"/>
          <w:szCs w:val="18"/>
        </w:rPr>
        <w:t>Cěskomoravský</w:t>
      </w:r>
      <w:proofErr w:type="spellEnd"/>
      <w:r w:rsidRPr="0056597F">
        <w:rPr>
          <w:rFonts w:ascii="Times New Roman" w:hAnsi="Times New Roman" w:cs="Times New Roman"/>
          <w:sz w:val="18"/>
          <w:szCs w:val="18"/>
        </w:rPr>
        <w:t xml:space="preserve"> cement, </w:t>
      </w:r>
      <w:proofErr w:type="spellStart"/>
      <w:r w:rsidRPr="0056597F">
        <w:rPr>
          <w:rFonts w:ascii="Times New Roman" w:hAnsi="Times New Roman" w:cs="Times New Roman"/>
          <w:sz w:val="18"/>
          <w:szCs w:val="18"/>
        </w:rPr>
        <w:t>a.s</w:t>
      </w:r>
      <w:proofErr w:type="spellEnd"/>
      <w:r w:rsidRPr="0056597F">
        <w:rPr>
          <w:rFonts w:ascii="Times New Roman" w:hAnsi="Times New Roman" w:cs="Times New Roman"/>
          <w:sz w:val="18"/>
          <w:szCs w:val="18"/>
        </w:rPr>
        <w:t xml:space="preserve"> , Mokrá 359, 664 04 Mokrá</w:t>
      </w:r>
    </w:p>
    <w:p w:rsidR="00202917" w:rsidRPr="0056597F" w:rsidRDefault="00202917" w:rsidP="00C71DDC">
      <w:pPr>
        <w:ind w:left="220" w:hanging="220"/>
        <w:rPr>
          <w:rFonts w:ascii="Times New Roman" w:hAnsi="Times New Roman" w:cs="Times New Roman"/>
          <w:sz w:val="18"/>
          <w:szCs w:val="18"/>
        </w:rPr>
      </w:pPr>
      <w:r w:rsidRPr="000029A4">
        <w:rPr>
          <w:rFonts w:ascii="Times New Roman" w:hAnsi="Times New Roman" w:cs="Times New Roman"/>
          <w:sz w:val="18"/>
          <w:szCs w:val="18"/>
        </w:rPr>
        <w:t xml:space="preserve">4. TBG </w:t>
      </w:r>
      <w:r w:rsidR="000029A4">
        <w:rPr>
          <w:rFonts w:ascii="Times New Roman" w:hAnsi="Times New Roman" w:cs="Times New Roman"/>
          <w:sz w:val="18"/>
          <w:szCs w:val="18"/>
        </w:rPr>
        <w:t>Slovensko a.s.</w:t>
      </w:r>
      <w:r w:rsidR="00167E31">
        <w:rPr>
          <w:rFonts w:ascii="Times New Roman" w:hAnsi="Times New Roman" w:cs="Times New Roman"/>
          <w:sz w:val="18"/>
          <w:szCs w:val="18"/>
        </w:rPr>
        <w:t xml:space="preserve"> , Pezinok</w:t>
      </w:r>
    </w:p>
    <w:p w:rsidR="000E4802" w:rsidRPr="00B21CEB" w:rsidRDefault="000E4802" w:rsidP="000E5500">
      <w:pPr>
        <w:rPr>
          <w:rFonts w:ascii="Times New Roman" w:hAnsi="Times New Roman" w:cs="Times New Roman"/>
          <w:sz w:val="18"/>
          <w:szCs w:val="18"/>
        </w:rPr>
      </w:pPr>
    </w:p>
    <w:p w:rsidR="00536722" w:rsidRPr="001A2FB1" w:rsidRDefault="00536722" w:rsidP="008F4F65">
      <w:pPr>
        <w:pStyle w:val="Zkladntext"/>
        <w:rPr>
          <w:rFonts w:ascii="Times New Roman" w:hAnsi="Times New Roman"/>
          <w:bCs w:val="0"/>
          <w:sz w:val="18"/>
          <w:szCs w:val="18"/>
          <w:lang w:eastAsia="en-US"/>
        </w:rPr>
      </w:pPr>
      <w:r w:rsidRPr="00B21CEB">
        <w:rPr>
          <w:rFonts w:ascii="Times New Roman" w:hAnsi="Times New Roman"/>
          <w:bCs w:val="0"/>
          <w:sz w:val="18"/>
          <w:szCs w:val="18"/>
          <w:lang w:eastAsia="en-US"/>
        </w:rPr>
        <w:t xml:space="preserve">Vybrané </w:t>
      </w:r>
      <w:r w:rsidRPr="001A2FB1">
        <w:rPr>
          <w:rFonts w:ascii="Times New Roman" w:hAnsi="Times New Roman"/>
          <w:bCs w:val="0"/>
          <w:sz w:val="18"/>
          <w:szCs w:val="18"/>
          <w:lang w:eastAsia="en-US"/>
        </w:rPr>
        <w:t>aktíva a pasíva vyplývajúce z transakcií so spriaznenými osobami sú uvedené v nasledujúcom prehľade:</w:t>
      </w:r>
    </w:p>
    <w:tbl>
      <w:tblPr>
        <w:tblpPr w:leftFromText="141" w:rightFromText="141" w:vertAnchor="text" w:horzAnchor="margin" w:tblpX="-2" w:tblpY="123"/>
        <w:tblW w:w="9144" w:type="dxa"/>
        <w:tblCellMar>
          <w:left w:w="70" w:type="dxa"/>
          <w:right w:w="70" w:type="dxa"/>
        </w:tblCellMar>
        <w:tblLook w:val="0000" w:firstRow="0" w:lastRow="0" w:firstColumn="0" w:lastColumn="0" w:noHBand="0" w:noVBand="0"/>
      </w:tblPr>
      <w:tblGrid>
        <w:gridCol w:w="5032"/>
        <w:gridCol w:w="2128"/>
        <w:gridCol w:w="1984"/>
      </w:tblGrid>
      <w:tr w:rsidR="003E57A7" w:rsidRPr="001A2FB1" w:rsidTr="00A065F1">
        <w:trPr>
          <w:trHeight w:val="300"/>
        </w:trPr>
        <w:tc>
          <w:tcPr>
            <w:tcW w:w="5032" w:type="dxa"/>
            <w:tcBorders>
              <w:bottom w:val="single" w:sz="8" w:space="0" w:color="auto"/>
            </w:tcBorders>
            <w:shd w:val="clear" w:color="auto" w:fill="auto"/>
          </w:tcPr>
          <w:p w:rsidR="003E57A7" w:rsidRPr="001A2FB1" w:rsidRDefault="003E57A7" w:rsidP="003E57A7">
            <w:pPr>
              <w:rPr>
                <w:rFonts w:ascii="Times New Roman" w:hAnsi="Times New Roman"/>
                <w:b/>
                <w:bCs/>
                <w:sz w:val="18"/>
                <w:szCs w:val="18"/>
              </w:rPr>
            </w:pPr>
          </w:p>
        </w:tc>
        <w:tc>
          <w:tcPr>
            <w:tcW w:w="2128" w:type="dxa"/>
            <w:tcBorders>
              <w:bottom w:val="single" w:sz="8" w:space="0" w:color="auto"/>
            </w:tcBorders>
            <w:shd w:val="clear" w:color="auto" w:fill="auto"/>
          </w:tcPr>
          <w:p w:rsidR="003E57A7" w:rsidRPr="001A2FB1" w:rsidRDefault="003E57A7" w:rsidP="00733F56">
            <w:pPr>
              <w:jc w:val="center"/>
              <w:rPr>
                <w:rFonts w:ascii="Times New Roman" w:hAnsi="Times New Roman"/>
                <w:b/>
                <w:bCs/>
                <w:color w:val="000000"/>
                <w:sz w:val="18"/>
                <w:szCs w:val="18"/>
              </w:rPr>
            </w:pPr>
            <w:r w:rsidRPr="001A2FB1">
              <w:rPr>
                <w:rFonts w:ascii="Times New Roman" w:hAnsi="Times New Roman"/>
                <w:b/>
                <w:bCs/>
                <w:color w:val="000000"/>
                <w:sz w:val="18"/>
                <w:szCs w:val="18"/>
              </w:rPr>
              <w:t>31.12.201</w:t>
            </w:r>
            <w:r w:rsidR="00733F56" w:rsidRPr="001A2FB1">
              <w:rPr>
                <w:rFonts w:ascii="Times New Roman" w:hAnsi="Times New Roman"/>
                <w:b/>
                <w:bCs/>
                <w:color w:val="000000"/>
                <w:sz w:val="18"/>
                <w:szCs w:val="18"/>
              </w:rPr>
              <w:t>7</w:t>
            </w:r>
          </w:p>
        </w:tc>
        <w:tc>
          <w:tcPr>
            <w:tcW w:w="1984" w:type="dxa"/>
            <w:tcBorders>
              <w:bottom w:val="single" w:sz="8" w:space="0" w:color="auto"/>
            </w:tcBorders>
            <w:shd w:val="clear" w:color="auto" w:fill="auto"/>
          </w:tcPr>
          <w:p w:rsidR="003E57A7" w:rsidRPr="001A2FB1" w:rsidRDefault="003E57A7" w:rsidP="00733F56">
            <w:pPr>
              <w:jc w:val="center"/>
              <w:rPr>
                <w:rFonts w:ascii="Times New Roman" w:hAnsi="Times New Roman"/>
                <w:b/>
                <w:bCs/>
                <w:color w:val="000000"/>
                <w:sz w:val="18"/>
                <w:szCs w:val="18"/>
              </w:rPr>
            </w:pPr>
            <w:r w:rsidRPr="001A2FB1">
              <w:rPr>
                <w:rFonts w:ascii="Times New Roman" w:hAnsi="Times New Roman"/>
                <w:b/>
                <w:bCs/>
                <w:color w:val="000000"/>
                <w:sz w:val="18"/>
                <w:szCs w:val="18"/>
              </w:rPr>
              <w:t>31.12.201</w:t>
            </w:r>
            <w:r w:rsidR="00733F56" w:rsidRPr="001A2FB1">
              <w:rPr>
                <w:rFonts w:ascii="Times New Roman" w:hAnsi="Times New Roman"/>
                <w:b/>
                <w:bCs/>
                <w:color w:val="000000"/>
                <w:sz w:val="18"/>
                <w:szCs w:val="18"/>
              </w:rPr>
              <w:t>6</w:t>
            </w:r>
          </w:p>
        </w:tc>
      </w:tr>
      <w:tr w:rsidR="00B21CEB" w:rsidRPr="001A2FB1" w:rsidTr="00A065F1">
        <w:trPr>
          <w:trHeight w:val="300"/>
        </w:trPr>
        <w:tc>
          <w:tcPr>
            <w:tcW w:w="5032" w:type="dxa"/>
            <w:tcBorders>
              <w:top w:val="single" w:sz="8" w:space="0" w:color="auto"/>
            </w:tcBorders>
            <w:shd w:val="clear" w:color="auto" w:fill="auto"/>
          </w:tcPr>
          <w:p w:rsidR="00B21CEB" w:rsidRPr="001A2FB1" w:rsidRDefault="00B21CEB" w:rsidP="00B21CEB">
            <w:pPr>
              <w:rPr>
                <w:rFonts w:ascii="Times New Roman" w:hAnsi="Times New Roman"/>
                <w:color w:val="000000"/>
                <w:sz w:val="18"/>
                <w:szCs w:val="18"/>
              </w:rPr>
            </w:pPr>
            <w:r w:rsidRPr="001A2FB1">
              <w:rPr>
                <w:rFonts w:ascii="Times New Roman" w:hAnsi="Times New Roman"/>
                <w:color w:val="000000"/>
                <w:sz w:val="18"/>
                <w:szCs w:val="18"/>
              </w:rPr>
              <w:t xml:space="preserve">Pohľadávky z obchodného styku - Českomoravský </w:t>
            </w:r>
            <w:proofErr w:type="spellStart"/>
            <w:r w:rsidRPr="001A2FB1">
              <w:rPr>
                <w:rFonts w:ascii="Times New Roman" w:hAnsi="Times New Roman"/>
                <w:color w:val="000000"/>
                <w:sz w:val="18"/>
                <w:szCs w:val="18"/>
              </w:rPr>
              <w:t>šterk</w:t>
            </w:r>
            <w:proofErr w:type="spellEnd"/>
          </w:p>
        </w:tc>
        <w:tc>
          <w:tcPr>
            <w:tcW w:w="2128" w:type="dxa"/>
            <w:tcBorders>
              <w:top w:val="single" w:sz="8" w:space="0" w:color="auto"/>
            </w:tcBorders>
            <w:shd w:val="clear" w:color="auto" w:fill="auto"/>
          </w:tcPr>
          <w:p w:rsidR="00B21CEB" w:rsidRPr="001A2FB1" w:rsidRDefault="00167E31" w:rsidP="00B21CEB">
            <w:pPr>
              <w:jc w:val="center"/>
              <w:rPr>
                <w:rFonts w:ascii="Times New Roman" w:hAnsi="Times New Roman"/>
                <w:sz w:val="18"/>
                <w:szCs w:val="18"/>
              </w:rPr>
            </w:pPr>
            <w:r>
              <w:rPr>
                <w:rFonts w:ascii="Times New Roman" w:hAnsi="Times New Roman"/>
                <w:sz w:val="18"/>
                <w:szCs w:val="18"/>
              </w:rPr>
              <w:t xml:space="preserve">     </w:t>
            </w:r>
            <w:r w:rsidR="00B574F8" w:rsidRPr="001A2FB1">
              <w:rPr>
                <w:rFonts w:ascii="Times New Roman" w:hAnsi="Times New Roman"/>
                <w:sz w:val="18"/>
                <w:szCs w:val="18"/>
              </w:rPr>
              <w:t>130</w:t>
            </w:r>
          </w:p>
        </w:tc>
        <w:tc>
          <w:tcPr>
            <w:tcW w:w="1984" w:type="dxa"/>
            <w:tcBorders>
              <w:top w:val="single" w:sz="8" w:space="0" w:color="auto"/>
            </w:tcBorders>
            <w:shd w:val="clear" w:color="auto" w:fill="auto"/>
          </w:tcPr>
          <w:p w:rsidR="00B21CEB" w:rsidRPr="001A2FB1" w:rsidRDefault="00167E31" w:rsidP="00B21CEB">
            <w:pPr>
              <w:jc w:val="center"/>
              <w:rPr>
                <w:rFonts w:ascii="Times New Roman" w:hAnsi="Times New Roman"/>
                <w:sz w:val="18"/>
                <w:szCs w:val="18"/>
              </w:rPr>
            </w:pPr>
            <w:r>
              <w:rPr>
                <w:rFonts w:ascii="Times New Roman" w:hAnsi="Times New Roman"/>
                <w:sz w:val="18"/>
                <w:szCs w:val="18"/>
              </w:rPr>
              <w:t xml:space="preserve">    </w:t>
            </w:r>
            <w:r w:rsidR="00733F56" w:rsidRPr="001A2FB1">
              <w:rPr>
                <w:rFonts w:ascii="Times New Roman" w:hAnsi="Times New Roman"/>
                <w:sz w:val="18"/>
                <w:szCs w:val="18"/>
              </w:rPr>
              <w:t>186</w:t>
            </w:r>
          </w:p>
        </w:tc>
      </w:tr>
      <w:tr w:rsidR="00B21CEB" w:rsidRPr="001A2FB1" w:rsidTr="00C12885">
        <w:trPr>
          <w:trHeight w:val="300"/>
        </w:trPr>
        <w:tc>
          <w:tcPr>
            <w:tcW w:w="5032" w:type="dxa"/>
            <w:shd w:val="clear" w:color="auto" w:fill="auto"/>
          </w:tcPr>
          <w:p w:rsidR="00B21CEB" w:rsidRPr="001A2FB1" w:rsidRDefault="00B21CEB" w:rsidP="00B21CEB">
            <w:pPr>
              <w:rPr>
                <w:rFonts w:ascii="Times New Roman" w:hAnsi="Times New Roman"/>
                <w:color w:val="000000"/>
                <w:sz w:val="18"/>
                <w:szCs w:val="18"/>
              </w:rPr>
            </w:pPr>
            <w:r w:rsidRPr="001A2FB1">
              <w:rPr>
                <w:rFonts w:ascii="Times New Roman" w:hAnsi="Times New Roman"/>
                <w:color w:val="000000"/>
                <w:sz w:val="18"/>
                <w:szCs w:val="18"/>
              </w:rPr>
              <w:t>Pohľadávky z obchodného styku - Českomoravský cement</w:t>
            </w:r>
          </w:p>
        </w:tc>
        <w:tc>
          <w:tcPr>
            <w:tcW w:w="2128" w:type="dxa"/>
            <w:shd w:val="clear" w:color="auto" w:fill="auto"/>
          </w:tcPr>
          <w:p w:rsidR="00B21CEB" w:rsidRPr="001A2FB1" w:rsidRDefault="00167E31" w:rsidP="00B21CEB">
            <w:pPr>
              <w:jc w:val="center"/>
              <w:rPr>
                <w:rFonts w:ascii="Times New Roman" w:hAnsi="Times New Roman"/>
                <w:sz w:val="18"/>
                <w:szCs w:val="18"/>
              </w:rPr>
            </w:pPr>
            <w:r>
              <w:rPr>
                <w:rFonts w:ascii="Times New Roman" w:hAnsi="Times New Roman"/>
                <w:sz w:val="18"/>
                <w:szCs w:val="18"/>
              </w:rPr>
              <w:t xml:space="preserve">        </w:t>
            </w:r>
            <w:r w:rsidR="00B574F8" w:rsidRPr="001A2FB1">
              <w:rPr>
                <w:rFonts w:ascii="Times New Roman" w:hAnsi="Times New Roman"/>
                <w:sz w:val="18"/>
                <w:szCs w:val="18"/>
              </w:rPr>
              <w:t>0</w:t>
            </w:r>
          </w:p>
        </w:tc>
        <w:tc>
          <w:tcPr>
            <w:tcW w:w="1984" w:type="dxa"/>
            <w:shd w:val="clear" w:color="auto" w:fill="auto"/>
          </w:tcPr>
          <w:p w:rsidR="00B21CEB" w:rsidRPr="001A2FB1" w:rsidRDefault="00167E31" w:rsidP="00B21CEB">
            <w:pPr>
              <w:jc w:val="center"/>
              <w:rPr>
                <w:rFonts w:ascii="Times New Roman" w:hAnsi="Times New Roman"/>
                <w:sz w:val="18"/>
                <w:szCs w:val="18"/>
              </w:rPr>
            </w:pPr>
            <w:r>
              <w:rPr>
                <w:rFonts w:ascii="Times New Roman" w:hAnsi="Times New Roman"/>
                <w:sz w:val="18"/>
                <w:szCs w:val="18"/>
              </w:rPr>
              <w:t xml:space="preserve">     </w:t>
            </w:r>
            <w:r w:rsidR="00733F56" w:rsidRPr="001A2FB1">
              <w:rPr>
                <w:rFonts w:ascii="Times New Roman" w:hAnsi="Times New Roman"/>
                <w:sz w:val="18"/>
                <w:szCs w:val="18"/>
              </w:rPr>
              <w:t>98</w:t>
            </w:r>
          </w:p>
        </w:tc>
      </w:tr>
      <w:tr w:rsidR="00C12885" w:rsidRPr="001A2FB1" w:rsidTr="00C12885">
        <w:trPr>
          <w:trHeight w:val="300"/>
        </w:trPr>
        <w:tc>
          <w:tcPr>
            <w:tcW w:w="5032" w:type="dxa"/>
            <w:shd w:val="clear" w:color="auto" w:fill="auto"/>
          </w:tcPr>
          <w:p w:rsidR="00C12885" w:rsidRPr="001A2FB1" w:rsidRDefault="00C12885" w:rsidP="00C12885">
            <w:pPr>
              <w:rPr>
                <w:rFonts w:ascii="Times New Roman" w:hAnsi="Times New Roman"/>
                <w:color w:val="000000"/>
                <w:sz w:val="18"/>
                <w:szCs w:val="18"/>
              </w:rPr>
            </w:pPr>
            <w:r w:rsidRPr="001A2FB1">
              <w:rPr>
                <w:rFonts w:ascii="Times New Roman" w:hAnsi="Times New Roman"/>
                <w:color w:val="000000"/>
                <w:sz w:val="18"/>
                <w:szCs w:val="18"/>
              </w:rPr>
              <w:t>Pohľadávky z obchodného styku – TBG Slovensko a.s.</w:t>
            </w:r>
          </w:p>
        </w:tc>
        <w:tc>
          <w:tcPr>
            <w:tcW w:w="2128" w:type="dxa"/>
            <w:tcBorders>
              <w:bottom w:val="single" w:sz="4" w:space="0" w:color="auto"/>
            </w:tcBorders>
            <w:shd w:val="clear" w:color="auto" w:fill="auto"/>
          </w:tcPr>
          <w:p w:rsidR="00C12885" w:rsidRPr="001A2FB1" w:rsidRDefault="00C12885" w:rsidP="00C12885">
            <w:pPr>
              <w:jc w:val="center"/>
              <w:rPr>
                <w:rFonts w:ascii="Times New Roman" w:hAnsi="Times New Roman"/>
                <w:sz w:val="18"/>
                <w:szCs w:val="18"/>
              </w:rPr>
            </w:pPr>
            <w:r w:rsidRPr="001A2FB1">
              <w:rPr>
                <w:rFonts w:ascii="Times New Roman" w:hAnsi="Times New Roman"/>
                <w:sz w:val="18"/>
                <w:szCs w:val="18"/>
              </w:rPr>
              <w:t>142 511</w:t>
            </w:r>
          </w:p>
        </w:tc>
        <w:tc>
          <w:tcPr>
            <w:tcW w:w="1984" w:type="dxa"/>
            <w:tcBorders>
              <w:bottom w:val="single" w:sz="4" w:space="0" w:color="auto"/>
            </w:tcBorders>
            <w:shd w:val="clear" w:color="auto" w:fill="auto"/>
          </w:tcPr>
          <w:p w:rsidR="00C12885" w:rsidRPr="001A2FB1" w:rsidRDefault="00C12885" w:rsidP="00C12885">
            <w:pPr>
              <w:jc w:val="center"/>
              <w:rPr>
                <w:rFonts w:ascii="Times New Roman" w:hAnsi="Times New Roman"/>
                <w:sz w:val="18"/>
                <w:szCs w:val="18"/>
              </w:rPr>
            </w:pPr>
            <w:r w:rsidRPr="001A2FB1">
              <w:rPr>
                <w:rFonts w:ascii="Times New Roman" w:hAnsi="Times New Roman"/>
                <w:sz w:val="18"/>
                <w:szCs w:val="18"/>
              </w:rPr>
              <w:t>78 704</w:t>
            </w:r>
          </w:p>
        </w:tc>
      </w:tr>
      <w:tr w:rsidR="00C12885" w:rsidRPr="001A2FB1" w:rsidTr="00C12885">
        <w:trPr>
          <w:trHeight w:val="300"/>
        </w:trPr>
        <w:tc>
          <w:tcPr>
            <w:tcW w:w="5032" w:type="dxa"/>
            <w:shd w:val="clear" w:color="auto" w:fill="auto"/>
          </w:tcPr>
          <w:p w:rsidR="00C12885" w:rsidRPr="001A2FB1" w:rsidRDefault="00C12885" w:rsidP="00C12885">
            <w:pPr>
              <w:rPr>
                <w:rFonts w:ascii="Times New Roman" w:hAnsi="Times New Roman"/>
                <w:b/>
                <w:color w:val="000000"/>
                <w:sz w:val="18"/>
                <w:szCs w:val="18"/>
              </w:rPr>
            </w:pPr>
            <w:r w:rsidRPr="001A2FB1">
              <w:rPr>
                <w:rFonts w:ascii="Times New Roman" w:hAnsi="Times New Roman"/>
                <w:b/>
                <w:color w:val="000000"/>
                <w:sz w:val="18"/>
                <w:szCs w:val="18"/>
              </w:rPr>
              <w:t>Spolu aktíva</w:t>
            </w:r>
          </w:p>
        </w:tc>
        <w:tc>
          <w:tcPr>
            <w:tcW w:w="2128" w:type="dxa"/>
            <w:tcBorders>
              <w:top w:val="single" w:sz="4" w:space="0" w:color="auto"/>
              <w:bottom w:val="double" w:sz="6" w:space="0" w:color="auto"/>
            </w:tcBorders>
            <w:shd w:val="clear" w:color="auto" w:fill="auto"/>
          </w:tcPr>
          <w:p w:rsidR="00C12885" w:rsidRPr="001A2FB1" w:rsidRDefault="009378CB" w:rsidP="00C12885">
            <w:pPr>
              <w:jc w:val="center"/>
              <w:rPr>
                <w:rFonts w:ascii="Times New Roman" w:hAnsi="Times New Roman"/>
                <w:b/>
                <w:sz w:val="18"/>
                <w:szCs w:val="18"/>
              </w:rPr>
            </w:pPr>
            <w:r w:rsidRPr="001A2FB1">
              <w:rPr>
                <w:rFonts w:ascii="Times New Roman" w:hAnsi="Times New Roman"/>
                <w:b/>
                <w:sz w:val="18"/>
                <w:szCs w:val="18"/>
              </w:rPr>
              <w:t>142 641</w:t>
            </w:r>
          </w:p>
        </w:tc>
        <w:tc>
          <w:tcPr>
            <w:tcW w:w="1984" w:type="dxa"/>
            <w:tcBorders>
              <w:top w:val="single" w:sz="4" w:space="0" w:color="auto"/>
              <w:bottom w:val="double" w:sz="6" w:space="0" w:color="auto"/>
            </w:tcBorders>
            <w:shd w:val="clear" w:color="auto" w:fill="auto"/>
          </w:tcPr>
          <w:p w:rsidR="00C12885" w:rsidRPr="001A2FB1" w:rsidRDefault="009378CB" w:rsidP="00C12885">
            <w:pPr>
              <w:jc w:val="center"/>
              <w:rPr>
                <w:rFonts w:ascii="Times New Roman" w:hAnsi="Times New Roman"/>
                <w:b/>
                <w:sz w:val="18"/>
                <w:szCs w:val="18"/>
              </w:rPr>
            </w:pPr>
            <w:r w:rsidRPr="001A2FB1">
              <w:rPr>
                <w:rFonts w:ascii="Times New Roman" w:hAnsi="Times New Roman"/>
                <w:b/>
                <w:sz w:val="18"/>
                <w:szCs w:val="18"/>
              </w:rPr>
              <w:t>78 988</w:t>
            </w:r>
          </w:p>
        </w:tc>
      </w:tr>
      <w:tr w:rsidR="00C12885" w:rsidRPr="001A2FB1" w:rsidTr="00A065F1">
        <w:trPr>
          <w:trHeight w:val="300"/>
        </w:trPr>
        <w:tc>
          <w:tcPr>
            <w:tcW w:w="5032" w:type="dxa"/>
            <w:shd w:val="clear" w:color="auto" w:fill="auto"/>
          </w:tcPr>
          <w:p w:rsidR="00C12885" w:rsidRPr="001A2FB1" w:rsidRDefault="00C12885" w:rsidP="00C12885">
            <w:pPr>
              <w:rPr>
                <w:rFonts w:ascii="Times New Roman" w:hAnsi="Times New Roman"/>
                <w:color w:val="000000"/>
                <w:sz w:val="18"/>
                <w:szCs w:val="18"/>
              </w:rPr>
            </w:pPr>
          </w:p>
        </w:tc>
        <w:tc>
          <w:tcPr>
            <w:tcW w:w="2128" w:type="dxa"/>
            <w:tcBorders>
              <w:top w:val="double" w:sz="6" w:space="0" w:color="auto"/>
            </w:tcBorders>
            <w:shd w:val="clear" w:color="auto" w:fill="auto"/>
          </w:tcPr>
          <w:p w:rsidR="00C12885" w:rsidRPr="001A2FB1" w:rsidRDefault="00C12885" w:rsidP="00C12885">
            <w:pPr>
              <w:jc w:val="center"/>
              <w:rPr>
                <w:rFonts w:ascii="Times New Roman" w:hAnsi="Times New Roman"/>
                <w:sz w:val="18"/>
                <w:szCs w:val="18"/>
              </w:rPr>
            </w:pPr>
          </w:p>
        </w:tc>
        <w:tc>
          <w:tcPr>
            <w:tcW w:w="1984" w:type="dxa"/>
            <w:tcBorders>
              <w:top w:val="double" w:sz="6" w:space="0" w:color="auto"/>
            </w:tcBorders>
            <w:shd w:val="clear" w:color="auto" w:fill="auto"/>
          </w:tcPr>
          <w:p w:rsidR="00C12885" w:rsidRPr="001A2FB1" w:rsidRDefault="00C12885" w:rsidP="00C12885">
            <w:pPr>
              <w:jc w:val="center"/>
              <w:rPr>
                <w:rFonts w:ascii="Times New Roman" w:hAnsi="Times New Roman"/>
                <w:sz w:val="18"/>
                <w:szCs w:val="18"/>
              </w:rPr>
            </w:pPr>
          </w:p>
        </w:tc>
      </w:tr>
      <w:tr w:rsidR="00C12885" w:rsidRPr="001A2FB1" w:rsidTr="00A065F1">
        <w:trPr>
          <w:trHeight w:val="300"/>
        </w:trPr>
        <w:tc>
          <w:tcPr>
            <w:tcW w:w="5032" w:type="dxa"/>
            <w:shd w:val="clear" w:color="auto" w:fill="auto"/>
          </w:tcPr>
          <w:p w:rsidR="00C12885" w:rsidRPr="001A2FB1" w:rsidRDefault="00C12885" w:rsidP="00C12885">
            <w:pPr>
              <w:rPr>
                <w:rFonts w:ascii="Times New Roman" w:hAnsi="Times New Roman"/>
                <w:color w:val="000000"/>
                <w:sz w:val="18"/>
                <w:szCs w:val="18"/>
              </w:rPr>
            </w:pPr>
            <w:r w:rsidRPr="001A2FB1">
              <w:rPr>
                <w:rFonts w:ascii="Times New Roman" w:hAnsi="Times New Roman"/>
                <w:color w:val="000000"/>
                <w:sz w:val="18"/>
                <w:szCs w:val="18"/>
              </w:rPr>
              <w:t>Záväzky z obchodného styku ČMC</w:t>
            </w:r>
          </w:p>
        </w:tc>
        <w:tc>
          <w:tcPr>
            <w:tcW w:w="2128" w:type="dxa"/>
            <w:shd w:val="clear" w:color="auto" w:fill="auto"/>
          </w:tcPr>
          <w:p w:rsidR="00C12885" w:rsidRPr="001A2FB1" w:rsidRDefault="00C12885" w:rsidP="00C12885">
            <w:pPr>
              <w:jc w:val="center"/>
              <w:rPr>
                <w:rFonts w:ascii="Times New Roman" w:hAnsi="Times New Roman"/>
                <w:sz w:val="18"/>
                <w:szCs w:val="18"/>
              </w:rPr>
            </w:pPr>
            <w:r w:rsidRPr="001A2FB1">
              <w:rPr>
                <w:rFonts w:ascii="Times New Roman" w:hAnsi="Times New Roman"/>
                <w:sz w:val="18"/>
                <w:szCs w:val="18"/>
              </w:rPr>
              <w:t>1 681</w:t>
            </w:r>
          </w:p>
        </w:tc>
        <w:tc>
          <w:tcPr>
            <w:tcW w:w="1984" w:type="dxa"/>
            <w:shd w:val="clear" w:color="auto" w:fill="auto"/>
          </w:tcPr>
          <w:p w:rsidR="00C12885" w:rsidRPr="001A2FB1" w:rsidRDefault="00C12885" w:rsidP="00C12885">
            <w:pPr>
              <w:jc w:val="center"/>
              <w:rPr>
                <w:rFonts w:ascii="Times New Roman" w:hAnsi="Times New Roman"/>
                <w:sz w:val="18"/>
                <w:szCs w:val="18"/>
              </w:rPr>
            </w:pPr>
            <w:r w:rsidRPr="001A2FB1">
              <w:rPr>
                <w:rFonts w:ascii="Times New Roman" w:hAnsi="Times New Roman"/>
                <w:sz w:val="18"/>
                <w:szCs w:val="18"/>
              </w:rPr>
              <w:t>1 663</w:t>
            </w:r>
          </w:p>
        </w:tc>
      </w:tr>
      <w:tr w:rsidR="00C12885" w:rsidRPr="001A2FB1" w:rsidTr="00A065F1">
        <w:trPr>
          <w:trHeight w:val="300"/>
        </w:trPr>
        <w:tc>
          <w:tcPr>
            <w:tcW w:w="5032" w:type="dxa"/>
            <w:shd w:val="clear" w:color="auto" w:fill="auto"/>
          </w:tcPr>
          <w:p w:rsidR="00C12885" w:rsidRPr="001A2FB1" w:rsidRDefault="00C12885" w:rsidP="00C12885">
            <w:pPr>
              <w:rPr>
                <w:rFonts w:ascii="Times New Roman" w:hAnsi="Times New Roman"/>
                <w:color w:val="000000"/>
                <w:sz w:val="18"/>
                <w:szCs w:val="18"/>
              </w:rPr>
            </w:pPr>
            <w:r w:rsidRPr="001A2FB1">
              <w:rPr>
                <w:rFonts w:ascii="Times New Roman" w:hAnsi="Times New Roman"/>
                <w:color w:val="000000"/>
                <w:sz w:val="18"/>
                <w:szCs w:val="18"/>
              </w:rPr>
              <w:t>Záväzky z obchodného styku ČMŠ</w:t>
            </w:r>
          </w:p>
        </w:tc>
        <w:tc>
          <w:tcPr>
            <w:tcW w:w="2128" w:type="dxa"/>
            <w:shd w:val="clear" w:color="auto" w:fill="auto"/>
          </w:tcPr>
          <w:p w:rsidR="00C12885" w:rsidRPr="001A2FB1" w:rsidRDefault="00C12885" w:rsidP="00C12885">
            <w:pPr>
              <w:jc w:val="center"/>
              <w:rPr>
                <w:rFonts w:ascii="Times New Roman" w:hAnsi="Times New Roman"/>
                <w:sz w:val="18"/>
                <w:szCs w:val="18"/>
              </w:rPr>
            </w:pPr>
            <w:r w:rsidRPr="001A2FB1">
              <w:rPr>
                <w:rFonts w:ascii="Times New Roman" w:hAnsi="Times New Roman"/>
                <w:sz w:val="18"/>
                <w:szCs w:val="18"/>
              </w:rPr>
              <w:t xml:space="preserve">   75 </w:t>
            </w:r>
          </w:p>
        </w:tc>
        <w:tc>
          <w:tcPr>
            <w:tcW w:w="1984" w:type="dxa"/>
            <w:shd w:val="clear" w:color="auto" w:fill="auto"/>
          </w:tcPr>
          <w:p w:rsidR="00C12885" w:rsidRPr="001A2FB1" w:rsidRDefault="00C12885" w:rsidP="00C12885">
            <w:pPr>
              <w:jc w:val="center"/>
              <w:rPr>
                <w:rFonts w:ascii="Times New Roman" w:hAnsi="Times New Roman"/>
                <w:sz w:val="18"/>
                <w:szCs w:val="18"/>
              </w:rPr>
            </w:pPr>
            <w:r w:rsidRPr="001A2FB1">
              <w:rPr>
                <w:rFonts w:ascii="Times New Roman" w:hAnsi="Times New Roman"/>
                <w:sz w:val="18"/>
                <w:szCs w:val="18"/>
              </w:rPr>
              <w:t xml:space="preserve">   283 </w:t>
            </w:r>
          </w:p>
        </w:tc>
      </w:tr>
      <w:tr w:rsidR="00C12885" w:rsidRPr="001A2FB1" w:rsidTr="00A065F1">
        <w:trPr>
          <w:trHeight w:val="300"/>
        </w:trPr>
        <w:tc>
          <w:tcPr>
            <w:tcW w:w="5032" w:type="dxa"/>
            <w:shd w:val="clear" w:color="auto" w:fill="auto"/>
          </w:tcPr>
          <w:p w:rsidR="00C12885" w:rsidRPr="001A2FB1" w:rsidRDefault="00C12885" w:rsidP="00C12885">
            <w:pPr>
              <w:rPr>
                <w:rFonts w:ascii="Times New Roman" w:hAnsi="Times New Roman"/>
                <w:b/>
                <w:bCs/>
                <w:color w:val="000000"/>
                <w:sz w:val="18"/>
                <w:szCs w:val="18"/>
              </w:rPr>
            </w:pPr>
            <w:r w:rsidRPr="001A2FB1">
              <w:rPr>
                <w:rFonts w:ascii="Times New Roman" w:hAnsi="Times New Roman"/>
                <w:color w:val="000000"/>
                <w:sz w:val="18"/>
                <w:szCs w:val="18"/>
              </w:rPr>
              <w:t>Záväzky z obchodného styku -</w:t>
            </w:r>
            <w:proofErr w:type="spellStart"/>
            <w:r w:rsidRPr="001A2FB1">
              <w:rPr>
                <w:rFonts w:ascii="Times New Roman" w:hAnsi="Times New Roman"/>
                <w:color w:val="000000"/>
                <w:sz w:val="18"/>
                <w:szCs w:val="18"/>
              </w:rPr>
              <w:t>HeidelbergCementAG</w:t>
            </w:r>
            <w:proofErr w:type="spellEnd"/>
          </w:p>
        </w:tc>
        <w:tc>
          <w:tcPr>
            <w:tcW w:w="2128" w:type="dxa"/>
            <w:shd w:val="clear" w:color="auto" w:fill="auto"/>
          </w:tcPr>
          <w:p w:rsidR="00C12885" w:rsidRPr="001A2FB1" w:rsidRDefault="00C12885" w:rsidP="00C12885">
            <w:pPr>
              <w:jc w:val="center"/>
              <w:rPr>
                <w:rFonts w:ascii="Times New Roman" w:hAnsi="Times New Roman"/>
                <w:bCs/>
                <w:sz w:val="18"/>
                <w:szCs w:val="18"/>
              </w:rPr>
            </w:pPr>
            <w:r w:rsidRPr="001A2FB1">
              <w:rPr>
                <w:rFonts w:ascii="Times New Roman" w:hAnsi="Times New Roman"/>
                <w:bCs/>
                <w:sz w:val="18"/>
                <w:szCs w:val="18"/>
              </w:rPr>
              <w:t>21 353</w:t>
            </w:r>
          </w:p>
        </w:tc>
        <w:tc>
          <w:tcPr>
            <w:tcW w:w="1984" w:type="dxa"/>
            <w:shd w:val="clear" w:color="auto" w:fill="auto"/>
          </w:tcPr>
          <w:p w:rsidR="00C12885" w:rsidRPr="001A2FB1" w:rsidRDefault="00C12885" w:rsidP="00C12885">
            <w:pPr>
              <w:jc w:val="center"/>
              <w:rPr>
                <w:rFonts w:ascii="Times New Roman" w:hAnsi="Times New Roman"/>
                <w:bCs/>
                <w:sz w:val="18"/>
                <w:szCs w:val="18"/>
              </w:rPr>
            </w:pPr>
            <w:r w:rsidRPr="001A2FB1">
              <w:rPr>
                <w:rFonts w:ascii="Times New Roman" w:hAnsi="Times New Roman"/>
                <w:bCs/>
                <w:sz w:val="18"/>
                <w:szCs w:val="18"/>
              </w:rPr>
              <w:t>28 238</w:t>
            </w:r>
          </w:p>
        </w:tc>
      </w:tr>
      <w:tr w:rsidR="0041241C" w:rsidRPr="001A2FB1" w:rsidTr="0041241C">
        <w:trPr>
          <w:trHeight w:val="300"/>
        </w:trPr>
        <w:tc>
          <w:tcPr>
            <w:tcW w:w="5032" w:type="dxa"/>
            <w:shd w:val="clear" w:color="auto" w:fill="auto"/>
          </w:tcPr>
          <w:p w:rsidR="0041241C" w:rsidRPr="001A2FB1" w:rsidRDefault="0041241C" w:rsidP="0041241C">
            <w:pPr>
              <w:rPr>
                <w:rFonts w:ascii="Times New Roman" w:hAnsi="Times New Roman"/>
                <w:color w:val="000000"/>
                <w:sz w:val="18"/>
                <w:szCs w:val="18"/>
              </w:rPr>
            </w:pPr>
            <w:r w:rsidRPr="001A2FB1">
              <w:rPr>
                <w:rFonts w:ascii="Times New Roman" w:hAnsi="Times New Roman"/>
                <w:color w:val="000000"/>
                <w:sz w:val="18"/>
                <w:szCs w:val="18"/>
              </w:rPr>
              <w:lastRenderedPageBreak/>
              <w:t xml:space="preserve">Ostatné záväzky - prijatá úročená pôžička - </w:t>
            </w:r>
            <w:r w:rsidRPr="001A2FB1">
              <w:rPr>
                <w:rFonts w:ascii="Times New Roman" w:hAnsi="Times New Roman" w:cs="Times New Roman"/>
                <w:sz w:val="18"/>
                <w:szCs w:val="18"/>
              </w:rPr>
              <w:t xml:space="preserve"> </w:t>
            </w:r>
            <w:proofErr w:type="spellStart"/>
            <w:r w:rsidRPr="001A2FB1">
              <w:rPr>
                <w:rFonts w:ascii="Times New Roman" w:hAnsi="Times New Roman" w:cs="Times New Roman"/>
                <w:sz w:val="18"/>
                <w:szCs w:val="18"/>
              </w:rPr>
              <w:t>HeidelbergCementAG</w:t>
            </w:r>
            <w:proofErr w:type="spellEnd"/>
          </w:p>
        </w:tc>
        <w:tc>
          <w:tcPr>
            <w:tcW w:w="2128" w:type="dxa"/>
            <w:shd w:val="clear" w:color="auto" w:fill="auto"/>
          </w:tcPr>
          <w:p w:rsidR="0041241C" w:rsidRPr="001A2FB1" w:rsidRDefault="0041241C" w:rsidP="0041241C">
            <w:pPr>
              <w:jc w:val="center"/>
              <w:rPr>
                <w:rFonts w:ascii="Times New Roman" w:hAnsi="Times New Roman"/>
                <w:sz w:val="18"/>
                <w:szCs w:val="18"/>
              </w:rPr>
            </w:pPr>
            <w:r w:rsidRPr="001A2FB1">
              <w:rPr>
                <w:rFonts w:ascii="Times New Roman" w:hAnsi="Times New Roman"/>
                <w:sz w:val="18"/>
                <w:szCs w:val="18"/>
              </w:rPr>
              <w:t>0</w:t>
            </w:r>
          </w:p>
        </w:tc>
        <w:tc>
          <w:tcPr>
            <w:tcW w:w="1984" w:type="dxa"/>
            <w:shd w:val="clear" w:color="auto" w:fill="auto"/>
          </w:tcPr>
          <w:p w:rsidR="0041241C" w:rsidRPr="001A2FB1" w:rsidRDefault="0041241C" w:rsidP="0041241C">
            <w:pPr>
              <w:jc w:val="center"/>
              <w:rPr>
                <w:rFonts w:ascii="Times New Roman" w:hAnsi="Times New Roman"/>
                <w:sz w:val="18"/>
                <w:szCs w:val="18"/>
              </w:rPr>
            </w:pPr>
            <w:r w:rsidRPr="001A2FB1">
              <w:rPr>
                <w:rFonts w:ascii="Times New Roman" w:hAnsi="Times New Roman"/>
                <w:sz w:val="18"/>
                <w:szCs w:val="18"/>
              </w:rPr>
              <w:t>0</w:t>
            </w:r>
          </w:p>
          <w:p w:rsidR="0041241C" w:rsidRPr="001A2FB1" w:rsidRDefault="0041241C" w:rsidP="0041241C">
            <w:pPr>
              <w:jc w:val="center"/>
              <w:rPr>
                <w:rFonts w:ascii="Times New Roman" w:hAnsi="Times New Roman"/>
                <w:sz w:val="18"/>
                <w:szCs w:val="18"/>
              </w:rPr>
            </w:pPr>
          </w:p>
          <w:p w:rsidR="0041241C" w:rsidRPr="001A2FB1" w:rsidRDefault="0041241C" w:rsidP="0041241C">
            <w:pPr>
              <w:jc w:val="center"/>
              <w:rPr>
                <w:rFonts w:ascii="Times New Roman" w:hAnsi="Times New Roman"/>
                <w:sz w:val="18"/>
                <w:szCs w:val="18"/>
              </w:rPr>
            </w:pPr>
          </w:p>
        </w:tc>
      </w:tr>
      <w:tr w:rsidR="0041241C" w:rsidRPr="001A2FB1" w:rsidTr="0041241C">
        <w:trPr>
          <w:trHeight w:val="300"/>
        </w:trPr>
        <w:tc>
          <w:tcPr>
            <w:tcW w:w="5032" w:type="dxa"/>
            <w:shd w:val="clear" w:color="auto" w:fill="auto"/>
          </w:tcPr>
          <w:p w:rsidR="0041241C" w:rsidRPr="001A2FB1" w:rsidRDefault="001A2FB1" w:rsidP="0041241C">
            <w:pPr>
              <w:rPr>
                <w:rFonts w:ascii="Times New Roman" w:hAnsi="Times New Roman"/>
                <w:color w:val="000000"/>
                <w:sz w:val="18"/>
                <w:szCs w:val="18"/>
              </w:rPr>
            </w:pPr>
            <w:r w:rsidRPr="001A2FB1">
              <w:rPr>
                <w:rFonts w:ascii="Times New Roman" w:hAnsi="Times New Roman"/>
                <w:color w:val="000000"/>
                <w:sz w:val="18"/>
                <w:szCs w:val="18"/>
              </w:rPr>
              <w:t>Záväzky z obchodného styku – TBG Slovensko a.s.</w:t>
            </w:r>
          </w:p>
        </w:tc>
        <w:tc>
          <w:tcPr>
            <w:tcW w:w="2128" w:type="dxa"/>
            <w:shd w:val="clear" w:color="auto" w:fill="auto"/>
          </w:tcPr>
          <w:p w:rsidR="0041241C" w:rsidRPr="001A2FB1" w:rsidRDefault="001A2FB1" w:rsidP="0041241C">
            <w:pPr>
              <w:jc w:val="center"/>
              <w:rPr>
                <w:rFonts w:ascii="Times New Roman" w:hAnsi="Times New Roman"/>
                <w:sz w:val="18"/>
                <w:szCs w:val="18"/>
              </w:rPr>
            </w:pPr>
            <w:r w:rsidRPr="001A2FB1">
              <w:rPr>
                <w:rFonts w:ascii="Times New Roman" w:hAnsi="Times New Roman"/>
                <w:sz w:val="18"/>
                <w:szCs w:val="18"/>
              </w:rPr>
              <w:t xml:space="preserve">0                                 </w:t>
            </w:r>
          </w:p>
        </w:tc>
        <w:tc>
          <w:tcPr>
            <w:tcW w:w="1984" w:type="dxa"/>
            <w:shd w:val="clear" w:color="auto" w:fill="auto"/>
          </w:tcPr>
          <w:p w:rsidR="0041241C" w:rsidRPr="001A2FB1" w:rsidRDefault="001A2FB1" w:rsidP="0041241C">
            <w:pPr>
              <w:jc w:val="center"/>
              <w:rPr>
                <w:rFonts w:ascii="Times New Roman" w:hAnsi="Times New Roman"/>
                <w:sz w:val="18"/>
                <w:szCs w:val="18"/>
              </w:rPr>
            </w:pPr>
            <w:r w:rsidRPr="001A2FB1">
              <w:rPr>
                <w:rFonts w:ascii="Times New Roman" w:hAnsi="Times New Roman"/>
                <w:sz w:val="18"/>
                <w:szCs w:val="18"/>
              </w:rPr>
              <w:t>0</w:t>
            </w:r>
          </w:p>
        </w:tc>
      </w:tr>
      <w:tr w:rsidR="0041241C" w:rsidRPr="001A2FB1" w:rsidTr="0041241C">
        <w:trPr>
          <w:trHeight w:val="300"/>
        </w:trPr>
        <w:tc>
          <w:tcPr>
            <w:tcW w:w="5032" w:type="dxa"/>
            <w:shd w:val="clear" w:color="auto" w:fill="auto"/>
          </w:tcPr>
          <w:p w:rsidR="0041241C" w:rsidRPr="001A2FB1" w:rsidRDefault="0041241C" w:rsidP="0041241C">
            <w:pPr>
              <w:rPr>
                <w:rFonts w:ascii="Times New Roman" w:hAnsi="Times New Roman"/>
                <w:color w:val="000000"/>
                <w:sz w:val="18"/>
                <w:szCs w:val="18"/>
              </w:rPr>
            </w:pPr>
          </w:p>
        </w:tc>
        <w:tc>
          <w:tcPr>
            <w:tcW w:w="2128" w:type="dxa"/>
            <w:shd w:val="clear" w:color="auto" w:fill="auto"/>
          </w:tcPr>
          <w:p w:rsidR="0041241C" w:rsidRPr="001A2FB1" w:rsidRDefault="0041241C" w:rsidP="0041241C">
            <w:pPr>
              <w:jc w:val="center"/>
              <w:rPr>
                <w:rFonts w:ascii="Times New Roman" w:hAnsi="Times New Roman"/>
                <w:sz w:val="18"/>
                <w:szCs w:val="18"/>
              </w:rPr>
            </w:pPr>
          </w:p>
        </w:tc>
        <w:tc>
          <w:tcPr>
            <w:tcW w:w="1984" w:type="dxa"/>
            <w:shd w:val="clear" w:color="auto" w:fill="auto"/>
          </w:tcPr>
          <w:p w:rsidR="0041241C" w:rsidRPr="001A2FB1" w:rsidRDefault="0041241C" w:rsidP="0041241C">
            <w:pPr>
              <w:jc w:val="center"/>
              <w:rPr>
                <w:rFonts w:ascii="Times New Roman" w:hAnsi="Times New Roman"/>
                <w:sz w:val="18"/>
                <w:szCs w:val="18"/>
              </w:rPr>
            </w:pPr>
          </w:p>
        </w:tc>
      </w:tr>
      <w:tr w:rsidR="0041241C" w:rsidRPr="00BB7DE6" w:rsidTr="0041241C">
        <w:trPr>
          <w:trHeight w:val="300"/>
        </w:trPr>
        <w:tc>
          <w:tcPr>
            <w:tcW w:w="5032" w:type="dxa"/>
            <w:shd w:val="clear" w:color="auto" w:fill="auto"/>
          </w:tcPr>
          <w:p w:rsidR="0041241C" w:rsidRPr="001A2FB1" w:rsidRDefault="0041241C" w:rsidP="0041241C">
            <w:pPr>
              <w:rPr>
                <w:rFonts w:ascii="Times New Roman" w:hAnsi="Times New Roman"/>
                <w:b/>
                <w:bCs/>
                <w:color w:val="000000"/>
                <w:sz w:val="18"/>
                <w:szCs w:val="18"/>
              </w:rPr>
            </w:pPr>
            <w:r w:rsidRPr="001A2FB1">
              <w:rPr>
                <w:rFonts w:ascii="Times New Roman" w:hAnsi="Times New Roman"/>
                <w:b/>
                <w:bCs/>
                <w:color w:val="000000"/>
                <w:sz w:val="18"/>
                <w:szCs w:val="18"/>
              </w:rPr>
              <w:t>Spolu pasíva</w:t>
            </w:r>
          </w:p>
        </w:tc>
        <w:tc>
          <w:tcPr>
            <w:tcW w:w="2128" w:type="dxa"/>
            <w:tcBorders>
              <w:bottom w:val="double" w:sz="6" w:space="0" w:color="auto"/>
            </w:tcBorders>
            <w:shd w:val="clear" w:color="auto" w:fill="auto"/>
          </w:tcPr>
          <w:p w:rsidR="0041241C" w:rsidRPr="001A2FB1" w:rsidRDefault="0041241C" w:rsidP="0041241C">
            <w:pPr>
              <w:jc w:val="center"/>
              <w:rPr>
                <w:rFonts w:ascii="Times New Roman" w:hAnsi="Times New Roman"/>
                <w:b/>
                <w:bCs/>
                <w:sz w:val="18"/>
                <w:szCs w:val="18"/>
              </w:rPr>
            </w:pPr>
            <w:r w:rsidRPr="001A2FB1">
              <w:rPr>
                <w:rFonts w:ascii="Times New Roman" w:hAnsi="Times New Roman"/>
                <w:b/>
                <w:bCs/>
                <w:sz w:val="18"/>
                <w:szCs w:val="18"/>
              </w:rPr>
              <w:t>23 109</w:t>
            </w:r>
          </w:p>
        </w:tc>
        <w:tc>
          <w:tcPr>
            <w:tcW w:w="1984" w:type="dxa"/>
            <w:tcBorders>
              <w:bottom w:val="double" w:sz="6" w:space="0" w:color="auto"/>
            </w:tcBorders>
            <w:shd w:val="clear" w:color="auto" w:fill="auto"/>
          </w:tcPr>
          <w:p w:rsidR="0041241C" w:rsidRPr="00B21CEB" w:rsidRDefault="0041241C" w:rsidP="0041241C">
            <w:pPr>
              <w:jc w:val="center"/>
              <w:rPr>
                <w:rFonts w:ascii="Times New Roman" w:hAnsi="Times New Roman"/>
                <w:b/>
                <w:bCs/>
                <w:sz w:val="18"/>
                <w:szCs w:val="18"/>
              </w:rPr>
            </w:pPr>
            <w:r w:rsidRPr="001A2FB1">
              <w:rPr>
                <w:rFonts w:ascii="Times New Roman" w:hAnsi="Times New Roman"/>
                <w:b/>
                <w:bCs/>
                <w:sz w:val="18"/>
                <w:szCs w:val="18"/>
              </w:rPr>
              <w:t>30 184</w:t>
            </w:r>
          </w:p>
        </w:tc>
      </w:tr>
      <w:tr w:rsidR="0041241C" w:rsidRPr="00154920" w:rsidTr="00A065F1">
        <w:trPr>
          <w:trHeight w:val="300"/>
        </w:trPr>
        <w:tc>
          <w:tcPr>
            <w:tcW w:w="5032" w:type="dxa"/>
            <w:tcBorders>
              <w:left w:val="nil"/>
              <w:right w:val="nil"/>
            </w:tcBorders>
            <w:shd w:val="clear" w:color="auto" w:fill="auto"/>
          </w:tcPr>
          <w:p w:rsidR="0041241C" w:rsidRPr="00154920" w:rsidRDefault="0041241C" w:rsidP="0041241C">
            <w:pPr>
              <w:rPr>
                <w:rFonts w:ascii="Times New Roman" w:hAnsi="Times New Roman"/>
                <w:bCs/>
                <w:sz w:val="18"/>
                <w:szCs w:val="18"/>
              </w:rPr>
            </w:pPr>
          </w:p>
          <w:p w:rsidR="0041241C" w:rsidRDefault="0041241C" w:rsidP="0041241C">
            <w:pPr>
              <w:rPr>
                <w:rFonts w:ascii="Times New Roman" w:hAnsi="Times New Roman"/>
                <w:bCs/>
                <w:sz w:val="18"/>
                <w:szCs w:val="18"/>
              </w:rPr>
            </w:pPr>
          </w:p>
          <w:p w:rsidR="0041241C" w:rsidRPr="00154920" w:rsidRDefault="0041241C" w:rsidP="0041241C">
            <w:pPr>
              <w:rPr>
                <w:rFonts w:ascii="Times New Roman" w:hAnsi="Times New Roman"/>
                <w:bCs/>
                <w:sz w:val="18"/>
                <w:szCs w:val="18"/>
              </w:rPr>
            </w:pPr>
          </w:p>
        </w:tc>
        <w:tc>
          <w:tcPr>
            <w:tcW w:w="2128" w:type="dxa"/>
            <w:tcBorders>
              <w:top w:val="double" w:sz="6" w:space="0" w:color="auto"/>
              <w:left w:val="nil"/>
              <w:right w:val="nil"/>
            </w:tcBorders>
            <w:shd w:val="clear" w:color="auto" w:fill="auto"/>
          </w:tcPr>
          <w:p w:rsidR="0041241C" w:rsidRPr="00154920" w:rsidRDefault="0041241C" w:rsidP="0041241C">
            <w:pPr>
              <w:jc w:val="center"/>
              <w:rPr>
                <w:rFonts w:ascii="Times New Roman" w:hAnsi="Times New Roman"/>
                <w:bCs/>
                <w:sz w:val="18"/>
                <w:szCs w:val="18"/>
              </w:rPr>
            </w:pPr>
          </w:p>
        </w:tc>
        <w:tc>
          <w:tcPr>
            <w:tcW w:w="1984" w:type="dxa"/>
            <w:tcBorders>
              <w:top w:val="double" w:sz="6" w:space="0" w:color="auto"/>
              <w:left w:val="nil"/>
              <w:right w:val="nil"/>
            </w:tcBorders>
            <w:shd w:val="clear" w:color="auto" w:fill="auto"/>
          </w:tcPr>
          <w:p w:rsidR="0041241C" w:rsidRPr="00154920" w:rsidRDefault="0041241C" w:rsidP="0041241C">
            <w:pPr>
              <w:jc w:val="center"/>
              <w:rPr>
                <w:rFonts w:ascii="Times New Roman" w:hAnsi="Times New Roman"/>
                <w:color w:val="000000"/>
                <w:sz w:val="18"/>
                <w:szCs w:val="18"/>
              </w:rPr>
            </w:pPr>
            <w:r w:rsidRPr="00154920">
              <w:rPr>
                <w:rFonts w:ascii="Times New Roman" w:hAnsi="Times New Roman"/>
                <w:color w:val="000000"/>
                <w:sz w:val="18"/>
                <w:szCs w:val="18"/>
              </w:rPr>
              <w:t> </w:t>
            </w:r>
          </w:p>
        </w:tc>
      </w:tr>
    </w:tbl>
    <w:p w:rsidR="00AA40E1" w:rsidRDefault="00AA40E1" w:rsidP="00AA40E1">
      <w:pPr>
        <w:pStyle w:val="Nadpis1"/>
        <w:spacing w:before="0" w:after="0"/>
        <w:ind w:left="436"/>
        <w:rPr>
          <w:rFonts w:ascii="Times New Roman" w:hAnsi="Times New Roman"/>
          <w:sz w:val="18"/>
          <w:szCs w:val="18"/>
        </w:rPr>
      </w:pPr>
      <w:bookmarkStart w:id="22" w:name="_Toc530739925"/>
    </w:p>
    <w:p w:rsidR="00163F5D" w:rsidRPr="00A454DD" w:rsidRDefault="00163F5D" w:rsidP="003F28AC">
      <w:pPr>
        <w:pStyle w:val="Nadpis1"/>
        <w:numPr>
          <w:ilvl w:val="0"/>
          <w:numId w:val="36"/>
        </w:numPr>
        <w:spacing w:before="0" w:after="0"/>
        <w:rPr>
          <w:rFonts w:ascii="Times New Roman" w:hAnsi="Times New Roman"/>
          <w:sz w:val="18"/>
          <w:szCs w:val="18"/>
        </w:rPr>
      </w:pPr>
      <w:r>
        <w:rPr>
          <w:rFonts w:ascii="Times New Roman" w:hAnsi="Times New Roman"/>
          <w:sz w:val="18"/>
          <w:szCs w:val="18"/>
        </w:rPr>
        <w:t>NFORMÁCIE O SKUTOČNOSTIACH, KTORÉ NASTALI PO DNI, KU KTORÉMU SA ZOSTAVUJE ÚČTOVNÁ ZÁVIERKA, DO DŇA ZOSTAVENIA ÚČTOVNEJ ZÁVIERKY</w:t>
      </w:r>
      <w:bookmarkEnd w:id="22"/>
    </w:p>
    <w:p w:rsidR="00D22AB8" w:rsidRDefault="00D22AB8" w:rsidP="003F28AC">
      <w:pPr>
        <w:pStyle w:val="Zkladntext"/>
        <w:ind w:left="76"/>
        <w:rPr>
          <w:rFonts w:ascii="Times New Roman" w:hAnsi="Times New Roman"/>
          <w:b w:val="0"/>
          <w:bCs w:val="0"/>
          <w:sz w:val="18"/>
          <w:szCs w:val="18"/>
          <w:lang w:eastAsia="en-US"/>
        </w:rPr>
      </w:pPr>
    </w:p>
    <w:p w:rsidR="003F28AC" w:rsidRDefault="003F28AC" w:rsidP="003F28AC">
      <w:pPr>
        <w:pStyle w:val="Zkladntext"/>
        <w:ind w:left="76"/>
        <w:rPr>
          <w:rFonts w:ascii="Times New Roman" w:hAnsi="Times New Roman"/>
          <w:b w:val="0"/>
          <w:bCs w:val="0"/>
          <w:sz w:val="18"/>
          <w:szCs w:val="18"/>
          <w:lang w:eastAsia="en-US"/>
        </w:rPr>
      </w:pPr>
      <w:r w:rsidRPr="003F28AC">
        <w:rPr>
          <w:rFonts w:ascii="Times New Roman" w:hAnsi="Times New Roman"/>
          <w:b w:val="0"/>
          <w:bCs w:val="0"/>
          <w:sz w:val="18"/>
          <w:szCs w:val="18"/>
          <w:lang w:eastAsia="en-US"/>
        </w:rPr>
        <w:t>Po 31. decembri 201</w:t>
      </w:r>
      <w:r w:rsidR="00AA40E1">
        <w:rPr>
          <w:rFonts w:ascii="Times New Roman" w:hAnsi="Times New Roman"/>
          <w:b w:val="0"/>
          <w:bCs w:val="0"/>
          <w:sz w:val="18"/>
          <w:szCs w:val="18"/>
          <w:lang w:eastAsia="en-US"/>
        </w:rPr>
        <w:t>7</w:t>
      </w:r>
      <w:r w:rsidRPr="003F28AC">
        <w:rPr>
          <w:rFonts w:ascii="Times New Roman" w:hAnsi="Times New Roman"/>
          <w:b w:val="0"/>
          <w:bCs w:val="0"/>
          <w:sz w:val="18"/>
          <w:szCs w:val="18"/>
          <w:lang w:eastAsia="en-US"/>
        </w:rPr>
        <w:t xml:space="preserve"> </w:t>
      </w:r>
      <w:r w:rsidR="00202917">
        <w:rPr>
          <w:rFonts w:ascii="Times New Roman" w:hAnsi="Times New Roman"/>
          <w:b w:val="0"/>
          <w:bCs w:val="0"/>
          <w:sz w:val="18"/>
          <w:szCs w:val="18"/>
          <w:lang w:eastAsia="en-US"/>
        </w:rPr>
        <w:t>ne</w:t>
      </w:r>
      <w:r w:rsidRPr="003F28AC">
        <w:rPr>
          <w:rFonts w:ascii="Times New Roman" w:hAnsi="Times New Roman"/>
          <w:b w:val="0"/>
          <w:bCs w:val="0"/>
          <w:sz w:val="18"/>
          <w:szCs w:val="18"/>
          <w:lang w:eastAsia="en-US"/>
        </w:rPr>
        <w:t>nastali udalosti</w:t>
      </w:r>
      <w:r>
        <w:rPr>
          <w:rFonts w:ascii="Times New Roman" w:hAnsi="Times New Roman"/>
          <w:b w:val="0"/>
          <w:bCs w:val="0"/>
          <w:sz w:val="18"/>
          <w:szCs w:val="18"/>
          <w:lang w:eastAsia="en-US"/>
        </w:rPr>
        <w:t>, ktoré by mali</w:t>
      </w:r>
      <w:r w:rsidRPr="003F28AC">
        <w:rPr>
          <w:rFonts w:ascii="Times New Roman" w:hAnsi="Times New Roman"/>
          <w:b w:val="0"/>
          <w:bCs w:val="0"/>
          <w:sz w:val="18"/>
          <w:szCs w:val="18"/>
          <w:lang w:eastAsia="en-US"/>
        </w:rPr>
        <w:t xml:space="preserve"> vplyv na verné zobrazenie skutočností, ktoré sú predmetom </w:t>
      </w:r>
      <w:r>
        <w:rPr>
          <w:rFonts w:ascii="Times New Roman" w:hAnsi="Times New Roman"/>
          <w:b w:val="0"/>
          <w:bCs w:val="0"/>
          <w:sz w:val="18"/>
          <w:szCs w:val="18"/>
          <w:lang w:eastAsia="en-US"/>
        </w:rPr>
        <w:t>účtovníctva.</w:t>
      </w:r>
    </w:p>
    <w:p w:rsidR="00D22AB8" w:rsidRDefault="00D22AB8" w:rsidP="003F28AC">
      <w:pPr>
        <w:pStyle w:val="Zkladntext"/>
        <w:ind w:left="76"/>
        <w:rPr>
          <w:rFonts w:ascii="Times New Roman" w:hAnsi="Times New Roman"/>
          <w:b w:val="0"/>
          <w:bCs w:val="0"/>
          <w:sz w:val="18"/>
          <w:szCs w:val="18"/>
          <w:lang w:eastAsia="en-US"/>
        </w:rPr>
      </w:pPr>
    </w:p>
    <w:p w:rsidR="000E5500" w:rsidRDefault="000E5500" w:rsidP="000E5500">
      <w:pPr>
        <w:rPr>
          <w:rFonts w:ascii="Times New Roman" w:hAnsi="Times New Roman" w:cs="Times New Roman"/>
          <w:sz w:val="18"/>
          <w:szCs w:val="18"/>
        </w:rPr>
      </w:pPr>
    </w:p>
    <w:p w:rsidR="00A3071C" w:rsidRDefault="00A3071C" w:rsidP="000E5500">
      <w:pPr>
        <w:rPr>
          <w:rFonts w:ascii="Times New Roman" w:hAnsi="Times New Roman" w:cs="Times New Roman"/>
          <w:sz w:val="18"/>
          <w:szCs w:val="18"/>
        </w:rPr>
      </w:pPr>
    </w:p>
    <w:p w:rsidR="00163F5D" w:rsidRDefault="00BD18F8" w:rsidP="00163F5D">
      <w:pPr>
        <w:numPr>
          <w:ilvl w:val="0"/>
          <w:numId w:val="36"/>
        </w:numPr>
        <w:rPr>
          <w:rFonts w:ascii="Times New Roman" w:hAnsi="Times New Roman" w:cs="Times New Roman"/>
          <w:b/>
          <w:sz w:val="18"/>
          <w:szCs w:val="18"/>
        </w:rPr>
      </w:pPr>
      <w:r w:rsidRPr="00BD18F8">
        <w:rPr>
          <w:rFonts w:ascii="Times New Roman" w:hAnsi="Times New Roman" w:cs="Times New Roman"/>
          <w:b/>
          <w:sz w:val="18"/>
          <w:szCs w:val="18"/>
        </w:rPr>
        <w:t xml:space="preserve">INFORMÁCIE O VLASTNOM </w:t>
      </w:r>
      <w:r w:rsidR="003F28AC">
        <w:rPr>
          <w:rFonts w:ascii="Times New Roman" w:hAnsi="Times New Roman" w:cs="Times New Roman"/>
          <w:b/>
          <w:sz w:val="18"/>
          <w:szCs w:val="18"/>
        </w:rPr>
        <w:t xml:space="preserve"> </w:t>
      </w:r>
      <w:r w:rsidRPr="00BD18F8">
        <w:rPr>
          <w:rFonts w:ascii="Times New Roman" w:hAnsi="Times New Roman" w:cs="Times New Roman"/>
          <w:b/>
          <w:sz w:val="18"/>
          <w:szCs w:val="18"/>
        </w:rPr>
        <w:t>IMANÍ</w:t>
      </w:r>
    </w:p>
    <w:p w:rsidR="00163F5D" w:rsidRPr="00163F5D" w:rsidRDefault="00163F5D" w:rsidP="00163F5D">
      <w:pPr>
        <w:rPr>
          <w:rFonts w:ascii="Times New Roman" w:hAnsi="Times New Roman" w:cs="Times New Roman"/>
          <w:b/>
          <w:sz w:val="18"/>
          <w:szCs w:val="18"/>
        </w:rPr>
      </w:pPr>
    </w:p>
    <w:p w:rsidR="005275AB" w:rsidRPr="005275AB" w:rsidRDefault="005275AB" w:rsidP="005275AB">
      <w:pPr>
        <w:pStyle w:val="Zkladntext"/>
        <w:rPr>
          <w:rFonts w:ascii="Times New Roman" w:hAnsi="Times New Roman"/>
          <w:b w:val="0"/>
          <w:bCs w:val="0"/>
          <w:sz w:val="18"/>
          <w:szCs w:val="18"/>
          <w:lang w:eastAsia="en-US"/>
        </w:rPr>
      </w:pPr>
      <w:r w:rsidRPr="005275AB">
        <w:rPr>
          <w:rFonts w:ascii="Times New Roman" w:hAnsi="Times New Roman"/>
          <w:b w:val="0"/>
          <w:bCs w:val="0"/>
          <w:sz w:val="18"/>
          <w:szCs w:val="18"/>
          <w:lang w:eastAsia="en-US"/>
        </w:rPr>
        <w:t>Prehľad o pohybe vlastného imania v priebehu účtovného obdobia je uvedený v nasledujúcej tabuľke:</w:t>
      </w:r>
    </w:p>
    <w:p w:rsidR="005275AB" w:rsidRDefault="005275AB" w:rsidP="003F28AC">
      <w:pPr>
        <w:pStyle w:val="Zkladntext"/>
        <w:rPr>
          <w:rFonts w:ascii="Times New Roman" w:hAnsi="Times New Roman"/>
          <w:b w:val="0"/>
          <w:bCs w:val="0"/>
          <w:sz w:val="18"/>
          <w:szCs w:val="18"/>
          <w:lang w:eastAsia="en-US"/>
        </w:rPr>
      </w:pPr>
    </w:p>
    <w:p w:rsidR="005D5BD3" w:rsidRDefault="005D5BD3" w:rsidP="003F28AC">
      <w:pPr>
        <w:pStyle w:val="Zkladntext"/>
        <w:rPr>
          <w:rFonts w:ascii="Times New Roman" w:hAnsi="Times New Roman"/>
          <w:b w:val="0"/>
          <w:bCs w:val="0"/>
          <w:sz w:val="18"/>
          <w:szCs w:val="18"/>
          <w:lang w:eastAsia="en-US"/>
        </w:rPr>
      </w:pPr>
    </w:p>
    <w:p w:rsidR="005D5BD3" w:rsidRDefault="005D5BD3" w:rsidP="003F28AC">
      <w:pPr>
        <w:pStyle w:val="Zkladntext"/>
        <w:rPr>
          <w:rFonts w:ascii="Times New Roman" w:hAnsi="Times New Roman"/>
          <w:b w:val="0"/>
          <w:bCs w:val="0"/>
          <w:sz w:val="18"/>
          <w:szCs w:val="18"/>
          <w:lang w:eastAsia="en-US"/>
        </w:rPr>
      </w:pPr>
    </w:p>
    <w:tbl>
      <w:tblPr>
        <w:tblW w:w="8960" w:type="dxa"/>
        <w:tblInd w:w="62" w:type="dxa"/>
        <w:tblCellMar>
          <w:left w:w="70" w:type="dxa"/>
          <w:right w:w="70" w:type="dxa"/>
        </w:tblCellMar>
        <w:tblLook w:val="04A0" w:firstRow="1" w:lastRow="0" w:firstColumn="1" w:lastColumn="0" w:noHBand="0" w:noVBand="1"/>
      </w:tblPr>
      <w:tblGrid>
        <w:gridCol w:w="3040"/>
        <w:gridCol w:w="1240"/>
        <w:gridCol w:w="1180"/>
        <w:gridCol w:w="1320"/>
        <w:gridCol w:w="1220"/>
        <w:gridCol w:w="960"/>
      </w:tblGrid>
      <w:tr w:rsidR="005D5BD3" w:rsidRPr="00BD4C59" w:rsidTr="005D5BD3">
        <w:trPr>
          <w:trHeight w:val="640"/>
        </w:trPr>
        <w:tc>
          <w:tcPr>
            <w:tcW w:w="3040" w:type="dxa"/>
            <w:tcBorders>
              <w:top w:val="nil"/>
              <w:left w:val="nil"/>
              <w:bottom w:val="single" w:sz="12" w:space="0" w:color="999999"/>
              <w:right w:val="nil"/>
            </w:tcBorders>
            <w:shd w:val="clear" w:color="000000" w:fill="FFFFFF"/>
            <w:vAlign w:val="bottom"/>
            <w:hideMark/>
          </w:tcPr>
          <w:p w:rsidR="005D5BD3" w:rsidRPr="00BD4C59" w:rsidRDefault="005D5BD3" w:rsidP="005D5BD3">
            <w:pPr>
              <w:jc w:val="both"/>
              <w:rPr>
                <w:rFonts w:ascii="Times New Roman" w:hAnsi="Times New Roman" w:cs="Times New Roman"/>
                <w:b/>
                <w:bCs/>
                <w:i/>
                <w:iCs/>
                <w:color w:val="000000"/>
                <w:sz w:val="18"/>
                <w:szCs w:val="18"/>
                <w:lang w:eastAsia="sk-SK"/>
              </w:rPr>
            </w:pPr>
            <w:r w:rsidRPr="00BD4C59">
              <w:rPr>
                <w:rFonts w:ascii="Times New Roman" w:hAnsi="Times New Roman" w:cs="Times New Roman"/>
                <w:b/>
                <w:bCs/>
                <w:i/>
                <w:iCs/>
                <w:color w:val="000000"/>
                <w:sz w:val="18"/>
                <w:szCs w:val="18"/>
                <w:lang w:eastAsia="sk-SK"/>
              </w:rPr>
              <w:t>EUR</w:t>
            </w:r>
          </w:p>
        </w:tc>
        <w:tc>
          <w:tcPr>
            <w:tcW w:w="1240" w:type="dxa"/>
            <w:tcBorders>
              <w:top w:val="nil"/>
              <w:left w:val="nil"/>
              <w:bottom w:val="single" w:sz="12" w:space="0" w:color="999999"/>
              <w:right w:val="nil"/>
            </w:tcBorders>
            <w:shd w:val="clear" w:color="000000" w:fill="FFFFFF"/>
            <w:vAlign w:val="center"/>
            <w:hideMark/>
          </w:tcPr>
          <w:p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 Základné imanie </w:t>
            </w:r>
          </w:p>
        </w:tc>
        <w:tc>
          <w:tcPr>
            <w:tcW w:w="1180" w:type="dxa"/>
            <w:tcBorders>
              <w:top w:val="nil"/>
              <w:left w:val="nil"/>
              <w:bottom w:val="single" w:sz="12" w:space="0" w:color="999999"/>
              <w:right w:val="nil"/>
            </w:tcBorders>
            <w:shd w:val="clear" w:color="000000" w:fill="FFFFFF"/>
            <w:vAlign w:val="center"/>
            <w:hideMark/>
          </w:tcPr>
          <w:p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Zákonný rezervný fond </w:t>
            </w:r>
          </w:p>
        </w:tc>
        <w:tc>
          <w:tcPr>
            <w:tcW w:w="1320" w:type="dxa"/>
            <w:tcBorders>
              <w:top w:val="nil"/>
              <w:left w:val="nil"/>
              <w:bottom w:val="single" w:sz="12" w:space="0" w:color="999999"/>
              <w:right w:val="nil"/>
            </w:tcBorders>
            <w:shd w:val="clear" w:color="000000" w:fill="FFFFFF"/>
            <w:vAlign w:val="center"/>
            <w:hideMark/>
          </w:tcPr>
          <w:p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Výsledok hospodárenia minulých  rokov </w:t>
            </w:r>
          </w:p>
        </w:tc>
        <w:tc>
          <w:tcPr>
            <w:tcW w:w="1220" w:type="dxa"/>
            <w:tcBorders>
              <w:top w:val="nil"/>
              <w:left w:val="nil"/>
              <w:bottom w:val="single" w:sz="12" w:space="0" w:color="999999"/>
              <w:right w:val="nil"/>
            </w:tcBorders>
            <w:shd w:val="clear" w:color="000000" w:fill="FFFFFF"/>
            <w:vAlign w:val="center"/>
            <w:hideMark/>
          </w:tcPr>
          <w:p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Výsledok hospodárenia </w:t>
            </w:r>
          </w:p>
        </w:tc>
        <w:tc>
          <w:tcPr>
            <w:tcW w:w="960" w:type="dxa"/>
            <w:tcBorders>
              <w:top w:val="nil"/>
              <w:left w:val="nil"/>
              <w:bottom w:val="single" w:sz="12" w:space="0" w:color="999999"/>
              <w:right w:val="nil"/>
            </w:tcBorders>
            <w:shd w:val="clear" w:color="000000" w:fill="FFFFFF"/>
            <w:vAlign w:val="center"/>
            <w:hideMark/>
          </w:tcPr>
          <w:p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Spolu</w:t>
            </w:r>
          </w:p>
        </w:tc>
      </w:tr>
      <w:tr w:rsidR="00BD4C59" w:rsidRPr="00BD4C59" w:rsidTr="005D5BD3">
        <w:trPr>
          <w:trHeight w:val="230"/>
        </w:trPr>
        <w:tc>
          <w:tcPr>
            <w:tcW w:w="3040" w:type="dxa"/>
            <w:tcBorders>
              <w:top w:val="nil"/>
              <w:left w:val="nil"/>
              <w:bottom w:val="single" w:sz="8" w:space="0" w:color="999999"/>
              <w:right w:val="nil"/>
            </w:tcBorders>
            <w:shd w:val="clear" w:color="000000" w:fill="FFFFFF"/>
            <w:vAlign w:val="center"/>
            <w:hideMark/>
          </w:tcPr>
          <w:p w:rsidR="00BD4C59" w:rsidRPr="00BD4C59" w:rsidRDefault="00BD4C59" w:rsidP="00AA40E1">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januára 201</w:t>
            </w:r>
            <w:r w:rsidR="00B70C32">
              <w:rPr>
                <w:rFonts w:ascii="Times New Roman" w:hAnsi="Times New Roman" w:cs="Times New Roman"/>
                <w:b/>
                <w:bCs/>
                <w:color w:val="000000"/>
                <w:sz w:val="18"/>
                <w:szCs w:val="18"/>
                <w:lang w:eastAsia="sk-SK"/>
              </w:rPr>
              <w:t>6</w:t>
            </w:r>
          </w:p>
        </w:tc>
        <w:tc>
          <w:tcPr>
            <w:tcW w:w="1240" w:type="dxa"/>
            <w:tcBorders>
              <w:top w:val="nil"/>
              <w:left w:val="nil"/>
              <w:bottom w:val="single" w:sz="8" w:space="0" w:color="999999"/>
              <w:right w:val="nil"/>
            </w:tcBorders>
            <w:shd w:val="clear" w:color="000000" w:fill="FFFFFF"/>
            <w:vAlign w:val="center"/>
            <w:hideMark/>
          </w:tcPr>
          <w:p w:rsidR="00BD4C59" w:rsidRPr="00BD4C59" w:rsidRDefault="00BD4C59"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single" w:sz="8"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60 583</w:t>
            </w:r>
          </w:p>
        </w:tc>
        <w:tc>
          <w:tcPr>
            <w:tcW w:w="1320" w:type="dxa"/>
            <w:tcBorders>
              <w:top w:val="nil"/>
              <w:left w:val="nil"/>
              <w:bottom w:val="single" w:sz="8"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1 140 195</w:t>
            </w:r>
          </w:p>
        </w:tc>
        <w:tc>
          <w:tcPr>
            <w:tcW w:w="1220" w:type="dxa"/>
            <w:tcBorders>
              <w:top w:val="nil"/>
              <w:left w:val="nil"/>
              <w:bottom w:val="single" w:sz="8"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488 633</w:t>
            </w:r>
          </w:p>
        </w:tc>
        <w:tc>
          <w:tcPr>
            <w:tcW w:w="960" w:type="dxa"/>
            <w:tcBorders>
              <w:top w:val="nil"/>
              <w:left w:val="nil"/>
              <w:bottom w:val="single" w:sz="8"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1 996 028</w:t>
            </w:r>
          </w:p>
        </w:tc>
      </w:tr>
      <w:tr w:rsidR="00B70C32" w:rsidRPr="00BD4C59" w:rsidTr="005D5BD3">
        <w:trPr>
          <w:trHeight w:val="210"/>
        </w:trPr>
        <w:tc>
          <w:tcPr>
            <w:tcW w:w="3040" w:type="dxa"/>
            <w:tcBorders>
              <w:top w:val="nil"/>
              <w:left w:val="nil"/>
              <w:bottom w:val="nil"/>
              <w:right w:val="nil"/>
            </w:tcBorders>
            <w:shd w:val="clear" w:color="000000" w:fill="FFFFFF"/>
            <w:vAlign w:val="center"/>
            <w:hideMark/>
          </w:tcPr>
          <w:p w:rsidR="00B70C32" w:rsidRPr="00BD4C59" w:rsidRDefault="00B70C32"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vyplatené dividendy</w:t>
            </w:r>
            <w:r>
              <w:rPr>
                <w:rFonts w:ascii="Times New Roman" w:hAnsi="Times New Roman" w:cs="Times New Roman"/>
                <w:color w:val="000000"/>
                <w:sz w:val="18"/>
                <w:szCs w:val="18"/>
                <w:lang w:eastAsia="sk-SK"/>
              </w:rPr>
              <w:t>, tantiémy</w:t>
            </w:r>
          </w:p>
        </w:tc>
        <w:tc>
          <w:tcPr>
            <w:tcW w:w="124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0</w:t>
            </w:r>
          </w:p>
        </w:tc>
        <w:tc>
          <w:tcPr>
            <w:tcW w:w="122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Pr>
                <w:rFonts w:ascii="Times New Roman" w:hAnsi="Times New Roman" w:cs="Times New Roman"/>
                <w:color w:val="000000"/>
                <w:sz w:val="18"/>
                <w:szCs w:val="18"/>
                <w:lang w:eastAsia="sk-SK"/>
              </w:rPr>
              <w:t>30</w:t>
            </w:r>
            <w:r w:rsidRPr="00BD4C59">
              <w:rPr>
                <w:rFonts w:ascii="Times New Roman" w:hAnsi="Times New Roman" w:cs="Times New Roman"/>
                <w:color w:val="000000"/>
                <w:sz w:val="18"/>
                <w:szCs w:val="18"/>
                <w:lang w:eastAsia="sk-SK"/>
              </w:rPr>
              <w:t>1 500</w:t>
            </w:r>
          </w:p>
        </w:tc>
        <w:tc>
          <w:tcPr>
            <w:tcW w:w="96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Pr>
                <w:rFonts w:ascii="Times New Roman" w:hAnsi="Times New Roman" w:cs="Times New Roman"/>
                <w:color w:val="000000"/>
                <w:sz w:val="18"/>
                <w:szCs w:val="18"/>
                <w:lang w:eastAsia="sk-SK"/>
              </w:rPr>
              <w:t>30</w:t>
            </w:r>
            <w:r w:rsidRPr="00BD4C59">
              <w:rPr>
                <w:rFonts w:ascii="Times New Roman" w:hAnsi="Times New Roman" w:cs="Times New Roman"/>
                <w:color w:val="000000"/>
                <w:sz w:val="18"/>
                <w:szCs w:val="18"/>
                <w:lang w:eastAsia="sk-SK"/>
              </w:rPr>
              <w:t>1 500</w:t>
            </w:r>
          </w:p>
        </w:tc>
      </w:tr>
      <w:tr w:rsidR="00B70C32" w:rsidRPr="00BD4C59" w:rsidTr="005D5BD3">
        <w:trPr>
          <w:trHeight w:val="210"/>
        </w:trPr>
        <w:tc>
          <w:tcPr>
            <w:tcW w:w="3040" w:type="dxa"/>
            <w:tcBorders>
              <w:top w:val="nil"/>
              <w:left w:val="nil"/>
              <w:bottom w:val="nil"/>
              <w:right w:val="nil"/>
            </w:tcBorders>
            <w:shd w:val="clear" w:color="000000" w:fill="FFFFFF"/>
            <w:vAlign w:val="center"/>
            <w:hideMark/>
          </w:tcPr>
          <w:p w:rsidR="00B70C32" w:rsidRPr="00BD4C59" w:rsidRDefault="00B70C32"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presun</w:t>
            </w:r>
          </w:p>
        </w:tc>
        <w:tc>
          <w:tcPr>
            <w:tcW w:w="124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617</w:t>
            </w:r>
          </w:p>
        </w:tc>
        <w:tc>
          <w:tcPr>
            <w:tcW w:w="132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187 133</w:t>
            </w:r>
          </w:p>
        </w:tc>
        <w:tc>
          <w:tcPr>
            <w:tcW w:w="122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Pr>
                <w:rFonts w:ascii="Times New Roman" w:hAnsi="Times New Roman" w:cs="Times New Roman"/>
                <w:color w:val="000000"/>
                <w:sz w:val="18"/>
                <w:szCs w:val="18"/>
                <w:lang w:eastAsia="sk-SK"/>
              </w:rPr>
              <w:t>187 133</w:t>
            </w:r>
          </w:p>
        </w:tc>
        <w:tc>
          <w:tcPr>
            <w:tcW w:w="960" w:type="dxa"/>
            <w:tcBorders>
              <w:top w:val="nil"/>
              <w:left w:val="nil"/>
              <w:bottom w:val="nil"/>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0</w:t>
            </w:r>
          </w:p>
        </w:tc>
      </w:tr>
      <w:tr w:rsidR="00B70C32" w:rsidRPr="00BD4C59" w:rsidTr="005D5BD3">
        <w:trPr>
          <w:trHeight w:val="220"/>
        </w:trPr>
        <w:tc>
          <w:tcPr>
            <w:tcW w:w="3040" w:type="dxa"/>
            <w:tcBorders>
              <w:top w:val="nil"/>
              <w:left w:val="nil"/>
              <w:bottom w:val="single" w:sz="8" w:space="0" w:color="999999"/>
              <w:right w:val="nil"/>
            </w:tcBorders>
            <w:shd w:val="clear" w:color="000000" w:fill="FFFFFF"/>
            <w:vAlign w:val="center"/>
            <w:hideMark/>
          </w:tcPr>
          <w:p w:rsidR="00B70C32" w:rsidRPr="00BD4C59" w:rsidRDefault="00B70C32"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Výsledok hospodárenia za účtovné obdobie</w:t>
            </w:r>
          </w:p>
        </w:tc>
        <w:tc>
          <w:tcPr>
            <w:tcW w:w="1240" w:type="dxa"/>
            <w:tcBorders>
              <w:top w:val="nil"/>
              <w:left w:val="nil"/>
              <w:bottom w:val="single" w:sz="8" w:space="0" w:color="999999"/>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single" w:sz="8" w:space="0" w:color="999999"/>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single" w:sz="8" w:space="0" w:color="999999"/>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220" w:type="dxa"/>
            <w:tcBorders>
              <w:top w:val="nil"/>
              <w:left w:val="nil"/>
              <w:bottom w:val="single" w:sz="8" w:space="0" w:color="999999"/>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223 766</w:t>
            </w:r>
          </w:p>
        </w:tc>
        <w:tc>
          <w:tcPr>
            <w:tcW w:w="960" w:type="dxa"/>
            <w:tcBorders>
              <w:top w:val="nil"/>
              <w:left w:val="nil"/>
              <w:bottom w:val="single" w:sz="8" w:space="0" w:color="999999"/>
              <w:right w:val="nil"/>
            </w:tcBorders>
            <w:shd w:val="clear" w:color="000000" w:fill="FFFFFF"/>
            <w:vAlign w:val="center"/>
            <w:hideMark/>
          </w:tcPr>
          <w:p w:rsidR="00B70C32" w:rsidRPr="00BD4C59" w:rsidRDefault="00B70C32" w:rsidP="00AA40E1">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223 766</w:t>
            </w:r>
          </w:p>
        </w:tc>
      </w:tr>
      <w:tr w:rsidR="00BD4C59" w:rsidRPr="00BD4C59" w:rsidTr="005D5BD3">
        <w:trPr>
          <w:trHeight w:val="220"/>
        </w:trPr>
        <w:tc>
          <w:tcPr>
            <w:tcW w:w="3040" w:type="dxa"/>
            <w:tcBorders>
              <w:top w:val="nil"/>
              <w:left w:val="nil"/>
              <w:bottom w:val="double" w:sz="6" w:space="0" w:color="999999"/>
              <w:right w:val="nil"/>
            </w:tcBorders>
            <w:shd w:val="clear" w:color="000000" w:fill="FFFFFF"/>
            <w:vAlign w:val="center"/>
            <w:hideMark/>
          </w:tcPr>
          <w:p w:rsidR="00BD4C59" w:rsidRPr="00BD4C59" w:rsidRDefault="00BD4C59" w:rsidP="00AA40E1">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31. decembra 201</w:t>
            </w:r>
            <w:r w:rsidR="00B70C32">
              <w:rPr>
                <w:rFonts w:ascii="Times New Roman" w:hAnsi="Times New Roman" w:cs="Times New Roman"/>
                <w:b/>
                <w:bCs/>
                <w:color w:val="000000"/>
                <w:sz w:val="18"/>
                <w:szCs w:val="18"/>
                <w:lang w:eastAsia="sk-SK"/>
              </w:rPr>
              <w:t>6</w:t>
            </w:r>
          </w:p>
        </w:tc>
        <w:tc>
          <w:tcPr>
            <w:tcW w:w="1240" w:type="dxa"/>
            <w:tcBorders>
              <w:top w:val="nil"/>
              <w:left w:val="nil"/>
              <w:bottom w:val="double" w:sz="6" w:space="0" w:color="999999"/>
              <w:right w:val="nil"/>
            </w:tcBorders>
            <w:shd w:val="clear" w:color="000000" w:fill="FFFFFF"/>
            <w:vAlign w:val="center"/>
            <w:hideMark/>
          </w:tcPr>
          <w:p w:rsidR="00BD4C59" w:rsidRPr="00BD4C59" w:rsidRDefault="00BD4C59"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double" w:sz="6" w:space="0" w:color="999999"/>
              <w:right w:val="nil"/>
            </w:tcBorders>
            <w:shd w:val="clear" w:color="000000" w:fill="FFFFFF"/>
            <w:vAlign w:val="center"/>
            <w:hideMark/>
          </w:tcPr>
          <w:p w:rsidR="00BD4C59" w:rsidRPr="00BD4C59" w:rsidRDefault="00BD4C59"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double" w:sz="6"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1 327 328</w:t>
            </w:r>
          </w:p>
        </w:tc>
        <w:tc>
          <w:tcPr>
            <w:tcW w:w="1220" w:type="dxa"/>
            <w:tcBorders>
              <w:top w:val="nil"/>
              <w:left w:val="nil"/>
              <w:bottom w:val="double" w:sz="6"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223 766</w:t>
            </w:r>
          </w:p>
        </w:tc>
        <w:tc>
          <w:tcPr>
            <w:tcW w:w="960" w:type="dxa"/>
            <w:tcBorders>
              <w:top w:val="nil"/>
              <w:left w:val="nil"/>
              <w:bottom w:val="double" w:sz="6" w:space="0" w:color="999999"/>
              <w:right w:val="nil"/>
            </w:tcBorders>
            <w:shd w:val="clear" w:color="000000" w:fill="FFFFFF"/>
            <w:vAlign w:val="center"/>
            <w:hideMark/>
          </w:tcPr>
          <w:p w:rsidR="00BD4C59"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1 918 294</w:t>
            </w:r>
          </w:p>
        </w:tc>
      </w:tr>
      <w:tr w:rsidR="005D5BD3" w:rsidRPr="00BD4C59" w:rsidTr="005D5BD3">
        <w:trPr>
          <w:trHeight w:val="220"/>
        </w:trPr>
        <w:tc>
          <w:tcPr>
            <w:tcW w:w="3040" w:type="dxa"/>
            <w:tcBorders>
              <w:top w:val="nil"/>
              <w:left w:val="nil"/>
              <w:bottom w:val="nil"/>
              <w:right w:val="nil"/>
            </w:tcBorders>
            <w:shd w:val="clear" w:color="000000" w:fill="FFFFFF"/>
            <w:vAlign w:val="center"/>
            <w:hideMark/>
          </w:tcPr>
          <w:p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xml:space="preserve">vyplatené </w:t>
            </w:r>
            <w:r w:rsidR="001F7ADC">
              <w:rPr>
                <w:rFonts w:ascii="Times New Roman" w:hAnsi="Times New Roman" w:cs="Times New Roman"/>
                <w:color w:val="000000"/>
                <w:sz w:val="18"/>
                <w:szCs w:val="18"/>
                <w:lang w:eastAsia="sk-SK"/>
              </w:rPr>
              <w:t xml:space="preserve">dividendy, </w:t>
            </w:r>
            <w:r w:rsidRPr="00BD4C59">
              <w:rPr>
                <w:rFonts w:ascii="Times New Roman" w:hAnsi="Times New Roman" w:cs="Times New Roman"/>
                <w:color w:val="000000"/>
                <w:sz w:val="18"/>
                <w:szCs w:val="18"/>
                <w:lang w:eastAsia="sk-SK"/>
              </w:rPr>
              <w:t>tantiémy</w:t>
            </w:r>
          </w:p>
        </w:tc>
        <w:tc>
          <w:tcPr>
            <w:tcW w:w="124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0</w:t>
            </w:r>
          </w:p>
        </w:tc>
        <w:tc>
          <w:tcPr>
            <w:tcW w:w="122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sidR="00B70C32">
              <w:rPr>
                <w:rFonts w:ascii="Times New Roman" w:hAnsi="Times New Roman" w:cs="Times New Roman"/>
                <w:color w:val="000000"/>
                <w:sz w:val="18"/>
                <w:szCs w:val="18"/>
                <w:lang w:eastAsia="sk-SK"/>
              </w:rPr>
              <w:t>151 500</w:t>
            </w:r>
          </w:p>
        </w:tc>
        <w:tc>
          <w:tcPr>
            <w:tcW w:w="96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sidR="00B70C32">
              <w:rPr>
                <w:rFonts w:ascii="Times New Roman" w:hAnsi="Times New Roman" w:cs="Times New Roman"/>
                <w:color w:val="000000"/>
                <w:sz w:val="18"/>
                <w:szCs w:val="18"/>
                <w:lang w:eastAsia="sk-SK"/>
              </w:rPr>
              <w:t>151 500</w:t>
            </w:r>
          </w:p>
        </w:tc>
      </w:tr>
      <w:tr w:rsidR="005D5BD3" w:rsidRPr="00BD4C59" w:rsidTr="005D5BD3">
        <w:trPr>
          <w:trHeight w:val="210"/>
        </w:trPr>
        <w:tc>
          <w:tcPr>
            <w:tcW w:w="3040" w:type="dxa"/>
            <w:tcBorders>
              <w:top w:val="nil"/>
              <w:left w:val="nil"/>
              <w:bottom w:val="nil"/>
              <w:right w:val="nil"/>
            </w:tcBorders>
            <w:shd w:val="clear" w:color="000000" w:fill="FFFFFF"/>
            <w:vAlign w:val="center"/>
            <w:hideMark/>
          </w:tcPr>
          <w:p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presun</w:t>
            </w:r>
          </w:p>
        </w:tc>
        <w:tc>
          <w:tcPr>
            <w:tcW w:w="124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p>
        </w:tc>
        <w:tc>
          <w:tcPr>
            <w:tcW w:w="1320" w:type="dxa"/>
            <w:tcBorders>
              <w:top w:val="nil"/>
              <w:left w:val="nil"/>
              <w:bottom w:val="nil"/>
              <w:right w:val="nil"/>
            </w:tcBorders>
            <w:shd w:val="clear" w:color="000000" w:fill="FFFFFF"/>
            <w:vAlign w:val="center"/>
            <w:hideMark/>
          </w:tcPr>
          <w:p w:rsidR="005D5BD3" w:rsidRPr="00BD4C59" w:rsidRDefault="00B70C32" w:rsidP="00AA40E1">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72 266</w:t>
            </w:r>
          </w:p>
        </w:tc>
        <w:tc>
          <w:tcPr>
            <w:tcW w:w="122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w:t>
            </w:r>
            <w:r w:rsidR="00B70C32">
              <w:rPr>
                <w:rFonts w:ascii="Times New Roman" w:hAnsi="Times New Roman" w:cs="Times New Roman"/>
                <w:color w:val="000000"/>
                <w:sz w:val="18"/>
                <w:szCs w:val="18"/>
                <w:lang w:eastAsia="sk-SK"/>
              </w:rPr>
              <w:t>72 266</w:t>
            </w:r>
          </w:p>
        </w:tc>
        <w:tc>
          <w:tcPr>
            <w:tcW w:w="960" w:type="dxa"/>
            <w:tcBorders>
              <w:top w:val="nil"/>
              <w:left w:val="nil"/>
              <w:bottom w:val="nil"/>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0</w:t>
            </w:r>
          </w:p>
        </w:tc>
      </w:tr>
      <w:tr w:rsidR="005D5BD3" w:rsidRPr="00BD4C59" w:rsidTr="005D5BD3">
        <w:trPr>
          <w:trHeight w:val="220"/>
        </w:trPr>
        <w:tc>
          <w:tcPr>
            <w:tcW w:w="3040" w:type="dxa"/>
            <w:tcBorders>
              <w:top w:val="nil"/>
              <w:left w:val="nil"/>
              <w:bottom w:val="single" w:sz="8" w:space="0" w:color="999999"/>
              <w:right w:val="nil"/>
            </w:tcBorders>
            <w:shd w:val="clear" w:color="000000" w:fill="FFFFFF"/>
            <w:vAlign w:val="center"/>
            <w:hideMark/>
          </w:tcPr>
          <w:p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Výsledok hospodárenia za účtovné obdobie</w:t>
            </w:r>
          </w:p>
        </w:tc>
        <w:tc>
          <w:tcPr>
            <w:tcW w:w="1240" w:type="dxa"/>
            <w:tcBorders>
              <w:top w:val="nil"/>
              <w:left w:val="nil"/>
              <w:bottom w:val="single" w:sz="8" w:space="0" w:color="999999"/>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single" w:sz="8" w:space="0" w:color="999999"/>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single" w:sz="8" w:space="0" w:color="999999"/>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220" w:type="dxa"/>
            <w:tcBorders>
              <w:top w:val="nil"/>
              <w:left w:val="nil"/>
              <w:bottom w:val="single" w:sz="8" w:space="0" w:color="999999"/>
              <w:right w:val="nil"/>
            </w:tcBorders>
            <w:shd w:val="clear" w:color="000000" w:fill="FFFFFF"/>
            <w:vAlign w:val="center"/>
            <w:hideMark/>
          </w:tcPr>
          <w:p w:rsidR="005D5BD3" w:rsidRPr="00BD4C59" w:rsidRDefault="00B70C32" w:rsidP="00AA40E1">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187 339</w:t>
            </w:r>
          </w:p>
        </w:tc>
        <w:tc>
          <w:tcPr>
            <w:tcW w:w="960" w:type="dxa"/>
            <w:tcBorders>
              <w:top w:val="nil"/>
              <w:left w:val="nil"/>
              <w:bottom w:val="single" w:sz="8" w:space="0" w:color="999999"/>
              <w:right w:val="nil"/>
            </w:tcBorders>
            <w:shd w:val="clear" w:color="000000" w:fill="FFFFFF"/>
            <w:vAlign w:val="center"/>
            <w:hideMark/>
          </w:tcPr>
          <w:p w:rsidR="005D5BD3" w:rsidRPr="00BD4C59" w:rsidRDefault="00B70C32" w:rsidP="00AA40E1">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187 339</w:t>
            </w:r>
          </w:p>
        </w:tc>
      </w:tr>
      <w:tr w:rsidR="005D5BD3" w:rsidRPr="00BD4C59" w:rsidTr="005D5BD3">
        <w:trPr>
          <w:trHeight w:val="220"/>
        </w:trPr>
        <w:tc>
          <w:tcPr>
            <w:tcW w:w="3040" w:type="dxa"/>
            <w:tcBorders>
              <w:top w:val="nil"/>
              <w:left w:val="nil"/>
              <w:bottom w:val="double" w:sz="6" w:space="0" w:color="999999"/>
              <w:right w:val="nil"/>
            </w:tcBorders>
            <w:shd w:val="clear" w:color="000000" w:fill="FFFFFF"/>
            <w:vAlign w:val="center"/>
            <w:hideMark/>
          </w:tcPr>
          <w:p w:rsidR="005D5BD3" w:rsidRPr="00BD4C59" w:rsidRDefault="00BD4C59" w:rsidP="00AA40E1">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31. decembra 201</w:t>
            </w:r>
            <w:r w:rsidR="00B70C32">
              <w:rPr>
                <w:rFonts w:ascii="Times New Roman" w:hAnsi="Times New Roman" w:cs="Times New Roman"/>
                <w:b/>
                <w:bCs/>
                <w:color w:val="000000"/>
                <w:sz w:val="18"/>
                <w:szCs w:val="18"/>
                <w:lang w:eastAsia="sk-SK"/>
              </w:rPr>
              <w:t>7</w:t>
            </w:r>
          </w:p>
        </w:tc>
        <w:tc>
          <w:tcPr>
            <w:tcW w:w="1240" w:type="dxa"/>
            <w:tcBorders>
              <w:top w:val="nil"/>
              <w:left w:val="nil"/>
              <w:bottom w:val="double" w:sz="6" w:space="0" w:color="999999"/>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double" w:sz="6" w:space="0" w:color="999999"/>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double" w:sz="6" w:space="0" w:color="999999"/>
              <w:right w:val="nil"/>
            </w:tcBorders>
            <w:shd w:val="clear" w:color="000000" w:fill="FFFFFF"/>
            <w:vAlign w:val="center"/>
            <w:hideMark/>
          </w:tcPr>
          <w:p w:rsidR="005D5BD3"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1 399 594</w:t>
            </w:r>
          </w:p>
        </w:tc>
        <w:tc>
          <w:tcPr>
            <w:tcW w:w="1220" w:type="dxa"/>
            <w:tcBorders>
              <w:top w:val="nil"/>
              <w:left w:val="nil"/>
              <w:bottom w:val="double" w:sz="6" w:space="0" w:color="999999"/>
              <w:right w:val="nil"/>
            </w:tcBorders>
            <w:shd w:val="clear" w:color="000000" w:fill="FFFFFF"/>
            <w:vAlign w:val="center"/>
            <w:hideMark/>
          </w:tcPr>
          <w:p w:rsidR="005D5BD3" w:rsidRPr="00BD4C59" w:rsidRDefault="00B70C32"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187 339</w:t>
            </w:r>
          </w:p>
        </w:tc>
        <w:tc>
          <w:tcPr>
            <w:tcW w:w="960" w:type="dxa"/>
            <w:tcBorders>
              <w:top w:val="nil"/>
              <w:left w:val="nil"/>
              <w:bottom w:val="double" w:sz="6" w:space="0" w:color="999999"/>
              <w:right w:val="nil"/>
            </w:tcBorders>
            <w:shd w:val="clear" w:color="000000" w:fill="FFFFFF"/>
            <w:vAlign w:val="center"/>
            <w:hideMark/>
          </w:tcPr>
          <w:p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1</w:t>
            </w:r>
            <w:r w:rsidR="00B70C32">
              <w:rPr>
                <w:rFonts w:ascii="Times New Roman" w:hAnsi="Times New Roman" w:cs="Times New Roman"/>
                <w:b/>
                <w:color w:val="000000"/>
                <w:sz w:val="18"/>
                <w:szCs w:val="18"/>
                <w:lang w:eastAsia="sk-SK"/>
              </w:rPr>
              <w:t> 954 133</w:t>
            </w:r>
          </w:p>
        </w:tc>
      </w:tr>
    </w:tbl>
    <w:p w:rsidR="005D5BD3" w:rsidRDefault="005D5BD3" w:rsidP="003F28AC">
      <w:pPr>
        <w:pStyle w:val="Zkladntext"/>
        <w:rPr>
          <w:rFonts w:ascii="Times New Roman" w:hAnsi="Times New Roman"/>
          <w:b w:val="0"/>
          <w:bCs w:val="0"/>
          <w:sz w:val="18"/>
          <w:szCs w:val="18"/>
          <w:lang w:eastAsia="en-US"/>
        </w:rPr>
      </w:pPr>
    </w:p>
    <w:p w:rsidR="005275AB" w:rsidRDefault="005275AB" w:rsidP="000E5500">
      <w:pPr>
        <w:rPr>
          <w:rFonts w:ascii="Times New Roman" w:hAnsi="Times New Roman" w:cs="Times New Roman"/>
          <w:sz w:val="18"/>
          <w:szCs w:val="18"/>
        </w:rPr>
      </w:pP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Základné imani</w:t>
      </w:r>
      <w:r>
        <w:rPr>
          <w:rFonts w:ascii="Times New Roman" w:hAnsi="Times New Roman"/>
          <w:b w:val="0"/>
          <w:sz w:val="18"/>
          <w:szCs w:val="18"/>
        </w:rPr>
        <w:t>e Spoločnosti vo výške 306.000</w:t>
      </w:r>
      <w:r w:rsidRPr="00BF4FC5">
        <w:rPr>
          <w:rFonts w:ascii="Times New Roman" w:hAnsi="Times New Roman"/>
          <w:b w:val="0"/>
          <w:sz w:val="18"/>
          <w:szCs w:val="18"/>
        </w:rPr>
        <w:t xml:space="preserve"> EUR (31. decembra 2013</w:t>
      </w:r>
      <w:r w:rsidR="00B70C32">
        <w:rPr>
          <w:rFonts w:ascii="Times New Roman" w:hAnsi="Times New Roman"/>
          <w:b w:val="0"/>
          <w:sz w:val="18"/>
          <w:szCs w:val="18"/>
        </w:rPr>
        <w:t>,</w:t>
      </w:r>
      <w:r>
        <w:rPr>
          <w:rFonts w:ascii="Times New Roman" w:hAnsi="Times New Roman"/>
          <w:b w:val="0"/>
          <w:sz w:val="18"/>
          <w:szCs w:val="18"/>
        </w:rPr>
        <w:t xml:space="preserve"> 306.000</w:t>
      </w:r>
      <w:r w:rsidRPr="00BF4FC5">
        <w:rPr>
          <w:rFonts w:ascii="Times New Roman" w:hAnsi="Times New Roman"/>
          <w:b w:val="0"/>
          <w:sz w:val="18"/>
          <w:szCs w:val="18"/>
        </w:rPr>
        <w:t>EUR) tvorí:</w:t>
      </w:r>
    </w:p>
    <w:p w:rsidR="00BF4FC5" w:rsidRPr="00BF4FC5" w:rsidRDefault="00BF4FC5" w:rsidP="00BF4FC5">
      <w:pPr>
        <w:pStyle w:val="Zkladntext"/>
        <w:numPr>
          <w:ilvl w:val="0"/>
          <w:numId w:val="45"/>
        </w:numPr>
        <w:tabs>
          <w:tab w:val="clear" w:pos="340"/>
          <w:tab w:val="num" w:pos="766"/>
        </w:tabs>
        <w:ind w:left="766"/>
        <w:rPr>
          <w:rFonts w:ascii="Times New Roman" w:hAnsi="Times New Roman"/>
          <w:b w:val="0"/>
          <w:sz w:val="18"/>
          <w:szCs w:val="18"/>
        </w:rPr>
      </w:pPr>
      <w:r>
        <w:rPr>
          <w:rFonts w:ascii="Times New Roman" w:hAnsi="Times New Roman"/>
          <w:b w:val="0"/>
          <w:sz w:val="18"/>
          <w:szCs w:val="18"/>
        </w:rPr>
        <w:t>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 akcia znie na meno a má podobu zaknihovaného cenného papiera (k 31. decembru 2013</w:t>
      </w:r>
      <w:r>
        <w:rPr>
          <w:rFonts w:ascii="Times New Roman" w:hAnsi="Times New Roman"/>
          <w:b w:val="0"/>
          <w:sz w:val="18"/>
          <w:szCs w:val="18"/>
        </w:rPr>
        <w:t>: 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w:t>
      </w:r>
    </w:p>
    <w:p w:rsidR="00BF4FC5" w:rsidRPr="00BF4FC5" w:rsidRDefault="00BF4FC5" w:rsidP="00BF4FC5">
      <w:pPr>
        <w:pStyle w:val="Zkladntext"/>
        <w:ind w:left="766"/>
        <w:rPr>
          <w:rFonts w:ascii="Times New Roman" w:hAnsi="Times New Roman"/>
          <w:b w:val="0"/>
          <w:sz w:val="18"/>
          <w:szCs w:val="18"/>
        </w:rPr>
      </w:pP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Všetky akcie boli riadne splatené.</w:t>
      </w:r>
    </w:p>
    <w:p w:rsidR="001F7ADC" w:rsidRDefault="001F7ADC" w:rsidP="00BF4FC5">
      <w:pPr>
        <w:pStyle w:val="Zkladntext"/>
        <w:rPr>
          <w:rFonts w:ascii="Times New Roman" w:hAnsi="Times New Roman"/>
          <w:b w:val="0"/>
          <w:sz w:val="18"/>
          <w:szCs w:val="18"/>
        </w:rPr>
      </w:pP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Držitelia akcií majú nárok na dividendy podľa rozhodnutia valného zhro</w:t>
      </w:r>
      <w:r>
        <w:rPr>
          <w:rFonts w:ascii="Times New Roman" w:hAnsi="Times New Roman"/>
          <w:b w:val="0"/>
          <w:sz w:val="18"/>
          <w:szCs w:val="18"/>
        </w:rPr>
        <w:t>maždenia a majú právo hlasovať</w:t>
      </w:r>
    </w:p>
    <w:p w:rsidR="00BF4FC5" w:rsidRDefault="00BF4FC5" w:rsidP="00BF4FC5">
      <w:pPr>
        <w:pStyle w:val="Zkladntext"/>
        <w:rPr>
          <w:rFonts w:ascii="Times New Roman" w:hAnsi="Times New Roman"/>
          <w:b w:val="0"/>
          <w:sz w:val="18"/>
          <w:szCs w:val="18"/>
        </w:rPr>
      </w:pPr>
    </w:p>
    <w:p w:rsidR="00AA40E1" w:rsidRDefault="00AA40E1" w:rsidP="00305F20">
      <w:pPr>
        <w:pStyle w:val="odstavec"/>
      </w:pPr>
    </w:p>
    <w:p w:rsidR="00BF4FC5" w:rsidRPr="00BF4FC5" w:rsidRDefault="00BF4FC5" w:rsidP="00305F20">
      <w:pPr>
        <w:pStyle w:val="odstavec"/>
      </w:pPr>
      <w:r w:rsidRPr="00BF4FC5">
        <w:t xml:space="preserve">Účtovný zisk za rok </w:t>
      </w:r>
      <w:r w:rsidR="005D5BD3">
        <w:t xml:space="preserve"> 201</w:t>
      </w:r>
      <w:r w:rsidR="003C0DEB">
        <w:t>6</w:t>
      </w:r>
      <w:r w:rsidR="005D5BD3">
        <w:t xml:space="preserve"> </w:t>
      </w:r>
      <w:r w:rsidRPr="00BF4FC5">
        <w:t xml:space="preserve">vo výške </w:t>
      </w:r>
      <w:r w:rsidR="003C0DEB">
        <w:t>223 766</w:t>
      </w:r>
      <w:r>
        <w:rPr>
          <w:color w:val="FF0000"/>
        </w:rPr>
        <w:t xml:space="preserve"> </w:t>
      </w:r>
      <w:r w:rsidRPr="00BF4FC5">
        <w:t xml:space="preserve"> EUR bol rozdelený nasledovne:</w:t>
      </w:r>
    </w:p>
    <w:p w:rsidR="00BF4FC5" w:rsidRPr="00BF4FC5" w:rsidRDefault="00BF4FC5" w:rsidP="00305F20">
      <w:pPr>
        <w:pStyle w:val="odstavec"/>
      </w:pPr>
      <w:r w:rsidRPr="00BF4FC5">
        <w:t xml:space="preserve"> </w:t>
      </w:r>
    </w:p>
    <w:tbl>
      <w:tblPr>
        <w:tblW w:w="9240" w:type="dxa"/>
        <w:tblLayout w:type="fixed"/>
        <w:tblCellMar>
          <w:left w:w="70" w:type="dxa"/>
          <w:right w:w="70" w:type="dxa"/>
        </w:tblCellMar>
        <w:tblLook w:val="04A0" w:firstRow="1" w:lastRow="0" w:firstColumn="1" w:lastColumn="0" w:noHBand="0" w:noVBand="1"/>
      </w:tblPr>
      <w:tblGrid>
        <w:gridCol w:w="6036"/>
        <w:gridCol w:w="3204"/>
      </w:tblGrid>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5A20D5">
            <w:pPr>
              <w:jc w:val="center"/>
              <w:rPr>
                <w:rFonts w:ascii="Times New Roman" w:hAnsi="Times New Roman" w:cs="Times New Roman"/>
                <w:b/>
                <w:bCs/>
                <w:sz w:val="18"/>
                <w:szCs w:val="18"/>
              </w:rPr>
            </w:pPr>
            <w:bookmarkStart w:id="23" w:name="RANGE!B4:C15"/>
            <w:r w:rsidRPr="00BF4FC5">
              <w:rPr>
                <w:rFonts w:ascii="Times New Roman" w:hAnsi="Times New Roman" w:cs="Times New Roman"/>
                <w:b/>
                <w:bCs/>
                <w:sz w:val="18"/>
                <w:szCs w:val="18"/>
              </w:rPr>
              <w:t>Názov položky</w:t>
            </w:r>
            <w:bookmarkEnd w:id="23"/>
          </w:p>
        </w:tc>
        <w:tc>
          <w:tcPr>
            <w:tcW w:w="3204" w:type="dxa"/>
            <w:tcBorders>
              <w:top w:val="nil"/>
              <w:left w:val="nil"/>
              <w:bottom w:val="nil"/>
              <w:right w:val="nil"/>
            </w:tcBorders>
            <w:shd w:val="clear" w:color="auto" w:fill="auto"/>
            <w:vAlign w:val="bottom"/>
            <w:hideMark/>
          </w:tcPr>
          <w:p w:rsidR="00BF4FC5" w:rsidRPr="00BF4FC5" w:rsidRDefault="00BF4FC5" w:rsidP="003C0DEB">
            <w:pPr>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201</w:t>
            </w:r>
            <w:r w:rsidR="003C0DEB">
              <w:rPr>
                <w:rFonts w:ascii="Times New Roman" w:hAnsi="Times New Roman" w:cs="Times New Roman"/>
                <w:b/>
                <w:bCs/>
                <w:sz w:val="18"/>
                <w:szCs w:val="18"/>
              </w:rPr>
              <w:t>6</w:t>
            </w:r>
          </w:p>
        </w:tc>
      </w:tr>
      <w:tr w:rsidR="00BF4FC5" w:rsidRPr="00BF4FC5" w:rsidTr="00BF4FC5">
        <w:trPr>
          <w:trHeight w:val="240"/>
        </w:trPr>
        <w:tc>
          <w:tcPr>
            <w:tcW w:w="6036" w:type="dxa"/>
            <w:tcBorders>
              <w:top w:val="nil"/>
              <w:left w:val="nil"/>
              <w:bottom w:val="single" w:sz="4" w:space="0" w:color="auto"/>
              <w:right w:val="nil"/>
            </w:tcBorders>
            <w:shd w:val="clear" w:color="auto" w:fill="auto"/>
            <w:noWrap/>
            <w:vAlign w:val="bottom"/>
            <w:hideMark/>
          </w:tcPr>
          <w:p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BF4FC5" w:rsidRPr="00BF4FC5" w:rsidRDefault="003C0DEB" w:rsidP="00AA40E1">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223 766</w:t>
            </w:r>
          </w:p>
        </w:tc>
      </w:tr>
      <w:tr w:rsidR="00BF4FC5" w:rsidRPr="00BF4FC5" w:rsidTr="00BF4FC5">
        <w:trPr>
          <w:trHeight w:val="240"/>
        </w:trPr>
        <w:tc>
          <w:tcPr>
            <w:tcW w:w="6036" w:type="dxa"/>
            <w:tcBorders>
              <w:top w:val="nil"/>
              <w:left w:val="nil"/>
              <w:bottom w:val="single" w:sz="4" w:space="0" w:color="auto"/>
              <w:right w:val="nil"/>
            </w:tcBorders>
            <w:shd w:val="clear" w:color="auto" w:fill="auto"/>
            <w:noWrap/>
            <w:vAlign w:val="bottom"/>
            <w:hideMark/>
          </w:tcPr>
          <w:p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BF4FC5" w:rsidRPr="00BF4FC5" w:rsidRDefault="00BF4FC5" w:rsidP="00AA40E1">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201</w:t>
            </w:r>
            <w:r w:rsidR="003C0DEB">
              <w:rPr>
                <w:rFonts w:ascii="Times New Roman" w:hAnsi="Times New Roman" w:cs="Times New Roman"/>
                <w:b/>
                <w:bCs/>
                <w:sz w:val="18"/>
                <w:szCs w:val="18"/>
              </w:rPr>
              <w:t>7</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AA40E1">
            <w:pPr>
              <w:spacing w:line="360" w:lineRule="auto"/>
              <w:rPr>
                <w:rFonts w:ascii="Times New Roman" w:hAnsi="Times New Roman" w:cs="Times New Roman"/>
                <w:sz w:val="18"/>
                <w:szCs w:val="18"/>
              </w:rPr>
            </w:pPr>
            <w:r w:rsidRPr="00BF4FC5">
              <w:rPr>
                <w:rFonts w:ascii="Times New Roman" w:hAnsi="Times New Roman" w:cs="Times New Roman"/>
                <w:sz w:val="18"/>
                <w:szCs w:val="18"/>
              </w:rPr>
              <w:t>Prídel do zákonného rezervného fondu</w:t>
            </w:r>
          </w:p>
        </w:tc>
        <w:tc>
          <w:tcPr>
            <w:tcW w:w="3204" w:type="dxa"/>
            <w:tcBorders>
              <w:top w:val="nil"/>
              <w:left w:val="nil"/>
              <w:bottom w:val="nil"/>
              <w:right w:val="nil"/>
            </w:tcBorders>
            <w:shd w:val="clear" w:color="auto" w:fill="auto"/>
            <w:vAlign w:val="bottom"/>
            <w:hideMark/>
          </w:tcPr>
          <w:p w:rsidR="00BF4FC5" w:rsidRPr="00BF4FC5" w:rsidRDefault="001F7ADC"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0</w:t>
            </w:r>
          </w:p>
        </w:tc>
      </w:tr>
      <w:tr w:rsidR="000A5142" w:rsidRPr="00BF4FC5" w:rsidTr="00CC21E3">
        <w:trPr>
          <w:trHeight w:val="240"/>
        </w:trPr>
        <w:tc>
          <w:tcPr>
            <w:tcW w:w="6036" w:type="dxa"/>
            <w:tcBorders>
              <w:top w:val="nil"/>
              <w:left w:val="nil"/>
              <w:bottom w:val="nil"/>
              <w:right w:val="nil"/>
            </w:tcBorders>
            <w:shd w:val="clear" w:color="auto" w:fill="auto"/>
            <w:noWrap/>
            <w:vAlign w:val="bottom"/>
            <w:hideMark/>
          </w:tcPr>
          <w:p w:rsidR="000A5142" w:rsidRPr="00BF4FC5" w:rsidRDefault="000A5142" w:rsidP="00AA40E1">
            <w:pPr>
              <w:spacing w:line="360" w:lineRule="auto"/>
              <w:rPr>
                <w:rFonts w:ascii="Times New Roman" w:hAnsi="Times New Roman" w:cs="Times New Roman"/>
                <w:sz w:val="18"/>
                <w:szCs w:val="18"/>
              </w:rPr>
            </w:pPr>
            <w:r w:rsidRPr="00BF4FC5">
              <w:rPr>
                <w:rFonts w:ascii="Times New Roman" w:hAnsi="Times New Roman" w:cs="Times New Roman"/>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0A5142" w:rsidRPr="00BF4FC5" w:rsidRDefault="002D1695"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72 266</w:t>
            </w:r>
          </w:p>
        </w:tc>
      </w:tr>
      <w:tr w:rsidR="000A5142" w:rsidRPr="00BF4FC5" w:rsidTr="00CC21E3">
        <w:trPr>
          <w:trHeight w:val="240"/>
        </w:trPr>
        <w:tc>
          <w:tcPr>
            <w:tcW w:w="6036" w:type="dxa"/>
            <w:tcBorders>
              <w:top w:val="nil"/>
              <w:left w:val="nil"/>
              <w:bottom w:val="nil"/>
              <w:right w:val="nil"/>
            </w:tcBorders>
            <w:shd w:val="clear" w:color="auto" w:fill="auto"/>
            <w:noWrap/>
            <w:vAlign w:val="bottom"/>
            <w:hideMark/>
          </w:tcPr>
          <w:p w:rsidR="000A5142" w:rsidRPr="00BF4FC5" w:rsidRDefault="000A5142" w:rsidP="00AA40E1">
            <w:pPr>
              <w:spacing w:line="360" w:lineRule="auto"/>
              <w:rPr>
                <w:rFonts w:ascii="Times New Roman" w:hAnsi="Times New Roman" w:cs="Times New Roman"/>
                <w:sz w:val="18"/>
                <w:szCs w:val="18"/>
              </w:rPr>
            </w:pPr>
            <w:r>
              <w:rPr>
                <w:rFonts w:ascii="Times New Roman" w:hAnsi="Times New Roman" w:cs="Times New Roman"/>
                <w:sz w:val="18"/>
                <w:szCs w:val="18"/>
              </w:rPr>
              <w:lastRenderedPageBreak/>
              <w:t>Výplata dividend</w:t>
            </w:r>
          </w:p>
        </w:tc>
        <w:tc>
          <w:tcPr>
            <w:tcW w:w="3204" w:type="dxa"/>
            <w:tcBorders>
              <w:top w:val="nil"/>
              <w:left w:val="nil"/>
              <w:bottom w:val="nil"/>
              <w:right w:val="nil"/>
            </w:tcBorders>
            <w:shd w:val="clear" w:color="auto" w:fill="auto"/>
            <w:vAlign w:val="bottom"/>
            <w:hideMark/>
          </w:tcPr>
          <w:p w:rsidR="000A5142" w:rsidRPr="00BF4FC5" w:rsidRDefault="002D1695"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150 000</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0A5142" w:rsidP="00AA40E1">
            <w:pPr>
              <w:spacing w:line="360" w:lineRule="auto"/>
              <w:rPr>
                <w:rFonts w:ascii="Times New Roman" w:hAnsi="Times New Roman" w:cs="Times New Roman"/>
                <w:sz w:val="18"/>
                <w:szCs w:val="18"/>
              </w:rPr>
            </w:pPr>
            <w:r>
              <w:rPr>
                <w:rFonts w:ascii="Times New Roman" w:hAnsi="Times New Roman" w:cs="Times New Roman"/>
                <w:sz w:val="18"/>
                <w:szCs w:val="18"/>
              </w:rPr>
              <w:t>Výplata tantiém</w:t>
            </w:r>
          </w:p>
        </w:tc>
        <w:tc>
          <w:tcPr>
            <w:tcW w:w="3204" w:type="dxa"/>
            <w:tcBorders>
              <w:top w:val="nil"/>
              <w:left w:val="nil"/>
              <w:bottom w:val="nil"/>
              <w:right w:val="nil"/>
            </w:tcBorders>
            <w:shd w:val="clear" w:color="auto" w:fill="auto"/>
            <w:vAlign w:val="bottom"/>
            <w:hideMark/>
          </w:tcPr>
          <w:p w:rsidR="00BF4FC5" w:rsidRPr="00BF4FC5" w:rsidRDefault="000A5142"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1 500</w:t>
            </w:r>
          </w:p>
        </w:tc>
      </w:tr>
      <w:tr w:rsidR="00BF4FC5" w:rsidRPr="00BF4FC5" w:rsidTr="00BF4FC5">
        <w:trPr>
          <w:trHeight w:val="255"/>
        </w:trPr>
        <w:tc>
          <w:tcPr>
            <w:tcW w:w="6036" w:type="dxa"/>
            <w:tcBorders>
              <w:top w:val="nil"/>
              <w:left w:val="nil"/>
              <w:bottom w:val="nil"/>
              <w:right w:val="nil"/>
            </w:tcBorders>
            <w:shd w:val="clear" w:color="auto" w:fill="auto"/>
            <w:noWrap/>
            <w:vAlign w:val="bottom"/>
            <w:hideMark/>
          </w:tcPr>
          <w:p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BF4FC5" w:rsidRPr="00BF4FC5" w:rsidRDefault="002D1695" w:rsidP="00AA40E1">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223 766</w:t>
            </w:r>
          </w:p>
        </w:tc>
      </w:tr>
    </w:tbl>
    <w:p w:rsidR="005275AB" w:rsidRDefault="005275AB" w:rsidP="000E5500">
      <w:pPr>
        <w:rPr>
          <w:rFonts w:ascii="Times New Roman" w:hAnsi="Times New Roman" w:cs="Times New Roman"/>
          <w:sz w:val="18"/>
          <w:szCs w:val="18"/>
        </w:rPr>
      </w:pPr>
    </w:p>
    <w:p w:rsidR="005275AB" w:rsidRDefault="005275AB" w:rsidP="000E5500">
      <w:pPr>
        <w:rPr>
          <w:rFonts w:ascii="Times New Roman" w:hAnsi="Times New Roman" w:cs="Times New Roman"/>
          <w:sz w:val="18"/>
          <w:szCs w:val="18"/>
        </w:rPr>
      </w:pPr>
    </w:p>
    <w:p w:rsidR="002B2E75" w:rsidRDefault="002B2E75" w:rsidP="00146201">
      <w:pPr>
        <w:rPr>
          <w:rFonts w:ascii="Times New Roman" w:hAnsi="Times New Roman" w:cs="Times New Roman"/>
          <w:sz w:val="18"/>
          <w:szCs w:val="18"/>
        </w:rPr>
      </w:pPr>
    </w:p>
    <w:p w:rsidR="00EC4D4C" w:rsidRDefault="00EC4D4C" w:rsidP="006E24CF">
      <w:pPr>
        <w:jc w:val="center"/>
        <w:rPr>
          <w:rFonts w:ascii="Times New Roman" w:hAnsi="Times New Roman" w:cs="Times New Roman"/>
          <w:sz w:val="18"/>
          <w:szCs w:val="18"/>
        </w:rPr>
      </w:pPr>
    </w:p>
    <w:p w:rsidR="00D90548" w:rsidRPr="00AA40E1" w:rsidRDefault="00D90548" w:rsidP="00D90548">
      <w:pPr>
        <w:pStyle w:val="Nadpis1"/>
        <w:numPr>
          <w:ilvl w:val="0"/>
          <w:numId w:val="36"/>
        </w:numPr>
        <w:spacing w:before="0" w:after="0"/>
        <w:jc w:val="both"/>
        <w:rPr>
          <w:rFonts w:ascii="Times New Roman" w:hAnsi="Times New Roman"/>
          <w:sz w:val="18"/>
          <w:szCs w:val="18"/>
        </w:rPr>
      </w:pPr>
      <w:r w:rsidRPr="00AA40E1">
        <w:rPr>
          <w:rFonts w:ascii="Times New Roman" w:hAnsi="Times New Roman"/>
          <w:sz w:val="18"/>
          <w:szCs w:val="18"/>
        </w:rPr>
        <w:t xml:space="preserve">PREHĽAD PEŇAŽNÝCH TOKOV K 31.DECEMBRU </w:t>
      </w:r>
      <w:r w:rsidR="00AA40E1" w:rsidRPr="00AA40E1">
        <w:rPr>
          <w:rFonts w:ascii="Times New Roman" w:hAnsi="Times New Roman"/>
          <w:sz w:val="18"/>
          <w:szCs w:val="18"/>
        </w:rPr>
        <w:t>2017</w:t>
      </w:r>
    </w:p>
    <w:p w:rsidR="00AA40E1" w:rsidRPr="00AA40E1" w:rsidRDefault="00AA40E1" w:rsidP="00AA40E1">
      <w:pPr>
        <w:rPr>
          <w:highlight w:val="yellow"/>
        </w:rPr>
      </w:pPr>
    </w:p>
    <w:tbl>
      <w:tblPr>
        <w:tblW w:w="9072" w:type="dxa"/>
        <w:tblInd w:w="70" w:type="dxa"/>
        <w:tblCellMar>
          <w:left w:w="70" w:type="dxa"/>
          <w:right w:w="70" w:type="dxa"/>
        </w:tblCellMar>
        <w:tblLook w:val="04A0" w:firstRow="1" w:lastRow="0" w:firstColumn="1" w:lastColumn="0" w:noHBand="0" w:noVBand="1"/>
      </w:tblPr>
      <w:tblGrid>
        <w:gridCol w:w="6560"/>
        <w:gridCol w:w="1237"/>
        <w:gridCol w:w="1275"/>
      </w:tblGrid>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bookmarkStart w:id="24" w:name="RANGE!B3:D27"/>
            <w:bookmarkEnd w:id="24"/>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2017</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2016</w:t>
            </w:r>
          </w:p>
        </w:tc>
      </w:tr>
      <w:tr w:rsidR="00AA40E1" w:rsidRPr="00AA40E1" w:rsidTr="00AA40E1">
        <w:trPr>
          <w:trHeight w:val="240"/>
        </w:trPr>
        <w:tc>
          <w:tcPr>
            <w:tcW w:w="6560" w:type="dxa"/>
            <w:tcBorders>
              <w:top w:val="nil"/>
              <w:left w:val="nil"/>
              <w:bottom w:val="single" w:sz="4" w:space="0" w:color="auto"/>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 xml:space="preserve"> </w:t>
            </w:r>
          </w:p>
        </w:tc>
        <w:tc>
          <w:tcPr>
            <w:tcW w:w="1237" w:type="dxa"/>
            <w:tcBorders>
              <w:top w:val="nil"/>
              <w:left w:val="nil"/>
              <w:bottom w:val="single" w:sz="4"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EUR</w:t>
            </w:r>
          </w:p>
        </w:tc>
        <w:tc>
          <w:tcPr>
            <w:tcW w:w="1275" w:type="dxa"/>
            <w:tcBorders>
              <w:top w:val="nil"/>
              <w:left w:val="nil"/>
              <w:bottom w:val="single" w:sz="4"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EUR</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Čistý zisk (pred odpočítaním daňových a mimoriadnych položiek)</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207 665</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260 394</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Úpravy o nepeňažné operácie:</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Odpisy dlhodobého majetku</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20 160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23 788</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Odpis pohľadávky</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44</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Zmena stavu opravnej položky k dlhodobému majetku</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7 000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47 000</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Zmena stavu opravnej položky k pohľadávkam</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-114</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Zmena stavu časového rozlíšenie nákladov a výnosov</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-16 351</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39 193</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Zmena stavu rezerv</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-4 120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-14 211</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Úrokové náklady (netto)</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-36</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-42</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Zisk z prevádzky pred zmenou pracovného kapitálu</w:t>
            </w:r>
          </w:p>
        </w:tc>
        <w:tc>
          <w:tcPr>
            <w:tcW w:w="1237"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214 318</w:t>
            </w:r>
          </w:p>
        </w:tc>
        <w:tc>
          <w:tcPr>
            <w:tcW w:w="1275" w:type="dxa"/>
            <w:tcBorders>
              <w:top w:val="single" w:sz="4" w:space="0" w:color="auto"/>
              <w:left w:val="nil"/>
              <w:bottom w:val="double" w:sz="6"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356 052</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color w:val="000000"/>
                <w:sz w:val="18"/>
                <w:szCs w:val="18"/>
                <w:lang w:eastAsia="sk-SK"/>
              </w:rPr>
            </w:pPr>
            <w:r w:rsidRPr="00AA40E1">
              <w:rPr>
                <w:rFonts w:ascii="Times New Roman" w:hAnsi="Times New Roman" w:cs="Times New Roman"/>
                <w:color w:val="000000"/>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Zmena pracovného kapitálu:</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noWrap/>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Úbytok (prírastok) pohľadávok z obchodného styku a časového rozlíšenia</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90 918</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443 756</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Úbytok (prírastok) zásob</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-105 942</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95 176</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(Úbytok) prírastok záväzkov a časového rozlíšenia</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-91 064</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-45 494</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Prevádzkové peňažné toky</w:t>
            </w:r>
          </w:p>
        </w:tc>
        <w:tc>
          <w:tcPr>
            <w:tcW w:w="1237"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108 230</w:t>
            </w:r>
          </w:p>
        </w:tc>
        <w:tc>
          <w:tcPr>
            <w:tcW w:w="1275" w:type="dxa"/>
            <w:tcBorders>
              <w:top w:val="single" w:sz="4" w:space="0" w:color="auto"/>
              <w:left w:val="nil"/>
              <w:bottom w:val="double" w:sz="6"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849 490</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bookmarkStart w:id="25" w:name="RANGE!B30:D65"/>
            <w:bookmarkEnd w:id="25"/>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2017</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2016</w:t>
            </w:r>
          </w:p>
        </w:tc>
      </w:tr>
      <w:tr w:rsidR="00AA40E1" w:rsidRPr="00AA40E1" w:rsidTr="00AA40E1">
        <w:trPr>
          <w:trHeight w:val="240"/>
        </w:trPr>
        <w:tc>
          <w:tcPr>
            <w:tcW w:w="6560" w:type="dxa"/>
            <w:tcBorders>
              <w:top w:val="nil"/>
              <w:left w:val="nil"/>
              <w:bottom w:val="single" w:sz="4" w:space="0" w:color="auto"/>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c>
          <w:tcPr>
            <w:tcW w:w="1237" w:type="dxa"/>
            <w:tcBorders>
              <w:top w:val="nil"/>
              <w:left w:val="nil"/>
              <w:bottom w:val="single" w:sz="4"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EUR</w:t>
            </w:r>
          </w:p>
        </w:tc>
        <w:tc>
          <w:tcPr>
            <w:tcW w:w="1275" w:type="dxa"/>
            <w:tcBorders>
              <w:top w:val="nil"/>
              <w:left w:val="nil"/>
              <w:bottom w:val="single" w:sz="4"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EUR</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Peňažné toky z prevádzkovej činnosti</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Prevádzkové peňažné toky</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108 230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849 490</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Zaplatené úroky</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0</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Prijaté úroky</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36</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42</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Zaplatená daň z príjmov</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-20 839</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-96 632</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Vyplatené dividendy</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-151 500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-301 500</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Čisté peňažné toky z prevádzkovej činnosti</w:t>
            </w:r>
          </w:p>
        </w:tc>
        <w:tc>
          <w:tcPr>
            <w:tcW w:w="1237"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-64 073</w:t>
            </w:r>
          </w:p>
        </w:tc>
        <w:tc>
          <w:tcPr>
            <w:tcW w:w="1275" w:type="dxa"/>
            <w:tcBorders>
              <w:top w:val="single" w:sz="4" w:space="0" w:color="auto"/>
              <w:left w:val="nil"/>
              <w:bottom w:val="double" w:sz="6"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451 400</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Peňažné toky z investičnej činnosti</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Nákup dlhodobého majetku</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-118 548</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-34 083</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Čisté peňažné toky z investičnej činnosti</w:t>
            </w:r>
          </w:p>
        </w:tc>
        <w:tc>
          <w:tcPr>
            <w:tcW w:w="1237"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-118 548</w:t>
            </w:r>
          </w:p>
        </w:tc>
        <w:tc>
          <w:tcPr>
            <w:tcW w:w="1275" w:type="dxa"/>
            <w:tcBorders>
              <w:top w:val="single" w:sz="4" w:space="0" w:color="auto"/>
              <w:left w:val="nil"/>
              <w:bottom w:val="double" w:sz="6"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-34 083</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Peňažné toky z finančnej činnosti</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Čisté peňažné toky z finančnej činnosti</w:t>
            </w:r>
          </w:p>
        </w:tc>
        <w:tc>
          <w:tcPr>
            <w:tcW w:w="1237"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0</w:t>
            </w:r>
          </w:p>
        </w:tc>
        <w:tc>
          <w:tcPr>
            <w:tcW w:w="1275" w:type="dxa"/>
            <w:tcBorders>
              <w:top w:val="single" w:sz="4" w:space="0" w:color="auto"/>
              <w:left w:val="nil"/>
              <w:bottom w:val="double" w:sz="6" w:space="0" w:color="auto"/>
              <w:right w:val="nil"/>
            </w:tcBorders>
            <w:shd w:val="clear" w:color="000000" w:fill="FFFFFF"/>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0</w:t>
            </w:r>
          </w:p>
        </w:tc>
      </w:tr>
      <w:tr w:rsidR="00AA40E1" w:rsidRPr="00AA40E1" w:rsidTr="00AA40E1">
        <w:trPr>
          <w:trHeight w:val="252"/>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Kurzové rozdiely k peňažným prostrie</w:t>
            </w:r>
            <w:r>
              <w:rPr>
                <w:rFonts w:ascii="Times New Roman" w:hAnsi="Times New Roman" w:cs="Times New Roman"/>
                <w:sz w:val="18"/>
                <w:szCs w:val="18"/>
                <w:lang w:eastAsia="sk-SK"/>
              </w:rPr>
              <w:t>d</w:t>
            </w:r>
            <w:r w:rsidRPr="00AA40E1">
              <w:rPr>
                <w:rFonts w:ascii="Times New Roman" w:hAnsi="Times New Roman" w:cs="Times New Roman"/>
                <w:sz w:val="18"/>
                <w:szCs w:val="18"/>
                <w:lang w:eastAsia="sk-SK"/>
              </w:rPr>
              <w:t>kom a ekvivalentom</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0</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0</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Prírastky (úbytky) peňažných prostriedkov a peňažných ekvivalentov</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-182 621</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417 317</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color w:val="000000"/>
                <w:sz w:val="18"/>
                <w:szCs w:val="18"/>
                <w:lang w:eastAsia="sk-SK"/>
              </w:rPr>
            </w:pPr>
            <w:r w:rsidRPr="00AA40E1">
              <w:rPr>
                <w:rFonts w:ascii="Times New Roman" w:hAnsi="Times New Roman" w:cs="Times New Roman"/>
                <w:color w:val="000000"/>
                <w:sz w:val="18"/>
                <w:szCs w:val="18"/>
                <w:lang w:eastAsia="sk-SK"/>
              </w:rPr>
              <w:t> </w:t>
            </w:r>
          </w:p>
        </w:tc>
      </w:tr>
      <w:tr w:rsidR="00AA40E1" w:rsidRPr="00AA40E1" w:rsidTr="00AA40E1">
        <w:trPr>
          <w:trHeight w:val="240"/>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sz w:val="18"/>
                <w:szCs w:val="18"/>
                <w:lang w:eastAsia="sk-SK"/>
              </w:rPr>
            </w:pPr>
            <w:r w:rsidRPr="00AA40E1">
              <w:rPr>
                <w:rFonts w:ascii="Times New Roman" w:hAnsi="Times New Roman" w:cs="Times New Roman"/>
                <w:sz w:val="18"/>
                <w:szCs w:val="18"/>
                <w:lang w:eastAsia="sk-SK"/>
              </w:rPr>
              <w:t>Peňažné prostriedky a peňažné ekvivalenty na začiatku roka</w:t>
            </w:r>
          </w:p>
        </w:tc>
        <w:tc>
          <w:tcPr>
            <w:tcW w:w="1237" w:type="dxa"/>
            <w:tcBorders>
              <w:top w:val="nil"/>
              <w:left w:val="nil"/>
              <w:bottom w:val="nil"/>
              <w:right w:val="nil"/>
            </w:tcBorders>
            <w:shd w:val="clear" w:color="auto" w:fill="auto"/>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854 179</w:t>
            </w:r>
          </w:p>
        </w:tc>
        <w:tc>
          <w:tcPr>
            <w:tcW w:w="1275" w:type="dxa"/>
            <w:tcBorders>
              <w:top w:val="nil"/>
              <w:left w:val="nil"/>
              <w:bottom w:val="nil"/>
              <w:right w:val="nil"/>
            </w:tcBorders>
            <w:shd w:val="clear" w:color="000000" w:fill="FFFFFF"/>
            <w:vAlign w:val="bottom"/>
            <w:hideMark/>
          </w:tcPr>
          <w:p w:rsidR="00AA40E1" w:rsidRPr="00AA40E1" w:rsidRDefault="00AA40E1" w:rsidP="00AA40E1">
            <w:pPr>
              <w:jc w:val="right"/>
              <w:rPr>
                <w:rFonts w:ascii="Times New Roman" w:hAnsi="Times New Roman" w:cs="Times New Roman"/>
                <w:sz w:val="18"/>
                <w:szCs w:val="18"/>
                <w:lang w:eastAsia="sk-SK"/>
              </w:rPr>
            </w:pPr>
            <w:r w:rsidRPr="00AA40E1">
              <w:rPr>
                <w:rFonts w:ascii="Times New Roman" w:hAnsi="Times New Roman" w:cs="Times New Roman"/>
                <w:sz w:val="18"/>
                <w:szCs w:val="18"/>
                <w:lang w:eastAsia="sk-SK"/>
              </w:rPr>
              <w:t>436 862</w:t>
            </w:r>
          </w:p>
        </w:tc>
      </w:tr>
      <w:tr w:rsidR="00AA40E1" w:rsidRPr="00AA40E1" w:rsidTr="00AA40E1">
        <w:trPr>
          <w:trHeight w:val="255"/>
        </w:trPr>
        <w:tc>
          <w:tcPr>
            <w:tcW w:w="6560" w:type="dxa"/>
            <w:tcBorders>
              <w:top w:val="nil"/>
              <w:left w:val="nil"/>
              <w:bottom w:val="nil"/>
              <w:right w:val="nil"/>
            </w:tcBorders>
            <w:shd w:val="clear" w:color="auto" w:fill="auto"/>
            <w:vAlign w:val="bottom"/>
            <w:hideMark/>
          </w:tcPr>
          <w:p w:rsidR="00AA40E1" w:rsidRPr="00AA40E1" w:rsidRDefault="00AA40E1" w:rsidP="00AA40E1">
            <w:pPr>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Peňažné prostriedky a peňažné ekvivalenty na konci roka</w:t>
            </w:r>
          </w:p>
        </w:tc>
        <w:tc>
          <w:tcPr>
            <w:tcW w:w="1237"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sz w:val="18"/>
                <w:szCs w:val="18"/>
                <w:lang w:eastAsia="sk-SK"/>
              </w:rPr>
            </w:pPr>
            <w:r w:rsidRPr="00AA40E1">
              <w:rPr>
                <w:rFonts w:ascii="Times New Roman" w:hAnsi="Times New Roman" w:cs="Times New Roman"/>
                <w:b/>
                <w:bCs/>
                <w:sz w:val="18"/>
                <w:szCs w:val="18"/>
                <w:lang w:eastAsia="sk-SK"/>
              </w:rPr>
              <w:t>671 558</w:t>
            </w:r>
          </w:p>
        </w:tc>
        <w:tc>
          <w:tcPr>
            <w:tcW w:w="1275" w:type="dxa"/>
            <w:tcBorders>
              <w:top w:val="single" w:sz="4" w:space="0" w:color="auto"/>
              <w:left w:val="nil"/>
              <w:bottom w:val="double" w:sz="6" w:space="0" w:color="auto"/>
              <w:right w:val="nil"/>
            </w:tcBorders>
            <w:shd w:val="clear" w:color="auto" w:fill="auto"/>
            <w:vAlign w:val="bottom"/>
            <w:hideMark/>
          </w:tcPr>
          <w:p w:rsidR="00AA40E1" w:rsidRPr="00AA40E1" w:rsidRDefault="00AA40E1" w:rsidP="00AA40E1">
            <w:pPr>
              <w:jc w:val="right"/>
              <w:rPr>
                <w:rFonts w:ascii="Times New Roman" w:hAnsi="Times New Roman" w:cs="Times New Roman"/>
                <w:b/>
                <w:bCs/>
                <w:color w:val="000000"/>
                <w:sz w:val="18"/>
                <w:szCs w:val="18"/>
                <w:lang w:eastAsia="sk-SK"/>
              </w:rPr>
            </w:pPr>
            <w:r w:rsidRPr="00AA40E1">
              <w:rPr>
                <w:rFonts w:ascii="Times New Roman" w:hAnsi="Times New Roman" w:cs="Times New Roman"/>
                <w:b/>
                <w:bCs/>
                <w:color w:val="000000"/>
                <w:sz w:val="18"/>
                <w:szCs w:val="18"/>
                <w:lang w:eastAsia="sk-SK"/>
              </w:rPr>
              <w:t>854 179</w:t>
            </w:r>
          </w:p>
        </w:tc>
      </w:tr>
    </w:tbl>
    <w:p w:rsidR="000A5142" w:rsidRDefault="000A5142" w:rsidP="00AA40E1"/>
    <w:p w:rsidR="000A5142" w:rsidRDefault="000A5142" w:rsidP="000A5142"/>
    <w:p w:rsidR="00AA40E1" w:rsidRDefault="00AA40E1" w:rsidP="000A5142"/>
    <w:p w:rsidR="00AA40E1" w:rsidRPr="00895B4B" w:rsidRDefault="00AA40E1" w:rsidP="00AA40E1">
      <w:pPr>
        <w:pStyle w:val="Zkladntext"/>
        <w:rPr>
          <w:rFonts w:ascii="Times New Roman" w:hAnsi="Times New Roman"/>
          <w:sz w:val="18"/>
          <w:szCs w:val="18"/>
        </w:rPr>
      </w:pPr>
      <w:r w:rsidRPr="00895B4B">
        <w:rPr>
          <w:rFonts w:ascii="Times New Roman" w:hAnsi="Times New Roman"/>
          <w:sz w:val="18"/>
          <w:szCs w:val="18"/>
        </w:rPr>
        <w:t>Peňažné prostriedky</w:t>
      </w:r>
    </w:p>
    <w:p w:rsidR="00AA40E1" w:rsidRPr="00EF16D4" w:rsidRDefault="00AA40E1" w:rsidP="00AA40E1">
      <w:pPr>
        <w:pStyle w:val="Zkladntext"/>
        <w:ind w:left="436"/>
        <w:rPr>
          <w:rFonts w:ascii="Times New Roman" w:hAnsi="Times New Roman"/>
          <w:b w:val="0"/>
          <w:sz w:val="18"/>
          <w:szCs w:val="18"/>
        </w:rPr>
      </w:pPr>
    </w:p>
    <w:p w:rsidR="00AA40E1" w:rsidRPr="00EF16D4" w:rsidRDefault="00AA40E1" w:rsidP="00AA40E1">
      <w:pPr>
        <w:pStyle w:val="Zkladntext"/>
        <w:rPr>
          <w:rFonts w:ascii="Times New Roman" w:hAnsi="Times New Roman"/>
          <w:b w:val="0"/>
          <w:sz w:val="18"/>
          <w:szCs w:val="18"/>
        </w:rPr>
      </w:pPr>
      <w:r w:rsidRPr="00EF16D4">
        <w:rPr>
          <w:rFonts w:ascii="Times New Roman" w:hAnsi="Times New Roman"/>
          <w:b w:val="0"/>
          <w:sz w:val="18"/>
          <w:szCs w:val="18"/>
        </w:rPr>
        <w:t xml:space="preserve">Peňažnými prostriedkami (angl. </w:t>
      </w:r>
      <w:proofErr w:type="spellStart"/>
      <w:r w:rsidRPr="00EF16D4">
        <w:rPr>
          <w:rFonts w:ascii="Times New Roman" w:hAnsi="Times New Roman"/>
          <w:b w:val="0"/>
          <w:sz w:val="18"/>
          <w:szCs w:val="18"/>
        </w:rPr>
        <w:t>cash</w:t>
      </w:r>
      <w:proofErr w:type="spellEnd"/>
      <w:r w:rsidRPr="00EF16D4">
        <w:rPr>
          <w:rFonts w:ascii="Times New Roman" w:hAnsi="Times New Roman"/>
          <w:b w:val="0"/>
          <w:sz w:val="18"/>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A40E1" w:rsidRPr="00EF16D4" w:rsidRDefault="00AA40E1" w:rsidP="00AA40E1">
      <w:pPr>
        <w:pStyle w:val="Zkladntext"/>
        <w:rPr>
          <w:rFonts w:ascii="Times New Roman" w:hAnsi="Times New Roman"/>
          <w:b w:val="0"/>
          <w:sz w:val="18"/>
          <w:szCs w:val="18"/>
        </w:rPr>
      </w:pPr>
    </w:p>
    <w:p w:rsidR="00AA40E1" w:rsidRPr="00895B4B" w:rsidRDefault="00AA40E1" w:rsidP="00AA40E1">
      <w:pPr>
        <w:pStyle w:val="Zkladntext"/>
        <w:rPr>
          <w:rFonts w:ascii="Times New Roman" w:hAnsi="Times New Roman"/>
          <w:sz w:val="18"/>
          <w:szCs w:val="18"/>
        </w:rPr>
      </w:pPr>
      <w:r w:rsidRPr="00895B4B">
        <w:rPr>
          <w:rFonts w:ascii="Times New Roman" w:hAnsi="Times New Roman"/>
          <w:sz w:val="18"/>
          <w:szCs w:val="18"/>
        </w:rPr>
        <w:t>Ekvivalenty peňažných prostriedkov</w:t>
      </w:r>
    </w:p>
    <w:p w:rsidR="00AA40E1" w:rsidRPr="00EF16D4" w:rsidRDefault="00AA40E1" w:rsidP="00AA40E1">
      <w:pPr>
        <w:pStyle w:val="Zkladntext"/>
        <w:rPr>
          <w:rFonts w:ascii="Times New Roman" w:hAnsi="Times New Roman"/>
          <w:b w:val="0"/>
          <w:sz w:val="18"/>
          <w:szCs w:val="18"/>
        </w:rPr>
      </w:pPr>
    </w:p>
    <w:p w:rsidR="00AA40E1" w:rsidRPr="00EF16D4" w:rsidRDefault="00AA40E1" w:rsidP="00AA40E1">
      <w:pPr>
        <w:pStyle w:val="Zkladntext"/>
        <w:rPr>
          <w:rFonts w:ascii="Times New Roman" w:hAnsi="Times New Roman"/>
          <w:b w:val="0"/>
          <w:sz w:val="18"/>
          <w:szCs w:val="18"/>
        </w:rPr>
      </w:pPr>
      <w:r w:rsidRPr="00EF16D4">
        <w:rPr>
          <w:rFonts w:ascii="Times New Roman" w:hAnsi="Times New Roman"/>
          <w:b w:val="0"/>
          <w:sz w:val="18"/>
          <w:szCs w:val="18"/>
        </w:rPr>
        <w:t xml:space="preserve">Ekvivalentmi peňažných prostriedkov (angl. </w:t>
      </w:r>
      <w:proofErr w:type="spellStart"/>
      <w:r w:rsidRPr="00EF16D4">
        <w:rPr>
          <w:rFonts w:ascii="Times New Roman" w:hAnsi="Times New Roman"/>
          <w:b w:val="0"/>
          <w:sz w:val="18"/>
          <w:szCs w:val="18"/>
        </w:rPr>
        <w:t>cash</w:t>
      </w:r>
      <w:proofErr w:type="spellEnd"/>
      <w:r w:rsidRPr="00EF16D4">
        <w:rPr>
          <w:rFonts w:ascii="Times New Roman" w:hAnsi="Times New Roman"/>
          <w:b w:val="0"/>
          <w:sz w:val="18"/>
          <w:szCs w:val="18"/>
        </w:rPr>
        <w:t xml:space="preserve"> </w:t>
      </w:r>
      <w:proofErr w:type="spellStart"/>
      <w:r w:rsidRPr="00EF16D4">
        <w:rPr>
          <w:rFonts w:ascii="Times New Roman" w:hAnsi="Times New Roman"/>
          <w:b w:val="0"/>
          <w:sz w:val="18"/>
          <w:szCs w:val="18"/>
        </w:rPr>
        <w:t>equivalents</w:t>
      </w:r>
      <w:proofErr w:type="spellEnd"/>
      <w:r w:rsidRPr="00EF16D4">
        <w:rPr>
          <w:rFonts w:ascii="Times New Roman" w:hAnsi="Times New Roman"/>
          <w:b w:val="0"/>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93C55" w:rsidRDefault="00D93C55" w:rsidP="00EF16D4">
      <w:pPr>
        <w:pStyle w:val="Zkladntext"/>
        <w:rPr>
          <w:rFonts w:ascii="Times New Roman" w:hAnsi="Times New Roman"/>
          <w:sz w:val="18"/>
          <w:szCs w:val="18"/>
        </w:rPr>
      </w:pPr>
    </w:p>
    <w:sectPr w:rsidR="00D93C55" w:rsidSect="005916A5">
      <w:type w:val="continuous"/>
      <w:pgSz w:w="11907" w:h="16839" w:code="9"/>
      <w:pgMar w:top="719"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A98" w:rsidRDefault="00C22A98" w:rsidP="008D6E2D">
      <w:r>
        <w:separator/>
      </w:r>
    </w:p>
  </w:endnote>
  <w:endnote w:type="continuationSeparator" w:id="0">
    <w:p w:rsidR="00C22A98" w:rsidRDefault="00C22A98"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65" w:rsidRDefault="00FC4665" w:rsidP="008D6E2D">
    <w:pPr>
      <w:jc w:val="right"/>
      <w:rPr>
        <w:rFonts w:ascii="Times New Roman" w:hAnsi="Times New Roman" w:cs="Times New Roman"/>
        <w:sz w:val="18"/>
        <w:szCs w:val="18"/>
      </w:rPr>
    </w:pPr>
  </w:p>
  <w:p w:rsidR="00FC4665" w:rsidRPr="005275AB" w:rsidRDefault="00FC4665" w:rsidP="008D6E2D">
    <w:pPr>
      <w:jc w:val="right"/>
      <w:rPr>
        <w:rFonts w:ascii="Times New Roman" w:hAnsi="Times New Roman" w:cs="Times New Roman"/>
        <w:sz w:val="18"/>
        <w:szCs w:val="18"/>
      </w:rPr>
    </w:pPr>
    <w:r w:rsidRPr="005275AB">
      <w:rPr>
        <w:rFonts w:ascii="Times New Roman" w:hAnsi="Times New Roman" w:cs="Times New Roman"/>
        <w:sz w:val="18"/>
        <w:szCs w:val="18"/>
      </w:rPr>
      <w:fldChar w:fldCharType="begin"/>
    </w:r>
    <w:r w:rsidRPr="005275AB">
      <w:rPr>
        <w:rFonts w:ascii="Times New Roman" w:hAnsi="Times New Roman" w:cs="Times New Roman"/>
        <w:sz w:val="18"/>
        <w:szCs w:val="18"/>
      </w:rPr>
      <w:instrText xml:space="preserve"> PAGE   \* MERGEFORMAT </w:instrText>
    </w:r>
    <w:r w:rsidRPr="005275AB">
      <w:rPr>
        <w:rFonts w:ascii="Times New Roman" w:hAnsi="Times New Roman" w:cs="Times New Roman"/>
        <w:sz w:val="18"/>
        <w:szCs w:val="18"/>
      </w:rPr>
      <w:fldChar w:fldCharType="separate"/>
    </w:r>
    <w:r w:rsidR="00064B76">
      <w:rPr>
        <w:rFonts w:ascii="Times New Roman" w:hAnsi="Times New Roman" w:cs="Times New Roman"/>
        <w:noProof/>
        <w:sz w:val="18"/>
        <w:szCs w:val="18"/>
      </w:rPr>
      <w:t>18</w:t>
    </w:r>
    <w:r w:rsidRPr="005275AB">
      <w:rPr>
        <w:rFonts w:ascii="Times New Roman" w:hAnsi="Times New Roman" w:cs="Times New Roman"/>
        <w:sz w:val="18"/>
        <w:szCs w:val="18"/>
      </w:rPr>
      <w:fldChar w:fldCharType="end"/>
    </w:r>
  </w:p>
  <w:p w:rsidR="00FC4665" w:rsidRDefault="00FC466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A98" w:rsidRDefault="00C22A98" w:rsidP="008D6E2D">
      <w:r>
        <w:separator/>
      </w:r>
    </w:p>
  </w:footnote>
  <w:footnote w:type="continuationSeparator" w:id="0">
    <w:p w:rsidR="00C22A98" w:rsidRDefault="00C22A98"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65" w:rsidRDefault="00FC4665">
    <w:pPr>
      <w:pStyle w:val="Hlavika"/>
    </w:pPr>
    <w:r>
      <w:t>Kamenivo Slovakia a.s.</w:t>
    </w:r>
  </w:p>
  <w:tbl>
    <w:tblPr>
      <w:tblW w:w="9040" w:type="dxa"/>
      <w:tblInd w:w="55" w:type="dxa"/>
      <w:tblCellMar>
        <w:left w:w="70" w:type="dxa"/>
        <w:right w:w="70" w:type="dxa"/>
      </w:tblCellMar>
      <w:tblLook w:val="04A0" w:firstRow="1" w:lastRow="0" w:firstColumn="1" w:lastColumn="0" w:noHBand="0" w:noVBand="1"/>
    </w:tblPr>
    <w:tblGrid>
      <w:gridCol w:w="2021"/>
      <w:gridCol w:w="1563"/>
      <w:gridCol w:w="223"/>
      <w:gridCol w:w="319"/>
      <w:gridCol w:w="223"/>
      <w:gridCol w:w="223"/>
      <w:gridCol w:w="223"/>
      <w:gridCol w:w="223"/>
      <w:gridCol w:w="223"/>
      <w:gridCol w:w="223"/>
      <w:gridCol w:w="1346"/>
      <w:gridCol w:w="223"/>
      <w:gridCol w:w="223"/>
      <w:gridCol w:w="223"/>
      <w:gridCol w:w="223"/>
      <w:gridCol w:w="223"/>
      <w:gridCol w:w="223"/>
      <w:gridCol w:w="223"/>
      <w:gridCol w:w="223"/>
      <w:gridCol w:w="223"/>
      <w:gridCol w:w="223"/>
    </w:tblGrid>
    <w:tr w:rsidR="00FC4665" w:rsidRPr="00EE2570" w:rsidTr="005A20D5">
      <w:trPr>
        <w:trHeight w:val="240"/>
      </w:trPr>
      <w:tc>
        <w:tcPr>
          <w:tcW w:w="20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 xml:space="preserve">Poznámky </w:t>
          </w:r>
          <w:proofErr w:type="spellStart"/>
          <w:r w:rsidRPr="00EE2570">
            <w:rPr>
              <w:rFonts w:cs="Calibri"/>
              <w:color w:val="000000"/>
              <w:sz w:val="18"/>
              <w:szCs w:val="18"/>
              <w:lang w:eastAsia="sk-SK"/>
            </w:rPr>
            <w:t>Úč</w:t>
          </w:r>
          <w:proofErr w:type="spellEnd"/>
          <w:r w:rsidRPr="00EE2570">
            <w:rPr>
              <w:rFonts w:cs="Calibri"/>
              <w:color w:val="000000"/>
              <w:sz w:val="18"/>
              <w:szCs w:val="18"/>
              <w:lang w:eastAsia="sk-SK"/>
            </w:rPr>
            <w:t xml:space="preserve"> </w:t>
          </w:r>
          <w:proofErr w:type="spellStart"/>
          <w:r w:rsidRPr="00EE2570">
            <w:rPr>
              <w:rFonts w:cs="Calibri"/>
              <w:color w:val="000000"/>
              <w:sz w:val="18"/>
              <w:szCs w:val="18"/>
              <w:lang w:eastAsia="sk-SK"/>
            </w:rPr>
            <w:t>POD</w:t>
          </w:r>
          <w:r>
            <w:rPr>
              <w:rFonts w:cs="Calibri"/>
              <w:color w:val="000000"/>
              <w:sz w:val="18"/>
              <w:szCs w:val="18"/>
              <w:lang w:eastAsia="sk-SK"/>
            </w:rPr>
            <w:t>v</w:t>
          </w:r>
          <w:proofErr w:type="spellEnd"/>
          <w:r w:rsidRPr="00EE2570">
            <w:rPr>
              <w:rFonts w:cs="Calibri"/>
              <w:color w:val="000000"/>
              <w:sz w:val="18"/>
              <w:szCs w:val="18"/>
              <w:lang w:eastAsia="sk-SK"/>
            </w:rPr>
            <w:t xml:space="preserve"> 3 - 01</w:t>
          </w:r>
        </w:p>
      </w:tc>
      <w:tc>
        <w:tcPr>
          <w:tcW w:w="1580" w:type="dxa"/>
          <w:tcBorders>
            <w:top w:val="nil"/>
            <w:left w:val="nil"/>
            <w:bottom w:val="nil"/>
            <w:right w:val="single" w:sz="8" w:space="0" w:color="auto"/>
          </w:tcBorders>
          <w:shd w:val="clear" w:color="auto" w:fill="auto"/>
          <w:vAlign w:val="center"/>
          <w:hideMark/>
        </w:tcPr>
        <w:p w:rsidR="00FC4665" w:rsidRPr="00EE2570" w:rsidRDefault="00FC4665" w:rsidP="005A20D5">
          <w:pPr>
            <w:jc w:val="right"/>
            <w:rPr>
              <w:rFonts w:cs="Calibri"/>
              <w:color w:val="000000"/>
              <w:sz w:val="18"/>
              <w:szCs w:val="18"/>
              <w:lang w:eastAsia="sk-SK"/>
            </w:rPr>
          </w:pPr>
          <w:r w:rsidRPr="00EE2570">
            <w:rPr>
              <w:rFonts w:cs="Calibri"/>
              <w:color w:val="000000"/>
              <w:sz w:val="18"/>
              <w:szCs w:val="18"/>
              <w:lang w:eastAsia="sk-SK"/>
            </w:rPr>
            <w:t>IČO</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3</w:t>
          </w:r>
        </w:p>
      </w:tc>
      <w:tc>
        <w:tcPr>
          <w:tcW w:w="3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9</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EE2570">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3</w:t>
          </w:r>
        </w:p>
      </w:tc>
      <w:tc>
        <w:tcPr>
          <w:tcW w:w="1360" w:type="dxa"/>
          <w:tcBorders>
            <w:top w:val="nil"/>
            <w:left w:val="nil"/>
            <w:bottom w:val="nil"/>
            <w:right w:val="single" w:sz="8" w:space="0" w:color="auto"/>
          </w:tcBorders>
          <w:shd w:val="clear" w:color="auto" w:fill="auto"/>
          <w:vAlign w:val="center"/>
          <w:hideMark/>
        </w:tcPr>
        <w:p w:rsidR="00FC4665" w:rsidRPr="00EE2570" w:rsidRDefault="00FC4665" w:rsidP="005A20D5">
          <w:pPr>
            <w:jc w:val="right"/>
            <w:rPr>
              <w:rFonts w:cs="Calibri"/>
              <w:color w:val="000000"/>
              <w:sz w:val="18"/>
              <w:szCs w:val="18"/>
              <w:lang w:eastAsia="sk-SK"/>
            </w:rPr>
          </w:pPr>
          <w:r w:rsidRPr="00EE2570">
            <w:rPr>
              <w:rFonts w:cs="Calibri"/>
              <w:color w:val="000000"/>
              <w:sz w:val="18"/>
              <w:szCs w:val="18"/>
              <w:lang w:eastAsia="sk-SK"/>
            </w:rPr>
            <w:t>DIČ</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EE2570">
          <w:pPr>
            <w:jc w:val="center"/>
            <w:rPr>
              <w:rFonts w:cs="Calibri"/>
              <w:color w:val="000000"/>
              <w:sz w:val="18"/>
              <w:szCs w:val="18"/>
              <w:lang w:eastAsia="sk-SK"/>
            </w:rPr>
          </w:pPr>
          <w:r>
            <w:rPr>
              <w:rFonts w:cs="Calibri"/>
              <w:color w:val="000000"/>
              <w:sz w:val="18"/>
              <w:szCs w:val="18"/>
              <w:lang w:eastAsia="sk-SK"/>
            </w:rPr>
            <w:t>4</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3</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8</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FC4665" w:rsidRPr="00EE2570" w:rsidRDefault="00FC4665" w:rsidP="005A20D5">
          <w:pPr>
            <w:jc w:val="center"/>
            <w:rPr>
              <w:rFonts w:cs="Calibri"/>
              <w:color w:val="000000"/>
              <w:sz w:val="18"/>
              <w:szCs w:val="18"/>
              <w:lang w:eastAsia="sk-SK"/>
            </w:rPr>
          </w:pPr>
          <w:r>
            <w:rPr>
              <w:rFonts w:cs="Calibri"/>
              <w:color w:val="000000"/>
              <w:sz w:val="18"/>
              <w:szCs w:val="18"/>
              <w:lang w:eastAsia="sk-SK"/>
            </w:rPr>
            <w:t>1</w:t>
          </w:r>
        </w:p>
      </w:tc>
    </w:tr>
  </w:tbl>
  <w:p w:rsidR="00FC4665" w:rsidRPr="000D7B0E" w:rsidRDefault="00FC4665" w:rsidP="0066011A">
    <w:pPr>
      <w:pStyle w:val="Hlavika"/>
      <w:tabs>
        <w:tab w:val="clear" w:pos="9072"/>
        <w:tab w:val="right" w:pos="9027"/>
      </w:tabs>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17D4DCD"/>
    <w:multiLevelType w:val="hybridMultilevel"/>
    <w:tmpl w:val="57FCD304"/>
    <w:lvl w:ilvl="0" w:tplc="8C10AE2C">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nsid w:val="0999646F"/>
    <w:multiLevelType w:val="multilevel"/>
    <w:tmpl w:val="B034514E"/>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
    <w:nsid w:val="10C516CD"/>
    <w:multiLevelType w:val="hybridMultilevel"/>
    <w:tmpl w:val="8C681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181512"/>
    <w:multiLevelType w:val="hybridMultilevel"/>
    <w:tmpl w:val="35489C7C"/>
    <w:lvl w:ilvl="0" w:tplc="F74E19D4">
      <w:start w:val="1"/>
      <w:numFmt w:val="lowerLetter"/>
      <w:lvlText w:val="%1)"/>
      <w:lvlJc w:val="left"/>
      <w:pPr>
        <w:ind w:left="800" w:hanging="360"/>
      </w:pPr>
      <w:rPr>
        <w:rFonts w:cs="Times New Roman" w:hint="default"/>
      </w:rPr>
    </w:lvl>
    <w:lvl w:ilvl="1" w:tplc="041B0019" w:tentative="1">
      <w:start w:val="1"/>
      <w:numFmt w:val="lowerLetter"/>
      <w:lvlText w:val="%2."/>
      <w:lvlJc w:val="left"/>
      <w:pPr>
        <w:ind w:left="1520" w:hanging="360"/>
      </w:pPr>
      <w:rPr>
        <w:rFonts w:cs="Times New Roman"/>
      </w:rPr>
    </w:lvl>
    <w:lvl w:ilvl="2" w:tplc="041B001B" w:tentative="1">
      <w:start w:val="1"/>
      <w:numFmt w:val="lowerRoman"/>
      <w:lvlText w:val="%3."/>
      <w:lvlJc w:val="right"/>
      <w:pPr>
        <w:ind w:left="2240" w:hanging="180"/>
      </w:pPr>
      <w:rPr>
        <w:rFonts w:cs="Times New Roman"/>
      </w:rPr>
    </w:lvl>
    <w:lvl w:ilvl="3" w:tplc="041B000F" w:tentative="1">
      <w:start w:val="1"/>
      <w:numFmt w:val="decimal"/>
      <w:lvlText w:val="%4."/>
      <w:lvlJc w:val="left"/>
      <w:pPr>
        <w:ind w:left="2960" w:hanging="360"/>
      </w:pPr>
      <w:rPr>
        <w:rFonts w:cs="Times New Roman"/>
      </w:rPr>
    </w:lvl>
    <w:lvl w:ilvl="4" w:tplc="041B0019" w:tentative="1">
      <w:start w:val="1"/>
      <w:numFmt w:val="lowerLetter"/>
      <w:lvlText w:val="%5."/>
      <w:lvlJc w:val="left"/>
      <w:pPr>
        <w:ind w:left="3680" w:hanging="360"/>
      </w:pPr>
      <w:rPr>
        <w:rFonts w:cs="Times New Roman"/>
      </w:rPr>
    </w:lvl>
    <w:lvl w:ilvl="5" w:tplc="041B001B" w:tentative="1">
      <w:start w:val="1"/>
      <w:numFmt w:val="lowerRoman"/>
      <w:lvlText w:val="%6."/>
      <w:lvlJc w:val="right"/>
      <w:pPr>
        <w:ind w:left="4400" w:hanging="180"/>
      </w:pPr>
      <w:rPr>
        <w:rFonts w:cs="Times New Roman"/>
      </w:rPr>
    </w:lvl>
    <w:lvl w:ilvl="6" w:tplc="041B000F" w:tentative="1">
      <w:start w:val="1"/>
      <w:numFmt w:val="decimal"/>
      <w:lvlText w:val="%7."/>
      <w:lvlJc w:val="left"/>
      <w:pPr>
        <w:ind w:left="5120" w:hanging="360"/>
      </w:pPr>
      <w:rPr>
        <w:rFonts w:cs="Times New Roman"/>
      </w:rPr>
    </w:lvl>
    <w:lvl w:ilvl="7" w:tplc="041B0019" w:tentative="1">
      <w:start w:val="1"/>
      <w:numFmt w:val="lowerLetter"/>
      <w:lvlText w:val="%8."/>
      <w:lvlJc w:val="left"/>
      <w:pPr>
        <w:ind w:left="5840" w:hanging="360"/>
      </w:pPr>
      <w:rPr>
        <w:rFonts w:cs="Times New Roman"/>
      </w:rPr>
    </w:lvl>
    <w:lvl w:ilvl="8" w:tplc="041B001B" w:tentative="1">
      <w:start w:val="1"/>
      <w:numFmt w:val="lowerRoman"/>
      <w:lvlText w:val="%9."/>
      <w:lvlJc w:val="right"/>
      <w:pPr>
        <w:ind w:left="6560" w:hanging="180"/>
      </w:pPr>
      <w:rPr>
        <w:rFonts w:cs="Times New Roman"/>
      </w:rPr>
    </w:lvl>
  </w:abstractNum>
  <w:abstractNum w:abstractNumId="7">
    <w:nsid w:val="1B541895"/>
    <w:multiLevelType w:val="hybridMultilevel"/>
    <w:tmpl w:val="00B09EB6"/>
    <w:lvl w:ilvl="0" w:tplc="CE8ED654">
      <w:start w:val="39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8F632C"/>
    <w:multiLevelType w:val="hybridMultilevel"/>
    <w:tmpl w:val="AA10AD98"/>
    <w:lvl w:ilvl="0" w:tplc="D71E4F88">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D090B4C"/>
    <w:multiLevelType w:val="hybridMultilevel"/>
    <w:tmpl w:val="DCB4710A"/>
    <w:lvl w:ilvl="0" w:tplc="D1B83D6C">
      <w:start w:val="9"/>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E9438BF"/>
    <w:multiLevelType w:val="singleLevel"/>
    <w:tmpl w:val="65A6FB3A"/>
    <w:lvl w:ilvl="0">
      <w:start w:val="1"/>
      <w:numFmt w:val="decimal"/>
      <w:lvlText w:val="%1."/>
      <w:legacy w:legacy="1" w:legacySpace="0" w:legacyIndent="355"/>
      <w:lvlJc w:val="left"/>
      <w:rPr>
        <w:rFonts w:ascii="Arial" w:hAnsi="Arial" w:cs="Arial" w:hint="default"/>
      </w:rPr>
    </w:lvl>
  </w:abstractNum>
  <w:abstractNum w:abstractNumId="12">
    <w:nsid w:val="220E307E"/>
    <w:multiLevelType w:val="hybridMultilevel"/>
    <w:tmpl w:val="352400A6"/>
    <w:lvl w:ilvl="0" w:tplc="A7EEFC72">
      <w:start w:val="9"/>
      <w:numFmt w:val="upperLetter"/>
      <w:lvlText w:val="%1."/>
      <w:lvlJc w:val="left"/>
      <w:pPr>
        <w:ind w:left="76" w:hanging="360"/>
      </w:pPr>
      <w:rPr>
        <w:rFonts w:cs="Times New Roman" w:hint="default"/>
        <w:b w:val="0"/>
      </w:rPr>
    </w:lvl>
    <w:lvl w:ilvl="1" w:tplc="041B0019" w:tentative="1">
      <w:start w:val="1"/>
      <w:numFmt w:val="lowerLetter"/>
      <w:lvlText w:val="%2."/>
      <w:lvlJc w:val="left"/>
      <w:pPr>
        <w:ind w:left="796" w:hanging="360"/>
      </w:pPr>
    </w:lvl>
    <w:lvl w:ilvl="2" w:tplc="041B001B" w:tentative="1">
      <w:start w:val="1"/>
      <w:numFmt w:val="lowerRoman"/>
      <w:lvlText w:val="%3."/>
      <w:lvlJc w:val="right"/>
      <w:pPr>
        <w:ind w:left="1516" w:hanging="180"/>
      </w:pPr>
    </w:lvl>
    <w:lvl w:ilvl="3" w:tplc="041B000F" w:tentative="1">
      <w:start w:val="1"/>
      <w:numFmt w:val="decimal"/>
      <w:lvlText w:val="%4."/>
      <w:lvlJc w:val="left"/>
      <w:pPr>
        <w:ind w:left="2236" w:hanging="360"/>
      </w:pPr>
    </w:lvl>
    <w:lvl w:ilvl="4" w:tplc="041B0019" w:tentative="1">
      <w:start w:val="1"/>
      <w:numFmt w:val="lowerLetter"/>
      <w:lvlText w:val="%5."/>
      <w:lvlJc w:val="left"/>
      <w:pPr>
        <w:ind w:left="2956" w:hanging="360"/>
      </w:pPr>
    </w:lvl>
    <w:lvl w:ilvl="5" w:tplc="041B001B" w:tentative="1">
      <w:start w:val="1"/>
      <w:numFmt w:val="lowerRoman"/>
      <w:lvlText w:val="%6."/>
      <w:lvlJc w:val="right"/>
      <w:pPr>
        <w:ind w:left="3676" w:hanging="180"/>
      </w:pPr>
    </w:lvl>
    <w:lvl w:ilvl="6" w:tplc="041B000F" w:tentative="1">
      <w:start w:val="1"/>
      <w:numFmt w:val="decimal"/>
      <w:lvlText w:val="%7."/>
      <w:lvlJc w:val="left"/>
      <w:pPr>
        <w:ind w:left="4396" w:hanging="360"/>
      </w:pPr>
    </w:lvl>
    <w:lvl w:ilvl="7" w:tplc="041B0019" w:tentative="1">
      <w:start w:val="1"/>
      <w:numFmt w:val="lowerLetter"/>
      <w:lvlText w:val="%8."/>
      <w:lvlJc w:val="left"/>
      <w:pPr>
        <w:ind w:left="5116" w:hanging="360"/>
      </w:pPr>
    </w:lvl>
    <w:lvl w:ilvl="8" w:tplc="041B001B" w:tentative="1">
      <w:start w:val="1"/>
      <w:numFmt w:val="lowerRoman"/>
      <w:lvlText w:val="%9."/>
      <w:lvlJc w:val="right"/>
      <w:pPr>
        <w:ind w:left="5836" w:hanging="180"/>
      </w:pPr>
    </w:lvl>
  </w:abstractNum>
  <w:abstractNum w:abstractNumId="13">
    <w:nsid w:val="2A192C0A"/>
    <w:multiLevelType w:val="hybridMultilevel"/>
    <w:tmpl w:val="2E76AE40"/>
    <w:lvl w:ilvl="0" w:tplc="0EFC371A">
      <w:start w:val="4"/>
      <w:numFmt w:val="lowerLetter"/>
      <w:lvlText w:val="%1)"/>
      <w:lvlJc w:val="left"/>
      <w:pPr>
        <w:ind w:left="786" w:hanging="360"/>
      </w:pPr>
      <w:rPr>
        <w:rFonts w:cs="Times New Roman" w:hint="default"/>
        <w:b/>
      </w:rPr>
    </w:lvl>
    <w:lvl w:ilvl="1" w:tplc="77C2EC1E">
      <w:start w:val="5"/>
      <w:numFmt w:val="upperLetter"/>
      <w:lvlText w:val="%2."/>
      <w:lvlJc w:val="left"/>
      <w:pPr>
        <w:tabs>
          <w:tab w:val="num" w:pos="1506"/>
        </w:tabs>
        <w:ind w:left="1506" w:hanging="360"/>
      </w:pPr>
      <w:rPr>
        <w:rFonts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4">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B4A618D"/>
    <w:multiLevelType w:val="singleLevel"/>
    <w:tmpl w:val="BE5EBEEC"/>
    <w:lvl w:ilvl="0">
      <w:start w:val="1"/>
      <w:numFmt w:val="decimal"/>
      <w:lvlText w:val="%1."/>
      <w:legacy w:legacy="1" w:legacySpace="0" w:legacyIndent="360"/>
      <w:lvlJc w:val="left"/>
      <w:rPr>
        <w:rFonts w:ascii="Arial" w:hAnsi="Arial" w:cs="Arial" w:hint="default"/>
        <w:b w:val="0"/>
      </w:rPr>
    </w:lvl>
  </w:abstractNum>
  <w:abstractNum w:abstractNumId="16">
    <w:nsid w:val="32B45EEE"/>
    <w:multiLevelType w:val="hybridMultilevel"/>
    <w:tmpl w:val="01383664"/>
    <w:lvl w:ilvl="0" w:tplc="C9160C1C">
      <w:start w:val="1"/>
      <w:numFmt w:val="decimal"/>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7">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8">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9">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nsid w:val="48831CA6"/>
    <w:multiLevelType w:val="hybridMultilevel"/>
    <w:tmpl w:val="8D88FE46"/>
    <w:lvl w:ilvl="0" w:tplc="B1AC8420">
      <w:start w:val="1"/>
      <w:numFmt w:val="lowerLetter"/>
      <w:lvlText w:val="%1)"/>
      <w:lvlJc w:val="left"/>
      <w:pPr>
        <w:tabs>
          <w:tab w:val="num" w:pos="720"/>
        </w:tabs>
        <w:ind w:left="720" w:hanging="360"/>
      </w:pPr>
      <w:rPr>
        <w:rFonts w:hint="default"/>
      </w:rPr>
    </w:lvl>
    <w:lvl w:ilvl="1" w:tplc="481483E8">
      <w:start w:val="1"/>
      <w:numFmt w:val="lowerLetter"/>
      <w:lvlText w:val="%2."/>
      <w:lvlJc w:val="left"/>
      <w:pPr>
        <w:tabs>
          <w:tab w:val="num" w:pos="360"/>
        </w:tabs>
        <w:ind w:left="360" w:hanging="360"/>
      </w:pPr>
    </w:lvl>
    <w:lvl w:ilvl="2" w:tplc="CD281200" w:tentative="1">
      <w:start w:val="1"/>
      <w:numFmt w:val="lowerRoman"/>
      <w:lvlText w:val="%3."/>
      <w:lvlJc w:val="right"/>
      <w:pPr>
        <w:tabs>
          <w:tab w:val="num" w:pos="2160"/>
        </w:tabs>
        <w:ind w:left="2160" w:hanging="180"/>
      </w:pPr>
    </w:lvl>
    <w:lvl w:ilvl="3" w:tplc="D46A8978" w:tentative="1">
      <w:start w:val="1"/>
      <w:numFmt w:val="decimal"/>
      <w:lvlText w:val="%4."/>
      <w:lvlJc w:val="left"/>
      <w:pPr>
        <w:tabs>
          <w:tab w:val="num" w:pos="2880"/>
        </w:tabs>
        <w:ind w:left="2880" w:hanging="360"/>
      </w:pPr>
    </w:lvl>
    <w:lvl w:ilvl="4" w:tplc="3612D6AE" w:tentative="1">
      <w:start w:val="1"/>
      <w:numFmt w:val="lowerLetter"/>
      <w:lvlText w:val="%5."/>
      <w:lvlJc w:val="left"/>
      <w:pPr>
        <w:tabs>
          <w:tab w:val="num" w:pos="3600"/>
        </w:tabs>
        <w:ind w:left="3600" w:hanging="360"/>
      </w:pPr>
    </w:lvl>
    <w:lvl w:ilvl="5" w:tplc="7D522348" w:tentative="1">
      <w:start w:val="1"/>
      <w:numFmt w:val="lowerRoman"/>
      <w:lvlText w:val="%6."/>
      <w:lvlJc w:val="right"/>
      <w:pPr>
        <w:tabs>
          <w:tab w:val="num" w:pos="4320"/>
        </w:tabs>
        <w:ind w:left="4320" w:hanging="180"/>
      </w:pPr>
    </w:lvl>
    <w:lvl w:ilvl="6" w:tplc="FB8E0B9E" w:tentative="1">
      <w:start w:val="1"/>
      <w:numFmt w:val="decimal"/>
      <w:lvlText w:val="%7."/>
      <w:lvlJc w:val="left"/>
      <w:pPr>
        <w:tabs>
          <w:tab w:val="num" w:pos="5040"/>
        </w:tabs>
        <w:ind w:left="5040" w:hanging="360"/>
      </w:pPr>
    </w:lvl>
    <w:lvl w:ilvl="7" w:tplc="184C91AC" w:tentative="1">
      <w:start w:val="1"/>
      <w:numFmt w:val="lowerLetter"/>
      <w:lvlText w:val="%8."/>
      <w:lvlJc w:val="left"/>
      <w:pPr>
        <w:tabs>
          <w:tab w:val="num" w:pos="5760"/>
        </w:tabs>
        <w:ind w:left="5760" w:hanging="360"/>
      </w:pPr>
    </w:lvl>
    <w:lvl w:ilvl="8" w:tplc="1A602F90" w:tentative="1">
      <w:start w:val="1"/>
      <w:numFmt w:val="lowerRoman"/>
      <w:lvlText w:val="%9."/>
      <w:lvlJc w:val="right"/>
      <w:pPr>
        <w:tabs>
          <w:tab w:val="num" w:pos="6480"/>
        </w:tabs>
        <w:ind w:left="6480" w:hanging="180"/>
      </w:pPr>
    </w:lvl>
  </w:abstractNum>
  <w:abstractNum w:abstractNumId="21">
    <w:nsid w:val="499B11A0"/>
    <w:multiLevelType w:val="hybridMultilevel"/>
    <w:tmpl w:val="C88C193E"/>
    <w:lvl w:ilvl="0" w:tplc="8D08E060">
      <w:start w:val="1"/>
      <w:numFmt w:val="decimal"/>
      <w:lvlText w:val="%1."/>
      <w:lvlJc w:val="left"/>
      <w:pPr>
        <w:ind w:left="1211" w:hanging="360"/>
      </w:pPr>
      <w:rPr>
        <w:rFonts w:cs="Times New Roman" w:hint="default"/>
      </w:rPr>
    </w:lvl>
    <w:lvl w:ilvl="1" w:tplc="593E31D0" w:tentative="1">
      <w:start w:val="1"/>
      <w:numFmt w:val="lowerLetter"/>
      <w:lvlText w:val="%2."/>
      <w:lvlJc w:val="left"/>
      <w:pPr>
        <w:ind w:left="1931" w:hanging="360"/>
      </w:pPr>
      <w:rPr>
        <w:rFonts w:cs="Times New Roman"/>
      </w:rPr>
    </w:lvl>
    <w:lvl w:ilvl="2" w:tplc="479A2C9C" w:tentative="1">
      <w:start w:val="1"/>
      <w:numFmt w:val="lowerRoman"/>
      <w:lvlText w:val="%3."/>
      <w:lvlJc w:val="right"/>
      <w:pPr>
        <w:ind w:left="2651" w:hanging="180"/>
      </w:pPr>
      <w:rPr>
        <w:rFonts w:cs="Times New Roman"/>
      </w:rPr>
    </w:lvl>
    <w:lvl w:ilvl="3" w:tplc="AC24727E" w:tentative="1">
      <w:start w:val="1"/>
      <w:numFmt w:val="decimal"/>
      <w:lvlText w:val="%4."/>
      <w:lvlJc w:val="left"/>
      <w:pPr>
        <w:ind w:left="3371" w:hanging="360"/>
      </w:pPr>
      <w:rPr>
        <w:rFonts w:cs="Times New Roman"/>
      </w:rPr>
    </w:lvl>
    <w:lvl w:ilvl="4" w:tplc="B1F6DB0A" w:tentative="1">
      <w:start w:val="1"/>
      <w:numFmt w:val="lowerLetter"/>
      <w:lvlText w:val="%5."/>
      <w:lvlJc w:val="left"/>
      <w:pPr>
        <w:ind w:left="4091" w:hanging="360"/>
      </w:pPr>
      <w:rPr>
        <w:rFonts w:cs="Times New Roman"/>
      </w:rPr>
    </w:lvl>
    <w:lvl w:ilvl="5" w:tplc="B6381228" w:tentative="1">
      <w:start w:val="1"/>
      <w:numFmt w:val="lowerRoman"/>
      <w:lvlText w:val="%6."/>
      <w:lvlJc w:val="right"/>
      <w:pPr>
        <w:ind w:left="4811" w:hanging="180"/>
      </w:pPr>
      <w:rPr>
        <w:rFonts w:cs="Times New Roman"/>
      </w:rPr>
    </w:lvl>
    <w:lvl w:ilvl="6" w:tplc="F1644EA2" w:tentative="1">
      <w:start w:val="1"/>
      <w:numFmt w:val="decimal"/>
      <w:lvlText w:val="%7."/>
      <w:lvlJc w:val="left"/>
      <w:pPr>
        <w:ind w:left="5531" w:hanging="360"/>
      </w:pPr>
      <w:rPr>
        <w:rFonts w:cs="Times New Roman"/>
      </w:rPr>
    </w:lvl>
    <w:lvl w:ilvl="7" w:tplc="30EAF10C" w:tentative="1">
      <w:start w:val="1"/>
      <w:numFmt w:val="lowerLetter"/>
      <w:lvlText w:val="%8."/>
      <w:lvlJc w:val="left"/>
      <w:pPr>
        <w:ind w:left="6251" w:hanging="360"/>
      </w:pPr>
      <w:rPr>
        <w:rFonts w:cs="Times New Roman"/>
      </w:rPr>
    </w:lvl>
    <w:lvl w:ilvl="8" w:tplc="DD3AB6F8" w:tentative="1">
      <w:start w:val="1"/>
      <w:numFmt w:val="lowerRoman"/>
      <w:lvlText w:val="%9."/>
      <w:lvlJc w:val="right"/>
      <w:pPr>
        <w:ind w:left="6971" w:hanging="180"/>
      </w:pPr>
      <w:rPr>
        <w:rFonts w:cs="Times New Roman"/>
      </w:rPr>
    </w:lvl>
  </w:abstractNum>
  <w:abstractNum w:abstractNumId="22">
    <w:nsid w:val="4AF02D86"/>
    <w:multiLevelType w:val="hybridMultilevel"/>
    <w:tmpl w:val="25768D10"/>
    <w:lvl w:ilvl="0" w:tplc="041B0017">
      <w:start w:val="3"/>
      <w:numFmt w:val="upperLetter"/>
      <w:lvlText w:val="%1."/>
      <w:lvlJc w:val="left"/>
      <w:pPr>
        <w:tabs>
          <w:tab w:val="num" w:pos="580"/>
        </w:tabs>
        <w:ind w:left="580" w:hanging="360"/>
      </w:pPr>
      <w:rPr>
        <w:rFonts w:hint="default"/>
      </w:rPr>
    </w:lvl>
    <w:lvl w:ilvl="1" w:tplc="041B0019">
      <w:start w:val="1"/>
      <w:numFmt w:val="lowerLetter"/>
      <w:lvlText w:val="%2."/>
      <w:lvlJc w:val="left"/>
      <w:pPr>
        <w:tabs>
          <w:tab w:val="num" w:pos="1300"/>
        </w:tabs>
        <w:ind w:left="1300" w:hanging="360"/>
      </w:pPr>
    </w:lvl>
    <w:lvl w:ilvl="2" w:tplc="2F6E1A0A">
      <w:start w:val="1"/>
      <w:numFmt w:val="decimal"/>
      <w:lvlText w:val="%3."/>
      <w:lvlJc w:val="left"/>
      <w:pPr>
        <w:ind w:left="2200" w:hanging="360"/>
      </w:pPr>
      <w:rPr>
        <w:rFonts w:hint="default"/>
      </w:rPr>
    </w:lvl>
    <w:lvl w:ilvl="3" w:tplc="041B000F" w:tentative="1">
      <w:start w:val="1"/>
      <w:numFmt w:val="decimal"/>
      <w:lvlText w:val="%4."/>
      <w:lvlJc w:val="left"/>
      <w:pPr>
        <w:tabs>
          <w:tab w:val="num" w:pos="2740"/>
        </w:tabs>
        <w:ind w:left="2740" w:hanging="360"/>
      </w:pPr>
    </w:lvl>
    <w:lvl w:ilvl="4" w:tplc="041B0019" w:tentative="1">
      <w:start w:val="1"/>
      <w:numFmt w:val="lowerLetter"/>
      <w:lvlText w:val="%5."/>
      <w:lvlJc w:val="left"/>
      <w:pPr>
        <w:tabs>
          <w:tab w:val="num" w:pos="3460"/>
        </w:tabs>
        <w:ind w:left="3460" w:hanging="360"/>
      </w:pPr>
    </w:lvl>
    <w:lvl w:ilvl="5" w:tplc="041B001B" w:tentative="1">
      <w:start w:val="1"/>
      <w:numFmt w:val="lowerRoman"/>
      <w:lvlText w:val="%6."/>
      <w:lvlJc w:val="right"/>
      <w:pPr>
        <w:tabs>
          <w:tab w:val="num" w:pos="4180"/>
        </w:tabs>
        <w:ind w:left="4180" w:hanging="180"/>
      </w:pPr>
    </w:lvl>
    <w:lvl w:ilvl="6" w:tplc="041B000F" w:tentative="1">
      <w:start w:val="1"/>
      <w:numFmt w:val="decimal"/>
      <w:lvlText w:val="%7."/>
      <w:lvlJc w:val="left"/>
      <w:pPr>
        <w:tabs>
          <w:tab w:val="num" w:pos="4900"/>
        </w:tabs>
        <w:ind w:left="4900" w:hanging="360"/>
      </w:pPr>
    </w:lvl>
    <w:lvl w:ilvl="7" w:tplc="041B0019" w:tentative="1">
      <w:start w:val="1"/>
      <w:numFmt w:val="lowerLetter"/>
      <w:lvlText w:val="%8."/>
      <w:lvlJc w:val="left"/>
      <w:pPr>
        <w:tabs>
          <w:tab w:val="num" w:pos="5620"/>
        </w:tabs>
        <w:ind w:left="5620" w:hanging="360"/>
      </w:pPr>
    </w:lvl>
    <w:lvl w:ilvl="8" w:tplc="041B001B" w:tentative="1">
      <w:start w:val="1"/>
      <w:numFmt w:val="lowerRoman"/>
      <w:lvlText w:val="%9."/>
      <w:lvlJc w:val="right"/>
      <w:pPr>
        <w:tabs>
          <w:tab w:val="num" w:pos="6340"/>
        </w:tabs>
        <w:ind w:left="6340" w:hanging="180"/>
      </w:pPr>
    </w:lvl>
  </w:abstractNum>
  <w:abstractNum w:abstractNumId="23">
    <w:nsid w:val="4B9E2EF5"/>
    <w:multiLevelType w:val="hybridMultilevel"/>
    <w:tmpl w:val="048CDFB6"/>
    <w:lvl w:ilvl="0" w:tplc="E3A0058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D807FA1"/>
    <w:multiLevelType w:val="hybridMultilevel"/>
    <w:tmpl w:val="DC1CD2E6"/>
    <w:lvl w:ilvl="0" w:tplc="506008C4">
      <w:start w:val="1"/>
      <w:numFmt w:val="lowerLetter"/>
      <w:lvlText w:val="%1)"/>
      <w:lvlJc w:val="left"/>
      <w:pPr>
        <w:ind w:left="690" w:hanging="360"/>
      </w:pPr>
      <w:rPr>
        <w:rFonts w:cs="Times New Roman" w:hint="default"/>
      </w:rPr>
    </w:lvl>
    <w:lvl w:ilvl="1" w:tplc="041B0019" w:tentative="1">
      <w:start w:val="1"/>
      <w:numFmt w:val="lowerLetter"/>
      <w:lvlText w:val="%2."/>
      <w:lvlJc w:val="left"/>
      <w:pPr>
        <w:ind w:left="1410" w:hanging="360"/>
      </w:pPr>
      <w:rPr>
        <w:rFonts w:cs="Times New Roman"/>
      </w:rPr>
    </w:lvl>
    <w:lvl w:ilvl="2" w:tplc="041B001B" w:tentative="1">
      <w:start w:val="1"/>
      <w:numFmt w:val="lowerRoman"/>
      <w:lvlText w:val="%3."/>
      <w:lvlJc w:val="right"/>
      <w:pPr>
        <w:ind w:left="2130" w:hanging="180"/>
      </w:pPr>
      <w:rPr>
        <w:rFonts w:cs="Times New Roman"/>
      </w:rPr>
    </w:lvl>
    <w:lvl w:ilvl="3" w:tplc="041B000F" w:tentative="1">
      <w:start w:val="1"/>
      <w:numFmt w:val="decimal"/>
      <w:lvlText w:val="%4."/>
      <w:lvlJc w:val="left"/>
      <w:pPr>
        <w:ind w:left="2850" w:hanging="360"/>
      </w:pPr>
      <w:rPr>
        <w:rFonts w:cs="Times New Roman"/>
      </w:rPr>
    </w:lvl>
    <w:lvl w:ilvl="4" w:tplc="041B0019" w:tentative="1">
      <w:start w:val="1"/>
      <w:numFmt w:val="lowerLetter"/>
      <w:lvlText w:val="%5."/>
      <w:lvlJc w:val="left"/>
      <w:pPr>
        <w:ind w:left="3570" w:hanging="360"/>
      </w:pPr>
      <w:rPr>
        <w:rFonts w:cs="Times New Roman"/>
      </w:rPr>
    </w:lvl>
    <w:lvl w:ilvl="5" w:tplc="041B001B" w:tentative="1">
      <w:start w:val="1"/>
      <w:numFmt w:val="lowerRoman"/>
      <w:lvlText w:val="%6."/>
      <w:lvlJc w:val="right"/>
      <w:pPr>
        <w:ind w:left="4290" w:hanging="180"/>
      </w:pPr>
      <w:rPr>
        <w:rFonts w:cs="Times New Roman"/>
      </w:rPr>
    </w:lvl>
    <w:lvl w:ilvl="6" w:tplc="041B000F" w:tentative="1">
      <w:start w:val="1"/>
      <w:numFmt w:val="decimal"/>
      <w:lvlText w:val="%7."/>
      <w:lvlJc w:val="left"/>
      <w:pPr>
        <w:ind w:left="5010" w:hanging="360"/>
      </w:pPr>
      <w:rPr>
        <w:rFonts w:cs="Times New Roman"/>
      </w:rPr>
    </w:lvl>
    <w:lvl w:ilvl="7" w:tplc="041B0019" w:tentative="1">
      <w:start w:val="1"/>
      <w:numFmt w:val="lowerLetter"/>
      <w:lvlText w:val="%8."/>
      <w:lvlJc w:val="left"/>
      <w:pPr>
        <w:ind w:left="5730" w:hanging="360"/>
      </w:pPr>
      <w:rPr>
        <w:rFonts w:cs="Times New Roman"/>
      </w:rPr>
    </w:lvl>
    <w:lvl w:ilvl="8" w:tplc="041B001B" w:tentative="1">
      <w:start w:val="1"/>
      <w:numFmt w:val="lowerRoman"/>
      <w:lvlText w:val="%9."/>
      <w:lvlJc w:val="right"/>
      <w:pPr>
        <w:ind w:left="6450" w:hanging="180"/>
      </w:pPr>
      <w:rPr>
        <w:rFonts w:cs="Times New Roman"/>
      </w:rPr>
    </w:lvl>
  </w:abstractNum>
  <w:abstractNum w:abstractNumId="25">
    <w:nsid w:val="51DA4C42"/>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26">
    <w:nsid w:val="53007B01"/>
    <w:multiLevelType w:val="hybridMultilevel"/>
    <w:tmpl w:val="C2A271FE"/>
    <w:lvl w:ilvl="0" w:tplc="73DE7FA2">
      <w:start w:val="1"/>
      <w:numFmt w:val="lowerLetter"/>
      <w:lvlText w:val="%1)"/>
      <w:lvlJc w:val="left"/>
      <w:pPr>
        <w:ind w:left="330" w:hanging="360"/>
      </w:pPr>
      <w:rPr>
        <w:rFonts w:hint="default"/>
      </w:rPr>
    </w:lvl>
    <w:lvl w:ilvl="1" w:tplc="041B0019">
      <w:start w:val="1"/>
      <w:numFmt w:val="lowerLetter"/>
      <w:lvlText w:val="%2."/>
      <w:lvlJc w:val="left"/>
      <w:pPr>
        <w:ind w:left="1050" w:hanging="360"/>
      </w:pPr>
    </w:lvl>
    <w:lvl w:ilvl="2" w:tplc="041B001B" w:tentative="1">
      <w:start w:val="1"/>
      <w:numFmt w:val="lowerRoman"/>
      <w:lvlText w:val="%3."/>
      <w:lvlJc w:val="right"/>
      <w:pPr>
        <w:ind w:left="1770" w:hanging="180"/>
      </w:pPr>
    </w:lvl>
    <w:lvl w:ilvl="3" w:tplc="041B000F" w:tentative="1">
      <w:start w:val="1"/>
      <w:numFmt w:val="decimal"/>
      <w:lvlText w:val="%4."/>
      <w:lvlJc w:val="left"/>
      <w:pPr>
        <w:ind w:left="2490" w:hanging="360"/>
      </w:pPr>
    </w:lvl>
    <w:lvl w:ilvl="4" w:tplc="041B0019" w:tentative="1">
      <w:start w:val="1"/>
      <w:numFmt w:val="lowerLetter"/>
      <w:lvlText w:val="%5."/>
      <w:lvlJc w:val="left"/>
      <w:pPr>
        <w:ind w:left="3210" w:hanging="360"/>
      </w:pPr>
    </w:lvl>
    <w:lvl w:ilvl="5" w:tplc="041B001B" w:tentative="1">
      <w:start w:val="1"/>
      <w:numFmt w:val="lowerRoman"/>
      <w:lvlText w:val="%6."/>
      <w:lvlJc w:val="right"/>
      <w:pPr>
        <w:ind w:left="3930" w:hanging="180"/>
      </w:pPr>
    </w:lvl>
    <w:lvl w:ilvl="6" w:tplc="041B000F" w:tentative="1">
      <w:start w:val="1"/>
      <w:numFmt w:val="decimal"/>
      <w:lvlText w:val="%7."/>
      <w:lvlJc w:val="left"/>
      <w:pPr>
        <w:ind w:left="4650" w:hanging="360"/>
      </w:pPr>
    </w:lvl>
    <w:lvl w:ilvl="7" w:tplc="041B0019" w:tentative="1">
      <w:start w:val="1"/>
      <w:numFmt w:val="lowerLetter"/>
      <w:lvlText w:val="%8."/>
      <w:lvlJc w:val="left"/>
      <w:pPr>
        <w:ind w:left="5370" w:hanging="360"/>
      </w:pPr>
    </w:lvl>
    <w:lvl w:ilvl="8" w:tplc="041B001B" w:tentative="1">
      <w:start w:val="1"/>
      <w:numFmt w:val="lowerRoman"/>
      <w:lvlText w:val="%9."/>
      <w:lvlJc w:val="right"/>
      <w:pPr>
        <w:ind w:left="6090" w:hanging="180"/>
      </w:pPr>
    </w:lvl>
  </w:abstractNum>
  <w:abstractNum w:abstractNumId="27">
    <w:nsid w:val="5347225B"/>
    <w:multiLevelType w:val="hybridMultilevel"/>
    <w:tmpl w:val="FAECBB04"/>
    <w:lvl w:ilvl="0" w:tplc="0C54469E">
      <w:start w:val="1"/>
      <w:numFmt w:val="upperLetter"/>
      <w:lvlText w:val="%1."/>
      <w:lvlJc w:val="left"/>
      <w:pPr>
        <w:tabs>
          <w:tab w:val="num" w:pos="644"/>
        </w:tabs>
        <w:ind w:left="644" w:hanging="360"/>
      </w:pPr>
      <w:rPr>
        <w:rFonts w:cs="Times New Roman" w:hint="default"/>
      </w:rPr>
    </w:lvl>
    <w:lvl w:ilvl="1" w:tplc="71FEB7DC">
      <w:start w:val="1"/>
      <w:numFmt w:val="decimal"/>
      <w:lvlText w:val="%2."/>
      <w:lvlJc w:val="left"/>
      <w:pPr>
        <w:tabs>
          <w:tab w:val="num" w:pos="690"/>
        </w:tabs>
        <w:ind w:left="690" w:hanging="360"/>
      </w:pPr>
      <w:rPr>
        <w:rFonts w:cs="Times New Roman"/>
        <w:sz w:val="20"/>
        <w:szCs w:val="20"/>
      </w:rPr>
    </w:lvl>
    <w:lvl w:ilvl="2" w:tplc="E760F3DA">
      <w:start w:val="1"/>
      <w:numFmt w:val="bullet"/>
      <w:lvlText w:val=""/>
      <w:lvlJc w:val="left"/>
      <w:pPr>
        <w:tabs>
          <w:tab w:val="num" w:pos="2264"/>
        </w:tabs>
        <w:ind w:left="2264" w:hanging="360"/>
      </w:pPr>
      <w:rPr>
        <w:rFonts w:ascii="Symbol" w:hAnsi="Symbol" w:hint="default"/>
      </w:rPr>
    </w:lvl>
    <w:lvl w:ilvl="3" w:tplc="9F646336">
      <w:start w:val="1"/>
      <w:numFmt w:val="decimal"/>
      <w:lvlText w:val="%4."/>
      <w:lvlJc w:val="left"/>
      <w:pPr>
        <w:tabs>
          <w:tab w:val="num" w:pos="2804"/>
        </w:tabs>
        <w:ind w:left="2804" w:hanging="360"/>
      </w:pPr>
      <w:rPr>
        <w:rFonts w:cs="Times New Roman"/>
      </w:rPr>
    </w:lvl>
    <w:lvl w:ilvl="4" w:tplc="AA0C2FA6" w:tentative="1">
      <w:start w:val="1"/>
      <w:numFmt w:val="lowerLetter"/>
      <w:lvlText w:val="%5."/>
      <w:lvlJc w:val="left"/>
      <w:pPr>
        <w:tabs>
          <w:tab w:val="num" w:pos="3524"/>
        </w:tabs>
        <w:ind w:left="3524" w:hanging="360"/>
      </w:pPr>
      <w:rPr>
        <w:rFonts w:cs="Times New Roman"/>
      </w:rPr>
    </w:lvl>
    <w:lvl w:ilvl="5" w:tplc="496C22DE" w:tentative="1">
      <w:start w:val="1"/>
      <w:numFmt w:val="lowerRoman"/>
      <w:lvlText w:val="%6."/>
      <w:lvlJc w:val="right"/>
      <w:pPr>
        <w:tabs>
          <w:tab w:val="num" w:pos="4244"/>
        </w:tabs>
        <w:ind w:left="4244" w:hanging="180"/>
      </w:pPr>
      <w:rPr>
        <w:rFonts w:cs="Times New Roman"/>
      </w:rPr>
    </w:lvl>
    <w:lvl w:ilvl="6" w:tplc="EEA0F14C" w:tentative="1">
      <w:start w:val="1"/>
      <w:numFmt w:val="decimal"/>
      <w:lvlText w:val="%7."/>
      <w:lvlJc w:val="left"/>
      <w:pPr>
        <w:tabs>
          <w:tab w:val="num" w:pos="4964"/>
        </w:tabs>
        <w:ind w:left="4964" w:hanging="360"/>
      </w:pPr>
      <w:rPr>
        <w:rFonts w:cs="Times New Roman"/>
      </w:rPr>
    </w:lvl>
    <w:lvl w:ilvl="7" w:tplc="8AA200DE" w:tentative="1">
      <w:start w:val="1"/>
      <w:numFmt w:val="lowerLetter"/>
      <w:lvlText w:val="%8."/>
      <w:lvlJc w:val="left"/>
      <w:pPr>
        <w:tabs>
          <w:tab w:val="num" w:pos="5684"/>
        </w:tabs>
        <w:ind w:left="5684" w:hanging="360"/>
      </w:pPr>
      <w:rPr>
        <w:rFonts w:cs="Times New Roman"/>
      </w:rPr>
    </w:lvl>
    <w:lvl w:ilvl="8" w:tplc="9BC42EC8" w:tentative="1">
      <w:start w:val="1"/>
      <w:numFmt w:val="lowerRoman"/>
      <w:lvlText w:val="%9."/>
      <w:lvlJc w:val="right"/>
      <w:pPr>
        <w:tabs>
          <w:tab w:val="num" w:pos="6404"/>
        </w:tabs>
        <w:ind w:left="6404" w:hanging="180"/>
      </w:pPr>
      <w:rPr>
        <w:rFonts w:cs="Times New Roman"/>
      </w:rPr>
    </w:lvl>
  </w:abstractNum>
  <w:abstractNum w:abstractNumId="28">
    <w:nsid w:val="54074AAA"/>
    <w:multiLevelType w:val="hybridMultilevel"/>
    <w:tmpl w:val="AC34B7E4"/>
    <w:lvl w:ilvl="0" w:tplc="F87A02F4">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19" w:tentative="1">
      <w:start w:val="1"/>
      <w:numFmt w:val="bullet"/>
      <w:lvlText w:val="o"/>
      <w:lvlJc w:val="left"/>
      <w:pPr>
        <w:tabs>
          <w:tab w:val="num" w:pos="1520"/>
        </w:tabs>
        <w:ind w:left="1520" w:hanging="360"/>
      </w:pPr>
      <w:rPr>
        <w:rFonts w:ascii="Courier New" w:hAnsi="Courier New" w:cs="Courier New" w:hint="default"/>
      </w:rPr>
    </w:lvl>
    <w:lvl w:ilvl="2" w:tplc="041B001B" w:tentative="1">
      <w:start w:val="1"/>
      <w:numFmt w:val="bullet"/>
      <w:lvlText w:val=""/>
      <w:lvlJc w:val="left"/>
      <w:pPr>
        <w:tabs>
          <w:tab w:val="num" w:pos="2240"/>
        </w:tabs>
        <w:ind w:left="2240" w:hanging="360"/>
      </w:pPr>
      <w:rPr>
        <w:rFonts w:ascii="Wingdings" w:hAnsi="Wingdings" w:hint="default"/>
      </w:rPr>
    </w:lvl>
    <w:lvl w:ilvl="3" w:tplc="041B000F" w:tentative="1">
      <w:start w:val="1"/>
      <w:numFmt w:val="bullet"/>
      <w:lvlText w:val=""/>
      <w:lvlJc w:val="left"/>
      <w:pPr>
        <w:tabs>
          <w:tab w:val="num" w:pos="2960"/>
        </w:tabs>
        <w:ind w:left="2960" w:hanging="360"/>
      </w:pPr>
      <w:rPr>
        <w:rFonts w:ascii="Symbol" w:hAnsi="Symbol" w:hint="default"/>
      </w:rPr>
    </w:lvl>
    <w:lvl w:ilvl="4" w:tplc="041B0019" w:tentative="1">
      <w:start w:val="1"/>
      <w:numFmt w:val="bullet"/>
      <w:lvlText w:val="o"/>
      <w:lvlJc w:val="left"/>
      <w:pPr>
        <w:tabs>
          <w:tab w:val="num" w:pos="3680"/>
        </w:tabs>
        <w:ind w:left="3680" w:hanging="360"/>
      </w:pPr>
      <w:rPr>
        <w:rFonts w:ascii="Courier New" w:hAnsi="Courier New" w:cs="Courier New" w:hint="default"/>
      </w:rPr>
    </w:lvl>
    <w:lvl w:ilvl="5" w:tplc="041B001B" w:tentative="1">
      <w:start w:val="1"/>
      <w:numFmt w:val="bullet"/>
      <w:lvlText w:val=""/>
      <w:lvlJc w:val="left"/>
      <w:pPr>
        <w:tabs>
          <w:tab w:val="num" w:pos="4400"/>
        </w:tabs>
        <w:ind w:left="4400" w:hanging="360"/>
      </w:pPr>
      <w:rPr>
        <w:rFonts w:ascii="Wingdings" w:hAnsi="Wingdings" w:hint="default"/>
      </w:rPr>
    </w:lvl>
    <w:lvl w:ilvl="6" w:tplc="041B000F" w:tentative="1">
      <w:start w:val="1"/>
      <w:numFmt w:val="bullet"/>
      <w:lvlText w:val=""/>
      <w:lvlJc w:val="left"/>
      <w:pPr>
        <w:tabs>
          <w:tab w:val="num" w:pos="5120"/>
        </w:tabs>
        <w:ind w:left="5120" w:hanging="360"/>
      </w:pPr>
      <w:rPr>
        <w:rFonts w:ascii="Symbol" w:hAnsi="Symbol" w:hint="default"/>
      </w:rPr>
    </w:lvl>
    <w:lvl w:ilvl="7" w:tplc="041B0019" w:tentative="1">
      <w:start w:val="1"/>
      <w:numFmt w:val="bullet"/>
      <w:lvlText w:val="o"/>
      <w:lvlJc w:val="left"/>
      <w:pPr>
        <w:tabs>
          <w:tab w:val="num" w:pos="5840"/>
        </w:tabs>
        <w:ind w:left="5840" w:hanging="360"/>
      </w:pPr>
      <w:rPr>
        <w:rFonts w:ascii="Courier New" w:hAnsi="Courier New" w:cs="Courier New" w:hint="default"/>
      </w:rPr>
    </w:lvl>
    <w:lvl w:ilvl="8" w:tplc="041B001B" w:tentative="1">
      <w:start w:val="1"/>
      <w:numFmt w:val="bullet"/>
      <w:lvlText w:val=""/>
      <w:lvlJc w:val="left"/>
      <w:pPr>
        <w:tabs>
          <w:tab w:val="num" w:pos="6560"/>
        </w:tabs>
        <w:ind w:left="6560" w:hanging="360"/>
      </w:pPr>
      <w:rPr>
        <w:rFonts w:ascii="Wingdings" w:hAnsi="Wingdings" w:hint="default"/>
      </w:rPr>
    </w:lvl>
  </w:abstractNum>
  <w:abstractNum w:abstractNumId="29">
    <w:nsid w:val="5A105F65"/>
    <w:multiLevelType w:val="hybridMultilevel"/>
    <w:tmpl w:val="7476373A"/>
    <w:lvl w:ilvl="0" w:tplc="907C91A4">
      <w:start w:val="1"/>
      <w:numFmt w:val="lowerLetter"/>
      <w:lvlText w:val="%1)"/>
      <w:lvlJc w:val="left"/>
      <w:pPr>
        <w:tabs>
          <w:tab w:val="num" w:pos="720"/>
        </w:tabs>
        <w:ind w:left="720" w:hanging="360"/>
      </w:pPr>
      <w:rPr>
        <w:rFonts w:hint="default"/>
      </w:rPr>
    </w:lvl>
    <w:lvl w:ilvl="1" w:tplc="7BFC0CD0">
      <w:start w:val="2"/>
      <w:numFmt w:val="bullet"/>
      <w:lvlText w:val="-"/>
      <w:lvlJc w:val="left"/>
      <w:pPr>
        <w:tabs>
          <w:tab w:val="num" w:pos="1350"/>
        </w:tabs>
        <w:ind w:left="1350" w:hanging="360"/>
      </w:pPr>
      <w:rPr>
        <w:rFonts w:ascii="Times New Roman" w:eastAsia="Times New Roman" w:hAnsi="Times New Roman" w:cs="Times New Roman" w:hint="default"/>
      </w:rPr>
    </w:lvl>
    <w:lvl w:ilvl="2" w:tplc="04050001" w:tentative="1">
      <w:start w:val="1"/>
      <w:numFmt w:val="lowerRoman"/>
      <w:lvlText w:val="%3."/>
      <w:lvlJc w:val="right"/>
      <w:pPr>
        <w:tabs>
          <w:tab w:val="num" w:pos="2160"/>
        </w:tabs>
        <w:ind w:left="2160" w:hanging="180"/>
      </w:pPr>
    </w:lvl>
    <w:lvl w:ilvl="3" w:tplc="CE1CC128"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5A665637"/>
    <w:multiLevelType w:val="hybridMultilevel"/>
    <w:tmpl w:val="B9D6B82C"/>
    <w:lvl w:ilvl="0" w:tplc="D71E4F88">
      <w:start w:val="1"/>
      <w:numFmt w:val="lowerLetter"/>
      <w:lvlText w:val="%1)"/>
      <w:lvlJc w:val="left"/>
      <w:pPr>
        <w:ind w:left="808" w:hanging="360"/>
      </w:pPr>
      <w:rPr>
        <w:rFonts w:cs="Times New Roman" w:hint="default"/>
        <w:b/>
      </w:rPr>
    </w:lvl>
    <w:lvl w:ilvl="1" w:tplc="041B0003" w:tentative="1">
      <w:start w:val="1"/>
      <w:numFmt w:val="lowerLetter"/>
      <w:lvlText w:val="%2."/>
      <w:lvlJc w:val="left"/>
      <w:pPr>
        <w:ind w:left="1528" w:hanging="360"/>
      </w:pPr>
      <w:rPr>
        <w:rFonts w:cs="Times New Roman"/>
      </w:rPr>
    </w:lvl>
    <w:lvl w:ilvl="2" w:tplc="041B0005" w:tentative="1">
      <w:start w:val="1"/>
      <w:numFmt w:val="lowerRoman"/>
      <w:lvlText w:val="%3."/>
      <w:lvlJc w:val="right"/>
      <w:pPr>
        <w:ind w:left="2248" w:hanging="180"/>
      </w:pPr>
      <w:rPr>
        <w:rFonts w:cs="Times New Roman"/>
      </w:rPr>
    </w:lvl>
    <w:lvl w:ilvl="3" w:tplc="041B0001" w:tentative="1">
      <w:start w:val="1"/>
      <w:numFmt w:val="decimal"/>
      <w:lvlText w:val="%4."/>
      <w:lvlJc w:val="left"/>
      <w:pPr>
        <w:ind w:left="2968" w:hanging="360"/>
      </w:pPr>
      <w:rPr>
        <w:rFonts w:cs="Times New Roman"/>
      </w:rPr>
    </w:lvl>
    <w:lvl w:ilvl="4" w:tplc="041B0003" w:tentative="1">
      <w:start w:val="1"/>
      <w:numFmt w:val="lowerLetter"/>
      <w:lvlText w:val="%5."/>
      <w:lvlJc w:val="left"/>
      <w:pPr>
        <w:ind w:left="3688" w:hanging="360"/>
      </w:pPr>
      <w:rPr>
        <w:rFonts w:cs="Times New Roman"/>
      </w:rPr>
    </w:lvl>
    <w:lvl w:ilvl="5" w:tplc="041B0005" w:tentative="1">
      <w:start w:val="1"/>
      <w:numFmt w:val="lowerRoman"/>
      <w:lvlText w:val="%6."/>
      <w:lvlJc w:val="right"/>
      <w:pPr>
        <w:ind w:left="4408" w:hanging="180"/>
      </w:pPr>
      <w:rPr>
        <w:rFonts w:cs="Times New Roman"/>
      </w:rPr>
    </w:lvl>
    <w:lvl w:ilvl="6" w:tplc="041B0001" w:tentative="1">
      <w:start w:val="1"/>
      <w:numFmt w:val="decimal"/>
      <w:lvlText w:val="%7."/>
      <w:lvlJc w:val="left"/>
      <w:pPr>
        <w:ind w:left="5128" w:hanging="360"/>
      </w:pPr>
      <w:rPr>
        <w:rFonts w:cs="Times New Roman"/>
      </w:rPr>
    </w:lvl>
    <w:lvl w:ilvl="7" w:tplc="041B0003" w:tentative="1">
      <w:start w:val="1"/>
      <w:numFmt w:val="lowerLetter"/>
      <w:lvlText w:val="%8."/>
      <w:lvlJc w:val="left"/>
      <w:pPr>
        <w:ind w:left="5848" w:hanging="360"/>
      </w:pPr>
      <w:rPr>
        <w:rFonts w:cs="Times New Roman"/>
      </w:rPr>
    </w:lvl>
    <w:lvl w:ilvl="8" w:tplc="041B0005" w:tentative="1">
      <w:start w:val="1"/>
      <w:numFmt w:val="lowerRoman"/>
      <w:lvlText w:val="%9."/>
      <w:lvlJc w:val="right"/>
      <w:pPr>
        <w:ind w:left="6568" w:hanging="180"/>
      </w:pPr>
      <w:rPr>
        <w:rFonts w:cs="Times New Roman"/>
      </w:rPr>
    </w:lvl>
  </w:abstractNum>
  <w:abstractNum w:abstractNumId="31">
    <w:nsid w:val="62F76A5F"/>
    <w:multiLevelType w:val="hybridMultilevel"/>
    <w:tmpl w:val="1D48ACDE"/>
    <w:lvl w:ilvl="0" w:tplc="041B000F">
      <w:start w:val="1"/>
      <w:numFmt w:val="decimal"/>
      <w:lvlText w:val="%1."/>
      <w:lvlJc w:val="left"/>
      <w:pPr>
        <w:tabs>
          <w:tab w:val="num" w:pos="585"/>
        </w:tabs>
        <w:ind w:left="585" w:hanging="360"/>
      </w:pPr>
    </w:lvl>
    <w:lvl w:ilvl="1" w:tplc="041B0019" w:tentative="1">
      <w:start w:val="1"/>
      <w:numFmt w:val="lowerLetter"/>
      <w:lvlText w:val="%2."/>
      <w:lvlJc w:val="left"/>
      <w:pPr>
        <w:tabs>
          <w:tab w:val="num" w:pos="1305"/>
        </w:tabs>
        <w:ind w:left="1305" w:hanging="360"/>
      </w:pPr>
    </w:lvl>
    <w:lvl w:ilvl="2" w:tplc="041B001B" w:tentative="1">
      <w:start w:val="1"/>
      <w:numFmt w:val="lowerRoman"/>
      <w:lvlText w:val="%3."/>
      <w:lvlJc w:val="right"/>
      <w:pPr>
        <w:tabs>
          <w:tab w:val="num" w:pos="2025"/>
        </w:tabs>
        <w:ind w:left="2025" w:hanging="180"/>
      </w:pPr>
    </w:lvl>
    <w:lvl w:ilvl="3" w:tplc="041B000F" w:tentative="1">
      <w:start w:val="1"/>
      <w:numFmt w:val="decimal"/>
      <w:lvlText w:val="%4."/>
      <w:lvlJc w:val="left"/>
      <w:pPr>
        <w:tabs>
          <w:tab w:val="num" w:pos="2745"/>
        </w:tabs>
        <w:ind w:left="2745" w:hanging="360"/>
      </w:pPr>
    </w:lvl>
    <w:lvl w:ilvl="4" w:tplc="041B0019" w:tentative="1">
      <w:start w:val="1"/>
      <w:numFmt w:val="lowerLetter"/>
      <w:lvlText w:val="%5."/>
      <w:lvlJc w:val="left"/>
      <w:pPr>
        <w:tabs>
          <w:tab w:val="num" w:pos="3465"/>
        </w:tabs>
        <w:ind w:left="3465" w:hanging="360"/>
      </w:pPr>
    </w:lvl>
    <w:lvl w:ilvl="5" w:tplc="041B001B" w:tentative="1">
      <w:start w:val="1"/>
      <w:numFmt w:val="lowerRoman"/>
      <w:lvlText w:val="%6."/>
      <w:lvlJc w:val="right"/>
      <w:pPr>
        <w:tabs>
          <w:tab w:val="num" w:pos="4185"/>
        </w:tabs>
        <w:ind w:left="4185" w:hanging="180"/>
      </w:pPr>
    </w:lvl>
    <w:lvl w:ilvl="6" w:tplc="041B000F" w:tentative="1">
      <w:start w:val="1"/>
      <w:numFmt w:val="decimal"/>
      <w:lvlText w:val="%7."/>
      <w:lvlJc w:val="left"/>
      <w:pPr>
        <w:tabs>
          <w:tab w:val="num" w:pos="4905"/>
        </w:tabs>
        <w:ind w:left="4905" w:hanging="360"/>
      </w:pPr>
    </w:lvl>
    <w:lvl w:ilvl="7" w:tplc="041B0019" w:tentative="1">
      <w:start w:val="1"/>
      <w:numFmt w:val="lowerLetter"/>
      <w:lvlText w:val="%8."/>
      <w:lvlJc w:val="left"/>
      <w:pPr>
        <w:tabs>
          <w:tab w:val="num" w:pos="5625"/>
        </w:tabs>
        <w:ind w:left="5625" w:hanging="360"/>
      </w:pPr>
    </w:lvl>
    <w:lvl w:ilvl="8" w:tplc="041B001B" w:tentative="1">
      <w:start w:val="1"/>
      <w:numFmt w:val="lowerRoman"/>
      <w:lvlText w:val="%9."/>
      <w:lvlJc w:val="right"/>
      <w:pPr>
        <w:tabs>
          <w:tab w:val="num" w:pos="6345"/>
        </w:tabs>
        <w:ind w:left="6345" w:hanging="180"/>
      </w:pPr>
    </w:lvl>
  </w:abstractNum>
  <w:abstractNum w:abstractNumId="32">
    <w:nsid w:val="64E912B0"/>
    <w:multiLevelType w:val="hybridMultilevel"/>
    <w:tmpl w:val="336287E0"/>
    <w:lvl w:ilvl="0" w:tplc="FFFFFFFF">
      <w:start w:val="1"/>
      <w:numFmt w:val="lowerLetter"/>
      <w:lvlText w:val="%1)"/>
      <w:lvlJc w:val="left"/>
      <w:pPr>
        <w:tabs>
          <w:tab w:val="num" w:pos="800"/>
        </w:tabs>
        <w:ind w:left="800" w:hanging="360"/>
      </w:pPr>
      <w:rPr>
        <w:rFonts w:hint="default"/>
      </w:rPr>
    </w:lvl>
    <w:lvl w:ilvl="1" w:tplc="FFFFFFFF" w:tentative="1">
      <w:start w:val="1"/>
      <w:numFmt w:val="lowerLetter"/>
      <w:lvlText w:val="%2."/>
      <w:lvlJc w:val="left"/>
      <w:pPr>
        <w:tabs>
          <w:tab w:val="num" w:pos="1520"/>
        </w:tabs>
        <w:ind w:left="1520" w:hanging="360"/>
      </w:pPr>
    </w:lvl>
    <w:lvl w:ilvl="2" w:tplc="FFFFFFFF" w:tentative="1">
      <w:start w:val="1"/>
      <w:numFmt w:val="lowerRoman"/>
      <w:lvlText w:val="%3."/>
      <w:lvlJc w:val="right"/>
      <w:pPr>
        <w:tabs>
          <w:tab w:val="num" w:pos="2240"/>
        </w:tabs>
        <w:ind w:left="2240" w:hanging="180"/>
      </w:pPr>
    </w:lvl>
    <w:lvl w:ilvl="3" w:tplc="FFFFFFFF" w:tentative="1">
      <w:start w:val="1"/>
      <w:numFmt w:val="decimal"/>
      <w:lvlText w:val="%4."/>
      <w:lvlJc w:val="left"/>
      <w:pPr>
        <w:tabs>
          <w:tab w:val="num" w:pos="2960"/>
        </w:tabs>
        <w:ind w:left="2960" w:hanging="360"/>
      </w:pPr>
    </w:lvl>
    <w:lvl w:ilvl="4" w:tplc="FFFFFFFF" w:tentative="1">
      <w:start w:val="1"/>
      <w:numFmt w:val="lowerLetter"/>
      <w:lvlText w:val="%5."/>
      <w:lvlJc w:val="left"/>
      <w:pPr>
        <w:tabs>
          <w:tab w:val="num" w:pos="3680"/>
        </w:tabs>
        <w:ind w:left="3680" w:hanging="360"/>
      </w:pPr>
    </w:lvl>
    <w:lvl w:ilvl="5" w:tplc="FFFFFFFF" w:tentative="1">
      <w:start w:val="1"/>
      <w:numFmt w:val="lowerRoman"/>
      <w:lvlText w:val="%6."/>
      <w:lvlJc w:val="right"/>
      <w:pPr>
        <w:tabs>
          <w:tab w:val="num" w:pos="4400"/>
        </w:tabs>
        <w:ind w:left="4400" w:hanging="180"/>
      </w:pPr>
    </w:lvl>
    <w:lvl w:ilvl="6" w:tplc="FFFFFFFF" w:tentative="1">
      <w:start w:val="1"/>
      <w:numFmt w:val="decimal"/>
      <w:lvlText w:val="%7."/>
      <w:lvlJc w:val="left"/>
      <w:pPr>
        <w:tabs>
          <w:tab w:val="num" w:pos="5120"/>
        </w:tabs>
        <w:ind w:left="5120" w:hanging="360"/>
      </w:pPr>
    </w:lvl>
    <w:lvl w:ilvl="7" w:tplc="FFFFFFFF" w:tentative="1">
      <w:start w:val="1"/>
      <w:numFmt w:val="lowerLetter"/>
      <w:lvlText w:val="%8."/>
      <w:lvlJc w:val="left"/>
      <w:pPr>
        <w:tabs>
          <w:tab w:val="num" w:pos="5840"/>
        </w:tabs>
        <w:ind w:left="5840" w:hanging="360"/>
      </w:pPr>
    </w:lvl>
    <w:lvl w:ilvl="8" w:tplc="FFFFFFFF" w:tentative="1">
      <w:start w:val="1"/>
      <w:numFmt w:val="lowerRoman"/>
      <w:lvlText w:val="%9."/>
      <w:lvlJc w:val="right"/>
      <w:pPr>
        <w:tabs>
          <w:tab w:val="num" w:pos="6560"/>
        </w:tabs>
        <w:ind w:left="6560" w:hanging="180"/>
      </w:pPr>
    </w:lvl>
  </w:abstractNum>
  <w:abstractNum w:abstractNumId="33">
    <w:nsid w:val="68AE3BE0"/>
    <w:multiLevelType w:val="singleLevel"/>
    <w:tmpl w:val="89EA36E4"/>
    <w:lvl w:ilvl="0">
      <w:start w:val="5"/>
      <w:numFmt w:val="lowerLetter"/>
      <w:lvlText w:val="%1)"/>
      <w:legacy w:legacy="1" w:legacySpace="0" w:legacyIndent="274"/>
      <w:lvlJc w:val="left"/>
      <w:rPr>
        <w:rFonts w:ascii="Arial" w:hAnsi="Arial" w:cs="Arial" w:hint="default"/>
      </w:rPr>
    </w:lvl>
  </w:abstractNum>
  <w:abstractNum w:abstractNumId="34">
    <w:nsid w:val="69CC05A8"/>
    <w:multiLevelType w:val="hybridMultilevel"/>
    <w:tmpl w:val="28B03E1E"/>
    <w:lvl w:ilvl="0" w:tplc="041B0017">
      <w:start w:val="4"/>
      <w:numFmt w:val="decimal"/>
      <w:lvlText w:val="%1."/>
      <w:lvlJc w:val="left"/>
      <w:pPr>
        <w:tabs>
          <w:tab w:val="num" w:pos="786"/>
        </w:tabs>
        <w:ind w:left="786" w:hanging="360"/>
      </w:pPr>
      <w:rPr>
        <w:rFonts w:hint="default"/>
        <w:b/>
        <w:i w:val="0"/>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35">
    <w:nsid w:val="69CD33C5"/>
    <w:multiLevelType w:val="hybridMultilevel"/>
    <w:tmpl w:val="5EAEB630"/>
    <w:lvl w:ilvl="0" w:tplc="283876CC">
      <w:start w:val="1"/>
      <w:numFmt w:val="lowerLetter"/>
      <w:lvlText w:val="%1)"/>
      <w:lvlJc w:val="left"/>
      <w:pPr>
        <w:tabs>
          <w:tab w:val="num" w:pos="470"/>
        </w:tabs>
        <w:ind w:left="470" w:hanging="360"/>
      </w:pPr>
      <w:rPr>
        <w:rFonts w:hint="default"/>
      </w:rPr>
    </w:lvl>
    <w:lvl w:ilvl="1" w:tplc="08C49630" w:tentative="1">
      <w:start w:val="1"/>
      <w:numFmt w:val="lowerLetter"/>
      <w:lvlText w:val="%2."/>
      <w:lvlJc w:val="left"/>
      <w:pPr>
        <w:tabs>
          <w:tab w:val="num" w:pos="2490"/>
        </w:tabs>
        <w:ind w:left="2490" w:hanging="360"/>
      </w:pPr>
    </w:lvl>
    <w:lvl w:ilvl="2" w:tplc="1EDC2960" w:tentative="1">
      <w:start w:val="1"/>
      <w:numFmt w:val="lowerRoman"/>
      <w:lvlText w:val="%3."/>
      <w:lvlJc w:val="right"/>
      <w:pPr>
        <w:tabs>
          <w:tab w:val="num" w:pos="3210"/>
        </w:tabs>
        <w:ind w:left="3210" w:hanging="180"/>
      </w:pPr>
    </w:lvl>
    <w:lvl w:ilvl="3" w:tplc="9B1E424C" w:tentative="1">
      <w:start w:val="1"/>
      <w:numFmt w:val="decimal"/>
      <w:lvlText w:val="%4."/>
      <w:lvlJc w:val="left"/>
      <w:pPr>
        <w:tabs>
          <w:tab w:val="num" w:pos="3930"/>
        </w:tabs>
        <w:ind w:left="3930" w:hanging="360"/>
      </w:pPr>
    </w:lvl>
    <w:lvl w:ilvl="4" w:tplc="D6BEF4C4" w:tentative="1">
      <w:start w:val="1"/>
      <w:numFmt w:val="lowerLetter"/>
      <w:lvlText w:val="%5."/>
      <w:lvlJc w:val="left"/>
      <w:pPr>
        <w:tabs>
          <w:tab w:val="num" w:pos="4650"/>
        </w:tabs>
        <w:ind w:left="4650" w:hanging="360"/>
      </w:pPr>
    </w:lvl>
    <w:lvl w:ilvl="5" w:tplc="CACECC08" w:tentative="1">
      <w:start w:val="1"/>
      <w:numFmt w:val="lowerRoman"/>
      <w:lvlText w:val="%6."/>
      <w:lvlJc w:val="right"/>
      <w:pPr>
        <w:tabs>
          <w:tab w:val="num" w:pos="5370"/>
        </w:tabs>
        <w:ind w:left="5370" w:hanging="180"/>
      </w:pPr>
    </w:lvl>
    <w:lvl w:ilvl="6" w:tplc="0C30EC44" w:tentative="1">
      <w:start w:val="1"/>
      <w:numFmt w:val="decimal"/>
      <w:lvlText w:val="%7."/>
      <w:lvlJc w:val="left"/>
      <w:pPr>
        <w:tabs>
          <w:tab w:val="num" w:pos="6090"/>
        </w:tabs>
        <w:ind w:left="6090" w:hanging="360"/>
      </w:pPr>
    </w:lvl>
    <w:lvl w:ilvl="7" w:tplc="69BE0642" w:tentative="1">
      <w:start w:val="1"/>
      <w:numFmt w:val="lowerLetter"/>
      <w:lvlText w:val="%8."/>
      <w:lvlJc w:val="left"/>
      <w:pPr>
        <w:tabs>
          <w:tab w:val="num" w:pos="6810"/>
        </w:tabs>
        <w:ind w:left="6810" w:hanging="360"/>
      </w:pPr>
    </w:lvl>
    <w:lvl w:ilvl="8" w:tplc="60D2F582" w:tentative="1">
      <w:start w:val="1"/>
      <w:numFmt w:val="lowerRoman"/>
      <w:lvlText w:val="%9."/>
      <w:lvlJc w:val="right"/>
      <w:pPr>
        <w:tabs>
          <w:tab w:val="num" w:pos="7530"/>
        </w:tabs>
        <w:ind w:left="7530" w:hanging="180"/>
      </w:pPr>
    </w:lvl>
  </w:abstractNum>
  <w:abstractNum w:abstractNumId="36">
    <w:nsid w:val="6CA555C1"/>
    <w:multiLevelType w:val="hybridMultilevel"/>
    <w:tmpl w:val="0B3A021C"/>
    <w:lvl w:ilvl="0" w:tplc="E570B098">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769F02BC"/>
    <w:multiLevelType w:val="hybridMultilevel"/>
    <w:tmpl w:val="036EEDB8"/>
    <w:lvl w:ilvl="0" w:tplc="73785124">
      <w:start w:val="1"/>
      <w:numFmt w:val="decimal"/>
      <w:pStyle w:val="Notetitle"/>
      <w:lvlText w:val="(%1)"/>
      <w:lvlJc w:val="left"/>
      <w:pPr>
        <w:tabs>
          <w:tab w:val="num" w:pos="734"/>
        </w:tabs>
        <w:ind w:left="734" w:hanging="450"/>
      </w:pPr>
      <w:rPr>
        <w:rFonts w:cs="Times New Roman" w:hint="default"/>
      </w:rPr>
    </w:lvl>
    <w:lvl w:ilvl="1" w:tplc="041B0019">
      <w:start w:val="1"/>
      <w:numFmt w:val="lowerLetter"/>
      <w:lvlText w:val="%2."/>
      <w:lvlJc w:val="left"/>
      <w:pPr>
        <w:tabs>
          <w:tab w:val="num" w:pos="808"/>
        </w:tabs>
        <w:ind w:left="805" w:hanging="357"/>
      </w:pPr>
      <w:rPr>
        <w:rFonts w:cs="Times New Roman" w:hint="default"/>
      </w:rPr>
    </w:lvl>
    <w:lvl w:ilvl="2" w:tplc="041B001B">
      <w:start w:val="1"/>
      <w:numFmt w:val="decimal"/>
      <w:lvlText w:val="%3."/>
      <w:lvlJc w:val="left"/>
      <w:pPr>
        <w:tabs>
          <w:tab w:val="num" w:pos="1980"/>
        </w:tabs>
        <w:ind w:left="1980" w:hanging="360"/>
      </w:pPr>
      <w:rPr>
        <w:rFonts w:cs="Times New Roman" w:hint="default"/>
      </w:rPr>
    </w:lvl>
    <w:lvl w:ilvl="3" w:tplc="041B000F">
      <w:start w:val="18"/>
      <w:numFmt w:val="lowerLetter"/>
      <w:lvlText w:val="%4)"/>
      <w:lvlJc w:val="left"/>
      <w:pPr>
        <w:tabs>
          <w:tab w:val="num" w:pos="2520"/>
        </w:tabs>
        <w:ind w:left="2520" w:hanging="360"/>
      </w:pPr>
      <w:rPr>
        <w:rFonts w:cs="Times New Roman" w:hint="default"/>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8">
    <w:nsid w:val="788C646F"/>
    <w:multiLevelType w:val="hybridMultilevel"/>
    <w:tmpl w:val="3E00CFA6"/>
    <w:lvl w:ilvl="0" w:tplc="DAAEC138">
      <w:start w:val="8"/>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3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nsid w:val="7C796F50"/>
    <w:multiLevelType w:val="hybridMultilevel"/>
    <w:tmpl w:val="DBBA1F6A"/>
    <w:lvl w:ilvl="0" w:tplc="225EE212">
      <w:start w:val="1"/>
      <w:numFmt w:val="decimal"/>
      <w:lvlText w:val="%1."/>
      <w:lvlJc w:val="left"/>
      <w:pPr>
        <w:tabs>
          <w:tab w:val="num" w:pos="800"/>
        </w:tabs>
        <w:ind w:left="800" w:hanging="360"/>
      </w:pPr>
      <w:rPr>
        <w:rFonts w:hint="default"/>
      </w:rPr>
    </w:lvl>
    <w:lvl w:ilvl="1" w:tplc="75F82048" w:tentative="1">
      <w:start w:val="1"/>
      <w:numFmt w:val="lowerLetter"/>
      <w:lvlText w:val="%2."/>
      <w:lvlJc w:val="left"/>
      <w:pPr>
        <w:tabs>
          <w:tab w:val="num" w:pos="1520"/>
        </w:tabs>
        <w:ind w:left="1520" w:hanging="360"/>
      </w:pPr>
    </w:lvl>
    <w:lvl w:ilvl="2" w:tplc="C0EC9DEE" w:tentative="1">
      <w:start w:val="1"/>
      <w:numFmt w:val="lowerRoman"/>
      <w:lvlText w:val="%3."/>
      <w:lvlJc w:val="right"/>
      <w:pPr>
        <w:tabs>
          <w:tab w:val="num" w:pos="2240"/>
        </w:tabs>
        <w:ind w:left="2240" w:hanging="180"/>
      </w:pPr>
    </w:lvl>
    <w:lvl w:ilvl="3" w:tplc="1E16824E" w:tentative="1">
      <w:start w:val="1"/>
      <w:numFmt w:val="decimal"/>
      <w:lvlText w:val="%4."/>
      <w:lvlJc w:val="left"/>
      <w:pPr>
        <w:tabs>
          <w:tab w:val="num" w:pos="2960"/>
        </w:tabs>
        <w:ind w:left="2960" w:hanging="360"/>
      </w:pPr>
    </w:lvl>
    <w:lvl w:ilvl="4" w:tplc="6F940CA6" w:tentative="1">
      <w:start w:val="1"/>
      <w:numFmt w:val="lowerLetter"/>
      <w:lvlText w:val="%5."/>
      <w:lvlJc w:val="left"/>
      <w:pPr>
        <w:tabs>
          <w:tab w:val="num" w:pos="3680"/>
        </w:tabs>
        <w:ind w:left="3680" w:hanging="360"/>
      </w:pPr>
    </w:lvl>
    <w:lvl w:ilvl="5" w:tplc="BD3E8992" w:tentative="1">
      <w:start w:val="1"/>
      <w:numFmt w:val="lowerRoman"/>
      <w:lvlText w:val="%6."/>
      <w:lvlJc w:val="right"/>
      <w:pPr>
        <w:tabs>
          <w:tab w:val="num" w:pos="4400"/>
        </w:tabs>
        <w:ind w:left="4400" w:hanging="180"/>
      </w:pPr>
    </w:lvl>
    <w:lvl w:ilvl="6" w:tplc="50C61B82" w:tentative="1">
      <w:start w:val="1"/>
      <w:numFmt w:val="decimal"/>
      <w:lvlText w:val="%7."/>
      <w:lvlJc w:val="left"/>
      <w:pPr>
        <w:tabs>
          <w:tab w:val="num" w:pos="5120"/>
        </w:tabs>
        <w:ind w:left="5120" w:hanging="360"/>
      </w:pPr>
    </w:lvl>
    <w:lvl w:ilvl="7" w:tplc="A09AA98A" w:tentative="1">
      <w:start w:val="1"/>
      <w:numFmt w:val="lowerLetter"/>
      <w:lvlText w:val="%8."/>
      <w:lvlJc w:val="left"/>
      <w:pPr>
        <w:tabs>
          <w:tab w:val="num" w:pos="5840"/>
        </w:tabs>
        <w:ind w:left="5840" w:hanging="360"/>
      </w:pPr>
    </w:lvl>
    <w:lvl w:ilvl="8" w:tplc="93DE1CD2" w:tentative="1">
      <w:start w:val="1"/>
      <w:numFmt w:val="lowerRoman"/>
      <w:lvlText w:val="%9."/>
      <w:lvlJc w:val="right"/>
      <w:pPr>
        <w:tabs>
          <w:tab w:val="num" w:pos="6560"/>
        </w:tabs>
        <w:ind w:left="6560" w:hanging="180"/>
      </w:pPr>
    </w:lvl>
  </w:abstractNum>
  <w:abstractNum w:abstractNumId="41">
    <w:nsid w:val="7EC934B1"/>
    <w:multiLevelType w:val="hybridMultilevel"/>
    <w:tmpl w:val="43F80912"/>
    <w:lvl w:ilvl="0" w:tplc="D02811F8">
      <w:start w:val="1"/>
      <w:numFmt w:val="bullet"/>
      <w:lvlText w:val=""/>
      <w:lvlJc w:val="left"/>
      <w:pPr>
        <w:ind w:left="720" w:hanging="360"/>
      </w:pPr>
      <w:rPr>
        <w:rFonts w:ascii="Symbol" w:hAnsi="Symbol" w:hint="default"/>
      </w:rPr>
    </w:lvl>
    <w:lvl w:ilvl="1" w:tplc="CA26CF4E" w:tentative="1">
      <w:start w:val="1"/>
      <w:numFmt w:val="bullet"/>
      <w:lvlText w:val="o"/>
      <w:lvlJc w:val="left"/>
      <w:pPr>
        <w:ind w:left="1440" w:hanging="360"/>
      </w:pPr>
      <w:rPr>
        <w:rFonts w:ascii="Courier New" w:hAnsi="Courier New" w:hint="default"/>
      </w:rPr>
    </w:lvl>
    <w:lvl w:ilvl="2" w:tplc="97BEEC0C" w:tentative="1">
      <w:start w:val="1"/>
      <w:numFmt w:val="bullet"/>
      <w:lvlText w:val=""/>
      <w:lvlJc w:val="left"/>
      <w:pPr>
        <w:ind w:left="2160" w:hanging="360"/>
      </w:pPr>
      <w:rPr>
        <w:rFonts w:ascii="Wingdings" w:hAnsi="Wingdings" w:hint="default"/>
      </w:rPr>
    </w:lvl>
    <w:lvl w:ilvl="3" w:tplc="1DE0743C" w:tentative="1">
      <w:start w:val="1"/>
      <w:numFmt w:val="bullet"/>
      <w:lvlText w:val=""/>
      <w:lvlJc w:val="left"/>
      <w:pPr>
        <w:ind w:left="2880" w:hanging="360"/>
      </w:pPr>
      <w:rPr>
        <w:rFonts w:ascii="Symbol" w:hAnsi="Symbol" w:hint="default"/>
      </w:rPr>
    </w:lvl>
    <w:lvl w:ilvl="4" w:tplc="A2EA846E" w:tentative="1">
      <w:start w:val="1"/>
      <w:numFmt w:val="bullet"/>
      <w:lvlText w:val="o"/>
      <w:lvlJc w:val="left"/>
      <w:pPr>
        <w:ind w:left="3600" w:hanging="360"/>
      </w:pPr>
      <w:rPr>
        <w:rFonts w:ascii="Courier New" w:hAnsi="Courier New" w:hint="default"/>
      </w:rPr>
    </w:lvl>
    <w:lvl w:ilvl="5" w:tplc="05B0AACA" w:tentative="1">
      <w:start w:val="1"/>
      <w:numFmt w:val="bullet"/>
      <w:lvlText w:val=""/>
      <w:lvlJc w:val="left"/>
      <w:pPr>
        <w:ind w:left="4320" w:hanging="360"/>
      </w:pPr>
      <w:rPr>
        <w:rFonts w:ascii="Wingdings" w:hAnsi="Wingdings" w:hint="default"/>
      </w:rPr>
    </w:lvl>
    <w:lvl w:ilvl="6" w:tplc="B2F01B82" w:tentative="1">
      <w:start w:val="1"/>
      <w:numFmt w:val="bullet"/>
      <w:lvlText w:val=""/>
      <w:lvlJc w:val="left"/>
      <w:pPr>
        <w:ind w:left="5040" w:hanging="360"/>
      </w:pPr>
      <w:rPr>
        <w:rFonts w:ascii="Symbol" w:hAnsi="Symbol" w:hint="default"/>
      </w:rPr>
    </w:lvl>
    <w:lvl w:ilvl="7" w:tplc="C7A000EE" w:tentative="1">
      <w:start w:val="1"/>
      <w:numFmt w:val="bullet"/>
      <w:lvlText w:val="o"/>
      <w:lvlJc w:val="left"/>
      <w:pPr>
        <w:ind w:left="5760" w:hanging="360"/>
      </w:pPr>
      <w:rPr>
        <w:rFonts w:ascii="Courier New" w:hAnsi="Courier New" w:hint="default"/>
      </w:rPr>
    </w:lvl>
    <w:lvl w:ilvl="8" w:tplc="00EEE660" w:tentative="1">
      <w:start w:val="1"/>
      <w:numFmt w:val="bullet"/>
      <w:lvlText w:val=""/>
      <w:lvlJc w:val="left"/>
      <w:pPr>
        <w:ind w:left="6480" w:hanging="360"/>
      </w:pPr>
      <w:rPr>
        <w:rFonts w:ascii="Wingdings" w:hAnsi="Wingdings" w:hint="default"/>
      </w:rPr>
    </w:lvl>
  </w:abstractNum>
  <w:num w:numId="1">
    <w:abstractNumId w:val="41"/>
  </w:num>
  <w:num w:numId="2">
    <w:abstractNumId w:val="37"/>
  </w:num>
  <w:num w:numId="3">
    <w:abstractNumId w:val="27"/>
  </w:num>
  <w:num w:numId="4">
    <w:abstractNumId w:val="1"/>
  </w:num>
  <w:num w:numId="5">
    <w:abstractNumId w:val="13"/>
  </w:num>
  <w:num w:numId="6">
    <w:abstractNumId w:val="30"/>
  </w:num>
  <w:num w:numId="7">
    <w:abstractNumId w:val="20"/>
  </w:num>
  <w:num w:numId="8">
    <w:abstractNumId w:val="6"/>
  </w:num>
  <w:num w:numId="9">
    <w:abstractNumId w:val="15"/>
  </w:num>
  <w:num w:numId="10">
    <w:abstractNumId w:val="29"/>
  </w:num>
  <w:num w:numId="11">
    <w:abstractNumId w:val="35"/>
  </w:num>
  <w:num w:numId="12">
    <w:abstractNumId w:val="24"/>
  </w:num>
  <w:num w:numId="13">
    <w:abstractNumId w:val="21"/>
  </w:num>
  <w:num w:numId="14">
    <w:abstractNumId w:val="36"/>
  </w:num>
  <w:num w:numId="15">
    <w:abstractNumId w:val="11"/>
  </w:num>
  <w:num w:numId="16">
    <w:abstractNumId w:val="25"/>
  </w:num>
  <w:num w:numId="17">
    <w:abstractNumId w:val="25"/>
    <w:lvlOverride w:ilvl="0">
      <w:lvl w:ilvl="0">
        <w:start w:val="3"/>
        <w:numFmt w:val="decimal"/>
        <w:lvlText w:val="%1."/>
        <w:legacy w:legacy="1" w:legacySpace="0" w:legacyIndent="351"/>
        <w:lvlJc w:val="left"/>
        <w:rPr>
          <w:rFonts w:ascii="Arial" w:hAnsi="Arial" w:cs="Arial" w:hint="default"/>
        </w:rPr>
      </w:lvl>
    </w:lvlOverride>
  </w:num>
  <w:num w:numId="18">
    <w:abstractNumId w:val="33"/>
  </w:num>
  <w:num w:numId="19">
    <w:abstractNumId w:val="33"/>
    <w:lvlOverride w:ilvl="0">
      <w:lvl w:ilvl="0">
        <w:start w:val="5"/>
        <w:numFmt w:val="lowerLetter"/>
        <w:lvlText w:val="%1)"/>
        <w:legacy w:legacy="1" w:legacySpace="0" w:legacyIndent="273"/>
        <w:lvlJc w:val="left"/>
        <w:rPr>
          <w:rFonts w:ascii="Arial" w:hAnsi="Arial" w:cs="Arial" w:hint="default"/>
          <w:b/>
          <w:sz w:val="20"/>
          <w:szCs w:val="20"/>
        </w:rPr>
      </w:lvl>
    </w:lvlOverride>
  </w:num>
  <w:num w:numId="20">
    <w:abstractNumId w:val="34"/>
  </w:num>
  <w:num w:numId="21">
    <w:abstractNumId w:val="16"/>
  </w:num>
  <w:num w:numId="22">
    <w:abstractNumId w:val="22"/>
  </w:num>
  <w:num w:numId="23">
    <w:abstractNumId w:val="40"/>
  </w:num>
  <w:num w:numId="24">
    <w:abstractNumId w:val="23"/>
  </w:num>
  <w:num w:numId="25">
    <w:abstractNumId w:val="32"/>
  </w:num>
  <w:num w:numId="26">
    <w:abstractNumId w:val="28"/>
  </w:num>
  <w:num w:numId="27">
    <w:abstractNumId w:val="8"/>
  </w:num>
  <w:num w:numId="28">
    <w:abstractNumId w:val="0"/>
  </w:num>
  <w:num w:numId="29">
    <w:abstractNumId w:val="39"/>
  </w:num>
  <w:num w:numId="30">
    <w:abstractNumId w:val="26"/>
  </w:num>
  <w:num w:numId="31">
    <w:abstractNumId w:val="14"/>
  </w:num>
  <w:num w:numId="32">
    <w:abstractNumId w:val="7"/>
  </w:num>
  <w:num w:numId="33">
    <w:abstractNumId w:val="5"/>
  </w:num>
  <w:num w:numId="34">
    <w:abstractNumId w:val="12"/>
  </w:num>
  <w:num w:numId="35">
    <w:abstractNumId w:val="9"/>
  </w:num>
  <w:num w:numId="36">
    <w:abstractNumId w:val="38"/>
  </w:num>
  <w:num w:numId="37">
    <w:abstractNumId w:val="19"/>
  </w:num>
  <w:num w:numId="38">
    <w:abstractNumId w:val="3"/>
  </w:num>
  <w:num w:numId="39">
    <w:abstractNumId w:val="18"/>
  </w:num>
  <w:num w:numId="40">
    <w:abstractNumId w:val="10"/>
  </w:num>
  <w:num w:numId="41">
    <w:abstractNumId w:val="2"/>
  </w:num>
  <w:num w:numId="42">
    <w:abstractNumId w:val="17"/>
  </w:num>
  <w:num w:numId="43">
    <w:abstractNumId w:val="17"/>
    <w:lvlOverride w:ilvl="0">
      <w:startOverride w:val="1"/>
    </w:lvlOverride>
  </w:num>
  <w:num w:numId="44">
    <w:abstractNumId w:val="31"/>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hideGrammaticalErrors/>
  <w:proofState w:spelling="clean"/>
  <w:defaultTabStop w:val="720"/>
  <w:hyphenationZone w:val="425"/>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0186"/>
    <w:rsid w:val="0000281F"/>
    <w:rsid w:val="000029A4"/>
    <w:rsid w:val="0000421F"/>
    <w:rsid w:val="00004693"/>
    <w:rsid w:val="00006A2A"/>
    <w:rsid w:val="00010331"/>
    <w:rsid w:val="000109B5"/>
    <w:rsid w:val="0001199C"/>
    <w:rsid w:val="0001291A"/>
    <w:rsid w:val="00012AB4"/>
    <w:rsid w:val="00012DBD"/>
    <w:rsid w:val="0001417D"/>
    <w:rsid w:val="00014352"/>
    <w:rsid w:val="00016E12"/>
    <w:rsid w:val="0002503B"/>
    <w:rsid w:val="0002713F"/>
    <w:rsid w:val="00027197"/>
    <w:rsid w:val="0003114B"/>
    <w:rsid w:val="00031DCF"/>
    <w:rsid w:val="000334C5"/>
    <w:rsid w:val="00036C0B"/>
    <w:rsid w:val="00037FB2"/>
    <w:rsid w:val="0004092A"/>
    <w:rsid w:val="00041903"/>
    <w:rsid w:val="00041E03"/>
    <w:rsid w:val="000431BB"/>
    <w:rsid w:val="000440E3"/>
    <w:rsid w:val="00044588"/>
    <w:rsid w:val="00044A4C"/>
    <w:rsid w:val="0004502E"/>
    <w:rsid w:val="00046648"/>
    <w:rsid w:val="00047292"/>
    <w:rsid w:val="000500D2"/>
    <w:rsid w:val="00050418"/>
    <w:rsid w:val="00050AFF"/>
    <w:rsid w:val="00052D71"/>
    <w:rsid w:val="00052F8B"/>
    <w:rsid w:val="00053983"/>
    <w:rsid w:val="00054313"/>
    <w:rsid w:val="000549D2"/>
    <w:rsid w:val="00055D97"/>
    <w:rsid w:val="00056D07"/>
    <w:rsid w:val="00057E3F"/>
    <w:rsid w:val="00061B33"/>
    <w:rsid w:val="00061B5A"/>
    <w:rsid w:val="00061CE4"/>
    <w:rsid w:val="00064B76"/>
    <w:rsid w:val="0006503A"/>
    <w:rsid w:val="00071424"/>
    <w:rsid w:val="00072C13"/>
    <w:rsid w:val="00074B10"/>
    <w:rsid w:val="00074E75"/>
    <w:rsid w:val="00075AEB"/>
    <w:rsid w:val="000773BD"/>
    <w:rsid w:val="0008057C"/>
    <w:rsid w:val="0008211C"/>
    <w:rsid w:val="00082CD0"/>
    <w:rsid w:val="00083179"/>
    <w:rsid w:val="0008411A"/>
    <w:rsid w:val="00084610"/>
    <w:rsid w:val="0008489A"/>
    <w:rsid w:val="000849DB"/>
    <w:rsid w:val="00085793"/>
    <w:rsid w:val="00086F6F"/>
    <w:rsid w:val="0009115D"/>
    <w:rsid w:val="0009174E"/>
    <w:rsid w:val="000919AF"/>
    <w:rsid w:val="000923BC"/>
    <w:rsid w:val="00096643"/>
    <w:rsid w:val="000A20BA"/>
    <w:rsid w:val="000A30E4"/>
    <w:rsid w:val="000A4706"/>
    <w:rsid w:val="000A4BAF"/>
    <w:rsid w:val="000A4E56"/>
    <w:rsid w:val="000A5142"/>
    <w:rsid w:val="000A55A3"/>
    <w:rsid w:val="000A5993"/>
    <w:rsid w:val="000A758F"/>
    <w:rsid w:val="000A7F45"/>
    <w:rsid w:val="000B052F"/>
    <w:rsid w:val="000B227D"/>
    <w:rsid w:val="000B7B40"/>
    <w:rsid w:val="000C38FE"/>
    <w:rsid w:val="000C3A01"/>
    <w:rsid w:val="000C5C81"/>
    <w:rsid w:val="000C5DF5"/>
    <w:rsid w:val="000C69A5"/>
    <w:rsid w:val="000C73F6"/>
    <w:rsid w:val="000C7FB7"/>
    <w:rsid w:val="000D063A"/>
    <w:rsid w:val="000D0797"/>
    <w:rsid w:val="000D3D0E"/>
    <w:rsid w:val="000D3DCE"/>
    <w:rsid w:val="000D41EA"/>
    <w:rsid w:val="000D66C7"/>
    <w:rsid w:val="000D7105"/>
    <w:rsid w:val="000D776A"/>
    <w:rsid w:val="000D7936"/>
    <w:rsid w:val="000D7B0E"/>
    <w:rsid w:val="000E0976"/>
    <w:rsid w:val="000E2AC7"/>
    <w:rsid w:val="000E47B5"/>
    <w:rsid w:val="000E4802"/>
    <w:rsid w:val="000E5500"/>
    <w:rsid w:val="000F1101"/>
    <w:rsid w:val="000F21EB"/>
    <w:rsid w:val="000F469E"/>
    <w:rsid w:val="000F73A4"/>
    <w:rsid w:val="000F7AA1"/>
    <w:rsid w:val="001043AB"/>
    <w:rsid w:val="0010613F"/>
    <w:rsid w:val="00106469"/>
    <w:rsid w:val="00107E13"/>
    <w:rsid w:val="00110966"/>
    <w:rsid w:val="001132FD"/>
    <w:rsid w:val="00113CBB"/>
    <w:rsid w:val="00115253"/>
    <w:rsid w:val="00115DCE"/>
    <w:rsid w:val="001169AD"/>
    <w:rsid w:val="00116C71"/>
    <w:rsid w:val="00116D58"/>
    <w:rsid w:val="00116EC3"/>
    <w:rsid w:val="00120ECB"/>
    <w:rsid w:val="00121B5D"/>
    <w:rsid w:val="00122871"/>
    <w:rsid w:val="00124A43"/>
    <w:rsid w:val="0012537B"/>
    <w:rsid w:val="001277ED"/>
    <w:rsid w:val="00127BF1"/>
    <w:rsid w:val="00130ACB"/>
    <w:rsid w:val="00131CD2"/>
    <w:rsid w:val="001369DF"/>
    <w:rsid w:val="001379AA"/>
    <w:rsid w:val="0014565D"/>
    <w:rsid w:val="00146201"/>
    <w:rsid w:val="001468BA"/>
    <w:rsid w:val="001501C5"/>
    <w:rsid w:val="00150E2F"/>
    <w:rsid w:val="00150E7E"/>
    <w:rsid w:val="00153D10"/>
    <w:rsid w:val="00154920"/>
    <w:rsid w:val="00155458"/>
    <w:rsid w:val="001564E7"/>
    <w:rsid w:val="00157DF2"/>
    <w:rsid w:val="00161270"/>
    <w:rsid w:val="0016178C"/>
    <w:rsid w:val="0016256A"/>
    <w:rsid w:val="00162780"/>
    <w:rsid w:val="0016294E"/>
    <w:rsid w:val="00163F5D"/>
    <w:rsid w:val="001656DD"/>
    <w:rsid w:val="00167E31"/>
    <w:rsid w:val="001702F3"/>
    <w:rsid w:val="0017074B"/>
    <w:rsid w:val="00170C81"/>
    <w:rsid w:val="00171A13"/>
    <w:rsid w:val="00171E64"/>
    <w:rsid w:val="00174A0C"/>
    <w:rsid w:val="0017584F"/>
    <w:rsid w:val="00180861"/>
    <w:rsid w:val="0018141C"/>
    <w:rsid w:val="00182673"/>
    <w:rsid w:val="00184320"/>
    <w:rsid w:val="00186563"/>
    <w:rsid w:val="00186B91"/>
    <w:rsid w:val="001900EE"/>
    <w:rsid w:val="001901D3"/>
    <w:rsid w:val="00190347"/>
    <w:rsid w:val="00191FEF"/>
    <w:rsid w:val="00193C32"/>
    <w:rsid w:val="0019477D"/>
    <w:rsid w:val="0019519B"/>
    <w:rsid w:val="00195ACB"/>
    <w:rsid w:val="00195E21"/>
    <w:rsid w:val="00197137"/>
    <w:rsid w:val="001A1F3D"/>
    <w:rsid w:val="001A1FD1"/>
    <w:rsid w:val="001A2411"/>
    <w:rsid w:val="001A2BE7"/>
    <w:rsid w:val="001A2FB1"/>
    <w:rsid w:val="001A3DD1"/>
    <w:rsid w:val="001A5B34"/>
    <w:rsid w:val="001A6F05"/>
    <w:rsid w:val="001A7983"/>
    <w:rsid w:val="001B0DD0"/>
    <w:rsid w:val="001B13F4"/>
    <w:rsid w:val="001B1566"/>
    <w:rsid w:val="001B3D8D"/>
    <w:rsid w:val="001B434D"/>
    <w:rsid w:val="001B6EA0"/>
    <w:rsid w:val="001B715F"/>
    <w:rsid w:val="001C007E"/>
    <w:rsid w:val="001C0FB7"/>
    <w:rsid w:val="001C11E9"/>
    <w:rsid w:val="001C1C22"/>
    <w:rsid w:val="001C472E"/>
    <w:rsid w:val="001C5DCC"/>
    <w:rsid w:val="001C6692"/>
    <w:rsid w:val="001C7319"/>
    <w:rsid w:val="001C7956"/>
    <w:rsid w:val="001C7BDA"/>
    <w:rsid w:val="001D1E6B"/>
    <w:rsid w:val="001D20DA"/>
    <w:rsid w:val="001D2879"/>
    <w:rsid w:val="001D331E"/>
    <w:rsid w:val="001D3B33"/>
    <w:rsid w:val="001D3BF8"/>
    <w:rsid w:val="001D483D"/>
    <w:rsid w:val="001D4FA6"/>
    <w:rsid w:val="001D6349"/>
    <w:rsid w:val="001D7523"/>
    <w:rsid w:val="001E0B58"/>
    <w:rsid w:val="001E190C"/>
    <w:rsid w:val="001E2F8C"/>
    <w:rsid w:val="001E4CE3"/>
    <w:rsid w:val="001E7493"/>
    <w:rsid w:val="001E7B89"/>
    <w:rsid w:val="001F0BA0"/>
    <w:rsid w:val="001F0CA7"/>
    <w:rsid w:val="001F0DEE"/>
    <w:rsid w:val="001F256F"/>
    <w:rsid w:val="001F3791"/>
    <w:rsid w:val="001F43E0"/>
    <w:rsid w:val="001F4750"/>
    <w:rsid w:val="001F54DA"/>
    <w:rsid w:val="001F6D11"/>
    <w:rsid w:val="001F73E9"/>
    <w:rsid w:val="001F7ADC"/>
    <w:rsid w:val="00200E01"/>
    <w:rsid w:val="00202548"/>
    <w:rsid w:val="00202917"/>
    <w:rsid w:val="002033A4"/>
    <w:rsid w:val="002044F7"/>
    <w:rsid w:val="002047B0"/>
    <w:rsid w:val="00204817"/>
    <w:rsid w:val="00204FA3"/>
    <w:rsid w:val="00205F85"/>
    <w:rsid w:val="0020639A"/>
    <w:rsid w:val="002065B1"/>
    <w:rsid w:val="002068A9"/>
    <w:rsid w:val="00206E19"/>
    <w:rsid w:val="0020703C"/>
    <w:rsid w:val="00207952"/>
    <w:rsid w:val="00210460"/>
    <w:rsid w:val="0021265E"/>
    <w:rsid w:val="00212D3C"/>
    <w:rsid w:val="002138F1"/>
    <w:rsid w:val="00215B82"/>
    <w:rsid w:val="0021621C"/>
    <w:rsid w:val="00216CB7"/>
    <w:rsid w:val="00217377"/>
    <w:rsid w:val="00224023"/>
    <w:rsid w:val="002263C4"/>
    <w:rsid w:val="002268DA"/>
    <w:rsid w:val="00227230"/>
    <w:rsid w:val="002278BA"/>
    <w:rsid w:val="0023054A"/>
    <w:rsid w:val="00232A0A"/>
    <w:rsid w:val="00232BAA"/>
    <w:rsid w:val="00232BC5"/>
    <w:rsid w:val="00232DA4"/>
    <w:rsid w:val="00233922"/>
    <w:rsid w:val="00233B71"/>
    <w:rsid w:val="00235967"/>
    <w:rsid w:val="00237175"/>
    <w:rsid w:val="002372FC"/>
    <w:rsid w:val="00242EFB"/>
    <w:rsid w:val="00245DDC"/>
    <w:rsid w:val="002466D5"/>
    <w:rsid w:val="0024756C"/>
    <w:rsid w:val="00247BEA"/>
    <w:rsid w:val="002504C8"/>
    <w:rsid w:val="002507B0"/>
    <w:rsid w:val="002517B3"/>
    <w:rsid w:val="00254385"/>
    <w:rsid w:val="002546F2"/>
    <w:rsid w:val="00254B47"/>
    <w:rsid w:val="00254BE4"/>
    <w:rsid w:val="00256002"/>
    <w:rsid w:val="00256348"/>
    <w:rsid w:val="00256690"/>
    <w:rsid w:val="002575ED"/>
    <w:rsid w:val="002604F6"/>
    <w:rsid w:val="00261BD3"/>
    <w:rsid w:val="002633F5"/>
    <w:rsid w:val="002642D4"/>
    <w:rsid w:val="00264C58"/>
    <w:rsid w:val="00270504"/>
    <w:rsid w:val="00270FDB"/>
    <w:rsid w:val="002711B5"/>
    <w:rsid w:val="00271A49"/>
    <w:rsid w:val="00272C5B"/>
    <w:rsid w:val="00272E07"/>
    <w:rsid w:val="002738BD"/>
    <w:rsid w:val="002770DC"/>
    <w:rsid w:val="002778EB"/>
    <w:rsid w:val="00281F0B"/>
    <w:rsid w:val="0028309C"/>
    <w:rsid w:val="002842EE"/>
    <w:rsid w:val="0028482A"/>
    <w:rsid w:val="00284F20"/>
    <w:rsid w:val="002852ED"/>
    <w:rsid w:val="00285947"/>
    <w:rsid w:val="00290896"/>
    <w:rsid w:val="0029125C"/>
    <w:rsid w:val="00291B38"/>
    <w:rsid w:val="002920A7"/>
    <w:rsid w:val="00292FC9"/>
    <w:rsid w:val="002941A8"/>
    <w:rsid w:val="00294F14"/>
    <w:rsid w:val="00297350"/>
    <w:rsid w:val="002A2734"/>
    <w:rsid w:val="002A3BB2"/>
    <w:rsid w:val="002A4161"/>
    <w:rsid w:val="002A46B5"/>
    <w:rsid w:val="002A4D94"/>
    <w:rsid w:val="002A5796"/>
    <w:rsid w:val="002A7291"/>
    <w:rsid w:val="002B03F2"/>
    <w:rsid w:val="002B0E8F"/>
    <w:rsid w:val="002B182E"/>
    <w:rsid w:val="002B1BE3"/>
    <w:rsid w:val="002B2E75"/>
    <w:rsid w:val="002B5F29"/>
    <w:rsid w:val="002B785F"/>
    <w:rsid w:val="002C15F2"/>
    <w:rsid w:val="002C2DF0"/>
    <w:rsid w:val="002C2E2F"/>
    <w:rsid w:val="002C328A"/>
    <w:rsid w:val="002C351A"/>
    <w:rsid w:val="002C3598"/>
    <w:rsid w:val="002C38AE"/>
    <w:rsid w:val="002C3B0F"/>
    <w:rsid w:val="002C41CC"/>
    <w:rsid w:val="002C49AB"/>
    <w:rsid w:val="002C56DB"/>
    <w:rsid w:val="002C5B2F"/>
    <w:rsid w:val="002C7A15"/>
    <w:rsid w:val="002D00E1"/>
    <w:rsid w:val="002D1695"/>
    <w:rsid w:val="002D4CCE"/>
    <w:rsid w:val="002D4EC1"/>
    <w:rsid w:val="002D6145"/>
    <w:rsid w:val="002D7354"/>
    <w:rsid w:val="002D7FA1"/>
    <w:rsid w:val="002E0E61"/>
    <w:rsid w:val="002E0F7C"/>
    <w:rsid w:val="002E14CC"/>
    <w:rsid w:val="002E317F"/>
    <w:rsid w:val="002E325E"/>
    <w:rsid w:val="002E3841"/>
    <w:rsid w:val="002E3AAB"/>
    <w:rsid w:val="002E4A6D"/>
    <w:rsid w:val="002E4BC3"/>
    <w:rsid w:val="002E5377"/>
    <w:rsid w:val="002E7805"/>
    <w:rsid w:val="002E7868"/>
    <w:rsid w:val="002E7BC3"/>
    <w:rsid w:val="002E7BC5"/>
    <w:rsid w:val="002F083C"/>
    <w:rsid w:val="002F1370"/>
    <w:rsid w:val="002F4594"/>
    <w:rsid w:val="002F6401"/>
    <w:rsid w:val="002F665C"/>
    <w:rsid w:val="002F7346"/>
    <w:rsid w:val="00302988"/>
    <w:rsid w:val="00302CC2"/>
    <w:rsid w:val="00302E77"/>
    <w:rsid w:val="00305F20"/>
    <w:rsid w:val="00305F9A"/>
    <w:rsid w:val="003070B7"/>
    <w:rsid w:val="00307EED"/>
    <w:rsid w:val="003104EF"/>
    <w:rsid w:val="00311C19"/>
    <w:rsid w:val="003132CA"/>
    <w:rsid w:val="003134CC"/>
    <w:rsid w:val="00313ABF"/>
    <w:rsid w:val="00313B9F"/>
    <w:rsid w:val="00315CAD"/>
    <w:rsid w:val="00316D16"/>
    <w:rsid w:val="00323F06"/>
    <w:rsid w:val="00324C96"/>
    <w:rsid w:val="00324CE8"/>
    <w:rsid w:val="00326CB0"/>
    <w:rsid w:val="00330138"/>
    <w:rsid w:val="00330676"/>
    <w:rsid w:val="003306C6"/>
    <w:rsid w:val="0033093D"/>
    <w:rsid w:val="00330954"/>
    <w:rsid w:val="003348F1"/>
    <w:rsid w:val="003351F1"/>
    <w:rsid w:val="0033565C"/>
    <w:rsid w:val="00337B82"/>
    <w:rsid w:val="00337DCD"/>
    <w:rsid w:val="00344A4B"/>
    <w:rsid w:val="00345278"/>
    <w:rsid w:val="00345EFF"/>
    <w:rsid w:val="00352C4D"/>
    <w:rsid w:val="00353C0F"/>
    <w:rsid w:val="00355E96"/>
    <w:rsid w:val="00356737"/>
    <w:rsid w:val="00360B00"/>
    <w:rsid w:val="00360D3D"/>
    <w:rsid w:val="00362CA8"/>
    <w:rsid w:val="00363386"/>
    <w:rsid w:val="003635D0"/>
    <w:rsid w:val="003645DA"/>
    <w:rsid w:val="00365A4F"/>
    <w:rsid w:val="003660B5"/>
    <w:rsid w:val="00366C8B"/>
    <w:rsid w:val="0036702E"/>
    <w:rsid w:val="00367EAD"/>
    <w:rsid w:val="00370915"/>
    <w:rsid w:val="00372A49"/>
    <w:rsid w:val="00372A86"/>
    <w:rsid w:val="00373933"/>
    <w:rsid w:val="00374CF4"/>
    <w:rsid w:val="00375BAD"/>
    <w:rsid w:val="00377535"/>
    <w:rsid w:val="00380765"/>
    <w:rsid w:val="0038099B"/>
    <w:rsid w:val="00380BA7"/>
    <w:rsid w:val="003810A8"/>
    <w:rsid w:val="00381460"/>
    <w:rsid w:val="003818CE"/>
    <w:rsid w:val="00382B77"/>
    <w:rsid w:val="00383969"/>
    <w:rsid w:val="00383AE8"/>
    <w:rsid w:val="00383CB5"/>
    <w:rsid w:val="00384744"/>
    <w:rsid w:val="003848B1"/>
    <w:rsid w:val="003859FB"/>
    <w:rsid w:val="0038728F"/>
    <w:rsid w:val="003907BA"/>
    <w:rsid w:val="003920E7"/>
    <w:rsid w:val="00392E2E"/>
    <w:rsid w:val="00394948"/>
    <w:rsid w:val="00394B73"/>
    <w:rsid w:val="00394CB1"/>
    <w:rsid w:val="0039715E"/>
    <w:rsid w:val="003A2D1D"/>
    <w:rsid w:val="003A3C82"/>
    <w:rsid w:val="003A4158"/>
    <w:rsid w:val="003A452A"/>
    <w:rsid w:val="003A5CA2"/>
    <w:rsid w:val="003A78A5"/>
    <w:rsid w:val="003B1B28"/>
    <w:rsid w:val="003B23FB"/>
    <w:rsid w:val="003B25ED"/>
    <w:rsid w:val="003B5245"/>
    <w:rsid w:val="003B5B7D"/>
    <w:rsid w:val="003B652E"/>
    <w:rsid w:val="003B7EC7"/>
    <w:rsid w:val="003C0DEB"/>
    <w:rsid w:val="003C1818"/>
    <w:rsid w:val="003C18F6"/>
    <w:rsid w:val="003C2FF9"/>
    <w:rsid w:val="003C316B"/>
    <w:rsid w:val="003C326C"/>
    <w:rsid w:val="003C3F8C"/>
    <w:rsid w:val="003C619E"/>
    <w:rsid w:val="003C7433"/>
    <w:rsid w:val="003C75DE"/>
    <w:rsid w:val="003D1C64"/>
    <w:rsid w:val="003D334A"/>
    <w:rsid w:val="003D40D6"/>
    <w:rsid w:val="003D55DB"/>
    <w:rsid w:val="003D6F89"/>
    <w:rsid w:val="003D7EC7"/>
    <w:rsid w:val="003E0B9A"/>
    <w:rsid w:val="003E2C7E"/>
    <w:rsid w:val="003E4BDF"/>
    <w:rsid w:val="003E57A7"/>
    <w:rsid w:val="003E5B4C"/>
    <w:rsid w:val="003F0E18"/>
    <w:rsid w:val="003F155E"/>
    <w:rsid w:val="003F28AC"/>
    <w:rsid w:val="003F67B4"/>
    <w:rsid w:val="003F7D70"/>
    <w:rsid w:val="00400B6D"/>
    <w:rsid w:val="004013BD"/>
    <w:rsid w:val="00401B9D"/>
    <w:rsid w:val="0040263B"/>
    <w:rsid w:val="00403B4B"/>
    <w:rsid w:val="00405122"/>
    <w:rsid w:val="004054FB"/>
    <w:rsid w:val="004068AD"/>
    <w:rsid w:val="0040762B"/>
    <w:rsid w:val="004079F7"/>
    <w:rsid w:val="0041241C"/>
    <w:rsid w:val="0041490D"/>
    <w:rsid w:val="0041690C"/>
    <w:rsid w:val="00416B64"/>
    <w:rsid w:val="00417747"/>
    <w:rsid w:val="00421987"/>
    <w:rsid w:val="00422866"/>
    <w:rsid w:val="0042318A"/>
    <w:rsid w:val="00424A60"/>
    <w:rsid w:val="00424AB1"/>
    <w:rsid w:val="00425167"/>
    <w:rsid w:val="00426AC3"/>
    <w:rsid w:val="00426E29"/>
    <w:rsid w:val="00432EF1"/>
    <w:rsid w:val="0043302B"/>
    <w:rsid w:val="004334B1"/>
    <w:rsid w:val="00433622"/>
    <w:rsid w:val="00434D03"/>
    <w:rsid w:val="004358EA"/>
    <w:rsid w:val="004370DE"/>
    <w:rsid w:val="00440D26"/>
    <w:rsid w:val="00441A7E"/>
    <w:rsid w:val="00441E45"/>
    <w:rsid w:val="0044306F"/>
    <w:rsid w:val="00444206"/>
    <w:rsid w:val="00444640"/>
    <w:rsid w:val="00444E94"/>
    <w:rsid w:val="004455C7"/>
    <w:rsid w:val="00446DE2"/>
    <w:rsid w:val="00447448"/>
    <w:rsid w:val="00450C45"/>
    <w:rsid w:val="00451D90"/>
    <w:rsid w:val="00453B94"/>
    <w:rsid w:val="00453C72"/>
    <w:rsid w:val="00454B93"/>
    <w:rsid w:val="00454C9C"/>
    <w:rsid w:val="00455407"/>
    <w:rsid w:val="004556C3"/>
    <w:rsid w:val="004556DD"/>
    <w:rsid w:val="004573EE"/>
    <w:rsid w:val="004576AF"/>
    <w:rsid w:val="00460AF6"/>
    <w:rsid w:val="00461816"/>
    <w:rsid w:val="00461B1C"/>
    <w:rsid w:val="00462A39"/>
    <w:rsid w:val="00462BF0"/>
    <w:rsid w:val="004641BA"/>
    <w:rsid w:val="004650AE"/>
    <w:rsid w:val="00465B39"/>
    <w:rsid w:val="00466131"/>
    <w:rsid w:val="0046747B"/>
    <w:rsid w:val="00467507"/>
    <w:rsid w:val="00467629"/>
    <w:rsid w:val="00470F6C"/>
    <w:rsid w:val="004727F3"/>
    <w:rsid w:val="00472CDB"/>
    <w:rsid w:val="004749D7"/>
    <w:rsid w:val="00476D13"/>
    <w:rsid w:val="00480433"/>
    <w:rsid w:val="00480937"/>
    <w:rsid w:val="00482742"/>
    <w:rsid w:val="00482E28"/>
    <w:rsid w:val="004837DC"/>
    <w:rsid w:val="0048469D"/>
    <w:rsid w:val="00485C98"/>
    <w:rsid w:val="00486819"/>
    <w:rsid w:val="00491595"/>
    <w:rsid w:val="00492107"/>
    <w:rsid w:val="00492324"/>
    <w:rsid w:val="00493087"/>
    <w:rsid w:val="00494783"/>
    <w:rsid w:val="004951E0"/>
    <w:rsid w:val="00495E6E"/>
    <w:rsid w:val="004975BC"/>
    <w:rsid w:val="00497B22"/>
    <w:rsid w:val="00497DB5"/>
    <w:rsid w:val="004A1E53"/>
    <w:rsid w:val="004A2936"/>
    <w:rsid w:val="004A2AA8"/>
    <w:rsid w:val="004A3584"/>
    <w:rsid w:val="004A5754"/>
    <w:rsid w:val="004A5DAC"/>
    <w:rsid w:val="004B01F2"/>
    <w:rsid w:val="004B0253"/>
    <w:rsid w:val="004B0E24"/>
    <w:rsid w:val="004B1334"/>
    <w:rsid w:val="004B1793"/>
    <w:rsid w:val="004B3E46"/>
    <w:rsid w:val="004B5C3E"/>
    <w:rsid w:val="004B61EC"/>
    <w:rsid w:val="004B79C5"/>
    <w:rsid w:val="004B7B92"/>
    <w:rsid w:val="004C00AB"/>
    <w:rsid w:val="004C063C"/>
    <w:rsid w:val="004C10D5"/>
    <w:rsid w:val="004C1733"/>
    <w:rsid w:val="004C2789"/>
    <w:rsid w:val="004C6E98"/>
    <w:rsid w:val="004C6F15"/>
    <w:rsid w:val="004C7114"/>
    <w:rsid w:val="004D03B6"/>
    <w:rsid w:val="004D04B9"/>
    <w:rsid w:val="004D4CFD"/>
    <w:rsid w:val="004D66F4"/>
    <w:rsid w:val="004E1621"/>
    <w:rsid w:val="004E1E5B"/>
    <w:rsid w:val="004E2828"/>
    <w:rsid w:val="004E2BA3"/>
    <w:rsid w:val="004E31E2"/>
    <w:rsid w:val="004E37A2"/>
    <w:rsid w:val="004E4D0C"/>
    <w:rsid w:val="004E597B"/>
    <w:rsid w:val="004F094F"/>
    <w:rsid w:val="004F0A47"/>
    <w:rsid w:val="004F104D"/>
    <w:rsid w:val="004F29BA"/>
    <w:rsid w:val="004F2D3B"/>
    <w:rsid w:val="004F2EB3"/>
    <w:rsid w:val="004F3181"/>
    <w:rsid w:val="00500514"/>
    <w:rsid w:val="0050056D"/>
    <w:rsid w:val="005013CA"/>
    <w:rsid w:val="0050195F"/>
    <w:rsid w:val="00502D97"/>
    <w:rsid w:val="00504FF8"/>
    <w:rsid w:val="00505271"/>
    <w:rsid w:val="005054DB"/>
    <w:rsid w:val="00505E03"/>
    <w:rsid w:val="0050703F"/>
    <w:rsid w:val="00507768"/>
    <w:rsid w:val="005104B7"/>
    <w:rsid w:val="005117FE"/>
    <w:rsid w:val="00511991"/>
    <w:rsid w:val="005120C7"/>
    <w:rsid w:val="0051251D"/>
    <w:rsid w:val="0051294A"/>
    <w:rsid w:val="00513D7F"/>
    <w:rsid w:val="00514227"/>
    <w:rsid w:val="00515909"/>
    <w:rsid w:val="00516918"/>
    <w:rsid w:val="00517A7A"/>
    <w:rsid w:val="005218A2"/>
    <w:rsid w:val="00523606"/>
    <w:rsid w:val="00523CD4"/>
    <w:rsid w:val="00524073"/>
    <w:rsid w:val="00525A7B"/>
    <w:rsid w:val="00526513"/>
    <w:rsid w:val="005275AB"/>
    <w:rsid w:val="00530304"/>
    <w:rsid w:val="005314DB"/>
    <w:rsid w:val="005344E3"/>
    <w:rsid w:val="00534BEF"/>
    <w:rsid w:val="00536722"/>
    <w:rsid w:val="00536923"/>
    <w:rsid w:val="00540373"/>
    <w:rsid w:val="00540CB0"/>
    <w:rsid w:val="00541CC5"/>
    <w:rsid w:val="00543791"/>
    <w:rsid w:val="00543C49"/>
    <w:rsid w:val="005440C4"/>
    <w:rsid w:val="005450C0"/>
    <w:rsid w:val="00545920"/>
    <w:rsid w:val="0054622C"/>
    <w:rsid w:val="00546689"/>
    <w:rsid w:val="005472CF"/>
    <w:rsid w:val="00550658"/>
    <w:rsid w:val="005555DD"/>
    <w:rsid w:val="005603A9"/>
    <w:rsid w:val="0056361F"/>
    <w:rsid w:val="00563E59"/>
    <w:rsid w:val="0056597F"/>
    <w:rsid w:val="005663D3"/>
    <w:rsid w:val="00567A6C"/>
    <w:rsid w:val="00570D3E"/>
    <w:rsid w:val="00572215"/>
    <w:rsid w:val="0057291A"/>
    <w:rsid w:val="00572FE6"/>
    <w:rsid w:val="00575EB5"/>
    <w:rsid w:val="00576DC5"/>
    <w:rsid w:val="00577464"/>
    <w:rsid w:val="00577488"/>
    <w:rsid w:val="00580682"/>
    <w:rsid w:val="00580F10"/>
    <w:rsid w:val="00586763"/>
    <w:rsid w:val="0059034C"/>
    <w:rsid w:val="0059114D"/>
    <w:rsid w:val="005916A5"/>
    <w:rsid w:val="00591A27"/>
    <w:rsid w:val="00591DAD"/>
    <w:rsid w:val="00593597"/>
    <w:rsid w:val="00597DEC"/>
    <w:rsid w:val="005A05A2"/>
    <w:rsid w:val="005A20D5"/>
    <w:rsid w:val="005A2248"/>
    <w:rsid w:val="005A28AA"/>
    <w:rsid w:val="005A2BD9"/>
    <w:rsid w:val="005A46FF"/>
    <w:rsid w:val="005A49E6"/>
    <w:rsid w:val="005A5737"/>
    <w:rsid w:val="005A706F"/>
    <w:rsid w:val="005B1B53"/>
    <w:rsid w:val="005B1E2B"/>
    <w:rsid w:val="005B1F13"/>
    <w:rsid w:val="005B538D"/>
    <w:rsid w:val="005B53D2"/>
    <w:rsid w:val="005B58D1"/>
    <w:rsid w:val="005B773F"/>
    <w:rsid w:val="005C15AD"/>
    <w:rsid w:val="005C18C3"/>
    <w:rsid w:val="005C3BFA"/>
    <w:rsid w:val="005C4467"/>
    <w:rsid w:val="005C48C8"/>
    <w:rsid w:val="005C6BC8"/>
    <w:rsid w:val="005D0705"/>
    <w:rsid w:val="005D1DD6"/>
    <w:rsid w:val="005D279B"/>
    <w:rsid w:val="005D2E9B"/>
    <w:rsid w:val="005D3F8E"/>
    <w:rsid w:val="005D43C0"/>
    <w:rsid w:val="005D4EC4"/>
    <w:rsid w:val="005D53F7"/>
    <w:rsid w:val="005D57E3"/>
    <w:rsid w:val="005D5BD3"/>
    <w:rsid w:val="005D654E"/>
    <w:rsid w:val="005D69F0"/>
    <w:rsid w:val="005E0F49"/>
    <w:rsid w:val="005E2C0E"/>
    <w:rsid w:val="005E37E3"/>
    <w:rsid w:val="005E396B"/>
    <w:rsid w:val="005E4F5D"/>
    <w:rsid w:val="005E508A"/>
    <w:rsid w:val="005E53AC"/>
    <w:rsid w:val="005E5A92"/>
    <w:rsid w:val="005E5E46"/>
    <w:rsid w:val="005F0E02"/>
    <w:rsid w:val="005F131B"/>
    <w:rsid w:val="005F291C"/>
    <w:rsid w:val="005F3646"/>
    <w:rsid w:val="005F3700"/>
    <w:rsid w:val="005F4162"/>
    <w:rsid w:val="005F7836"/>
    <w:rsid w:val="005F7F04"/>
    <w:rsid w:val="006003F7"/>
    <w:rsid w:val="006010E8"/>
    <w:rsid w:val="00602374"/>
    <w:rsid w:val="00602B4C"/>
    <w:rsid w:val="006037DE"/>
    <w:rsid w:val="00604F21"/>
    <w:rsid w:val="00605E1E"/>
    <w:rsid w:val="00613249"/>
    <w:rsid w:val="00615438"/>
    <w:rsid w:val="00615B90"/>
    <w:rsid w:val="00616D11"/>
    <w:rsid w:val="00617113"/>
    <w:rsid w:val="0062000F"/>
    <w:rsid w:val="0062053D"/>
    <w:rsid w:val="006214E5"/>
    <w:rsid w:val="00623D5A"/>
    <w:rsid w:val="006253FF"/>
    <w:rsid w:val="006264EF"/>
    <w:rsid w:val="0062689F"/>
    <w:rsid w:val="006338DB"/>
    <w:rsid w:val="00634966"/>
    <w:rsid w:val="00640BBE"/>
    <w:rsid w:val="00641696"/>
    <w:rsid w:val="00643E7A"/>
    <w:rsid w:val="00644A74"/>
    <w:rsid w:val="00645177"/>
    <w:rsid w:val="00646268"/>
    <w:rsid w:val="006468C8"/>
    <w:rsid w:val="006511D6"/>
    <w:rsid w:val="00651632"/>
    <w:rsid w:val="00651F07"/>
    <w:rsid w:val="00652500"/>
    <w:rsid w:val="00652920"/>
    <w:rsid w:val="00652B41"/>
    <w:rsid w:val="0065424E"/>
    <w:rsid w:val="00654A59"/>
    <w:rsid w:val="006555D7"/>
    <w:rsid w:val="00655718"/>
    <w:rsid w:val="0066011A"/>
    <w:rsid w:val="00660D2D"/>
    <w:rsid w:val="00661BC0"/>
    <w:rsid w:val="00662621"/>
    <w:rsid w:val="0066283A"/>
    <w:rsid w:val="006633D7"/>
    <w:rsid w:val="00664603"/>
    <w:rsid w:val="00664B99"/>
    <w:rsid w:val="00665F58"/>
    <w:rsid w:val="00666494"/>
    <w:rsid w:val="006705EE"/>
    <w:rsid w:val="00670EC7"/>
    <w:rsid w:val="00671E3B"/>
    <w:rsid w:val="00672595"/>
    <w:rsid w:val="00674FE6"/>
    <w:rsid w:val="0068198A"/>
    <w:rsid w:val="00681CCD"/>
    <w:rsid w:val="00681E5E"/>
    <w:rsid w:val="006838A9"/>
    <w:rsid w:val="00684BBA"/>
    <w:rsid w:val="00686548"/>
    <w:rsid w:val="00687D16"/>
    <w:rsid w:val="006901C6"/>
    <w:rsid w:val="00691066"/>
    <w:rsid w:val="00692019"/>
    <w:rsid w:val="00692F74"/>
    <w:rsid w:val="00694B3C"/>
    <w:rsid w:val="00694D1A"/>
    <w:rsid w:val="006962CC"/>
    <w:rsid w:val="0069674A"/>
    <w:rsid w:val="006A2EF9"/>
    <w:rsid w:val="006A4F99"/>
    <w:rsid w:val="006A4FC5"/>
    <w:rsid w:val="006A7906"/>
    <w:rsid w:val="006B0CEE"/>
    <w:rsid w:val="006B0F83"/>
    <w:rsid w:val="006B1EEA"/>
    <w:rsid w:val="006B2194"/>
    <w:rsid w:val="006B41A9"/>
    <w:rsid w:val="006B43EE"/>
    <w:rsid w:val="006B4401"/>
    <w:rsid w:val="006B6677"/>
    <w:rsid w:val="006B7481"/>
    <w:rsid w:val="006C12B5"/>
    <w:rsid w:val="006C1AC8"/>
    <w:rsid w:val="006C2BCB"/>
    <w:rsid w:val="006C35E2"/>
    <w:rsid w:val="006C3C26"/>
    <w:rsid w:val="006C50AF"/>
    <w:rsid w:val="006C5576"/>
    <w:rsid w:val="006C63C9"/>
    <w:rsid w:val="006C6690"/>
    <w:rsid w:val="006C6B05"/>
    <w:rsid w:val="006D034A"/>
    <w:rsid w:val="006D0969"/>
    <w:rsid w:val="006D239D"/>
    <w:rsid w:val="006D3412"/>
    <w:rsid w:val="006D42E6"/>
    <w:rsid w:val="006D4FD8"/>
    <w:rsid w:val="006D514C"/>
    <w:rsid w:val="006D5766"/>
    <w:rsid w:val="006D6754"/>
    <w:rsid w:val="006D69B2"/>
    <w:rsid w:val="006E166A"/>
    <w:rsid w:val="006E2155"/>
    <w:rsid w:val="006E24CF"/>
    <w:rsid w:val="006E392B"/>
    <w:rsid w:val="006E4C87"/>
    <w:rsid w:val="006E4DA9"/>
    <w:rsid w:val="006E68F0"/>
    <w:rsid w:val="006E7E37"/>
    <w:rsid w:val="006F07B0"/>
    <w:rsid w:val="006F084C"/>
    <w:rsid w:val="006F0F3F"/>
    <w:rsid w:val="006F258E"/>
    <w:rsid w:val="006F2E07"/>
    <w:rsid w:val="006F5050"/>
    <w:rsid w:val="006F50F2"/>
    <w:rsid w:val="00702285"/>
    <w:rsid w:val="0070426F"/>
    <w:rsid w:val="0070502C"/>
    <w:rsid w:val="00706E46"/>
    <w:rsid w:val="0070743D"/>
    <w:rsid w:val="007079C1"/>
    <w:rsid w:val="00711813"/>
    <w:rsid w:val="0071312C"/>
    <w:rsid w:val="007136B6"/>
    <w:rsid w:val="00714FD7"/>
    <w:rsid w:val="0071668C"/>
    <w:rsid w:val="00720287"/>
    <w:rsid w:val="00721097"/>
    <w:rsid w:val="007246C8"/>
    <w:rsid w:val="00724B9F"/>
    <w:rsid w:val="00726DEF"/>
    <w:rsid w:val="0073217E"/>
    <w:rsid w:val="007324AE"/>
    <w:rsid w:val="00733C80"/>
    <w:rsid w:val="00733F56"/>
    <w:rsid w:val="0073586D"/>
    <w:rsid w:val="007365DC"/>
    <w:rsid w:val="00736A49"/>
    <w:rsid w:val="00736C40"/>
    <w:rsid w:val="007373A2"/>
    <w:rsid w:val="00737741"/>
    <w:rsid w:val="00740AFE"/>
    <w:rsid w:val="007433F5"/>
    <w:rsid w:val="007474F6"/>
    <w:rsid w:val="007508B5"/>
    <w:rsid w:val="00750B1F"/>
    <w:rsid w:val="00750FD1"/>
    <w:rsid w:val="00751D41"/>
    <w:rsid w:val="00753065"/>
    <w:rsid w:val="00761464"/>
    <w:rsid w:val="00762FDD"/>
    <w:rsid w:val="00764497"/>
    <w:rsid w:val="0076708B"/>
    <w:rsid w:val="00767321"/>
    <w:rsid w:val="00770199"/>
    <w:rsid w:val="007703CB"/>
    <w:rsid w:val="0077058F"/>
    <w:rsid w:val="0077201B"/>
    <w:rsid w:val="00772404"/>
    <w:rsid w:val="00773F15"/>
    <w:rsid w:val="007777CE"/>
    <w:rsid w:val="00777FF9"/>
    <w:rsid w:val="007816EB"/>
    <w:rsid w:val="00781BC3"/>
    <w:rsid w:val="00781FC5"/>
    <w:rsid w:val="0078380A"/>
    <w:rsid w:val="00784A77"/>
    <w:rsid w:val="00784C37"/>
    <w:rsid w:val="00794788"/>
    <w:rsid w:val="00794E9B"/>
    <w:rsid w:val="00795482"/>
    <w:rsid w:val="007956B2"/>
    <w:rsid w:val="007972C2"/>
    <w:rsid w:val="007A1018"/>
    <w:rsid w:val="007A1975"/>
    <w:rsid w:val="007A1DF7"/>
    <w:rsid w:val="007A25C2"/>
    <w:rsid w:val="007A4117"/>
    <w:rsid w:val="007A475B"/>
    <w:rsid w:val="007A598B"/>
    <w:rsid w:val="007A6675"/>
    <w:rsid w:val="007A7B50"/>
    <w:rsid w:val="007B08EF"/>
    <w:rsid w:val="007B19C0"/>
    <w:rsid w:val="007B5E1B"/>
    <w:rsid w:val="007B761E"/>
    <w:rsid w:val="007C17B6"/>
    <w:rsid w:val="007C3558"/>
    <w:rsid w:val="007C3CD9"/>
    <w:rsid w:val="007C3FD4"/>
    <w:rsid w:val="007C40F2"/>
    <w:rsid w:val="007C4266"/>
    <w:rsid w:val="007C55E6"/>
    <w:rsid w:val="007C5BD0"/>
    <w:rsid w:val="007C73C8"/>
    <w:rsid w:val="007C7996"/>
    <w:rsid w:val="007D0F6B"/>
    <w:rsid w:val="007D30FA"/>
    <w:rsid w:val="007D3E5C"/>
    <w:rsid w:val="007D48F4"/>
    <w:rsid w:val="007D5258"/>
    <w:rsid w:val="007E014E"/>
    <w:rsid w:val="007E087F"/>
    <w:rsid w:val="007E2DA2"/>
    <w:rsid w:val="007E5117"/>
    <w:rsid w:val="007E51FF"/>
    <w:rsid w:val="007E5C83"/>
    <w:rsid w:val="007E7B36"/>
    <w:rsid w:val="007F288F"/>
    <w:rsid w:val="007F2BF6"/>
    <w:rsid w:val="007F3A91"/>
    <w:rsid w:val="007F60C9"/>
    <w:rsid w:val="008010D6"/>
    <w:rsid w:val="0080169D"/>
    <w:rsid w:val="00801E52"/>
    <w:rsid w:val="008020F1"/>
    <w:rsid w:val="00805395"/>
    <w:rsid w:val="00805C85"/>
    <w:rsid w:val="00805E34"/>
    <w:rsid w:val="00806D50"/>
    <w:rsid w:val="008077CA"/>
    <w:rsid w:val="00810738"/>
    <w:rsid w:val="00812C97"/>
    <w:rsid w:val="00812CDD"/>
    <w:rsid w:val="008134D0"/>
    <w:rsid w:val="00815E15"/>
    <w:rsid w:val="00820316"/>
    <w:rsid w:val="008227AA"/>
    <w:rsid w:val="00824461"/>
    <w:rsid w:val="00825127"/>
    <w:rsid w:val="00825465"/>
    <w:rsid w:val="0082646D"/>
    <w:rsid w:val="0082671E"/>
    <w:rsid w:val="00830390"/>
    <w:rsid w:val="0083093B"/>
    <w:rsid w:val="008317C9"/>
    <w:rsid w:val="00831D0C"/>
    <w:rsid w:val="00832329"/>
    <w:rsid w:val="00832381"/>
    <w:rsid w:val="008354FA"/>
    <w:rsid w:val="00836A2F"/>
    <w:rsid w:val="00837404"/>
    <w:rsid w:val="00840CCC"/>
    <w:rsid w:val="0084173E"/>
    <w:rsid w:val="00842D4F"/>
    <w:rsid w:val="00843862"/>
    <w:rsid w:val="008439CA"/>
    <w:rsid w:val="0084517F"/>
    <w:rsid w:val="0084620F"/>
    <w:rsid w:val="00846234"/>
    <w:rsid w:val="00850690"/>
    <w:rsid w:val="008525C2"/>
    <w:rsid w:val="0085276B"/>
    <w:rsid w:val="008554E1"/>
    <w:rsid w:val="00857E56"/>
    <w:rsid w:val="0086066A"/>
    <w:rsid w:val="008622E3"/>
    <w:rsid w:val="008626A4"/>
    <w:rsid w:val="00863F92"/>
    <w:rsid w:val="008644D7"/>
    <w:rsid w:val="00866DCF"/>
    <w:rsid w:val="00867974"/>
    <w:rsid w:val="00867E73"/>
    <w:rsid w:val="00870698"/>
    <w:rsid w:val="00870C00"/>
    <w:rsid w:val="00870DD5"/>
    <w:rsid w:val="0087189C"/>
    <w:rsid w:val="008725EA"/>
    <w:rsid w:val="0087342E"/>
    <w:rsid w:val="008764A5"/>
    <w:rsid w:val="00877242"/>
    <w:rsid w:val="00881E2A"/>
    <w:rsid w:val="00882137"/>
    <w:rsid w:val="008827D9"/>
    <w:rsid w:val="0088315D"/>
    <w:rsid w:val="00883F0C"/>
    <w:rsid w:val="00884388"/>
    <w:rsid w:val="008861B6"/>
    <w:rsid w:val="008863B7"/>
    <w:rsid w:val="008864D1"/>
    <w:rsid w:val="008907FF"/>
    <w:rsid w:val="00890BF3"/>
    <w:rsid w:val="0089260C"/>
    <w:rsid w:val="00892AD8"/>
    <w:rsid w:val="00895B4B"/>
    <w:rsid w:val="00896B0C"/>
    <w:rsid w:val="00897796"/>
    <w:rsid w:val="008A09D4"/>
    <w:rsid w:val="008A141D"/>
    <w:rsid w:val="008A14B9"/>
    <w:rsid w:val="008A17C2"/>
    <w:rsid w:val="008A3E6A"/>
    <w:rsid w:val="008A47D3"/>
    <w:rsid w:val="008A640E"/>
    <w:rsid w:val="008A6A4F"/>
    <w:rsid w:val="008A78FC"/>
    <w:rsid w:val="008A7BBA"/>
    <w:rsid w:val="008B0ADA"/>
    <w:rsid w:val="008B0CC5"/>
    <w:rsid w:val="008B18B3"/>
    <w:rsid w:val="008B2FA2"/>
    <w:rsid w:val="008B6062"/>
    <w:rsid w:val="008B6EBB"/>
    <w:rsid w:val="008B74D1"/>
    <w:rsid w:val="008C0AB9"/>
    <w:rsid w:val="008C237B"/>
    <w:rsid w:val="008C47DE"/>
    <w:rsid w:val="008C74A6"/>
    <w:rsid w:val="008C7F26"/>
    <w:rsid w:val="008D2914"/>
    <w:rsid w:val="008D34D4"/>
    <w:rsid w:val="008D380E"/>
    <w:rsid w:val="008D3A84"/>
    <w:rsid w:val="008D3CAF"/>
    <w:rsid w:val="008D4C6D"/>
    <w:rsid w:val="008D5B51"/>
    <w:rsid w:val="008D6E2D"/>
    <w:rsid w:val="008D6E8D"/>
    <w:rsid w:val="008E42B0"/>
    <w:rsid w:val="008E430F"/>
    <w:rsid w:val="008E467C"/>
    <w:rsid w:val="008E4D0C"/>
    <w:rsid w:val="008E5095"/>
    <w:rsid w:val="008E695B"/>
    <w:rsid w:val="008E78DE"/>
    <w:rsid w:val="008F0B49"/>
    <w:rsid w:val="008F0C73"/>
    <w:rsid w:val="008F4E43"/>
    <w:rsid w:val="008F4F65"/>
    <w:rsid w:val="008F5196"/>
    <w:rsid w:val="008F6223"/>
    <w:rsid w:val="008F70D8"/>
    <w:rsid w:val="008F7367"/>
    <w:rsid w:val="008F77A0"/>
    <w:rsid w:val="0090042A"/>
    <w:rsid w:val="009006E7"/>
    <w:rsid w:val="009023D9"/>
    <w:rsid w:val="009040E3"/>
    <w:rsid w:val="00904522"/>
    <w:rsid w:val="00905CDA"/>
    <w:rsid w:val="00906CB4"/>
    <w:rsid w:val="00907263"/>
    <w:rsid w:val="0091069F"/>
    <w:rsid w:val="00910C28"/>
    <w:rsid w:val="009124AB"/>
    <w:rsid w:val="0091515C"/>
    <w:rsid w:val="00915D48"/>
    <w:rsid w:val="0092073C"/>
    <w:rsid w:val="0092346D"/>
    <w:rsid w:val="00926788"/>
    <w:rsid w:val="00926AE9"/>
    <w:rsid w:val="00926E5E"/>
    <w:rsid w:val="0093063D"/>
    <w:rsid w:val="009310B2"/>
    <w:rsid w:val="00931247"/>
    <w:rsid w:val="0093203F"/>
    <w:rsid w:val="00932DFD"/>
    <w:rsid w:val="009330E4"/>
    <w:rsid w:val="00933480"/>
    <w:rsid w:val="009334FA"/>
    <w:rsid w:val="009342A5"/>
    <w:rsid w:val="00936459"/>
    <w:rsid w:val="0093728A"/>
    <w:rsid w:val="009378CB"/>
    <w:rsid w:val="00937DF5"/>
    <w:rsid w:val="009400A7"/>
    <w:rsid w:val="00940FFD"/>
    <w:rsid w:val="009415F2"/>
    <w:rsid w:val="00945D57"/>
    <w:rsid w:val="00946110"/>
    <w:rsid w:val="00950578"/>
    <w:rsid w:val="009505B4"/>
    <w:rsid w:val="0095109B"/>
    <w:rsid w:val="009522A7"/>
    <w:rsid w:val="00953620"/>
    <w:rsid w:val="00954364"/>
    <w:rsid w:val="009547EC"/>
    <w:rsid w:val="00954DB7"/>
    <w:rsid w:val="00955C80"/>
    <w:rsid w:val="00960128"/>
    <w:rsid w:val="009610C5"/>
    <w:rsid w:val="00961E0D"/>
    <w:rsid w:val="00963C15"/>
    <w:rsid w:val="0096603D"/>
    <w:rsid w:val="00966791"/>
    <w:rsid w:val="00967134"/>
    <w:rsid w:val="00970A7B"/>
    <w:rsid w:val="009719A7"/>
    <w:rsid w:val="009726D0"/>
    <w:rsid w:val="00973358"/>
    <w:rsid w:val="00973762"/>
    <w:rsid w:val="00974131"/>
    <w:rsid w:val="00986D60"/>
    <w:rsid w:val="00990545"/>
    <w:rsid w:val="00991E0E"/>
    <w:rsid w:val="009932F9"/>
    <w:rsid w:val="00995D63"/>
    <w:rsid w:val="009A2701"/>
    <w:rsid w:val="009A4E24"/>
    <w:rsid w:val="009A5A14"/>
    <w:rsid w:val="009A63C4"/>
    <w:rsid w:val="009A7A26"/>
    <w:rsid w:val="009B020C"/>
    <w:rsid w:val="009B1700"/>
    <w:rsid w:val="009B1C2C"/>
    <w:rsid w:val="009B5F67"/>
    <w:rsid w:val="009B75F7"/>
    <w:rsid w:val="009B7EAA"/>
    <w:rsid w:val="009C59E3"/>
    <w:rsid w:val="009C6F41"/>
    <w:rsid w:val="009C7191"/>
    <w:rsid w:val="009C7DE1"/>
    <w:rsid w:val="009D07F4"/>
    <w:rsid w:val="009D2DFA"/>
    <w:rsid w:val="009D4F69"/>
    <w:rsid w:val="009D581F"/>
    <w:rsid w:val="009D752D"/>
    <w:rsid w:val="009D7646"/>
    <w:rsid w:val="009E2656"/>
    <w:rsid w:val="009E29E4"/>
    <w:rsid w:val="009E30DA"/>
    <w:rsid w:val="009E5CF1"/>
    <w:rsid w:val="009E6C99"/>
    <w:rsid w:val="009F0A75"/>
    <w:rsid w:val="009F0B20"/>
    <w:rsid w:val="009F2DF1"/>
    <w:rsid w:val="009F44E3"/>
    <w:rsid w:val="009F5CE6"/>
    <w:rsid w:val="009F60BF"/>
    <w:rsid w:val="009F70EB"/>
    <w:rsid w:val="009F75D4"/>
    <w:rsid w:val="009F7E93"/>
    <w:rsid w:val="00A0144E"/>
    <w:rsid w:val="00A02327"/>
    <w:rsid w:val="00A023B6"/>
    <w:rsid w:val="00A02B5A"/>
    <w:rsid w:val="00A053FA"/>
    <w:rsid w:val="00A05A1B"/>
    <w:rsid w:val="00A065B1"/>
    <w:rsid w:val="00A065F1"/>
    <w:rsid w:val="00A079E3"/>
    <w:rsid w:val="00A07C1D"/>
    <w:rsid w:val="00A07CD1"/>
    <w:rsid w:val="00A11E50"/>
    <w:rsid w:val="00A138D8"/>
    <w:rsid w:val="00A13DDF"/>
    <w:rsid w:val="00A13FCD"/>
    <w:rsid w:val="00A142CB"/>
    <w:rsid w:val="00A14385"/>
    <w:rsid w:val="00A148BA"/>
    <w:rsid w:val="00A160E7"/>
    <w:rsid w:val="00A21089"/>
    <w:rsid w:val="00A212D4"/>
    <w:rsid w:val="00A22282"/>
    <w:rsid w:val="00A2236E"/>
    <w:rsid w:val="00A22C63"/>
    <w:rsid w:val="00A248C1"/>
    <w:rsid w:val="00A25D39"/>
    <w:rsid w:val="00A25E96"/>
    <w:rsid w:val="00A26090"/>
    <w:rsid w:val="00A30662"/>
    <w:rsid w:val="00A3071C"/>
    <w:rsid w:val="00A326F3"/>
    <w:rsid w:val="00A330FD"/>
    <w:rsid w:val="00A34F27"/>
    <w:rsid w:val="00A35119"/>
    <w:rsid w:val="00A37014"/>
    <w:rsid w:val="00A37476"/>
    <w:rsid w:val="00A37AEC"/>
    <w:rsid w:val="00A4011B"/>
    <w:rsid w:val="00A40DD1"/>
    <w:rsid w:val="00A42B6B"/>
    <w:rsid w:val="00A43492"/>
    <w:rsid w:val="00A43A9D"/>
    <w:rsid w:val="00A445AB"/>
    <w:rsid w:val="00A45F57"/>
    <w:rsid w:val="00A5184E"/>
    <w:rsid w:val="00A541A3"/>
    <w:rsid w:val="00A5510B"/>
    <w:rsid w:val="00A55CD7"/>
    <w:rsid w:val="00A6037A"/>
    <w:rsid w:val="00A617BE"/>
    <w:rsid w:val="00A6346C"/>
    <w:rsid w:val="00A64A2C"/>
    <w:rsid w:val="00A64EB9"/>
    <w:rsid w:val="00A64F8B"/>
    <w:rsid w:val="00A667B1"/>
    <w:rsid w:val="00A73167"/>
    <w:rsid w:val="00A73412"/>
    <w:rsid w:val="00A74C55"/>
    <w:rsid w:val="00A761A4"/>
    <w:rsid w:val="00A81E6F"/>
    <w:rsid w:val="00A81F89"/>
    <w:rsid w:val="00A8290E"/>
    <w:rsid w:val="00A843D0"/>
    <w:rsid w:val="00A874E2"/>
    <w:rsid w:val="00A919B1"/>
    <w:rsid w:val="00A936FD"/>
    <w:rsid w:val="00A9510B"/>
    <w:rsid w:val="00A96741"/>
    <w:rsid w:val="00A97891"/>
    <w:rsid w:val="00AA1F7C"/>
    <w:rsid w:val="00AA2AFE"/>
    <w:rsid w:val="00AA4041"/>
    <w:rsid w:val="00AA40E1"/>
    <w:rsid w:val="00AA48E7"/>
    <w:rsid w:val="00AA6556"/>
    <w:rsid w:val="00AA76AC"/>
    <w:rsid w:val="00AA7F83"/>
    <w:rsid w:val="00AB0158"/>
    <w:rsid w:val="00AB25B1"/>
    <w:rsid w:val="00AB4A5A"/>
    <w:rsid w:val="00AB55D0"/>
    <w:rsid w:val="00AB568D"/>
    <w:rsid w:val="00AB5797"/>
    <w:rsid w:val="00AB7902"/>
    <w:rsid w:val="00AC06BC"/>
    <w:rsid w:val="00AC1222"/>
    <w:rsid w:val="00AC13D7"/>
    <w:rsid w:val="00AC3721"/>
    <w:rsid w:val="00AC4265"/>
    <w:rsid w:val="00AC6337"/>
    <w:rsid w:val="00AC6AAC"/>
    <w:rsid w:val="00AD02F5"/>
    <w:rsid w:val="00AD04AB"/>
    <w:rsid w:val="00AD1B33"/>
    <w:rsid w:val="00AD2D9A"/>
    <w:rsid w:val="00AD73A8"/>
    <w:rsid w:val="00AE0008"/>
    <w:rsid w:val="00AE1431"/>
    <w:rsid w:val="00AE1D74"/>
    <w:rsid w:val="00AE35F3"/>
    <w:rsid w:val="00AE3F52"/>
    <w:rsid w:val="00AE4EF1"/>
    <w:rsid w:val="00AE7312"/>
    <w:rsid w:val="00AF1000"/>
    <w:rsid w:val="00AF2E56"/>
    <w:rsid w:val="00AF391B"/>
    <w:rsid w:val="00AF47EB"/>
    <w:rsid w:val="00AF4CC3"/>
    <w:rsid w:val="00AF59F2"/>
    <w:rsid w:val="00AF719E"/>
    <w:rsid w:val="00B01EFC"/>
    <w:rsid w:val="00B0611C"/>
    <w:rsid w:val="00B06E1B"/>
    <w:rsid w:val="00B10775"/>
    <w:rsid w:val="00B11356"/>
    <w:rsid w:val="00B13B48"/>
    <w:rsid w:val="00B140F7"/>
    <w:rsid w:val="00B14E04"/>
    <w:rsid w:val="00B164DA"/>
    <w:rsid w:val="00B17A56"/>
    <w:rsid w:val="00B17B3A"/>
    <w:rsid w:val="00B21334"/>
    <w:rsid w:val="00B21CEB"/>
    <w:rsid w:val="00B22212"/>
    <w:rsid w:val="00B22381"/>
    <w:rsid w:val="00B24AC0"/>
    <w:rsid w:val="00B25EBC"/>
    <w:rsid w:val="00B2668E"/>
    <w:rsid w:val="00B27090"/>
    <w:rsid w:val="00B27FD4"/>
    <w:rsid w:val="00B34AB9"/>
    <w:rsid w:val="00B35411"/>
    <w:rsid w:val="00B35A06"/>
    <w:rsid w:val="00B36AD6"/>
    <w:rsid w:val="00B37525"/>
    <w:rsid w:val="00B3776A"/>
    <w:rsid w:val="00B40FEC"/>
    <w:rsid w:val="00B4541F"/>
    <w:rsid w:val="00B469DC"/>
    <w:rsid w:val="00B47383"/>
    <w:rsid w:val="00B505C1"/>
    <w:rsid w:val="00B51558"/>
    <w:rsid w:val="00B51720"/>
    <w:rsid w:val="00B52DD7"/>
    <w:rsid w:val="00B53406"/>
    <w:rsid w:val="00B5491A"/>
    <w:rsid w:val="00B55466"/>
    <w:rsid w:val="00B572C6"/>
    <w:rsid w:val="00B574F8"/>
    <w:rsid w:val="00B57F00"/>
    <w:rsid w:val="00B61937"/>
    <w:rsid w:val="00B61F66"/>
    <w:rsid w:val="00B6393F"/>
    <w:rsid w:val="00B63975"/>
    <w:rsid w:val="00B64624"/>
    <w:rsid w:val="00B64FA9"/>
    <w:rsid w:val="00B64FC3"/>
    <w:rsid w:val="00B6550E"/>
    <w:rsid w:val="00B70C32"/>
    <w:rsid w:val="00B721FA"/>
    <w:rsid w:val="00B72DFC"/>
    <w:rsid w:val="00B73189"/>
    <w:rsid w:val="00B73903"/>
    <w:rsid w:val="00B74605"/>
    <w:rsid w:val="00B74BBF"/>
    <w:rsid w:val="00B7581A"/>
    <w:rsid w:val="00B760F2"/>
    <w:rsid w:val="00B7707D"/>
    <w:rsid w:val="00B77DEA"/>
    <w:rsid w:val="00B77EA7"/>
    <w:rsid w:val="00B810A5"/>
    <w:rsid w:val="00B831FF"/>
    <w:rsid w:val="00B83A9C"/>
    <w:rsid w:val="00B842DF"/>
    <w:rsid w:val="00B845DB"/>
    <w:rsid w:val="00B8493C"/>
    <w:rsid w:val="00B85857"/>
    <w:rsid w:val="00B863CE"/>
    <w:rsid w:val="00B87EC9"/>
    <w:rsid w:val="00B91660"/>
    <w:rsid w:val="00B91F2C"/>
    <w:rsid w:val="00B920A7"/>
    <w:rsid w:val="00B92A03"/>
    <w:rsid w:val="00B958BA"/>
    <w:rsid w:val="00BA27B1"/>
    <w:rsid w:val="00BA2B2B"/>
    <w:rsid w:val="00BA36A7"/>
    <w:rsid w:val="00BA419F"/>
    <w:rsid w:val="00BA486C"/>
    <w:rsid w:val="00BA4D98"/>
    <w:rsid w:val="00BA6C81"/>
    <w:rsid w:val="00BA7EA0"/>
    <w:rsid w:val="00BB01F8"/>
    <w:rsid w:val="00BB0D36"/>
    <w:rsid w:val="00BB0D4E"/>
    <w:rsid w:val="00BB1081"/>
    <w:rsid w:val="00BB1C0A"/>
    <w:rsid w:val="00BB1F70"/>
    <w:rsid w:val="00BB3279"/>
    <w:rsid w:val="00BB3396"/>
    <w:rsid w:val="00BB4663"/>
    <w:rsid w:val="00BB4FA4"/>
    <w:rsid w:val="00BB569B"/>
    <w:rsid w:val="00BB607B"/>
    <w:rsid w:val="00BB73B1"/>
    <w:rsid w:val="00BC2488"/>
    <w:rsid w:val="00BC2BDC"/>
    <w:rsid w:val="00BC3989"/>
    <w:rsid w:val="00BC4F85"/>
    <w:rsid w:val="00BC4FDD"/>
    <w:rsid w:val="00BC54FA"/>
    <w:rsid w:val="00BC7117"/>
    <w:rsid w:val="00BC7EC5"/>
    <w:rsid w:val="00BD18F8"/>
    <w:rsid w:val="00BD2A1D"/>
    <w:rsid w:val="00BD2BA5"/>
    <w:rsid w:val="00BD3AC9"/>
    <w:rsid w:val="00BD4C59"/>
    <w:rsid w:val="00BD4D2D"/>
    <w:rsid w:val="00BD4F0C"/>
    <w:rsid w:val="00BD5A46"/>
    <w:rsid w:val="00BD6A35"/>
    <w:rsid w:val="00BD6B7A"/>
    <w:rsid w:val="00BD79E7"/>
    <w:rsid w:val="00BE0230"/>
    <w:rsid w:val="00BE0A2B"/>
    <w:rsid w:val="00BE0D76"/>
    <w:rsid w:val="00BE34D9"/>
    <w:rsid w:val="00BE392F"/>
    <w:rsid w:val="00BE3ABE"/>
    <w:rsid w:val="00BE4FFF"/>
    <w:rsid w:val="00BE58AE"/>
    <w:rsid w:val="00BE5FE7"/>
    <w:rsid w:val="00BE78E3"/>
    <w:rsid w:val="00BF1BEE"/>
    <w:rsid w:val="00BF2441"/>
    <w:rsid w:val="00BF2C43"/>
    <w:rsid w:val="00BF3577"/>
    <w:rsid w:val="00BF4322"/>
    <w:rsid w:val="00BF4FC5"/>
    <w:rsid w:val="00BF63BE"/>
    <w:rsid w:val="00BF7537"/>
    <w:rsid w:val="00BF7E99"/>
    <w:rsid w:val="00C02149"/>
    <w:rsid w:val="00C03A30"/>
    <w:rsid w:val="00C04602"/>
    <w:rsid w:val="00C06A17"/>
    <w:rsid w:val="00C07BAA"/>
    <w:rsid w:val="00C100D8"/>
    <w:rsid w:val="00C10377"/>
    <w:rsid w:val="00C11518"/>
    <w:rsid w:val="00C11C50"/>
    <w:rsid w:val="00C12330"/>
    <w:rsid w:val="00C12885"/>
    <w:rsid w:val="00C13EAA"/>
    <w:rsid w:val="00C16CA0"/>
    <w:rsid w:val="00C16F38"/>
    <w:rsid w:val="00C21593"/>
    <w:rsid w:val="00C2232C"/>
    <w:rsid w:val="00C2255F"/>
    <w:rsid w:val="00C22A98"/>
    <w:rsid w:val="00C23A80"/>
    <w:rsid w:val="00C2452D"/>
    <w:rsid w:val="00C24E22"/>
    <w:rsid w:val="00C26792"/>
    <w:rsid w:val="00C3043E"/>
    <w:rsid w:val="00C30921"/>
    <w:rsid w:val="00C30B11"/>
    <w:rsid w:val="00C315F0"/>
    <w:rsid w:val="00C316E8"/>
    <w:rsid w:val="00C3170B"/>
    <w:rsid w:val="00C31B44"/>
    <w:rsid w:val="00C326B9"/>
    <w:rsid w:val="00C32F93"/>
    <w:rsid w:val="00C336DE"/>
    <w:rsid w:val="00C35A4C"/>
    <w:rsid w:val="00C35E2A"/>
    <w:rsid w:val="00C36265"/>
    <w:rsid w:val="00C3790A"/>
    <w:rsid w:val="00C408DF"/>
    <w:rsid w:val="00C41334"/>
    <w:rsid w:val="00C424E1"/>
    <w:rsid w:val="00C431E6"/>
    <w:rsid w:val="00C43486"/>
    <w:rsid w:val="00C43A9C"/>
    <w:rsid w:val="00C4439A"/>
    <w:rsid w:val="00C44D46"/>
    <w:rsid w:val="00C45391"/>
    <w:rsid w:val="00C476DF"/>
    <w:rsid w:val="00C51148"/>
    <w:rsid w:val="00C5295F"/>
    <w:rsid w:val="00C54A13"/>
    <w:rsid w:val="00C54B39"/>
    <w:rsid w:val="00C574FC"/>
    <w:rsid w:val="00C60A4E"/>
    <w:rsid w:val="00C617BD"/>
    <w:rsid w:val="00C6226C"/>
    <w:rsid w:val="00C62340"/>
    <w:rsid w:val="00C62952"/>
    <w:rsid w:val="00C64005"/>
    <w:rsid w:val="00C6517C"/>
    <w:rsid w:val="00C66248"/>
    <w:rsid w:val="00C71DDC"/>
    <w:rsid w:val="00C7387F"/>
    <w:rsid w:val="00C74661"/>
    <w:rsid w:val="00C76FB6"/>
    <w:rsid w:val="00C80AB5"/>
    <w:rsid w:val="00C80EB8"/>
    <w:rsid w:val="00C8163A"/>
    <w:rsid w:val="00C82F1F"/>
    <w:rsid w:val="00C83611"/>
    <w:rsid w:val="00C83E47"/>
    <w:rsid w:val="00C85C54"/>
    <w:rsid w:val="00C85CC1"/>
    <w:rsid w:val="00C866CF"/>
    <w:rsid w:val="00C87574"/>
    <w:rsid w:val="00C90326"/>
    <w:rsid w:val="00C92116"/>
    <w:rsid w:val="00C92C27"/>
    <w:rsid w:val="00C93226"/>
    <w:rsid w:val="00C932A4"/>
    <w:rsid w:val="00C963E6"/>
    <w:rsid w:val="00CA037E"/>
    <w:rsid w:val="00CA0B11"/>
    <w:rsid w:val="00CA0ED2"/>
    <w:rsid w:val="00CA2834"/>
    <w:rsid w:val="00CA42FD"/>
    <w:rsid w:val="00CA511E"/>
    <w:rsid w:val="00CA5890"/>
    <w:rsid w:val="00CA5AD6"/>
    <w:rsid w:val="00CA6C7D"/>
    <w:rsid w:val="00CA71D2"/>
    <w:rsid w:val="00CA7485"/>
    <w:rsid w:val="00CB2FC2"/>
    <w:rsid w:val="00CB3C7A"/>
    <w:rsid w:val="00CB45A4"/>
    <w:rsid w:val="00CB6537"/>
    <w:rsid w:val="00CB7B91"/>
    <w:rsid w:val="00CC21E3"/>
    <w:rsid w:val="00CC4227"/>
    <w:rsid w:val="00CC4B14"/>
    <w:rsid w:val="00CC589D"/>
    <w:rsid w:val="00CC5D25"/>
    <w:rsid w:val="00CC6CEC"/>
    <w:rsid w:val="00CC7A6B"/>
    <w:rsid w:val="00CC7BEE"/>
    <w:rsid w:val="00CD06DD"/>
    <w:rsid w:val="00CD0C87"/>
    <w:rsid w:val="00CD104E"/>
    <w:rsid w:val="00CD1793"/>
    <w:rsid w:val="00CD1927"/>
    <w:rsid w:val="00CD1CF9"/>
    <w:rsid w:val="00CD3B27"/>
    <w:rsid w:val="00CD3CF8"/>
    <w:rsid w:val="00CD53CD"/>
    <w:rsid w:val="00CD60E9"/>
    <w:rsid w:val="00CD6C1A"/>
    <w:rsid w:val="00CD7078"/>
    <w:rsid w:val="00CD7DC4"/>
    <w:rsid w:val="00CE0E61"/>
    <w:rsid w:val="00CE3E0F"/>
    <w:rsid w:val="00CE4CC1"/>
    <w:rsid w:val="00CE5CE4"/>
    <w:rsid w:val="00CF2680"/>
    <w:rsid w:val="00CF2B6A"/>
    <w:rsid w:val="00CF2E1F"/>
    <w:rsid w:val="00CF3AEF"/>
    <w:rsid w:val="00CF4CD0"/>
    <w:rsid w:val="00CF6AF1"/>
    <w:rsid w:val="00CF787A"/>
    <w:rsid w:val="00D000C0"/>
    <w:rsid w:val="00D00B9E"/>
    <w:rsid w:val="00D024AA"/>
    <w:rsid w:val="00D02DF8"/>
    <w:rsid w:val="00D0431D"/>
    <w:rsid w:val="00D14B81"/>
    <w:rsid w:val="00D1693A"/>
    <w:rsid w:val="00D210F4"/>
    <w:rsid w:val="00D22AB8"/>
    <w:rsid w:val="00D234CA"/>
    <w:rsid w:val="00D242BA"/>
    <w:rsid w:val="00D248B8"/>
    <w:rsid w:val="00D24B18"/>
    <w:rsid w:val="00D25C83"/>
    <w:rsid w:val="00D2700C"/>
    <w:rsid w:val="00D2791C"/>
    <w:rsid w:val="00D3041E"/>
    <w:rsid w:val="00D309D1"/>
    <w:rsid w:val="00D30D3F"/>
    <w:rsid w:val="00D32606"/>
    <w:rsid w:val="00D35331"/>
    <w:rsid w:val="00D36E0C"/>
    <w:rsid w:val="00D3730E"/>
    <w:rsid w:val="00D407BC"/>
    <w:rsid w:val="00D410F0"/>
    <w:rsid w:val="00D413F5"/>
    <w:rsid w:val="00D429A7"/>
    <w:rsid w:val="00D443B3"/>
    <w:rsid w:val="00D47A0C"/>
    <w:rsid w:val="00D51DBB"/>
    <w:rsid w:val="00D52BAA"/>
    <w:rsid w:val="00D53A27"/>
    <w:rsid w:val="00D54168"/>
    <w:rsid w:val="00D54A7E"/>
    <w:rsid w:val="00D54AE3"/>
    <w:rsid w:val="00D54FDA"/>
    <w:rsid w:val="00D551DF"/>
    <w:rsid w:val="00D55617"/>
    <w:rsid w:val="00D561DD"/>
    <w:rsid w:val="00D5722A"/>
    <w:rsid w:val="00D57DDE"/>
    <w:rsid w:val="00D61783"/>
    <w:rsid w:val="00D61BD4"/>
    <w:rsid w:val="00D63061"/>
    <w:rsid w:val="00D63B27"/>
    <w:rsid w:val="00D63B85"/>
    <w:rsid w:val="00D64362"/>
    <w:rsid w:val="00D6507B"/>
    <w:rsid w:val="00D659F5"/>
    <w:rsid w:val="00D67DBF"/>
    <w:rsid w:val="00D67E5E"/>
    <w:rsid w:val="00D70E1E"/>
    <w:rsid w:val="00D7119E"/>
    <w:rsid w:val="00D72173"/>
    <w:rsid w:val="00D7301A"/>
    <w:rsid w:val="00D73CF8"/>
    <w:rsid w:val="00D73E9F"/>
    <w:rsid w:val="00D74808"/>
    <w:rsid w:val="00D753B6"/>
    <w:rsid w:val="00D75445"/>
    <w:rsid w:val="00D804C9"/>
    <w:rsid w:val="00D84695"/>
    <w:rsid w:val="00D8567A"/>
    <w:rsid w:val="00D868DE"/>
    <w:rsid w:val="00D87D1E"/>
    <w:rsid w:val="00D904AD"/>
    <w:rsid w:val="00D90548"/>
    <w:rsid w:val="00D911D9"/>
    <w:rsid w:val="00D9194E"/>
    <w:rsid w:val="00D9198B"/>
    <w:rsid w:val="00D93C55"/>
    <w:rsid w:val="00D94126"/>
    <w:rsid w:val="00D97050"/>
    <w:rsid w:val="00D97993"/>
    <w:rsid w:val="00DA12D0"/>
    <w:rsid w:val="00DA1362"/>
    <w:rsid w:val="00DA2ED7"/>
    <w:rsid w:val="00DA399B"/>
    <w:rsid w:val="00DA3B14"/>
    <w:rsid w:val="00DA3DFE"/>
    <w:rsid w:val="00DA45E7"/>
    <w:rsid w:val="00DA4C73"/>
    <w:rsid w:val="00DA5FDE"/>
    <w:rsid w:val="00DA6520"/>
    <w:rsid w:val="00DA658D"/>
    <w:rsid w:val="00DA695E"/>
    <w:rsid w:val="00DA6AF3"/>
    <w:rsid w:val="00DB0649"/>
    <w:rsid w:val="00DB163C"/>
    <w:rsid w:val="00DB30CE"/>
    <w:rsid w:val="00DB30F3"/>
    <w:rsid w:val="00DB3C83"/>
    <w:rsid w:val="00DC02B0"/>
    <w:rsid w:val="00DC2322"/>
    <w:rsid w:val="00DC2E59"/>
    <w:rsid w:val="00DC3BDF"/>
    <w:rsid w:val="00DC42FA"/>
    <w:rsid w:val="00DC512C"/>
    <w:rsid w:val="00DC5368"/>
    <w:rsid w:val="00DC5AD2"/>
    <w:rsid w:val="00DC5DC6"/>
    <w:rsid w:val="00DC690F"/>
    <w:rsid w:val="00DC789C"/>
    <w:rsid w:val="00DD0DC9"/>
    <w:rsid w:val="00DD30D6"/>
    <w:rsid w:val="00DD3C01"/>
    <w:rsid w:val="00DD41BB"/>
    <w:rsid w:val="00DD4238"/>
    <w:rsid w:val="00DD5FB5"/>
    <w:rsid w:val="00DE13AD"/>
    <w:rsid w:val="00DE373D"/>
    <w:rsid w:val="00DE3B33"/>
    <w:rsid w:val="00DE3F6E"/>
    <w:rsid w:val="00DE4982"/>
    <w:rsid w:val="00DE5EB4"/>
    <w:rsid w:val="00DE678D"/>
    <w:rsid w:val="00DE6A97"/>
    <w:rsid w:val="00DE7C20"/>
    <w:rsid w:val="00DF11DD"/>
    <w:rsid w:val="00DF1D15"/>
    <w:rsid w:val="00DF3989"/>
    <w:rsid w:val="00E018E6"/>
    <w:rsid w:val="00E01E86"/>
    <w:rsid w:val="00E03A4B"/>
    <w:rsid w:val="00E045AB"/>
    <w:rsid w:val="00E053B8"/>
    <w:rsid w:val="00E064BD"/>
    <w:rsid w:val="00E107E7"/>
    <w:rsid w:val="00E1278B"/>
    <w:rsid w:val="00E151BC"/>
    <w:rsid w:val="00E174F8"/>
    <w:rsid w:val="00E1785C"/>
    <w:rsid w:val="00E20273"/>
    <w:rsid w:val="00E20FEA"/>
    <w:rsid w:val="00E21EEF"/>
    <w:rsid w:val="00E22727"/>
    <w:rsid w:val="00E24299"/>
    <w:rsid w:val="00E26231"/>
    <w:rsid w:val="00E267DA"/>
    <w:rsid w:val="00E27C9C"/>
    <w:rsid w:val="00E30B50"/>
    <w:rsid w:val="00E310E5"/>
    <w:rsid w:val="00E31FDD"/>
    <w:rsid w:val="00E33C28"/>
    <w:rsid w:val="00E33E37"/>
    <w:rsid w:val="00E34840"/>
    <w:rsid w:val="00E36870"/>
    <w:rsid w:val="00E36F78"/>
    <w:rsid w:val="00E373FC"/>
    <w:rsid w:val="00E37587"/>
    <w:rsid w:val="00E3763F"/>
    <w:rsid w:val="00E40371"/>
    <w:rsid w:val="00E40520"/>
    <w:rsid w:val="00E4091D"/>
    <w:rsid w:val="00E432DB"/>
    <w:rsid w:val="00E43737"/>
    <w:rsid w:val="00E45B61"/>
    <w:rsid w:val="00E45DE3"/>
    <w:rsid w:val="00E465B3"/>
    <w:rsid w:val="00E502BE"/>
    <w:rsid w:val="00E506FA"/>
    <w:rsid w:val="00E5320F"/>
    <w:rsid w:val="00E53A7D"/>
    <w:rsid w:val="00E53DC5"/>
    <w:rsid w:val="00E54AA7"/>
    <w:rsid w:val="00E55B05"/>
    <w:rsid w:val="00E56806"/>
    <w:rsid w:val="00E5757C"/>
    <w:rsid w:val="00E576C2"/>
    <w:rsid w:val="00E60532"/>
    <w:rsid w:val="00E61E48"/>
    <w:rsid w:val="00E6200C"/>
    <w:rsid w:val="00E62593"/>
    <w:rsid w:val="00E62E31"/>
    <w:rsid w:val="00E64ED1"/>
    <w:rsid w:val="00E66242"/>
    <w:rsid w:val="00E66352"/>
    <w:rsid w:val="00E66E6E"/>
    <w:rsid w:val="00E67761"/>
    <w:rsid w:val="00E70473"/>
    <w:rsid w:val="00E713C7"/>
    <w:rsid w:val="00E71CBB"/>
    <w:rsid w:val="00E71D21"/>
    <w:rsid w:val="00E73C9F"/>
    <w:rsid w:val="00E75763"/>
    <w:rsid w:val="00E76A9A"/>
    <w:rsid w:val="00E811FB"/>
    <w:rsid w:val="00E812BB"/>
    <w:rsid w:val="00E83E66"/>
    <w:rsid w:val="00E84696"/>
    <w:rsid w:val="00E849E2"/>
    <w:rsid w:val="00E866A7"/>
    <w:rsid w:val="00E878C2"/>
    <w:rsid w:val="00E9049B"/>
    <w:rsid w:val="00E90AFD"/>
    <w:rsid w:val="00E90C6F"/>
    <w:rsid w:val="00E916A9"/>
    <w:rsid w:val="00E93073"/>
    <w:rsid w:val="00E9424E"/>
    <w:rsid w:val="00E95A94"/>
    <w:rsid w:val="00E95B88"/>
    <w:rsid w:val="00E960CE"/>
    <w:rsid w:val="00E96184"/>
    <w:rsid w:val="00E96705"/>
    <w:rsid w:val="00EA00A4"/>
    <w:rsid w:val="00EA0B60"/>
    <w:rsid w:val="00EA17A9"/>
    <w:rsid w:val="00EA1AC9"/>
    <w:rsid w:val="00EA2869"/>
    <w:rsid w:val="00EA337D"/>
    <w:rsid w:val="00EA3E59"/>
    <w:rsid w:val="00EA61D5"/>
    <w:rsid w:val="00EA7A21"/>
    <w:rsid w:val="00EA7ABC"/>
    <w:rsid w:val="00EB0103"/>
    <w:rsid w:val="00EB160F"/>
    <w:rsid w:val="00EB174C"/>
    <w:rsid w:val="00EB1AC4"/>
    <w:rsid w:val="00EB2066"/>
    <w:rsid w:val="00EB2B34"/>
    <w:rsid w:val="00EB430E"/>
    <w:rsid w:val="00EB5788"/>
    <w:rsid w:val="00EB5E94"/>
    <w:rsid w:val="00EB676B"/>
    <w:rsid w:val="00EB6C58"/>
    <w:rsid w:val="00EB6F42"/>
    <w:rsid w:val="00EC04B2"/>
    <w:rsid w:val="00EC2DE1"/>
    <w:rsid w:val="00EC492B"/>
    <w:rsid w:val="00EC4D4C"/>
    <w:rsid w:val="00EC5620"/>
    <w:rsid w:val="00EC7955"/>
    <w:rsid w:val="00ED18E4"/>
    <w:rsid w:val="00ED1A8B"/>
    <w:rsid w:val="00ED3096"/>
    <w:rsid w:val="00ED3C21"/>
    <w:rsid w:val="00ED449C"/>
    <w:rsid w:val="00ED47B8"/>
    <w:rsid w:val="00ED4D1F"/>
    <w:rsid w:val="00ED4F0D"/>
    <w:rsid w:val="00ED5052"/>
    <w:rsid w:val="00ED538A"/>
    <w:rsid w:val="00ED7507"/>
    <w:rsid w:val="00EE1360"/>
    <w:rsid w:val="00EE2570"/>
    <w:rsid w:val="00EE2E69"/>
    <w:rsid w:val="00EE3012"/>
    <w:rsid w:val="00EE30B9"/>
    <w:rsid w:val="00EE3501"/>
    <w:rsid w:val="00EE465A"/>
    <w:rsid w:val="00EE4EC2"/>
    <w:rsid w:val="00EE5716"/>
    <w:rsid w:val="00EE5C32"/>
    <w:rsid w:val="00EE67E9"/>
    <w:rsid w:val="00EE7068"/>
    <w:rsid w:val="00EF16D4"/>
    <w:rsid w:val="00EF3A04"/>
    <w:rsid w:val="00EF3D95"/>
    <w:rsid w:val="00EF6A82"/>
    <w:rsid w:val="00EF7665"/>
    <w:rsid w:val="00F009A5"/>
    <w:rsid w:val="00F03454"/>
    <w:rsid w:val="00F118DE"/>
    <w:rsid w:val="00F11B92"/>
    <w:rsid w:val="00F127B6"/>
    <w:rsid w:val="00F12B00"/>
    <w:rsid w:val="00F1405B"/>
    <w:rsid w:val="00F14136"/>
    <w:rsid w:val="00F15282"/>
    <w:rsid w:val="00F15890"/>
    <w:rsid w:val="00F1641F"/>
    <w:rsid w:val="00F168D2"/>
    <w:rsid w:val="00F17F9C"/>
    <w:rsid w:val="00F201AE"/>
    <w:rsid w:val="00F202D9"/>
    <w:rsid w:val="00F21765"/>
    <w:rsid w:val="00F21972"/>
    <w:rsid w:val="00F2278A"/>
    <w:rsid w:val="00F251A9"/>
    <w:rsid w:val="00F2629B"/>
    <w:rsid w:val="00F26BEC"/>
    <w:rsid w:val="00F2729D"/>
    <w:rsid w:val="00F31F27"/>
    <w:rsid w:val="00F32510"/>
    <w:rsid w:val="00F3410E"/>
    <w:rsid w:val="00F3486D"/>
    <w:rsid w:val="00F34878"/>
    <w:rsid w:val="00F35D92"/>
    <w:rsid w:val="00F36443"/>
    <w:rsid w:val="00F370D9"/>
    <w:rsid w:val="00F41B20"/>
    <w:rsid w:val="00F41C36"/>
    <w:rsid w:val="00F423EA"/>
    <w:rsid w:val="00F42660"/>
    <w:rsid w:val="00F46FD7"/>
    <w:rsid w:val="00F51676"/>
    <w:rsid w:val="00F521EA"/>
    <w:rsid w:val="00F53812"/>
    <w:rsid w:val="00F54E8B"/>
    <w:rsid w:val="00F55204"/>
    <w:rsid w:val="00F56BC3"/>
    <w:rsid w:val="00F56C09"/>
    <w:rsid w:val="00F5797A"/>
    <w:rsid w:val="00F60FBA"/>
    <w:rsid w:val="00F62FD6"/>
    <w:rsid w:val="00F656DE"/>
    <w:rsid w:val="00F6765E"/>
    <w:rsid w:val="00F718D9"/>
    <w:rsid w:val="00F71A47"/>
    <w:rsid w:val="00F71DFB"/>
    <w:rsid w:val="00F727A7"/>
    <w:rsid w:val="00F74289"/>
    <w:rsid w:val="00F74380"/>
    <w:rsid w:val="00F74634"/>
    <w:rsid w:val="00F7528E"/>
    <w:rsid w:val="00F76BCB"/>
    <w:rsid w:val="00F801E2"/>
    <w:rsid w:val="00F80916"/>
    <w:rsid w:val="00F8136A"/>
    <w:rsid w:val="00F81590"/>
    <w:rsid w:val="00F81B13"/>
    <w:rsid w:val="00F866A8"/>
    <w:rsid w:val="00F87883"/>
    <w:rsid w:val="00F9084E"/>
    <w:rsid w:val="00F91A62"/>
    <w:rsid w:val="00F92DD8"/>
    <w:rsid w:val="00F934F2"/>
    <w:rsid w:val="00F93DE5"/>
    <w:rsid w:val="00F94F27"/>
    <w:rsid w:val="00F9507B"/>
    <w:rsid w:val="00F95CE6"/>
    <w:rsid w:val="00F972C5"/>
    <w:rsid w:val="00FA06DB"/>
    <w:rsid w:val="00FA24ED"/>
    <w:rsid w:val="00FA28CE"/>
    <w:rsid w:val="00FA2F5C"/>
    <w:rsid w:val="00FA4331"/>
    <w:rsid w:val="00FA546F"/>
    <w:rsid w:val="00FA5C30"/>
    <w:rsid w:val="00FA61C5"/>
    <w:rsid w:val="00FA79E5"/>
    <w:rsid w:val="00FB0448"/>
    <w:rsid w:val="00FB20E6"/>
    <w:rsid w:val="00FB2653"/>
    <w:rsid w:val="00FB2AA1"/>
    <w:rsid w:val="00FB2F51"/>
    <w:rsid w:val="00FB4E83"/>
    <w:rsid w:val="00FB643B"/>
    <w:rsid w:val="00FB6DAF"/>
    <w:rsid w:val="00FB6EC9"/>
    <w:rsid w:val="00FB721B"/>
    <w:rsid w:val="00FB7BB8"/>
    <w:rsid w:val="00FB7DD3"/>
    <w:rsid w:val="00FC4665"/>
    <w:rsid w:val="00FC5237"/>
    <w:rsid w:val="00FC573B"/>
    <w:rsid w:val="00FD06AD"/>
    <w:rsid w:val="00FD336A"/>
    <w:rsid w:val="00FD3EDC"/>
    <w:rsid w:val="00FD5136"/>
    <w:rsid w:val="00FD5166"/>
    <w:rsid w:val="00FD6499"/>
    <w:rsid w:val="00FD6EA1"/>
    <w:rsid w:val="00FD7650"/>
    <w:rsid w:val="00FD78EA"/>
    <w:rsid w:val="00FE078D"/>
    <w:rsid w:val="00FE12F9"/>
    <w:rsid w:val="00FE304F"/>
    <w:rsid w:val="00FE42BA"/>
    <w:rsid w:val="00FE494A"/>
    <w:rsid w:val="00FE5BE0"/>
    <w:rsid w:val="00FE6C5A"/>
    <w:rsid w:val="00FE6FF8"/>
    <w:rsid w:val="00FE76C7"/>
    <w:rsid w:val="00FE7925"/>
    <w:rsid w:val="00FF0AD8"/>
    <w:rsid w:val="00FF0D29"/>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66283A"/>
    <w:pPr>
      <w:ind w:left="170"/>
      <w:jc w:val="both"/>
    </w:pPr>
    <w:rPr>
      <w:rFonts w:ascii="Times New Roman" w:hAnsi="Times New Roman" w:cs="Times New Roman"/>
      <w:sz w:val="18"/>
      <w:szCs w:val="18"/>
      <w:lang w:eastAsia="sk-SK"/>
    </w:rPr>
  </w:style>
  <w:style w:type="character" w:customStyle="1" w:styleId="odstavecChar">
    <w:name w:val="odstavec Char"/>
    <w:link w:val="odstavec"/>
    <w:rsid w:val="0066283A"/>
    <w:rPr>
      <w:rFonts w:ascii="Times New Roman" w:hAnsi="Times New Roman" w:cs="Times New Roman"/>
      <w:sz w:val="18"/>
      <w:szCs w:val="18"/>
    </w:rPr>
  </w:style>
  <w:style w:type="paragraph" w:styleId="Zarkazkladnhotextu">
    <w:name w:val="Body Text Indent"/>
    <w:basedOn w:val="Normlny"/>
    <w:link w:val="ZarkazkladnhotextuChar"/>
    <w:uiPriority w:val="99"/>
    <w:unhideWhenUsed/>
    <w:rsid w:val="000334C5"/>
    <w:pPr>
      <w:spacing w:after="120"/>
      <w:ind w:left="283"/>
    </w:pPr>
  </w:style>
  <w:style w:type="character" w:customStyle="1" w:styleId="ZarkazkladnhotextuChar">
    <w:name w:val="Zarážka základného textu Char"/>
    <w:basedOn w:val="Predvolenpsmoodseku"/>
    <w:link w:val="Zarkazkladnhotextu"/>
    <w:uiPriority w:val="99"/>
    <w:rsid w:val="000334C5"/>
    <w:rPr>
      <w:rFonts w:ascii="Arial Narrow" w:hAnsi="Arial Narrow" w:cs="Arial Narrow"/>
      <w:sz w:val="22"/>
      <w:szCs w:val="22"/>
      <w:lang w:eastAsia="en-US"/>
    </w:rPr>
  </w:style>
  <w:style w:type="paragraph" w:styleId="Odsekzoznamu">
    <w:name w:val="List Paragraph"/>
    <w:basedOn w:val="Normlny"/>
    <w:uiPriority w:val="34"/>
    <w:qFormat/>
    <w:rsid w:val="00311C19"/>
    <w:pPr>
      <w:ind w:left="720"/>
      <w:contextualSpacing/>
    </w:pPr>
  </w:style>
  <w:style w:type="paragraph" w:customStyle="1" w:styleId="TableFirstLine">
    <w:name w:val="Table First Line"/>
    <w:basedOn w:val="Normlny"/>
    <w:rsid w:val="0050703F"/>
    <w:pPr>
      <w:keepNext/>
      <w:spacing w:after="120"/>
    </w:pPr>
    <w:rPr>
      <w:rFonts w:ascii="Times New Roman" w:hAnsi="Times New Roman" w:cs="Times New Roman"/>
      <w:snapToGrid w:val="0"/>
      <w:sz w:val="16"/>
      <w:szCs w:val="20"/>
      <w:lang w:val="cs-CZ"/>
    </w:rPr>
  </w:style>
  <w:style w:type="paragraph" w:customStyle="1" w:styleId="TableHeader">
    <w:name w:val="Table Header"/>
    <w:basedOn w:val="Normlny"/>
    <w:rsid w:val="0050703F"/>
    <w:pPr>
      <w:keepNext/>
      <w:jc w:val="center"/>
    </w:pPr>
    <w:rPr>
      <w:rFonts w:ascii="Times New Roman" w:hAnsi="Times New Roman" w:cs="Times New Roman"/>
      <w:sz w:val="16"/>
      <w:szCs w:val="20"/>
      <w:lang w:val="cs-CZ"/>
    </w:rPr>
  </w:style>
  <w:style w:type="paragraph" w:customStyle="1" w:styleId="Tablemiddleline">
    <w:name w:val="Table middle line"/>
    <w:basedOn w:val="Normlny"/>
    <w:rsid w:val="0050703F"/>
    <w:pPr>
      <w:keepNext/>
    </w:pPr>
    <w:rPr>
      <w:rFonts w:ascii="Times New Roman" w:hAnsi="Times New Roman" w:cs="Times New Roman"/>
      <w:iCs/>
      <w:snapToGrid w:val="0"/>
      <w:sz w:val="16"/>
      <w:szCs w:val="20"/>
      <w:lang w:val="cs-CZ"/>
    </w:rPr>
  </w:style>
  <w:style w:type="paragraph" w:customStyle="1" w:styleId="table">
    <w:name w:val="table"/>
    <w:basedOn w:val="Normlny"/>
    <w:rsid w:val="0050703F"/>
    <w:pPr>
      <w:keepNext/>
    </w:pPr>
    <w:rPr>
      <w:rFonts w:ascii="Times New Roman" w:hAnsi="Times New Roman" w:cs="Times New Roman"/>
      <w:sz w:val="16"/>
      <w:szCs w:val="20"/>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66283A"/>
    <w:pPr>
      <w:ind w:left="170"/>
      <w:jc w:val="both"/>
    </w:pPr>
    <w:rPr>
      <w:rFonts w:ascii="Times New Roman" w:hAnsi="Times New Roman" w:cs="Times New Roman"/>
      <w:sz w:val="18"/>
      <w:szCs w:val="18"/>
      <w:lang w:eastAsia="sk-SK"/>
    </w:rPr>
  </w:style>
  <w:style w:type="character" w:customStyle="1" w:styleId="odstavecChar">
    <w:name w:val="odstavec Char"/>
    <w:link w:val="odstavec"/>
    <w:rsid w:val="0066283A"/>
    <w:rPr>
      <w:rFonts w:ascii="Times New Roman" w:hAnsi="Times New Roman" w:cs="Times New Roman"/>
      <w:sz w:val="18"/>
      <w:szCs w:val="18"/>
    </w:rPr>
  </w:style>
  <w:style w:type="paragraph" w:styleId="Zarkazkladnhotextu">
    <w:name w:val="Body Text Indent"/>
    <w:basedOn w:val="Normlny"/>
    <w:link w:val="ZarkazkladnhotextuChar"/>
    <w:uiPriority w:val="99"/>
    <w:unhideWhenUsed/>
    <w:rsid w:val="000334C5"/>
    <w:pPr>
      <w:spacing w:after="120"/>
      <w:ind w:left="283"/>
    </w:pPr>
  </w:style>
  <w:style w:type="character" w:customStyle="1" w:styleId="ZarkazkladnhotextuChar">
    <w:name w:val="Zarážka základného textu Char"/>
    <w:basedOn w:val="Predvolenpsmoodseku"/>
    <w:link w:val="Zarkazkladnhotextu"/>
    <w:uiPriority w:val="99"/>
    <w:rsid w:val="000334C5"/>
    <w:rPr>
      <w:rFonts w:ascii="Arial Narrow" w:hAnsi="Arial Narrow" w:cs="Arial Narrow"/>
      <w:sz w:val="22"/>
      <w:szCs w:val="22"/>
      <w:lang w:eastAsia="en-US"/>
    </w:rPr>
  </w:style>
  <w:style w:type="paragraph" w:styleId="Odsekzoznamu">
    <w:name w:val="List Paragraph"/>
    <w:basedOn w:val="Normlny"/>
    <w:uiPriority w:val="34"/>
    <w:qFormat/>
    <w:rsid w:val="00311C19"/>
    <w:pPr>
      <w:ind w:left="720"/>
      <w:contextualSpacing/>
    </w:pPr>
  </w:style>
  <w:style w:type="paragraph" w:customStyle="1" w:styleId="TableFirstLine">
    <w:name w:val="Table First Line"/>
    <w:basedOn w:val="Normlny"/>
    <w:rsid w:val="0050703F"/>
    <w:pPr>
      <w:keepNext/>
      <w:spacing w:after="120"/>
    </w:pPr>
    <w:rPr>
      <w:rFonts w:ascii="Times New Roman" w:hAnsi="Times New Roman" w:cs="Times New Roman"/>
      <w:snapToGrid w:val="0"/>
      <w:sz w:val="16"/>
      <w:szCs w:val="20"/>
      <w:lang w:val="cs-CZ"/>
    </w:rPr>
  </w:style>
  <w:style w:type="paragraph" w:customStyle="1" w:styleId="TableHeader">
    <w:name w:val="Table Header"/>
    <w:basedOn w:val="Normlny"/>
    <w:rsid w:val="0050703F"/>
    <w:pPr>
      <w:keepNext/>
      <w:jc w:val="center"/>
    </w:pPr>
    <w:rPr>
      <w:rFonts w:ascii="Times New Roman" w:hAnsi="Times New Roman" w:cs="Times New Roman"/>
      <w:sz w:val="16"/>
      <w:szCs w:val="20"/>
      <w:lang w:val="cs-CZ"/>
    </w:rPr>
  </w:style>
  <w:style w:type="paragraph" w:customStyle="1" w:styleId="Tablemiddleline">
    <w:name w:val="Table middle line"/>
    <w:basedOn w:val="Normlny"/>
    <w:rsid w:val="0050703F"/>
    <w:pPr>
      <w:keepNext/>
    </w:pPr>
    <w:rPr>
      <w:rFonts w:ascii="Times New Roman" w:hAnsi="Times New Roman" w:cs="Times New Roman"/>
      <w:iCs/>
      <w:snapToGrid w:val="0"/>
      <w:sz w:val="16"/>
      <w:szCs w:val="20"/>
      <w:lang w:val="cs-CZ"/>
    </w:rPr>
  </w:style>
  <w:style w:type="paragraph" w:customStyle="1" w:styleId="table">
    <w:name w:val="table"/>
    <w:basedOn w:val="Normlny"/>
    <w:rsid w:val="0050703F"/>
    <w:pPr>
      <w:keepNext/>
    </w:pPr>
    <w:rPr>
      <w:rFonts w:ascii="Times New Roman" w:hAnsi="Times New Roman" w:cs="Times New Roman"/>
      <w:sz w:val="16"/>
      <w:szCs w:val="20"/>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171406">
      <w:bodyDiv w:val="1"/>
      <w:marLeft w:val="0"/>
      <w:marRight w:val="0"/>
      <w:marTop w:val="0"/>
      <w:marBottom w:val="0"/>
      <w:divBdr>
        <w:top w:val="none" w:sz="0" w:space="0" w:color="auto"/>
        <w:left w:val="none" w:sz="0" w:space="0" w:color="auto"/>
        <w:bottom w:val="none" w:sz="0" w:space="0" w:color="auto"/>
        <w:right w:val="none" w:sz="0" w:space="0" w:color="auto"/>
      </w:divBdr>
    </w:div>
    <w:div w:id="75328063">
      <w:bodyDiv w:val="1"/>
      <w:marLeft w:val="0"/>
      <w:marRight w:val="0"/>
      <w:marTop w:val="0"/>
      <w:marBottom w:val="0"/>
      <w:divBdr>
        <w:top w:val="none" w:sz="0" w:space="0" w:color="auto"/>
        <w:left w:val="none" w:sz="0" w:space="0" w:color="auto"/>
        <w:bottom w:val="none" w:sz="0" w:space="0" w:color="auto"/>
        <w:right w:val="none" w:sz="0" w:space="0" w:color="auto"/>
      </w:divBdr>
    </w:div>
    <w:div w:id="240799209">
      <w:bodyDiv w:val="1"/>
      <w:marLeft w:val="0"/>
      <w:marRight w:val="0"/>
      <w:marTop w:val="0"/>
      <w:marBottom w:val="0"/>
      <w:divBdr>
        <w:top w:val="none" w:sz="0" w:space="0" w:color="auto"/>
        <w:left w:val="none" w:sz="0" w:space="0" w:color="auto"/>
        <w:bottom w:val="none" w:sz="0" w:space="0" w:color="auto"/>
        <w:right w:val="none" w:sz="0" w:space="0" w:color="auto"/>
      </w:divBdr>
    </w:div>
    <w:div w:id="303437315">
      <w:bodyDiv w:val="1"/>
      <w:marLeft w:val="0"/>
      <w:marRight w:val="0"/>
      <w:marTop w:val="0"/>
      <w:marBottom w:val="0"/>
      <w:divBdr>
        <w:top w:val="none" w:sz="0" w:space="0" w:color="auto"/>
        <w:left w:val="none" w:sz="0" w:space="0" w:color="auto"/>
        <w:bottom w:val="none" w:sz="0" w:space="0" w:color="auto"/>
        <w:right w:val="none" w:sz="0" w:space="0" w:color="auto"/>
      </w:divBdr>
    </w:div>
    <w:div w:id="336541489">
      <w:bodyDiv w:val="1"/>
      <w:marLeft w:val="0"/>
      <w:marRight w:val="0"/>
      <w:marTop w:val="0"/>
      <w:marBottom w:val="0"/>
      <w:divBdr>
        <w:top w:val="none" w:sz="0" w:space="0" w:color="auto"/>
        <w:left w:val="none" w:sz="0" w:space="0" w:color="auto"/>
        <w:bottom w:val="none" w:sz="0" w:space="0" w:color="auto"/>
        <w:right w:val="none" w:sz="0" w:space="0" w:color="auto"/>
      </w:divBdr>
    </w:div>
    <w:div w:id="409041123">
      <w:bodyDiv w:val="1"/>
      <w:marLeft w:val="0"/>
      <w:marRight w:val="0"/>
      <w:marTop w:val="0"/>
      <w:marBottom w:val="0"/>
      <w:divBdr>
        <w:top w:val="none" w:sz="0" w:space="0" w:color="auto"/>
        <w:left w:val="none" w:sz="0" w:space="0" w:color="auto"/>
        <w:bottom w:val="none" w:sz="0" w:space="0" w:color="auto"/>
        <w:right w:val="none" w:sz="0" w:space="0" w:color="auto"/>
      </w:divBdr>
    </w:div>
    <w:div w:id="449402836">
      <w:bodyDiv w:val="1"/>
      <w:marLeft w:val="0"/>
      <w:marRight w:val="0"/>
      <w:marTop w:val="0"/>
      <w:marBottom w:val="0"/>
      <w:divBdr>
        <w:top w:val="none" w:sz="0" w:space="0" w:color="auto"/>
        <w:left w:val="none" w:sz="0" w:space="0" w:color="auto"/>
        <w:bottom w:val="none" w:sz="0" w:space="0" w:color="auto"/>
        <w:right w:val="none" w:sz="0" w:space="0" w:color="auto"/>
      </w:divBdr>
    </w:div>
    <w:div w:id="458186850">
      <w:bodyDiv w:val="1"/>
      <w:marLeft w:val="0"/>
      <w:marRight w:val="0"/>
      <w:marTop w:val="0"/>
      <w:marBottom w:val="0"/>
      <w:divBdr>
        <w:top w:val="none" w:sz="0" w:space="0" w:color="auto"/>
        <w:left w:val="none" w:sz="0" w:space="0" w:color="auto"/>
        <w:bottom w:val="none" w:sz="0" w:space="0" w:color="auto"/>
        <w:right w:val="none" w:sz="0" w:space="0" w:color="auto"/>
      </w:divBdr>
    </w:div>
    <w:div w:id="479423907">
      <w:bodyDiv w:val="1"/>
      <w:marLeft w:val="0"/>
      <w:marRight w:val="0"/>
      <w:marTop w:val="0"/>
      <w:marBottom w:val="0"/>
      <w:divBdr>
        <w:top w:val="none" w:sz="0" w:space="0" w:color="auto"/>
        <w:left w:val="none" w:sz="0" w:space="0" w:color="auto"/>
        <w:bottom w:val="none" w:sz="0" w:space="0" w:color="auto"/>
        <w:right w:val="none" w:sz="0" w:space="0" w:color="auto"/>
      </w:divBdr>
    </w:div>
    <w:div w:id="568854385">
      <w:bodyDiv w:val="1"/>
      <w:marLeft w:val="0"/>
      <w:marRight w:val="0"/>
      <w:marTop w:val="0"/>
      <w:marBottom w:val="0"/>
      <w:divBdr>
        <w:top w:val="none" w:sz="0" w:space="0" w:color="auto"/>
        <w:left w:val="none" w:sz="0" w:space="0" w:color="auto"/>
        <w:bottom w:val="none" w:sz="0" w:space="0" w:color="auto"/>
        <w:right w:val="none" w:sz="0" w:space="0" w:color="auto"/>
      </w:divBdr>
    </w:div>
    <w:div w:id="589435435">
      <w:bodyDiv w:val="1"/>
      <w:marLeft w:val="0"/>
      <w:marRight w:val="0"/>
      <w:marTop w:val="0"/>
      <w:marBottom w:val="0"/>
      <w:divBdr>
        <w:top w:val="none" w:sz="0" w:space="0" w:color="auto"/>
        <w:left w:val="none" w:sz="0" w:space="0" w:color="auto"/>
        <w:bottom w:val="none" w:sz="0" w:space="0" w:color="auto"/>
        <w:right w:val="none" w:sz="0" w:space="0" w:color="auto"/>
      </w:divBdr>
    </w:div>
    <w:div w:id="611475139">
      <w:bodyDiv w:val="1"/>
      <w:marLeft w:val="0"/>
      <w:marRight w:val="0"/>
      <w:marTop w:val="0"/>
      <w:marBottom w:val="0"/>
      <w:divBdr>
        <w:top w:val="none" w:sz="0" w:space="0" w:color="auto"/>
        <w:left w:val="none" w:sz="0" w:space="0" w:color="auto"/>
        <w:bottom w:val="none" w:sz="0" w:space="0" w:color="auto"/>
        <w:right w:val="none" w:sz="0" w:space="0" w:color="auto"/>
      </w:divBdr>
    </w:div>
    <w:div w:id="683479962">
      <w:bodyDiv w:val="1"/>
      <w:marLeft w:val="0"/>
      <w:marRight w:val="0"/>
      <w:marTop w:val="0"/>
      <w:marBottom w:val="0"/>
      <w:divBdr>
        <w:top w:val="none" w:sz="0" w:space="0" w:color="auto"/>
        <w:left w:val="none" w:sz="0" w:space="0" w:color="auto"/>
        <w:bottom w:val="none" w:sz="0" w:space="0" w:color="auto"/>
        <w:right w:val="none" w:sz="0" w:space="0" w:color="auto"/>
      </w:divBdr>
    </w:div>
    <w:div w:id="765812249">
      <w:bodyDiv w:val="1"/>
      <w:marLeft w:val="0"/>
      <w:marRight w:val="0"/>
      <w:marTop w:val="0"/>
      <w:marBottom w:val="0"/>
      <w:divBdr>
        <w:top w:val="none" w:sz="0" w:space="0" w:color="auto"/>
        <w:left w:val="none" w:sz="0" w:space="0" w:color="auto"/>
        <w:bottom w:val="none" w:sz="0" w:space="0" w:color="auto"/>
        <w:right w:val="none" w:sz="0" w:space="0" w:color="auto"/>
      </w:divBdr>
    </w:div>
    <w:div w:id="787701920">
      <w:bodyDiv w:val="1"/>
      <w:marLeft w:val="0"/>
      <w:marRight w:val="0"/>
      <w:marTop w:val="0"/>
      <w:marBottom w:val="0"/>
      <w:divBdr>
        <w:top w:val="none" w:sz="0" w:space="0" w:color="auto"/>
        <w:left w:val="none" w:sz="0" w:space="0" w:color="auto"/>
        <w:bottom w:val="none" w:sz="0" w:space="0" w:color="auto"/>
        <w:right w:val="none" w:sz="0" w:space="0" w:color="auto"/>
      </w:divBdr>
    </w:div>
    <w:div w:id="803544275">
      <w:bodyDiv w:val="1"/>
      <w:marLeft w:val="0"/>
      <w:marRight w:val="0"/>
      <w:marTop w:val="0"/>
      <w:marBottom w:val="0"/>
      <w:divBdr>
        <w:top w:val="none" w:sz="0" w:space="0" w:color="auto"/>
        <w:left w:val="none" w:sz="0" w:space="0" w:color="auto"/>
        <w:bottom w:val="none" w:sz="0" w:space="0" w:color="auto"/>
        <w:right w:val="none" w:sz="0" w:space="0" w:color="auto"/>
      </w:divBdr>
    </w:div>
    <w:div w:id="812336544">
      <w:bodyDiv w:val="1"/>
      <w:marLeft w:val="0"/>
      <w:marRight w:val="0"/>
      <w:marTop w:val="0"/>
      <w:marBottom w:val="0"/>
      <w:divBdr>
        <w:top w:val="none" w:sz="0" w:space="0" w:color="auto"/>
        <w:left w:val="none" w:sz="0" w:space="0" w:color="auto"/>
        <w:bottom w:val="none" w:sz="0" w:space="0" w:color="auto"/>
        <w:right w:val="none" w:sz="0" w:space="0" w:color="auto"/>
      </w:divBdr>
    </w:div>
    <w:div w:id="876969053">
      <w:bodyDiv w:val="1"/>
      <w:marLeft w:val="0"/>
      <w:marRight w:val="0"/>
      <w:marTop w:val="0"/>
      <w:marBottom w:val="0"/>
      <w:divBdr>
        <w:top w:val="none" w:sz="0" w:space="0" w:color="auto"/>
        <w:left w:val="none" w:sz="0" w:space="0" w:color="auto"/>
        <w:bottom w:val="none" w:sz="0" w:space="0" w:color="auto"/>
        <w:right w:val="none" w:sz="0" w:space="0" w:color="auto"/>
      </w:divBdr>
    </w:div>
    <w:div w:id="920026101">
      <w:bodyDiv w:val="1"/>
      <w:marLeft w:val="0"/>
      <w:marRight w:val="0"/>
      <w:marTop w:val="0"/>
      <w:marBottom w:val="0"/>
      <w:divBdr>
        <w:top w:val="none" w:sz="0" w:space="0" w:color="auto"/>
        <w:left w:val="none" w:sz="0" w:space="0" w:color="auto"/>
        <w:bottom w:val="none" w:sz="0" w:space="0" w:color="auto"/>
        <w:right w:val="none" w:sz="0" w:space="0" w:color="auto"/>
      </w:divBdr>
    </w:div>
    <w:div w:id="1047998240">
      <w:bodyDiv w:val="1"/>
      <w:marLeft w:val="0"/>
      <w:marRight w:val="0"/>
      <w:marTop w:val="0"/>
      <w:marBottom w:val="0"/>
      <w:divBdr>
        <w:top w:val="none" w:sz="0" w:space="0" w:color="auto"/>
        <w:left w:val="none" w:sz="0" w:space="0" w:color="auto"/>
        <w:bottom w:val="none" w:sz="0" w:space="0" w:color="auto"/>
        <w:right w:val="none" w:sz="0" w:space="0" w:color="auto"/>
      </w:divBdr>
    </w:div>
    <w:div w:id="1112015121">
      <w:bodyDiv w:val="1"/>
      <w:marLeft w:val="0"/>
      <w:marRight w:val="0"/>
      <w:marTop w:val="0"/>
      <w:marBottom w:val="0"/>
      <w:divBdr>
        <w:top w:val="none" w:sz="0" w:space="0" w:color="auto"/>
        <w:left w:val="none" w:sz="0" w:space="0" w:color="auto"/>
        <w:bottom w:val="none" w:sz="0" w:space="0" w:color="auto"/>
        <w:right w:val="none" w:sz="0" w:space="0" w:color="auto"/>
      </w:divBdr>
    </w:div>
    <w:div w:id="1240407833">
      <w:bodyDiv w:val="1"/>
      <w:marLeft w:val="0"/>
      <w:marRight w:val="0"/>
      <w:marTop w:val="0"/>
      <w:marBottom w:val="0"/>
      <w:divBdr>
        <w:top w:val="none" w:sz="0" w:space="0" w:color="auto"/>
        <w:left w:val="none" w:sz="0" w:space="0" w:color="auto"/>
        <w:bottom w:val="none" w:sz="0" w:space="0" w:color="auto"/>
        <w:right w:val="none" w:sz="0" w:space="0" w:color="auto"/>
      </w:divBdr>
    </w:div>
    <w:div w:id="1250231509">
      <w:bodyDiv w:val="1"/>
      <w:marLeft w:val="0"/>
      <w:marRight w:val="0"/>
      <w:marTop w:val="0"/>
      <w:marBottom w:val="0"/>
      <w:divBdr>
        <w:top w:val="none" w:sz="0" w:space="0" w:color="auto"/>
        <w:left w:val="none" w:sz="0" w:space="0" w:color="auto"/>
        <w:bottom w:val="none" w:sz="0" w:space="0" w:color="auto"/>
        <w:right w:val="none" w:sz="0" w:space="0" w:color="auto"/>
      </w:divBdr>
    </w:div>
    <w:div w:id="1276522386">
      <w:bodyDiv w:val="1"/>
      <w:marLeft w:val="0"/>
      <w:marRight w:val="0"/>
      <w:marTop w:val="0"/>
      <w:marBottom w:val="0"/>
      <w:divBdr>
        <w:top w:val="none" w:sz="0" w:space="0" w:color="auto"/>
        <w:left w:val="none" w:sz="0" w:space="0" w:color="auto"/>
        <w:bottom w:val="none" w:sz="0" w:space="0" w:color="auto"/>
        <w:right w:val="none" w:sz="0" w:space="0" w:color="auto"/>
      </w:divBdr>
    </w:div>
    <w:div w:id="1334917699">
      <w:bodyDiv w:val="1"/>
      <w:marLeft w:val="0"/>
      <w:marRight w:val="0"/>
      <w:marTop w:val="0"/>
      <w:marBottom w:val="0"/>
      <w:divBdr>
        <w:top w:val="none" w:sz="0" w:space="0" w:color="auto"/>
        <w:left w:val="none" w:sz="0" w:space="0" w:color="auto"/>
        <w:bottom w:val="none" w:sz="0" w:space="0" w:color="auto"/>
        <w:right w:val="none" w:sz="0" w:space="0" w:color="auto"/>
      </w:divBdr>
    </w:div>
    <w:div w:id="1497643917">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89928549">
      <w:bodyDiv w:val="1"/>
      <w:marLeft w:val="0"/>
      <w:marRight w:val="0"/>
      <w:marTop w:val="0"/>
      <w:marBottom w:val="0"/>
      <w:divBdr>
        <w:top w:val="none" w:sz="0" w:space="0" w:color="auto"/>
        <w:left w:val="none" w:sz="0" w:space="0" w:color="auto"/>
        <w:bottom w:val="none" w:sz="0" w:space="0" w:color="auto"/>
        <w:right w:val="none" w:sz="0" w:space="0" w:color="auto"/>
      </w:divBdr>
    </w:div>
    <w:div w:id="1591500346">
      <w:bodyDiv w:val="1"/>
      <w:marLeft w:val="0"/>
      <w:marRight w:val="0"/>
      <w:marTop w:val="0"/>
      <w:marBottom w:val="0"/>
      <w:divBdr>
        <w:top w:val="none" w:sz="0" w:space="0" w:color="auto"/>
        <w:left w:val="none" w:sz="0" w:space="0" w:color="auto"/>
        <w:bottom w:val="none" w:sz="0" w:space="0" w:color="auto"/>
        <w:right w:val="none" w:sz="0" w:space="0" w:color="auto"/>
      </w:divBdr>
    </w:div>
    <w:div w:id="1642074474">
      <w:bodyDiv w:val="1"/>
      <w:marLeft w:val="0"/>
      <w:marRight w:val="0"/>
      <w:marTop w:val="0"/>
      <w:marBottom w:val="0"/>
      <w:divBdr>
        <w:top w:val="none" w:sz="0" w:space="0" w:color="auto"/>
        <w:left w:val="none" w:sz="0" w:space="0" w:color="auto"/>
        <w:bottom w:val="none" w:sz="0" w:space="0" w:color="auto"/>
        <w:right w:val="none" w:sz="0" w:space="0" w:color="auto"/>
      </w:divBdr>
    </w:div>
    <w:div w:id="1686903162">
      <w:bodyDiv w:val="1"/>
      <w:marLeft w:val="0"/>
      <w:marRight w:val="0"/>
      <w:marTop w:val="0"/>
      <w:marBottom w:val="0"/>
      <w:divBdr>
        <w:top w:val="none" w:sz="0" w:space="0" w:color="auto"/>
        <w:left w:val="none" w:sz="0" w:space="0" w:color="auto"/>
        <w:bottom w:val="none" w:sz="0" w:space="0" w:color="auto"/>
        <w:right w:val="none" w:sz="0" w:space="0" w:color="auto"/>
      </w:divBdr>
    </w:div>
    <w:div w:id="1687439447">
      <w:bodyDiv w:val="1"/>
      <w:marLeft w:val="0"/>
      <w:marRight w:val="0"/>
      <w:marTop w:val="0"/>
      <w:marBottom w:val="0"/>
      <w:divBdr>
        <w:top w:val="none" w:sz="0" w:space="0" w:color="auto"/>
        <w:left w:val="none" w:sz="0" w:space="0" w:color="auto"/>
        <w:bottom w:val="none" w:sz="0" w:space="0" w:color="auto"/>
        <w:right w:val="none" w:sz="0" w:space="0" w:color="auto"/>
      </w:divBdr>
    </w:div>
    <w:div w:id="1696613296">
      <w:bodyDiv w:val="1"/>
      <w:marLeft w:val="0"/>
      <w:marRight w:val="0"/>
      <w:marTop w:val="0"/>
      <w:marBottom w:val="0"/>
      <w:divBdr>
        <w:top w:val="none" w:sz="0" w:space="0" w:color="auto"/>
        <w:left w:val="none" w:sz="0" w:space="0" w:color="auto"/>
        <w:bottom w:val="none" w:sz="0" w:space="0" w:color="auto"/>
        <w:right w:val="none" w:sz="0" w:space="0" w:color="auto"/>
      </w:divBdr>
    </w:div>
    <w:div w:id="1782191091">
      <w:bodyDiv w:val="1"/>
      <w:marLeft w:val="0"/>
      <w:marRight w:val="0"/>
      <w:marTop w:val="0"/>
      <w:marBottom w:val="0"/>
      <w:divBdr>
        <w:top w:val="none" w:sz="0" w:space="0" w:color="auto"/>
        <w:left w:val="none" w:sz="0" w:space="0" w:color="auto"/>
        <w:bottom w:val="none" w:sz="0" w:space="0" w:color="auto"/>
        <w:right w:val="none" w:sz="0" w:space="0" w:color="auto"/>
      </w:divBdr>
    </w:div>
    <w:div w:id="1811828710">
      <w:bodyDiv w:val="1"/>
      <w:marLeft w:val="0"/>
      <w:marRight w:val="0"/>
      <w:marTop w:val="0"/>
      <w:marBottom w:val="0"/>
      <w:divBdr>
        <w:top w:val="none" w:sz="0" w:space="0" w:color="auto"/>
        <w:left w:val="none" w:sz="0" w:space="0" w:color="auto"/>
        <w:bottom w:val="none" w:sz="0" w:space="0" w:color="auto"/>
        <w:right w:val="none" w:sz="0" w:space="0" w:color="auto"/>
      </w:divBdr>
    </w:div>
    <w:div w:id="1844978510">
      <w:bodyDiv w:val="1"/>
      <w:marLeft w:val="0"/>
      <w:marRight w:val="0"/>
      <w:marTop w:val="0"/>
      <w:marBottom w:val="0"/>
      <w:divBdr>
        <w:top w:val="none" w:sz="0" w:space="0" w:color="auto"/>
        <w:left w:val="none" w:sz="0" w:space="0" w:color="auto"/>
        <w:bottom w:val="none" w:sz="0" w:space="0" w:color="auto"/>
        <w:right w:val="none" w:sz="0" w:space="0" w:color="auto"/>
      </w:divBdr>
    </w:div>
    <w:div w:id="184720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C2989B-7176-4878-9C93-B7C39C795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5406</Words>
  <Characters>30817</Characters>
  <Application>Microsoft Office Word</Application>
  <DocSecurity>0</DocSecurity>
  <Lines>256</Lines>
  <Paragraphs>72</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36151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Turacova, Alexandra (Bytca) SVK</cp:lastModifiedBy>
  <cp:revision>2</cp:revision>
  <cp:lastPrinted>2018-03-19T09:10:00Z</cp:lastPrinted>
  <dcterms:created xsi:type="dcterms:W3CDTF">2018-03-29T07:59:00Z</dcterms:created>
  <dcterms:modified xsi:type="dcterms:W3CDTF">2018-03-29T07:59:00Z</dcterms:modified>
</cp:coreProperties>
</file>