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A02503" w:rsidP="00305240">
      <w:r>
        <w:t>IČO: 46429859</w:t>
      </w:r>
    </w:p>
    <w:p w:rsidR="00305240" w:rsidRDefault="00A02503" w:rsidP="00305240">
      <w:r>
        <w:t>DIČ: 2023375376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A02503" w:rsidRDefault="00305240" w:rsidP="00A02503">
      <w:pPr>
        <w:pStyle w:val="Odsekzoznamu"/>
        <w:numPr>
          <w:ilvl w:val="0"/>
          <w:numId w:val="2"/>
        </w:numPr>
        <w:spacing w:after="0"/>
        <w:ind w:left="426"/>
      </w:pPr>
      <w:r w:rsidRPr="00A02503">
        <w:t xml:space="preserve">Názov právnickej osoby a jej sídlo alebo meno a priezvisko fyzickej osoby. </w:t>
      </w:r>
    </w:p>
    <w:p w:rsidR="00305240" w:rsidRPr="00A02503" w:rsidRDefault="00A02503" w:rsidP="00A02503">
      <w:pPr>
        <w:pStyle w:val="Odsekzoznamu"/>
        <w:spacing w:after="0"/>
        <w:ind w:left="426"/>
      </w:pPr>
      <w:r w:rsidRPr="00A02503">
        <w:rPr>
          <w:b/>
        </w:rPr>
        <w:t xml:space="preserve">TRI VODY MALINOVO 3 </w:t>
      </w:r>
      <w:proofErr w:type="spellStart"/>
      <w:r w:rsidRPr="00A02503">
        <w:rPr>
          <w:b/>
        </w:rPr>
        <w:t>s.r.o</w:t>
      </w:r>
      <w:proofErr w:type="spellEnd"/>
      <w:r w:rsidRPr="00A02503">
        <w:rPr>
          <w:b/>
        </w:rPr>
        <w:t>., Vysoká 14, 811 06  Bratislava</w:t>
      </w:r>
    </w:p>
    <w:p w:rsidR="00305240" w:rsidRPr="00A02503" w:rsidRDefault="00305240" w:rsidP="00A02503">
      <w:pPr>
        <w:pStyle w:val="Odsekzoznamu"/>
        <w:numPr>
          <w:ilvl w:val="0"/>
          <w:numId w:val="2"/>
        </w:numPr>
        <w:spacing w:after="0"/>
        <w:ind w:left="426"/>
      </w:pPr>
      <w:r w:rsidRPr="00A02503">
        <w:t xml:space="preserve">Údaje o konsolidovanom celku, a to </w:t>
      </w:r>
    </w:p>
    <w:p w:rsidR="00305240" w:rsidRPr="00A02503" w:rsidRDefault="00305240" w:rsidP="00A02503">
      <w:pPr>
        <w:pStyle w:val="Odsekzoznamu"/>
        <w:numPr>
          <w:ilvl w:val="0"/>
          <w:numId w:val="4"/>
        </w:numPr>
        <w:spacing w:after="0"/>
      </w:pPr>
      <w:r w:rsidRPr="00A0250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A02503" w:rsidRDefault="00305240" w:rsidP="00A02503">
      <w:pPr>
        <w:pStyle w:val="Odsekzoznamu"/>
        <w:numPr>
          <w:ilvl w:val="0"/>
          <w:numId w:val="4"/>
        </w:numPr>
        <w:spacing w:after="0"/>
      </w:pPr>
      <w:r w:rsidRPr="00A0250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A02503" w:rsidRDefault="00305240" w:rsidP="00A02503">
      <w:pPr>
        <w:pStyle w:val="Odsekzoznamu"/>
        <w:numPr>
          <w:ilvl w:val="0"/>
          <w:numId w:val="5"/>
        </w:numPr>
        <w:spacing w:after="0"/>
      </w:pPr>
      <w:r w:rsidRPr="00A02503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A02503" w:rsidRDefault="00305240" w:rsidP="00A02503">
      <w:pPr>
        <w:pStyle w:val="Odsekzoznamu"/>
        <w:numPr>
          <w:ilvl w:val="0"/>
          <w:numId w:val="5"/>
        </w:numPr>
        <w:spacing w:after="0"/>
        <w:rPr>
          <w:b/>
        </w:rPr>
      </w:pPr>
      <w:r w:rsidRPr="00A02503">
        <w:t xml:space="preserve">pri oslobodení podľa § 22 ods. 12 zákona obchodné meno a sídlo dcérskych účtovných jednotiek. </w:t>
      </w:r>
    </w:p>
    <w:p w:rsidR="00305240" w:rsidRPr="00A02503" w:rsidRDefault="00305240" w:rsidP="00A02503">
      <w:pPr>
        <w:spacing w:after="0"/>
        <w:ind w:firstLine="426"/>
        <w:contextualSpacing/>
        <w:rPr>
          <w:b/>
        </w:rPr>
      </w:pPr>
      <w:r w:rsidRPr="00A02503">
        <w:rPr>
          <w:b/>
        </w:rPr>
        <w:t>Nie je súčasťou konsolidovaného celku</w:t>
      </w:r>
    </w:p>
    <w:p w:rsidR="0078094F" w:rsidRPr="00A02503" w:rsidRDefault="00305240" w:rsidP="00A02503">
      <w:pPr>
        <w:pStyle w:val="Odsekzoznamu"/>
        <w:numPr>
          <w:ilvl w:val="0"/>
          <w:numId w:val="2"/>
        </w:numPr>
        <w:spacing w:after="0"/>
        <w:ind w:left="426"/>
      </w:pPr>
      <w:r w:rsidRPr="00A02503">
        <w:t>Priemerný prepočítaný počet zamestnancov.</w:t>
      </w:r>
    </w:p>
    <w:p w:rsidR="00146F06" w:rsidRDefault="00A02503" w:rsidP="00A02503">
      <w:pPr>
        <w:pStyle w:val="Odsekzoznamu"/>
        <w:spacing w:after="0"/>
        <w:ind w:left="426"/>
      </w:pPr>
      <w:r w:rsidRPr="00A02503"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02503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A02503">
      <w:pPr>
        <w:pStyle w:val="Odsekzoznamu"/>
        <w:numPr>
          <w:ilvl w:val="0"/>
          <w:numId w:val="11"/>
        </w:numPr>
        <w:spacing w:after="0"/>
        <w:ind w:left="426"/>
      </w:pPr>
      <w:bookmarkStart w:id="0" w:name="_GoBack"/>
      <w:bookmarkEnd w:id="0"/>
      <w:r>
        <w:t xml:space="preserve">Informácie o povinnostiach účtovnej jednotky, a to </w:t>
      </w:r>
    </w:p>
    <w:p w:rsidR="00305240" w:rsidRDefault="00305240" w:rsidP="00A02503">
      <w:pPr>
        <w:pStyle w:val="Odsekzoznamu"/>
        <w:numPr>
          <w:ilvl w:val="0"/>
          <w:numId w:val="17"/>
        </w:numPr>
        <w:spacing w:after="0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A02503">
      <w:pPr>
        <w:pStyle w:val="Odsekzoznamu"/>
        <w:spacing w:after="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A02503">
      <w:pPr>
        <w:pStyle w:val="Odsekzoznamu"/>
        <w:numPr>
          <w:ilvl w:val="0"/>
          <w:numId w:val="17"/>
        </w:numPr>
        <w:spacing w:after="0"/>
      </w:pPr>
      <w:r>
        <w:t xml:space="preserve">celkovej sume významných podmienených záväzkov, ktorými sa rozumie </w:t>
      </w:r>
    </w:p>
    <w:p w:rsidR="00305240" w:rsidRDefault="00305240" w:rsidP="00A02503">
      <w:pPr>
        <w:pStyle w:val="Odsekzoznamu"/>
        <w:numPr>
          <w:ilvl w:val="0"/>
          <w:numId w:val="19"/>
        </w:numPr>
        <w:spacing w:after="0"/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A02503">
      <w:pPr>
        <w:pStyle w:val="Odsekzoznamu"/>
        <w:numPr>
          <w:ilvl w:val="0"/>
          <w:numId w:val="19"/>
        </w:numPr>
        <w:spacing w:after="0"/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A02503">
      <w:pPr>
        <w:pStyle w:val="Odsekzoznamu"/>
        <w:spacing w:after="0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A02503">
      <w:pPr>
        <w:pStyle w:val="Odsekzoznamu"/>
        <w:spacing w:after="0"/>
        <w:ind w:left="1068"/>
      </w:pPr>
      <w:r>
        <w:t xml:space="preserve">2b. výška tejto povinnosti sa nedá spoľahlivo oceniť, </w:t>
      </w:r>
    </w:p>
    <w:p w:rsidR="00E63C96" w:rsidRDefault="00E63C96" w:rsidP="00A02503">
      <w:pPr>
        <w:spacing w:after="0"/>
        <w:contextualSpacing/>
      </w:pPr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A02503">
      <w:pPr>
        <w:pStyle w:val="Odsekzoznamu"/>
        <w:numPr>
          <w:ilvl w:val="0"/>
          <w:numId w:val="17"/>
        </w:numPr>
        <w:spacing w:after="0"/>
      </w:pPr>
      <w:r>
        <w:t xml:space="preserve">opise významných finančných povinností a významných podmienených záväzkov, </w:t>
      </w:r>
    </w:p>
    <w:p w:rsidR="00E63C96" w:rsidRDefault="00E63C96" w:rsidP="00A02503">
      <w:pPr>
        <w:pStyle w:val="Odsekzoznamu"/>
        <w:spacing w:after="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A02503">
      <w:pPr>
        <w:pStyle w:val="Odsekzoznamu"/>
        <w:numPr>
          <w:ilvl w:val="0"/>
          <w:numId w:val="17"/>
        </w:numPr>
        <w:spacing w:after="0"/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A02503">
      <w:pPr>
        <w:pStyle w:val="Odsekzoznamu"/>
        <w:spacing w:after="0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728A5"/>
    <w:rsid w:val="0078094F"/>
    <w:rsid w:val="00A0250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4</cp:revision>
  <cp:lastPrinted>2018-03-26T06:05:00Z</cp:lastPrinted>
  <dcterms:created xsi:type="dcterms:W3CDTF">2015-02-10T15:43:00Z</dcterms:created>
  <dcterms:modified xsi:type="dcterms:W3CDTF">2018-03-26T06:05:00Z</dcterms:modified>
</cp:coreProperties>
</file>