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63C7" w:rsidRDefault="000063C7" w:rsidP="00867171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0063C7" w:rsidRDefault="000063C7" w:rsidP="00867171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867171" w:rsidRPr="005910A0" w:rsidRDefault="005910A0" w:rsidP="00405156">
      <w:pPr>
        <w:pStyle w:val="Odsekzoznamu"/>
        <w:numPr>
          <w:ilvl w:val="0"/>
          <w:numId w:val="5"/>
        </w:numPr>
        <w:ind w:right="71"/>
        <w:jc w:val="both"/>
        <w:rPr>
          <w:rFonts w:ascii="Arial Narrow" w:hAnsi="Arial Narrow"/>
          <w:b/>
          <w:bCs/>
          <w:sz w:val="22"/>
          <w:u w:val="single"/>
          <w:lang w:val="sk-SK" w:eastAsia="en-US"/>
        </w:rPr>
      </w:pPr>
      <w:r>
        <w:rPr>
          <w:rFonts w:ascii="Arial Narrow" w:hAnsi="Arial Narrow"/>
          <w:b/>
          <w:bCs/>
          <w:sz w:val="22"/>
          <w:u w:val="single"/>
          <w:lang w:val="sk-SK" w:eastAsia="en-US"/>
        </w:rPr>
        <w:t>VŠEOBECNÉ INFORMÁCIE</w:t>
      </w:r>
    </w:p>
    <w:p w:rsidR="00867171" w:rsidRPr="008F4849" w:rsidRDefault="00867171" w:rsidP="00867171">
      <w:pPr>
        <w:ind w:right="71"/>
        <w:jc w:val="both"/>
        <w:rPr>
          <w:rFonts w:ascii="Arial Narrow" w:hAnsi="Arial Narrow"/>
          <w:b/>
          <w:bCs/>
          <w:sz w:val="22"/>
          <w:u w:val="single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b/>
          <w:sz w:val="22"/>
          <w:u w:val="single"/>
          <w:lang w:val="sk-SK" w:eastAsia="en-US"/>
        </w:rPr>
      </w:pPr>
    </w:p>
    <w:p w:rsidR="00867171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Obchodná spoločnosť</w:t>
      </w:r>
      <w:r w:rsidR="005910A0">
        <w:rPr>
          <w:rFonts w:ascii="Arial Narrow" w:hAnsi="Arial Narrow"/>
          <w:sz w:val="22"/>
          <w:lang w:val="sk-SK" w:eastAsia="en-US"/>
        </w:rPr>
        <w:t xml:space="preserve"> </w:t>
      </w:r>
      <w:r w:rsidR="00092ECD">
        <w:rPr>
          <w:rFonts w:ascii="Arial Narrow" w:hAnsi="Arial Narrow"/>
          <w:sz w:val="22"/>
          <w:lang w:val="sk-SK" w:eastAsia="en-US"/>
        </w:rPr>
        <w:t xml:space="preserve">Meteor Motor </w:t>
      </w:r>
      <w:proofErr w:type="spellStart"/>
      <w:r w:rsidR="00092ECD">
        <w:rPr>
          <w:rFonts w:ascii="Arial Narrow" w:hAnsi="Arial Narrow"/>
          <w:sz w:val="22"/>
          <w:lang w:val="sk-SK" w:eastAsia="en-US"/>
        </w:rPr>
        <w:t>Tech</w:t>
      </w:r>
      <w:proofErr w:type="spellEnd"/>
      <w:r w:rsidR="00092ECD">
        <w:rPr>
          <w:rFonts w:ascii="Arial Narrow" w:hAnsi="Arial Narrow"/>
          <w:sz w:val="22"/>
          <w:lang w:val="sk-SK" w:eastAsia="en-US"/>
        </w:rPr>
        <w:t xml:space="preserve"> SR</w:t>
      </w:r>
      <w:r w:rsidR="005910A0">
        <w:rPr>
          <w:rFonts w:ascii="Arial Narrow" w:hAnsi="Arial Narrow"/>
          <w:sz w:val="22"/>
          <w:lang w:val="sk-SK" w:eastAsia="en-US"/>
        </w:rPr>
        <w:t>,</w:t>
      </w:r>
      <w:r w:rsidRPr="008F4849">
        <w:rPr>
          <w:rFonts w:ascii="Arial Narrow" w:hAnsi="Arial Narrow"/>
          <w:sz w:val="22"/>
          <w:lang w:val="sk-SK" w:eastAsia="en-US"/>
        </w:rPr>
        <w:t xml:space="preserve">  s.r.o. bola založená dňa</w:t>
      </w:r>
      <w:r w:rsidR="005910A0">
        <w:rPr>
          <w:rFonts w:ascii="Arial Narrow" w:hAnsi="Arial Narrow"/>
          <w:sz w:val="22"/>
          <w:lang w:val="sk-SK" w:eastAsia="en-US"/>
        </w:rPr>
        <w:t xml:space="preserve"> </w:t>
      </w:r>
      <w:r w:rsidR="00092ECD">
        <w:rPr>
          <w:rFonts w:ascii="Arial Narrow" w:hAnsi="Arial Narrow"/>
          <w:sz w:val="22"/>
          <w:lang w:val="sk-SK" w:eastAsia="en-US"/>
        </w:rPr>
        <w:t>4</w:t>
      </w:r>
      <w:r w:rsidR="00C011BE">
        <w:rPr>
          <w:rFonts w:ascii="Arial Narrow" w:hAnsi="Arial Narrow"/>
          <w:sz w:val="22"/>
          <w:lang w:val="sk-SK" w:eastAsia="en-US"/>
        </w:rPr>
        <w:t>.</w:t>
      </w:r>
      <w:r w:rsidR="005910A0">
        <w:rPr>
          <w:rFonts w:ascii="Arial Narrow" w:hAnsi="Arial Narrow"/>
          <w:sz w:val="22"/>
          <w:lang w:val="sk-SK" w:eastAsia="en-US"/>
        </w:rPr>
        <w:t xml:space="preserve"> </w:t>
      </w:r>
      <w:r w:rsidR="00092ECD">
        <w:rPr>
          <w:rFonts w:ascii="Arial Narrow" w:hAnsi="Arial Narrow"/>
          <w:sz w:val="22"/>
          <w:lang w:val="sk-SK" w:eastAsia="en-US"/>
        </w:rPr>
        <w:t>6</w:t>
      </w:r>
      <w:r w:rsidR="005910A0">
        <w:rPr>
          <w:rFonts w:ascii="Arial Narrow" w:hAnsi="Arial Narrow"/>
          <w:sz w:val="22"/>
          <w:lang w:val="sk-SK" w:eastAsia="en-US"/>
        </w:rPr>
        <w:t xml:space="preserve">. </w:t>
      </w:r>
      <w:r w:rsidR="00C011BE">
        <w:rPr>
          <w:rFonts w:ascii="Arial Narrow" w:hAnsi="Arial Narrow"/>
          <w:sz w:val="22"/>
          <w:lang w:val="sk-SK" w:eastAsia="en-US"/>
        </w:rPr>
        <w:t>2010</w:t>
      </w:r>
      <w:r w:rsidRPr="008F4849">
        <w:rPr>
          <w:rFonts w:ascii="Arial Narrow" w:hAnsi="Arial Narrow"/>
          <w:sz w:val="22"/>
          <w:lang w:val="sk-SK" w:eastAsia="en-US"/>
        </w:rPr>
        <w:t xml:space="preserve"> a do obchodného registra bola zapísaná </w:t>
      </w:r>
      <w:r w:rsidR="00092ECD">
        <w:rPr>
          <w:rFonts w:ascii="Arial Narrow" w:hAnsi="Arial Narrow"/>
          <w:sz w:val="22"/>
          <w:lang w:val="sk-SK" w:eastAsia="en-US"/>
        </w:rPr>
        <w:t>6</w:t>
      </w:r>
      <w:r w:rsidRPr="008F4849">
        <w:rPr>
          <w:rFonts w:ascii="Arial Narrow" w:hAnsi="Arial Narrow"/>
          <w:sz w:val="22"/>
          <w:lang w:val="sk-SK" w:eastAsia="en-US"/>
        </w:rPr>
        <w:t xml:space="preserve">. </w:t>
      </w:r>
      <w:r w:rsidR="00092ECD">
        <w:rPr>
          <w:rFonts w:ascii="Arial Narrow" w:hAnsi="Arial Narrow"/>
          <w:sz w:val="22"/>
          <w:lang w:val="sk-SK" w:eastAsia="en-US"/>
        </w:rPr>
        <w:t>8</w:t>
      </w:r>
      <w:r w:rsidR="00C011BE">
        <w:rPr>
          <w:rFonts w:ascii="Arial Narrow" w:hAnsi="Arial Narrow"/>
          <w:sz w:val="22"/>
          <w:lang w:val="sk-SK" w:eastAsia="en-US"/>
        </w:rPr>
        <w:t>. 2010</w:t>
      </w:r>
      <w:r w:rsidRPr="008F4849">
        <w:rPr>
          <w:rFonts w:ascii="Arial Narrow" w:hAnsi="Arial Narrow"/>
          <w:sz w:val="22"/>
          <w:lang w:val="sk-SK" w:eastAsia="en-US"/>
        </w:rPr>
        <w:t xml:space="preserve"> na Obchodnom registri Okresného súdu</w:t>
      </w:r>
      <w:r w:rsidR="005910A0">
        <w:rPr>
          <w:rFonts w:ascii="Arial Narrow" w:hAnsi="Arial Narrow"/>
          <w:sz w:val="22"/>
          <w:lang w:val="sk-SK" w:eastAsia="en-US"/>
        </w:rPr>
        <w:t xml:space="preserve"> Žilina</w:t>
      </w:r>
      <w:r w:rsidRPr="008F4849">
        <w:rPr>
          <w:rFonts w:ascii="Arial Narrow" w:hAnsi="Arial Narrow"/>
          <w:sz w:val="22"/>
          <w:lang w:val="sk-SK" w:eastAsia="en-US"/>
        </w:rPr>
        <w:t xml:space="preserve">, oddiel </w:t>
      </w:r>
      <w:proofErr w:type="spellStart"/>
      <w:r w:rsidRPr="008F4849">
        <w:rPr>
          <w:rFonts w:ascii="Arial Narrow" w:hAnsi="Arial Narrow"/>
          <w:sz w:val="22"/>
          <w:lang w:val="sk-SK" w:eastAsia="en-US"/>
        </w:rPr>
        <w:t>S</w:t>
      </w:r>
      <w:r w:rsidR="005910A0">
        <w:rPr>
          <w:rFonts w:ascii="Arial Narrow" w:hAnsi="Arial Narrow"/>
          <w:sz w:val="22"/>
          <w:lang w:val="sk-SK" w:eastAsia="en-US"/>
        </w:rPr>
        <w:t>ro</w:t>
      </w:r>
      <w:proofErr w:type="spellEnd"/>
      <w:r w:rsidRPr="008F4849">
        <w:rPr>
          <w:rFonts w:ascii="Arial Narrow" w:hAnsi="Arial Narrow"/>
          <w:sz w:val="22"/>
          <w:lang w:val="sk-SK" w:eastAsia="en-US"/>
        </w:rPr>
        <w:t>, vl</w:t>
      </w:r>
      <w:r w:rsidR="005910A0">
        <w:rPr>
          <w:rFonts w:ascii="Arial Narrow" w:hAnsi="Arial Narrow"/>
          <w:sz w:val="22"/>
          <w:lang w:val="sk-SK" w:eastAsia="en-US"/>
        </w:rPr>
        <w:t>o</w:t>
      </w:r>
      <w:r w:rsidR="00FE194A">
        <w:rPr>
          <w:rFonts w:ascii="Arial Narrow" w:hAnsi="Arial Narrow"/>
          <w:sz w:val="22"/>
          <w:lang w:val="sk-SK" w:eastAsia="en-US"/>
        </w:rPr>
        <w:t xml:space="preserve">žka </w:t>
      </w:r>
      <w:r w:rsidR="00092ECD">
        <w:rPr>
          <w:rFonts w:ascii="Arial Narrow" w:hAnsi="Arial Narrow"/>
          <w:sz w:val="22"/>
          <w:lang w:val="sk-SK" w:eastAsia="en-US"/>
        </w:rPr>
        <w:t>53</w:t>
      </w:r>
      <w:r w:rsidR="00C011BE">
        <w:rPr>
          <w:rFonts w:ascii="Arial Narrow" w:hAnsi="Arial Narrow"/>
          <w:sz w:val="22"/>
          <w:lang w:val="sk-SK" w:eastAsia="en-US"/>
        </w:rPr>
        <w:t>3</w:t>
      </w:r>
      <w:r w:rsidR="00092ECD">
        <w:rPr>
          <w:rFonts w:ascii="Arial Narrow" w:hAnsi="Arial Narrow"/>
          <w:sz w:val="22"/>
          <w:lang w:val="sk-SK" w:eastAsia="en-US"/>
        </w:rPr>
        <w:t>56</w:t>
      </w:r>
      <w:r w:rsidRPr="008F4849">
        <w:rPr>
          <w:rFonts w:ascii="Arial Narrow" w:hAnsi="Arial Narrow"/>
          <w:sz w:val="22"/>
          <w:lang w:val="sk-SK" w:eastAsia="en-US"/>
        </w:rPr>
        <w:t>/</w:t>
      </w:r>
      <w:r w:rsidR="00FE194A">
        <w:rPr>
          <w:rFonts w:ascii="Arial Narrow" w:hAnsi="Arial Narrow"/>
          <w:sz w:val="22"/>
          <w:lang w:val="sk-SK" w:eastAsia="en-US"/>
        </w:rPr>
        <w:t>L</w:t>
      </w:r>
      <w:r w:rsidRPr="008F4849">
        <w:rPr>
          <w:rFonts w:ascii="Arial Narrow" w:hAnsi="Arial Narrow"/>
          <w:sz w:val="22"/>
          <w:lang w:val="sk-SK" w:eastAsia="en-US"/>
        </w:rPr>
        <w:t>.</w:t>
      </w:r>
    </w:p>
    <w:p w:rsidR="00FE194A" w:rsidRPr="008F4849" w:rsidRDefault="00FE194A" w:rsidP="00FE194A">
      <w:pPr>
        <w:ind w:left="720"/>
        <w:rPr>
          <w:rFonts w:ascii="Arial Narrow" w:hAnsi="Arial Narrow"/>
          <w:sz w:val="22"/>
          <w:lang w:val="sk-SK" w:eastAsia="en-US"/>
        </w:rPr>
      </w:pPr>
    </w:p>
    <w:p w:rsidR="00867171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Hlavn</w:t>
      </w:r>
      <w:r w:rsidR="00FE194A">
        <w:rPr>
          <w:rFonts w:ascii="Arial Narrow" w:hAnsi="Arial Narrow"/>
          <w:sz w:val="22"/>
          <w:lang w:val="sk-SK" w:eastAsia="en-US"/>
        </w:rPr>
        <w:t>ou</w:t>
      </w:r>
      <w:r w:rsidRPr="008F4849">
        <w:rPr>
          <w:rFonts w:ascii="Arial Narrow" w:hAnsi="Arial Narrow"/>
          <w:sz w:val="22"/>
          <w:lang w:val="sk-SK" w:eastAsia="en-US"/>
        </w:rPr>
        <w:t xml:space="preserve"> činnos</w:t>
      </w:r>
      <w:r w:rsidR="00FE194A">
        <w:rPr>
          <w:rFonts w:ascii="Arial Narrow" w:hAnsi="Arial Narrow"/>
          <w:sz w:val="22"/>
          <w:lang w:val="sk-SK" w:eastAsia="en-US"/>
        </w:rPr>
        <w:t xml:space="preserve">ťou je </w:t>
      </w:r>
      <w:r w:rsidR="00C011BE">
        <w:rPr>
          <w:rFonts w:ascii="Arial Narrow" w:hAnsi="Arial Narrow"/>
          <w:sz w:val="22"/>
          <w:lang w:val="sk-SK" w:eastAsia="en-US"/>
        </w:rPr>
        <w:t>predaj</w:t>
      </w:r>
      <w:r w:rsidR="00092ECD">
        <w:rPr>
          <w:rFonts w:ascii="Arial Narrow" w:hAnsi="Arial Narrow"/>
          <w:sz w:val="22"/>
          <w:lang w:val="sk-SK" w:eastAsia="en-US"/>
        </w:rPr>
        <w:t xml:space="preserve"> </w:t>
      </w:r>
      <w:r w:rsidR="00C011BE">
        <w:rPr>
          <w:rFonts w:ascii="Arial Narrow" w:hAnsi="Arial Narrow"/>
          <w:sz w:val="22"/>
          <w:lang w:val="sk-SK" w:eastAsia="en-US"/>
        </w:rPr>
        <w:t>a</w:t>
      </w:r>
      <w:r w:rsidR="00092ECD">
        <w:rPr>
          <w:rFonts w:ascii="Arial Narrow" w:hAnsi="Arial Narrow"/>
          <w:sz w:val="22"/>
          <w:lang w:val="sk-SK" w:eastAsia="en-US"/>
        </w:rPr>
        <w:t> opravy motocyklov.</w:t>
      </w:r>
    </w:p>
    <w:p w:rsidR="00FE194A" w:rsidRPr="008F4849" w:rsidRDefault="00FE194A" w:rsidP="00FE194A">
      <w:pPr>
        <w:rPr>
          <w:rFonts w:ascii="Arial Narrow" w:hAnsi="Arial Narrow"/>
          <w:sz w:val="22"/>
          <w:lang w:val="sk-SK" w:eastAsia="en-US"/>
        </w:rPr>
      </w:pPr>
    </w:p>
    <w:p w:rsidR="00867171" w:rsidRDefault="00092ECD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 xml:space="preserve">Účtovná jednotka </w:t>
      </w:r>
      <w:r w:rsidR="00FE194A">
        <w:rPr>
          <w:rFonts w:ascii="Arial Narrow" w:hAnsi="Arial Narrow"/>
          <w:sz w:val="22"/>
          <w:lang w:val="sk-SK" w:eastAsia="en-US"/>
        </w:rPr>
        <w:t xml:space="preserve">má </w:t>
      </w:r>
      <w:r>
        <w:rPr>
          <w:rFonts w:ascii="Arial Narrow" w:hAnsi="Arial Narrow"/>
          <w:sz w:val="22"/>
          <w:lang w:val="sk-SK" w:eastAsia="en-US"/>
        </w:rPr>
        <w:t xml:space="preserve"> 1 </w:t>
      </w:r>
      <w:r w:rsidR="00FE194A">
        <w:rPr>
          <w:rFonts w:ascii="Arial Narrow" w:hAnsi="Arial Narrow"/>
          <w:sz w:val="22"/>
          <w:lang w:val="sk-SK" w:eastAsia="en-US"/>
        </w:rPr>
        <w:t>zamestnanc</w:t>
      </w:r>
      <w:r>
        <w:rPr>
          <w:rFonts w:ascii="Arial Narrow" w:hAnsi="Arial Narrow"/>
          <w:sz w:val="22"/>
          <w:lang w:val="sk-SK" w:eastAsia="en-US"/>
        </w:rPr>
        <w:t>a</w:t>
      </w:r>
      <w:r w:rsidR="00FE194A">
        <w:rPr>
          <w:rFonts w:ascii="Arial Narrow" w:hAnsi="Arial Narrow"/>
          <w:sz w:val="22"/>
          <w:lang w:val="sk-SK" w:eastAsia="en-US"/>
        </w:rPr>
        <w:t>.</w:t>
      </w:r>
    </w:p>
    <w:p w:rsidR="00A16A53" w:rsidRDefault="00A16A53" w:rsidP="00A16A53">
      <w:pPr>
        <w:pStyle w:val="Odsekzoznamu"/>
        <w:rPr>
          <w:rFonts w:ascii="Arial Narrow" w:hAnsi="Arial Narrow"/>
          <w:sz w:val="22"/>
          <w:lang w:val="sk-SK" w:eastAsia="en-US"/>
        </w:rPr>
      </w:pPr>
    </w:p>
    <w:p w:rsidR="00A16A53" w:rsidRDefault="00A16A53" w:rsidP="00A16A53">
      <w:pPr>
        <w:ind w:left="720"/>
        <w:rPr>
          <w:rFonts w:ascii="Arial Narrow" w:hAnsi="Arial Narrow"/>
          <w:sz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A16A53" w:rsidRPr="008F4849" w:rsidTr="006F139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16A53" w:rsidRPr="008F4849" w:rsidRDefault="00A16A53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A16A53" w:rsidRPr="008F4849" w:rsidTr="006F139C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16A53" w:rsidRPr="008F4849" w:rsidRDefault="005E5E41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A16A53" w:rsidRPr="008F4849" w:rsidRDefault="009476C7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</w:t>
            </w:r>
          </w:p>
        </w:tc>
      </w:tr>
      <w:tr w:rsidR="00A16A53" w:rsidRPr="008F4849" w:rsidTr="006F139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A16A53" w:rsidRPr="008F4849" w:rsidRDefault="00092ECD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A16A53" w:rsidRPr="008F4849" w:rsidRDefault="009476C7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</w:t>
            </w:r>
          </w:p>
        </w:tc>
      </w:tr>
      <w:tr w:rsidR="00A16A53" w:rsidRPr="008F4849" w:rsidTr="006F139C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rPr>
                <w:rFonts w:ascii="Arial Narrow" w:hAnsi="Arial Narrow" w:cs="Arial"/>
                <w:highlight w:val="green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A53" w:rsidRPr="009312D3" w:rsidRDefault="00092ECD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A16A53" w:rsidRPr="008F4849" w:rsidRDefault="009476C7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</w:t>
            </w:r>
          </w:p>
        </w:tc>
      </w:tr>
    </w:tbl>
    <w:p w:rsidR="00867171" w:rsidRDefault="00867171" w:rsidP="00FE194A">
      <w:pPr>
        <w:rPr>
          <w:rFonts w:ascii="Arial Narrow" w:hAnsi="Arial Narrow"/>
          <w:sz w:val="22"/>
          <w:lang w:val="sk-SK" w:eastAsia="en-US"/>
        </w:rPr>
      </w:pPr>
    </w:p>
    <w:p w:rsidR="00A16A53" w:rsidRPr="008F4849" w:rsidRDefault="00A16A53" w:rsidP="00FE194A">
      <w:pPr>
        <w:rPr>
          <w:rFonts w:ascii="Arial Narrow" w:hAnsi="Arial Narrow"/>
          <w:sz w:val="22"/>
          <w:lang w:val="sk-SK" w:eastAsia="en-US"/>
        </w:rPr>
      </w:pPr>
    </w:p>
    <w:p w:rsidR="00867171" w:rsidRPr="00FE194A" w:rsidRDefault="00867171" w:rsidP="00405156">
      <w:pPr>
        <w:pStyle w:val="Odsekzoznamu"/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FE194A">
        <w:rPr>
          <w:rFonts w:ascii="Arial Narrow" w:hAnsi="Arial Narrow"/>
          <w:sz w:val="22"/>
          <w:lang w:val="sk-SK" w:eastAsia="en-US"/>
        </w:rPr>
        <w:t>Obchodná spoločnosť nie je neobmedzene ručiacim spoločníkom v žiadnej spoločnosti.</w:t>
      </w:r>
    </w:p>
    <w:p w:rsidR="00867171" w:rsidRPr="008F4849" w:rsidRDefault="00867171" w:rsidP="00867171">
      <w:pPr>
        <w:ind w:left="720"/>
        <w:rPr>
          <w:rFonts w:ascii="Arial Narrow" w:hAnsi="Arial Narrow"/>
          <w:sz w:val="22"/>
          <w:lang w:val="sk-SK" w:eastAsia="en-US"/>
        </w:rPr>
      </w:pPr>
    </w:p>
    <w:p w:rsidR="00867171" w:rsidRPr="00FE194A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FE194A">
        <w:rPr>
          <w:rFonts w:ascii="Arial Narrow" w:hAnsi="Arial Narrow"/>
          <w:sz w:val="22"/>
          <w:lang w:val="sk-SK" w:eastAsia="en-US"/>
        </w:rPr>
        <w:t>Právne dôvody na zostavenie účtovnej závierky</w:t>
      </w:r>
      <w:r w:rsidR="00FE194A">
        <w:rPr>
          <w:rFonts w:ascii="Arial Narrow" w:hAnsi="Arial Narrow"/>
          <w:sz w:val="22"/>
          <w:lang w:val="sk-SK" w:eastAsia="en-US"/>
        </w:rPr>
        <w:t>:</w:t>
      </w:r>
    </w:p>
    <w:p w:rsidR="00867171" w:rsidRPr="008F4849" w:rsidRDefault="00867171" w:rsidP="00867171">
      <w:pPr>
        <w:ind w:left="720"/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Účtovná závierka obchodnej spoločnos</w:t>
      </w:r>
      <w:r w:rsidR="009476C7">
        <w:rPr>
          <w:rFonts w:ascii="Arial Narrow" w:hAnsi="Arial Narrow"/>
          <w:sz w:val="22"/>
          <w:lang w:val="sk-SK" w:eastAsia="en-US"/>
        </w:rPr>
        <w:t>ti zostavená k 31. decembru 201</w:t>
      </w:r>
      <w:r w:rsidR="00E77117">
        <w:rPr>
          <w:rFonts w:ascii="Arial Narrow" w:hAnsi="Arial Narrow"/>
          <w:sz w:val="22"/>
          <w:lang w:val="sk-SK" w:eastAsia="en-US"/>
        </w:rPr>
        <w:t>7</w:t>
      </w:r>
      <w:r w:rsidRPr="008F4849">
        <w:rPr>
          <w:rFonts w:ascii="Arial Narrow" w:hAnsi="Arial Narrow"/>
          <w:sz w:val="22"/>
          <w:lang w:val="sk-SK" w:eastAsia="en-US"/>
        </w:rPr>
        <w:t xml:space="preserve"> je zostavená ako riadna účtovná závierka podľa § 17 ods. 6 zákona č. 431/2002 Z. z. o účtovníctve v znení neskorších predpisov.</w:t>
      </w:r>
    </w:p>
    <w:p w:rsidR="00867171" w:rsidRPr="008F4849" w:rsidRDefault="00867171" w:rsidP="00867171">
      <w:pPr>
        <w:ind w:left="720"/>
        <w:rPr>
          <w:rFonts w:ascii="Arial Narrow" w:hAnsi="Arial Narrow"/>
          <w:sz w:val="22"/>
          <w:lang w:val="sk-SK" w:eastAsia="en-US"/>
        </w:rPr>
      </w:pPr>
    </w:p>
    <w:p w:rsidR="00867171" w:rsidRPr="00FE194A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FE194A">
        <w:rPr>
          <w:rFonts w:ascii="Arial Narrow" w:hAnsi="Arial Narrow"/>
          <w:sz w:val="22"/>
          <w:lang w:val="sk-SK" w:eastAsia="en-US"/>
        </w:rPr>
        <w:t>Dátum schválenia účtovnej závierky za predchádzajúce účtovné obdobie</w:t>
      </w:r>
      <w:r w:rsidR="00FE194A">
        <w:rPr>
          <w:rFonts w:ascii="Arial Narrow" w:hAnsi="Arial Narrow"/>
          <w:sz w:val="22"/>
          <w:lang w:val="sk-SK" w:eastAsia="en-US"/>
        </w:rPr>
        <w:t>:</w:t>
      </w:r>
      <w:r w:rsidR="00092ECD">
        <w:rPr>
          <w:rFonts w:ascii="Arial Narrow" w:hAnsi="Arial Narrow"/>
          <w:sz w:val="22"/>
          <w:lang w:val="sk-SK" w:eastAsia="en-US"/>
        </w:rPr>
        <w:t xml:space="preserve"> </w:t>
      </w:r>
    </w:p>
    <w:p w:rsidR="00867171" w:rsidRPr="00A16A53" w:rsidRDefault="00867171" w:rsidP="00867171">
      <w:pPr>
        <w:ind w:left="720"/>
        <w:rPr>
          <w:rFonts w:ascii="Arial Narrow" w:hAnsi="Arial Narrow"/>
          <w:color w:val="FF0000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Účtovná závierka obch</w:t>
      </w:r>
      <w:r w:rsidR="009476C7">
        <w:rPr>
          <w:rFonts w:ascii="Arial Narrow" w:hAnsi="Arial Narrow"/>
          <w:sz w:val="22"/>
          <w:lang w:val="sk-SK" w:eastAsia="en-US"/>
        </w:rPr>
        <w:t>odnej spoločnosti k 31. 12. 201</w:t>
      </w:r>
      <w:r w:rsidR="00E77117">
        <w:rPr>
          <w:rFonts w:ascii="Arial Narrow" w:hAnsi="Arial Narrow"/>
          <w:sz w:val="22"/>
          <w:lang w:val="sk-SK" w:eastAsia="en-US"/>
        </w:rPr>
        <w:t>6</w:t>
      </w:r>
      <w:r w:rsidRPr="008F4849">
        <w:rPr>
          <w:rFonts w:ascii="Arial Narrow" w:hAnsi="Arial Narrow"/>
          <w:sz w:val="22"/>
          <w:lang w:val="sk-SK" w:eastAsia="en-US"/>
        </w:rPr>
        <w:t xml:space="preserve"> bola  schválená  valným zhromaždením obchodnej spoločnosti dňa </w:t>
      </w:r>
      <w:r w:rsidR="00E77117">
        <w:rPr>
          <w:rFonts w:ascii="Arial Narrow" w:hAnsi="Arial Narrow"/>
          <w:sz w:val="22"/>
          <w:lang w:val="sk-SK" w:eastAsia="en-US"/>
        </w:rPr>
        <w:t>27.03.2017</w:t>
      </w:r>
    </w:p>
    <w:p w:rsidR="00867171" w:rsidRPr="00A16A53" w:rsidRDefault="009476C7" w:rsidP="00867171">
      <w:pPr>
        <w:ind w:left="720"/>
        <w:rPr>
          <w:rFonts w:ascii="Arial Narrow" w:hAnsi="Arial Narrow"/>
          <w:color w:val="FF0000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Účtovná závierka k 31.12.201</w:t>
      </w:r>
      <w:r w:rsidR="00E77117">
        <w:rPr>
          <w:rFonts w:ascii="Arial Narrow" w:hAnsi="Arial Narrow"/>
          <w:sz w:val="22"/>
          <w:lang w:val="sk-SK" w:eastAsia="en-US"/>
        </w:rPr>
        <w:t>6</w:t>
      </w:r>
      <w:r w:rsidR="00867171" w:rsidRPr="008F4849">
        <w:rPr>
          <w:rFonts w:ascii="Arial Narrow" w:hAnsi="Arial Narrow"/>
          <w:sz w:val="22"/>
          <w:lang w:val="sk-SK" w:eastAsia="en-US"/>
        </w:rPr>
        <w:t xml:space="preserve"> bola uložená do zbierky listín obchodného registra </w:t>
      </w:r>
      <w:r w:rsidR="00BB79F1">
        <w:rPr>
          <w:rFonts w:ascii="Arial Narrow" w:hAnsi="Arial Narrow"/>
          <w:sz w:val="22"/>
          <w:lang w:val="sk-SK" w:eastAsia="en-US"/>
        </w:rPr>
        <w:t xml:space="preserve">v </w:t>
      </w:r>
      <w:r w:rsidR="00331363">
        <w:rPr>
          <w:rFonts w:ascii="Arial Narrow" w:hAnsi="Arial Narrow"/>
          <w:sz w:val="22"/>
          <w:lang w:val="sk-SK" w:eastAsia="en-US"/>
        </w:rPr>
        <w:t>júni</w:t>
      </w:r>
      <w:r>
        <w:rPr>
          <w:rFonts w:ascii="Arial Narrow" w:hAnsi="Arial Narrow"/>
          <w:sz w:val="22"/>
          <w:lang w:val="sk-SK" w:eastAsia="en-US"/>
        </w:rPr>
        <w:t xml:space="preserve"> 201</w:t>
      </w:r>
      <w:r w:rsidR="00E77117">
        <w:rPr>
          <w:rFonts w:ascii="Arial Narrow" w:hAnsi="Arial Narrow"/>
          <w:sz w:val="22"/>
          <w:lang w:val="sk-SK" w:eastAsia="en-US"/>
        </w:rPr>
        <w:t>7</w:t>
      </w:r>
      <w:r w:rsidR="00C011BE">
        <w:rPr>
          <w:rFonts w:ascii="Arial Narrow" w:hAnsi="Arial Narrow"/>
          <w:sz w:val="22"/>
          <w:lang w:val="sk-SK" w:eastAsia="en-US"/>
        </w:rPr>
        <w:t>.</w:t>
      </w:r>
    </w:p>
    <w:p w:rsidR="00867171" w:rsidRDefault="00867171" w:rsidP="00FE194A">
      <w:pPr>
        <w:rPr>
          <w:rFonts w:ascii="Arial Narrow" w:hAnsi="Arial Narrow"/>
          <w:sz w:val="22"/>
          <w:lang w:val="sk-SK" w:eastAsia="en-US"/>
        </w:rPr>
      </w:pPr>
    </w:p>
    <w:p w:rsidR="00A16A53" w:rsidRPr="008F4849" w:rsidRDefault="00A16A53" w:rsidP="00D27E25">
      <w:pPr>
        <w:rPr>
          <w:rFonts w:ascii="Arial Narrow" w:hAnsi="Arial Narrow"/>
          <w:sz w:val="22"/>
          <w:lang w:val="sk-SK" w:eastAsia="en-US"/>
        </w:rPr>
      </w:pPr>
    </w:p>
    <w:p w:rsidR="00B41DA9" w:rsidRDefault="00B41DA9" w:rsidP="00867171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867171" w:rsidP="00867171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2. Informácie o štruktúre spoločníkov ku dňu, ku ktorému sa zostavuje účtovná závierka a o štruktúre spoločníkov do dňa jej zmeny  vzniknutej v priebehu účtovného obdobia</w:t>
      </w:r>
    </w:p>
    <w:p w:rsidR="000A5180" w:rsidRPr="008F4849" w:rsidRDefault="000A5180" w:rsidP="00867171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08"/>
        <w:gridCol w:w="1584"/>
        <w:gridCol w:w="1584"/>
        <w:gridCol w:w="1728"/>
        <w:gridCol w:w="1584"/>
      </w:tblGrid>
      <w:tr w:rsidR="00867171" w:rsidRPr="008F4849" w:rsidTr="00B41DA9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Iný podiel na ostatných položkách VI ako na ZI</w:t>
            </w:r>
          </w:p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 %</w:t>
            </w:r>
          </w:p>
        </w:tc>
      </w:tr>
      <w:tr w:rsidR="00867171" w:rsidRPr="008F4849" w:rsidTr="00B41DA9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B41DA9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67171" w:rsidRPr="008F4849" w:rsidRDefault="009312D3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e</w:t>
            </w:r>
          </w:p>
        </w:tc>
      </w:tr>
      <w:tr w:rsidR="00867171" w:rsidRPr="008F4849" w:rsidTr="00B41DA9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67171" w:rsidRPr="008F4849" w:rsidRDefault="00256526" w:rsidP="0031753A">
            <w:pPr>
              <w:rPr>
                <w:rFonts w:ascii="Arial Narrow" w:hAnsi="Arial Narrow"/>
                <w:lang w:val="sk-SK" w:eastAsia="en-US"/>
              </w:rPr>
            </w:pPr>
            <w:proofErr w:type="spellStart"/>
            <w:r>
              <w:rPr>
                <w:rFonts w:ascii="Arial Narrow" w:hAnsi="Arial Narrow"/>
                <w:sz w:val="22"/>
                <w:lang w:val="sk-SK" w:eastAsia="en-US"/>
              </w:rPr>
              <w:t>Motorteck</w:t>
            </w:r>
            <w:proofErr w:type="spellEnd"/>
            <w:r>
              <w:rPr>
                <w:rFonts w:ascii="Arial Narrow" w:hAnsi="Arial Narrow"/>
                <w:sz w:val="22"/>
                <w:lang w:val="sk-SK" w:eastAsia="en-US"/>
              </w:rPr>
              <w:t xml:space="preserve"> Holding</w:t>
            </w:r>
            <w:r w:rsidR="00BB79F1">
              <w:rPr>
                <w:rFonts w:ascii="Arial Narrow" w:hAnsi="Arial Narrow"/>
                <w:sz w:val="22"/>
                <w:lang w:val="sk-SK" w:eastAsia="en-US"/>
              </w:rPr>
              <w:t xml:space="preserve"> </w:t>
            </w:r>
            <w:proofErr w:type="spellStart"/>
            <w:r w:rsidR="00BB79F1">
              <w:rPr>
                <w:rFonts w:ascii="Arial Narrow" w:hAnsi="Arial Narrow"/>
                <w:sz w:val="22"/>
                <w:lang w:val="sk-SK" w:eastAsia="en-US"/>
              </w:rPr>
              <w:t>Limited</w:t>
            </w:r>
            <w:proofErr w:type="spellEnd"/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67171" w:rsidRPr="008F4849" w:rsidRDefault="00C011BE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5 000 €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67171" w:rsidRPr="008F4849" w:rsidRDefault="006179DF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 xml:space="preserve">       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6179DF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 xml:space="preserve">         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B41DA9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67171" w:rsidRPr="008F4849" w:rsidRDefault="00C011BE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5 000 €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67171" w:rsidRPr="008F4849" w:rsidRDefault="006179DF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 xml:space="preserve">       100  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67171" w:rsidRPr="008F4849" w:rsidRDefault="006179DF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 xml:space="preserve">         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0A5180" w:rsidP="00867171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V</w:t>
      </w:r>
      <w:r w:rsidR="009476C7">
        <w:rPr>
          <w:rFonts w:ascii="Arial Narrow" w:hAnsi="Arial Narrow"/>
          <w:sz w:val="22"/>
          <w:lang w:val="sk-SK" w:eastAsia="en-US"/>
        </w:rPr>
        <w:t> priebehu účtovného obdobia 201</w:t>
      </w:r>
      <w:r w:rsidR="00597B79">
        <w:rPr>
          <w:rFonts w:ascii="Arial Narrow" w:hAnsi="Arial Narrow"/>
          <w:sz w:val="22"/>
          <w:lang w:val="sk-SK" w:eastAsia="en-US"/>
        </w:rPr>
        <w:t>5</w:t>
      </w:r>
      <w:r>
        <w:rPr>
          <w:rFonts w:ascii="Arial Narrow" w:hAnsi="Arial Narrow"/>
          <w:sz w:val="22"/>
          <w:lang w:val="sk-SK" w:eastAsia="en-US"/>
        </w:rPr>
        <w:t xml:space="preserve"> nenastali žiadne zmeny v spoločníkoch účtovnej jednotky.</w:t>
      </w:r>
    </w:p>
    <w:p w:rsidR="0085069A" w:rsidRDefault="0085069A" w:rsidP="00867171">
      <w:pPr>
        <w:rPr>
          <w:rFonts w:ascii="Arial Narrow" w:hAnsi="Arial Narrow"/>
          <w:i/>
          <w:sz w:val="22"/>
          <w:lang w:val="sk-SK" w:eastAsia="en-US"/>
        </w:rPr>
      </w:pPr>
    </w:p>
    <w:p w:rsidR="0085069A" w:rsidRPr="008F4849" w:rsidRDefault="0085069A" w:rsidP="00867171">
      <w:pPr>
        <w:rPr>
          <w:rFonts w:ascii="Arial Narrow" w:hAnsi="Arial Narrow"/>
          <w:i/>
          <w:sz w:val="22"/>
          <w:lang w:val="sk-SK" w:eastAsia="en-US"/>
        </w:rPr>
      </w:pPr>
    </w:p>
    <w:p w:rsidR="00867171" w:rsidRPr="00D27E25" w:rsidRDefault="009312D3" w:rsidP="00D27E25">
      <w:pPr>
        <w:pStyle w:val="Odsekzoznamu"/>
        <w:numPr>
          <w:ilvl w:val="0"/>
          <w:numId w:val="6"/>
        </w:numPr>
        <w:ind w:right="71"/>
        <w:rPr>
          <w:b/>
          <w:bCs/>
          <w:sz w:val="22"/>
          <w:lang w:val="sk-SK" w:eastAsia="en-US"/>
        </w:rPr>
      </w:pPr>
      <w:r w:rsidRPr="00D27E25">
        <w:rPr>
          <w:b/>
          <w:bCs/>
          <w:sz w:val="22"/>
          <w:lang w:val="sk-SK" w:eastAsia="en-US"/>
        </w:rPr>
        <w:t>Ú</w:t>
      </w:r>
      <w:r w:rsidR="00BB79F1" w:rsidRPr="00D27E25">
        <w:rPr>
          <w:b/>
          <w:bCs/>
          <w:sz w:val="22"/>
          <w:lang w:val="sk-SK" w:eastAsia="en-US"/>
        </w:rPr>
        <w:t>ĆTOVNÁ JEDNOTKA</w:t>
      </w:r>
      <w:r w:rsidR="000A5180" w:rsidRPr="00D27E25">
        <w:rPr>
          <w:b/>
          <w:bCs/>
          <w:sz w:val="22"/>
          <w:lang w:val="sk-SK" w:eastAsia="en-US"/>
        </w:rPr>
        <w:t xml:space="preserve"> JE SÚČASŤOU KONSOLIDOVANÉHO CELKU</w:t>
      </w:r>
      <w:r w:rsidR="00BB79F1" w:rsidRPr="00D27E25">
        <w:rPr>
          <w:b/>
          <w:bCs/>
          <w:sz w:val="22"/>
          <w:lang w:val="sk-SK" w:eastAsia="en-US"/>
        </w:rPr>
        <w:t>.</w:t>
      </w:r>
    </w:p>
    <w:p w:rsidR="00D27E25" w:rsidRPr="00D27E25" w:rsidRDefault="00D27E25" w:rsidP="00D27E25">
      <w:pPr>
        <w:pStyle w:val="Odsekzoznamu"/>
        <w:ind w:right="71"/>
        <w:rPr>
          <w:b/>
          <w:bCs/>
          <w:sz w:val="22"/>
          <w:lang w:val="sk-SK" w:eastAsia="en-US"/>
        </w:rPr>
      </w:pPr>
    </w:p>
    <w:tbl>
      <w:tblPr>
        <w:tblW w:w="9571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94"/>
        <w:gridCol w:w="1632"/>
        <w:gridCol w:w="1632"/>
        <w:gridCol w:w="1781"/>
        <w:gridCol w:w="1632"/>
      </w:tblGrid>
      <w:tr w:rsidR="00D27E25" w:rsidRPr="009A7B38" w:rsidTr="00D27E25">
        <w:trPr>
          <w:trHeight w:val="518"/>
          <w:jc w:val="center"/>
        </w:trPr>
        <w:tc>
          <w:tcPr>
            <w:tcW w:w="2807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jc w:val="center"/>
              <w:rPr>
                <w:rFonts w:ascii="Arial Narrow" w:hAnsi="Arial Narrow"/>
                <w:b/>
                <w:lang w:val="en-GB" w:eastAsia="en-US"/>
              </w:rPr>
            </w:pPr>
            <w:proofErr w:type="spellStart"/>
            <w:r>
              <w:rPr>
                <w:rFonts w:ascii="Arial Narrow" w:hAnsi="Arial Narrow"/>
                <w:b/>
                <w:sz w:val="22"/>
                <w:lang w:val="en-GB" w:eastAsia="en-US"/>
              </w:rPr>
              <w:t>Spoločník</w:t>
            </w:r>
            <w:proofErr w:type="spellEnd"/>
            <w:r>
              <w:rPr>
                <w:rFonts w:ascii="Arial Narrow" w:hAnsi="Arial Narrow"/>
                <w:b/>
                <w:sz w:val="22"/>
                <w:lang w:val="en-GB" w:eastAsia="en-US"/>
              </w:rPr>
              <w:t xml:space="preserve">, </w:t>
            </w:r>
            <w:proofErr w:type="spellStart"/>
            <w:r>
              <w:rPr>
                <w:rFonts w:ascii="Arial Narrow" w:hAnsi="Arial Narrow"/>
                <w:b/>
                <w:sz w:val="22"/>
                <w:lang w:val="en-GB" w:eastAsia="en-US"/>
              </w:rPr>
              <w:t>akcionár</w:t>
            </w:r>
            <w:proofErr w:type="spellEnd"/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jc w:val="center"/>
              <w:rPr>
                <w:rFonts w:ascii="Arial Narrow" w:hAnsi="Arial Narrow"/>
                <w:b/>
                <w:lang w:val="en-GB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jc w:val="center"/>
              <w:rPr>
                <w:rFonts w:ascii="Arial Narrow" w:hAnsi="Arial Narrow"/>
                <w:b/>
                <w:lang w:val="en-GB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27E25" w:rsidRPr="008F4849" w:rsidRDefault="00D27E25" w:rsidP="00D27E25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Iný podiel na ostatných položkách VI ako na ZI</w:t>
            </w:r>
          </w:p>
          <w:p w:rsidR="00D27E25" w:rsidRPr="009A7B38" w:rsidRDefault="00D27E25" w:rsidP="00D27E25">
            <w:pPr>
              <w:jc w:val="center"/>
              <w:rPr>
                <w:rFonts w:ascii="Arial Narrow" w:hAnsi="Arial Narrow"/>
                <w:sz w:val="16"/>
                <w:szCs w:val="16"/>
                <w:lang w:val="en-GB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 %</w:t>
            </w:r>
          </w:p>
        </w:tc>
      </w:tr>
      <w:tr w:rsidR="00D27E25" w:rsidRPr="009A7B38" w:rsidTr="00331363">
        <w:trPr>
          <w:trHeight w:val="231"/>
          <w:jc w:val="center"/>
        </w:trPr>
        <w:tc>
          <w:tcPr>
            <w:tcW w:w="2807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jc w:val="center"/>
              <w:rPr>
                <w:rFonts w:ascii="Arial Narrow" w:hAnsi="Arial Narrow"/>
                <w:b/>
                <w:lang w:val="en-GB" w:eastAsia="en-US"/>
              </w:rPr>
            </w:pPr>
            <w:proofErr w:type="spellStart"/>
            <w:r>
              <w:rPr>
                <w:rFonts w:ascii="Arial Narrow" w:hAnsi="Arial Narrow"/>
                <w:b/>
                <w:sz w:val="22"/>
                <w:lang w:val="en-GB" w:eastAsia="en-US"/>
              </w:rPr>
              <w:t>absolútne</w:t>
            </w:r>
            <w:proofErr w:type="spellEnd"/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E25" w:rsidRPr="00D27E25" w:rsidRDefault="00D27E25" w:rsidP="00331363">
            <w:pPr>
              <w:jc w:val="center"/>
              <w:rPr>
                <w:rFonts w:ascii="Arial Narrow" w:hAnsi="Arial Narrow"/>
                <w:b/>
                <w:szCs w:val="16"/>
                <w:lang w:val="en-US" w:eastAsia="en-US"/>
              </w:rPr>
            </w:pPr>
            <w:r w:rsidRPr="00D27E25">
              <w:rPr>
                <w:rFonts w:ascii="Arial Narrow" w:hAnsi="Arial Narrow"/>
                <w:b/>
                <w:sz w:val="22"/>
                <w:szCs w:val="16"/>
                <w:lang w:val="en-GB" w:eastAsia="en-US"/>
              </w:rPr>
              <w:t xml:space="preserve">V </w:t>
            </w:r>
            <w:r w:rsidRPr="00D27E25">
              <w:rPr>
                <w:rFonts w:ascii="Arial Narrow" w:hAnsi="Arial Narrow"/>
                <w:b/>
                <w:sz w:val="22"/>
                <w:szCs w:val="16"/>
                <w:lang w:val="en-US" w:eastAsia="en-US"/>
              </w:rPr>
              <w:t>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</w:p>
        </w:tc>
      </w:tr>
      <w:tr w:rsidR="00D27E25" w:rsidRPr="009A7B38" w:rsidTr="00331363">
        <w:trPr>
          <w:trHeight w:val="107"/>
          <w:jc w:val="center"/>
        </w:trPr>
        <w:tc>
          <w:tcPr>
            <w:tcW w:w="2807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jc w:val="center"/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sz w:val="22"/>
                <w:lang w:val="en-GB" w:eastAsia="en-US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27E25" w:rsidRPr="009A7B38" w:rsidRDefault="00D27E25" w:rsidP="00331363">
            <w:pPr>
              <w:jc w:val="center"/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27E25" w:rsidRPr="009A7B38" w:rsidRDefault="00D27E25" w:rsidP="00331363">
            <w:pPr>
              <w:jc w:val="center"/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jc w:val="center"/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sz w:val="22"/>
                <w:lang w:val="en-GB" w:eastAsia="en-US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D27E25" w:rsidRPr="009A7B38" w:rsidRDefault="00D27E25" w:rsidP="00331363">
            <w:pPr>
              <w:jc w:val="center"/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sz w:val="22"/>
                <w:lang w:val="en-GB" w:eastAsia="en-US"/>
              </w:rPr>
              <w:t>e</w:t>
            </w:r>
          </w:p>
        </w:tc>
      </w:tr>
      <w:tr w:rsidR="00D27E25" w:rsidRPr="009A7B38" w:rsidTr="00331363">
        <w:trPr>
          <w:trHeight w:val="278"/>
          <w:jc w:val="center"/>
        </w:trPr>
        <w:tc>
          <w:tcPr>
            <w:tcW w:w="280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  <w:proofErr w:type="spellStart"/>
            <w:r w:rsidRPr="009A7B38">
              <w:rPr>
                <w:rFonts w:ascii="Arial Narrow" w:hAnsi="Arial Narrow"/>
                <w:sz w:val="22"/>
                <w:lang w:val="en-GB" w:eastAsia="en-US"/>
              </w:rPr>
              <w:t>Motorteck</w:t>
            </w:r>
            <w:proofErr w:type="spellEnd"/>
            <w:r w:rsidRPr="009A7B38">
              <w:rPr>
                <w:rFonts w:ascii="Arial Narrow" w:hAnsi="Arial Narrow"/>
                <w:sz w:val="22"/>
                <w:lang w:val="en-GB" w:eastAsia="en-US"/>
              </w:rPr>
              <w:t xml:space="preserve"> </w:t>
            </w:r>
            <w:proofErr w:type="spellStart"/>
            <w:r w:rsidRPr="009A7B38">
              <w:rPr>
                <w:rFonts w:ascii="Arial Narrow" w:hAnsi="Arial Narrow"/>
                <w:sz w:val="22"/>
                <w:lang w:val="en-GB" w:eastAsia="en-US"/>
              </w:rPr>
              <w:t>HoldingLimited</w:t>
            </w:r>
            <w:proofErr w:type="spellEnd"/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27E25" w:rsidRPr="009A7B38" w:rsidRDefault="00D27E25" w:rsidP="00331363">
            <w:pPr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>5 000 €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27E25" w:rsidRPr="009A7B38" w:rsidRDefault="00D27E25" w:rsidP="00331363">
            <w:pPr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 xml:space="preserve">       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sz w:val="22"/>
                <w:lang w:val="en-GB" w:eastAsia="en-US"/>
              </w:rPr>
              <w:t xml:space="preserve">         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</w:p>
        </w:tc>
      </w:tr>
      <w:tr w:rsidR="00D27E25" w:rsidRPr="009A7B38" w:rsidTr="00331363">
        <w:trPr>
          <w:trHeight w:val="278"/>
          <w:jc w:val="center"/>
        </w:trPr>
        <w:tc>
          <w:tcPr>
            <w:tcW w:w="2807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b/>
                <w:lang w:val="en-GB" w:eastAsia="en-US"/>
              </w:rPr>
            </w:pPr>
            <w:r w:rsidRPr="009A7B38">
              <w:rPr>
                <w:rFonts w:ascii="Arial Narrow" w:hAnsi="Arial Narrow"/>
                <w:b/>
                <w:sz w:val="22"/>
                <w:lang w:val="en-GB" w:eastAsia="en-US"/>
              </w:rPr>
              <w:t>Total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D27E25" w:rsidRPr="009A7B38" w:rsidRDefault="00D27E25" w:rsidP="00331363">
            <w:pPr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>5 000 €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D27E25" w:rsidRPr="009A7B38" w:rsidRDefault="00D27E25" w:rsidP="00331363">
            <w:pPr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 xml:space="preserve">       100  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sz w:val="22"/>
                <w:lang w:val="en-GB" w:eastAsia="en-US"/>
              </w:rPr>
              <w:t xml:space="preserve">         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</w:p>
        </w:tc>
      </w:tr>
    </w:tbl>
    <w:p w:rsidR="00D27E25" w:rsidRDefault="00D27E25" w:rsidP="00867171">
      <w:pPr>
        <w:ind w:left="360" w:right="71"/>
        <w:rPr>
          <w:bCs/>
          <w:sz w:val="22"/>
          <w:lang w:val="sk-SK" w:eastAsia="en-US"/>
        </w:rPr>
      </w:pPr>
    </w:p>
    <w:p w:rsidR="00D27E25" w:rsidRDefault="00D27E25" w:rsidP="00867171">
      <w:pPr>
        <w:ind w:left="360" w:right="71"/>
        <w:rPr>
          <w:bCs/>
          <w:sz w:val="22"/>
          <w:lang w:val="sk-SK" w:eastAsia="en-US"/>
        </w:rPr>
      </w:pPr>
    </w:p>
    <w:p w:rsidR="00D27E25" w:rsidRDefault="00D27E25" w:rsidP="00867171">
      <w:pPr>
        <w:ind w:left="360" w:right="71"/>
        <w:rPr>
          <w:bCs/>
          <w:sz w:val="22"/>
          <w:lang w:val="sk-SK" w:eastAsia="en-US"/>
        </w:rPr>
      </w:pPr>
    </w:p>
    <w:p w:rsidR="00867171" w:rsidRDefault="00BB79F1" w:rsidP="00867171">
      <w:pPr>
        <w:ind w:left="360" w:right="71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 xml:space="preserve">Konsolidovanú účtovnú závierku zostavuje materská spoločnosť </w:t>
      </w:r>
      <w:proofErr w:type="spellStart"/>
      <w:r>
        <w:rPr>
          <w:bCs/>
          <w:sz w:val="22"/>
          <w:lang w:val="sk-SK" w:eastAsia="en-US"/>
        </w:rPr>
        <w:t>Motorteck</w:t>
      </w:r>
      <w:proofErr w:type="spellEnd"/>
      <w:r>
        <w:rPr>
          <w:bCs/>
          <w:sz w:val="22"/>
          <w:lang w:val="sk-SK" w:eastAsia="en-US"/>
        </w:rPr>
        <w:t xml:space="preserve"> Holding, </w:t>
      </w:r>
      <w:proofErr w:type="spellStart"/>
      <w:r>
        <w:rPr>
          <w:bCs/>
          <w:sz w:val="22"/>
          <w:lang w:val="sk-SK" w:eastAsia="en-US"/>
        </w:rPr>
        <w:t>Limited</w:t>
      </w:r>
      <w:proofErr w:type="spellEnd"/>
    </w:p>
    <w:p w:rsidR="00BB79F1" w:rsidRDefault="00BB79F1" w:rsidP="00867171">
      <w:pPr>
        <w:ind w:left="360" w:right="71"/>
        <w:rPr>
          <w:bCs/>
          <w:sz w:val="22"/>
          <w:lang w:val="sk-SK" w:eastAsia="en-US"/>
        </w:rPr>
      </w:pPr>
      <w:proofErr w:type="spellStart"/>
      <w:r>
        <w:rPr>
          <w:bCs/>
          <w:sz w:val="22"/>
          <w:lang w:val="sk-SK" w:eastAsia="en-US"/>
        </w:rPr>
        <w:t>Nicosia</w:t>
      </w:r>
      <w:proofErr w:type="spellEnd"/>
      <w:r>
        <w:rPr>
          <w:bCs/>
          <w:sz w:val="22"/>
          <w:lang w:val="sk-SK" w:eastAsia="en-US"/>
        </w:rPr>
        <w:t xml:space="preserve"> 1097, Cyprus.</w:t>
      </w:r>
    </w:p>
    <w:p w:rsidR="0085069A" w:rsidRDefault="0085069A" w:rsidP="00867171">
      <w:pPr>
        <w:ind w:left="360" w:right="71"/>
        <w:rPr>
          <w:bCs/>
          <w:sz w:val="22"/>
          <w:lang w:val="sk-SK" w:eastAsia="en-US"/>
        </w:rPr>
      </w:pPr>
    </w:p>
    <w:p w:rsidR="0085069A" w:rsidRPr="008F4849" w:rsidRDefault="0085069A" w:rsidP="00867171">
      <w:pPr>
        <w:ind w:left="360" w:right="71"/>
        <w:rPr>
          <w:bCs/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i/>
          <w:sz w:val="22"/>
          <w:lang w:val="sk-SK" w:eastAsia="en-US"/>
        </w:rPr>
      </w:pPr>
    </w:p>
    <w:p w:rsidR="00867171" w:rsidRPr="00A56406" w:rsidRDefault="00A56406" w:rsidP="00A56406">
      <w:pPr>
        <w:ind w:right="71"/>
        <w:jc w:val="both"/>
        <w:rPr>
          <w:b/>
          <w:bCs/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t>E. P</w:t>
      </w:r>
      <w:r w:rsidR="000A5180">
        <w:rPr>
          <w:b/>
          <w:bCs/>
          <w:sz w:val="22"/>
          <w:szCs w:val="22"/>
          <w:lang w:val="sk-SK" w:eastAsia="en-US"/>
        </w:rPr>
        <w:t>OUŽITÉ ÚČTOVNÉ ZÁSADY A ÚČTOVNÉ METÓDY</w:t>
      </w:r>
    </w:p>
    <w:p w:rsidR="00867171" w:rsidRPr="008F4849" w:rsidRDefault="00867171" w:rsidP="00867171">
      <w:pPr>
        <w:ind w:right="71"/>
        <w:jc w:val="both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 xml:space="preserve"> </w:t>
      </w:r>
    </w:p>
    <w:p w:rsidR="00867171" w:rsidRPr="008F4849" w:rsidRDefault="00A56406" w:rsidP="00405156">
      <w:pPr>
        <w:numPr>
          <w:ilvl w:val="0"/>
          <w:numId w:val="4"/>
        </w:numPr>
        <w:ind w:right="71"/>
        <w:jc w:val="both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UJ zostavila účtovnú závierku za predpokladu ne</w:t>
      </w:r>
      <w:r w:rsidR="00867171" w:rsidRPr="008F4849">
        <w:rPr>
          <w:bCs/>
          <w:sz w:val="22"/>
          <w:szCs w:val="22"/>
          <w:lang w:val="sk-SK" w:eastAsia="en-US"/>
        </w:rPr>
        <w:t>pretržit</w:t>
      </w:r>
      <w:r>
        <w:rPr>
          <w:bCs/>
          <w:sz w:val="22"/>
          <w:szCs w:val="22"/>
          <w:lang w:val="sk-SK" w:eastAsia="en-US"/>
        </w:rPr>
        <w:t>ého</w:t>
      </w:r>
      <w:r w:rsidR="00867171" w:rsidRPr="008F4849">
        <w:rPr>
          <w:bCs/>
          <w:sz w:val="22"/>
          <w:szCs w:val="22"/>
          <w:lang w:val="sk-SK" w:eastAsia="en-US"/>
        </w:rPr>
        <w:t xml:space="preserve"> pokračova</w:t>
      </w:r>
      <w:r>
        <w:rPr>
          <w:bCs/>
          <w:sz w:val="22"/>
          <w:szCs w:val="22"/>
          <w:lang w:val="sk-SK" w:eastAsia="en-US"/>
        </w:rPr>
        <w:t>nia vo svojej činnosti.</w:t>
      </w:r>
      <w:r w:rsidR="00867171" w:rsidRPr="008F4849">
        <w:rPr>
          <w:bCs/>
          <w:sz w:val="22"/>
          <w:szCs w:val="22"/>
          <w:lang w:val="sk-SK" w:eastAsia="en-US"/>
        </w:rPr>
        <w:t xml:space="preserve"> </w:t>
      </w:r>
    </w:p>
    <w:p w:rsidR="00A56406" w:rsidRPr="00A56406" w:rsidRDefault="00A56406" w:rsidP="00405156">
      <w:pPr>
        <w:numPr>
          <w:ilvl w:val="0"/>
          <w:numId w:val="4"/>
        </w:numPr>
        <w:ind w:right="71"/>
        <w:jc w:val="both"/>
        <w:rPr>
          <w:bCs/>
          <w:sz w:val="22"/>
          <w:szCs w:val="22"/>
          <w:lang w:val="sk-SK" w:eastAsia="en-US"/>
        </w:rPr>
      </w:pPr>
      <w:r w:rsidRPr="00A56406">
        <w:rPr>
          <w:bCs/>
          <w:sz w:val="22"/>
          <w:szCs w:val="22"/>
          <w:lang w:val="sk-SK" w:eastAsia="en-US"/>
        </w:rPr>
        <w:t xml:space="preserve">UJ nevykonala žiadne </w:t>
      </w:r>
      <w:r w:rsidR="00867171" w:rsidRPr="00A56406">
        <w:rPr>
          <w:bCs/>
          <w:sz w:val="22"/>
          <w:szCs w:val="22"/>
          <w:lang w:val="sk-SK" w:eastAsia="en-US"/>
        </w:rPr>
        <w:t>zmen</w:t>
      </w:r>
      <w:r w:rsidRPr="00A56406">
        <w:rPr>
          <w:bCs/>
          <w:sz w:val="22"/>
          <w:szCs w:val="22"/>
          <w:lang w:val="sk-SK" w:eastAsia="en-US"/>
        </w:rPr>
        <w:t>y</w:t>
      </w:r>
      <w:r w:rsidR="004440DA">
        <w:rPr>
          <w:bCs/>
          <w:sz w:val="22"/>
          <w:szCs w:val="22"/>
          <w:lang w:val="sk-SK" w:eastAsia="en-US"/>
        </w:rPr>
        <w:t xml:space="preserve"> použitých </w:t>
      </w:r>
      <w:r w:rsidR="00867171" w:rsidRPr="00A56406">
        <w:rPr>
          <w:bCs/>
          <w:sz w:val="22"/>
          <w:szCs w:val="22"/>
          <w:lang w:val="sk-SK" w:eastAsia="en-US"/>
        </w:rPr>
        <w:t>účtovných zásad a</w:t>
      </w:r>
      <w:r>
        <w:rPr>
          <w:bCs/>
          <w:sz w:val="22"/>
          <w:szCs w:val="22"/>
          <w:lang w:val="sk-SK" w:eastAsia="en-US"/>
        </w:rPr>
        <w:t> metód.</w:t>
      </w:r>
    </w:p>
    <w:p w:rsidR="00867171" w:rsidRPr="008F4849" w:rsidRDefault="00A56406" w:rsidP="00405156">
      <w:pPr>
        <w:numPr>
          <w:ilvl w:val="0"/>
          <w:numId w:val="4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S</w:t>
      </w:r>
      <w:r w:rsidR="00867171" w:rsidRPr="00A56406">
        <w:rPr>
          <w:bCs/>
          <w:sz w:val="22"/>
          <w:szCs w:val="22"/>
          <w:lang w:val="sk-SK" w:eastAsia="en-US"/>
        </w:rPr>
        <w:t>pôsob oceňovania jednotlivých zložiek  majetku a</w:t>
      </w:r>
      <w:r>
        <w:rPr>
          <w:bCs/>
          <w:sz w:val="22"/>
          <w:szCs w:val="22"/>
          <w:lang w:val="sk-SK" w:eastAsia="en-US"/>
        </w:rPr>
        <w:t> </w:t>
      </w:r>
      <w:r w:rsidR="00867171" w:rsidRPr="00A56406">
        <w:rPr>
          <w:bCs/>
          <w:sz w:val="22"/>
          <w:szCs w:val="22"/>
          <w:lang w:val="sk-SK" w:eastAsia="en-US"/>
        </w:rPr>
        <w:t>záväzkov</w:t>
      </w:r>
      <w:r>
        <w:rPr>
          <w:bCs/>
          <w:sz w:val="22"/>
          <w:szCs w:val="22"/>
          <w:lang w:val="sk-SK" w:eastAsia="en-US"/>
        </w:rPr>
        <w:t>:</w:t>
      </w:r>
      <w:r w:rsidR="00867171" w:rsidRPr="00A56406">
        <w:rPr>
          <w:bCs/>
          <w:sz w:val="22"/>
          <w:szCs w:val="22"/>
          <w:lang w:val="sk-SK" w:eastAsia="en-US"/>
        </w:rPr>
        <w:t xml:space="preserve">  </w:t>
      </w:r>
    </w:p>
    <w:p w:rsidR="00867171" w:rsidRPr="008F4849" w:rsidRDefault="00867171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>dlhodobý</w:t>
      </w:r>
      <w:r w:rsidR="00A56406">
        <w:rPr>
          <w:bCs/>
          <w:sz w:val="22"/>
          <w:szCs w:val="22"/>
          <w:lang w:val="sk-SK" w:eastAsia="en-US"/>
        </w:rPr>
        <w:t xml:space="preserve"> hmotný majetok obstaraný kúpo</w:t>
      </w:r>
      <w:r w:rsidR="00EC4687">
        <w:rPr>
          <w:bCs/>
          <w:sz w:val="22"/>
          <w:szCs w:val="22"/>
          <w:lang w:val="sk-SK" w:eastAsia="en-US"/>
        </w:rPr>
        <w:t>u je ocenený obstarávacou cenou,</w:t>
      </w:r>
    </w:p>
    <w:p w:rsidR="00867171" w:rsidRPr="008F4849" w:rsidRDefault="00A56406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zásoby obstarané kúpou sú ocenené obstarávacou cenou,</w:t>
      </w:r>
      <w:r w:rsidR="0078102B">
        <w:rPr>
          <w:bCs/>
          <w:sz w:val="22"/>
          <w:szCs w:val="22"/>
          <w:lang w:val="sk-SK" w:eastAsia="en-US"/>
        </w:rPr>
        <w:t xml:space="preserve"> ktorá zahrňuje cenu obstarania a náklady súvisiace s obstaraním, najmä prepravné. Pri vyskladnení sa zásoby oceňujú priemernou cenou.</w:t>
      </w:r>
    </w:p>
    <w:p w:rsidR="00867171" w:rsidRPr="008F4849" w:rsidRDefault="00EC4687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pohľadávky sú ocenené menovitou hodnotou,</w:t>
      </w:r>
    </w:p>
    <w:p w:rsidR="00867171" w:rsidRPr="008F4849" w:rsidRDefault="00EC4687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krátkodobý finančný majetok je ocenený menovitou hodnotou,</w:t>
      </w:r>
    </w:p>
    <w:p w:rsidR="00867171" w:rsidRPr="008F4849" w:rsidRDefault="00867171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>časové rozlíšenie na strane aktív súvahy</w:t>
      </w:r>
      <w:r w:rsidR="00EC4687">
        <w:rPr>
          <w:bCs/>
          <w:sz w:val="22"/>
          <w:szCs w:val="22"/>
          <w:lang w:val="sk-SK" w:eastAsia="en-US"/>
        </w:rPr>
        <w:t xml:space="preserve"> je ocenený menovitou hodnotou,</w:t>
      </w:r>
    </w:p>
    <w:p w:rsidR="00867171" w:rsidRPr="008F4849" w:rsidRDefault="00EC4687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záväzky sú ocenené menovitou hodnotou,</w:t>
      </w:r>
    </w:p>
    <w:p w:rsidR="00867171" w:rsidRPr="008F4849" w:rsidRDefault="00867171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>časové ro</w:t>
      </w:r>
      <w:r w:rsidR="00EC4687">
        <w:rPr>
          <w:bCs/>
          <w:sz w:val="22"/>
          <w:szCs w:val="22"/>
          <w:lang w:val="sk-SK" w:eastAsia="en-US"/>
        </w:rPr>
        <w:t>zlíšenie na strane pasív súvahy je ocenené menovitou hodnotou,</w:t>
      </w:r>
    </w:p>
    <w:p w:rsidR="00867171" w:rsidRPr="008F4849" w:rsidRDefault="00EC4687" w:rsidP="00BB79F1">
      <w:pPr>
        <w:keepNext/>
        <w:numPr>
          <w:ilvl w:val="0"/>
          <w:numId w:val="4"/>
        </w:numPr>
        <w:spacing w:before="240" w:after="60"/>
        <w:ind w:right="71"/>
        <w:jc w:val="both"/>
        <w:outlineLvl w:val="0"/>
        <w:rPr>
          <w:rFonts w:ascii="Arial Narrow" w:hAnsi="Arial Narrow"/>
          <w:b/>
          <w:bCs/>
          <w:sz w:val="22"/>
          <w:u w:val="single"/>
          <w:lang w:val="sk-SK" w:eastAsia="en-US"/>
        </w:rPr>
      </w:pPr>
      <w:r w:rsidRPr="00BB79F1">
        <w:rPr>
          <w:bCs/>
          <w:kern w:val="32"/>
          <w:sz w:val="22"/>
          <w:szCs w:val="22"/>
          <w:lang w:val="sk-SK" w:eastAsia="en-US"/>
        </w:rPr>
        <w:t>O</w:t>
      </w:r>
      <w:r w:rsidR="00867171" w:rsidRPr="00BB79F1">
        <w:rPr>
          <w:bCs/>
          <w:kern w:val="32"/>
          <w:sz w:val="22"/>
          <w:szCs w:val="22"/>
          <w:lang w:val="sk-SK" w:eastAsia="en-US"/>
        </w:rPr>
        <w:t>dpisov</w:t>
      </w:r>
      <w:r w:rsidRPr="00BB79F1">
        <w:rPr>
          <w:bCs/>
          <w:kern w:val="32"/>
          <w:sz w:val="22"/>
          <w:szCs w:val="22"/>
          <w:lang w:val="sk-SK" w:eastAsia="en-US"/>
        </w:rPr>
        <w:t>ý</w:t>
      </w:r>
      <w:r w:rsidR="00867171" w:rsidRPr="00BB79F1">
        <w:rPr>
          <w:bCs/>
          <w:kern w:val="32"/>
          <w:sz w:val="22"/>
          <w:szCs w:val="22"/>
          <w:lang w:val="sk-SK" w:eastAsia="en-US"/>
        </w:rPr>
        <w:t xml:space="preserve"> plán pre dlhodobý majetok</w:t>
      </w:r>
      <w:r w:rsidRPr="00BB79F1">
        <w:rPr>
          <w:bCs/>
          <w:kern w:val="32"/>
          <w:sz w:val="22"/>
          <w:szCs w:val="22"/>
          <w:lang w:val="sk-SK" w:eastAsia="en-US"/>
        </w:rPr>
        <w:t xml:space="preserve"> – UJ </w:t>
      </w:r>
      <w:r w:rsidR="00BB79F1">
        <w:rPr>
          <w:bCs/>
          <w:kern w:val="32"/>
          <w:sz w:val="22"/>
          <w:szCs w:val="22"/>
          <w:lang w:val="sk-SK" w:eastAsia="en-US"/>
        </w:rPr>
        <w:t>vlastní od</w:t>
      </w:r>
      <w:r w:rsidR="005E5E41">
        <w:rPr>
          <w:bCs/>
          <w:kern w:val="32"/>
          <w:sz w:val="22"/>
          <w:szCs w:val="22"/>
          <w:lang w:val="sk-SK" w:eastAsia="en-US"/>
        </w:rPr>
        <w:t>p</w:t>
      </w:r>
      <w:r w:rsidR="00BB79F1">
        <w:rPr>
          <w:bCs/>
          <w:kern w:val="32"/>
          <w:sz w:val="22"/>
          <w:szCs w:val="22"/>
          <w:lang w:val="sk-SK" w:eastAsia="en-US"/>
        </w:rPr>
        <w:t>isovaný dlhodobý a hmotný majetok.</w:t>
      </w:r>
    </w:p>
    <w:p w:rsidR="00867171" w:rsidRDefault="00867171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5069A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D27E25" w:rsidRDefault="00D27E25" w:rsidP="0085069A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D27E25" w:rsidRPr="008F4849" w:rsidRDefault="00D27E25" w:rsidP="0085069A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867171" w:rsidRPr="008F4849" w:rsidRDefault="00867171" w:rsidP="00867171">
      <w:pPr>
        <w:ind w:right="71"/>
        <w:jc w:val="both"/>
        <w:rPr>
          <w:bCs/>
          <w:sz w:val="22"/>
          <w:szCs w:val="22"/>
          <w:lang w:val="sk-SK" w:eastAsia="en-US"/>
        </w:rPr>
      </w:pPr>
      <w:r w:rsidRPr="008F4849">
        <w:rPr>
          <w:b/>
          <w:bCs/>
          <w:sz w:val="22"/>
          <w:szCs w:val="22"/>
          <w:lang w:val="sk-SK" w:eastAsia="en-US"/>
        </w:rPr>
        <w:lastRenderedPageBreak/>
        <w:t xml:space="preserve">F. </w:t>
      </w:r>
      <w:r w:rsidR="000A5180">
        <w:rPr>
          <w:b/>
          <w:bCs/>
          <w:sz w:val="22"/>
          <w:szCs w:val="22"/>
          <w:lang w:val="sk-SK" w:eastAsia="en-US"/>
        </w:rPr>
        <w:t>INFORMÁCIE O ÚDAJOCH VYKÁZANÝCH NA STRANE AKTÍV SÚVAHY</w:t>
      </w:r>
    </w:p>
    <w:p w:rsidR="00867171" w:rsidRPr="008F4849" w:rsidRDefault="00867171" w:rsidP="00867171">
      <w:p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 xml:space="preserve">     </w:t>
      </w:r>
    </w:p>
    <w:p w:rsidR="00867171" w:rsidRDefault="004440DA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Dlhodobý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hmotn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majet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k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ab/>
      </w:r>
    </w:p>
    <w:p w:rsidR="00B41DA9" w:rsidRPr="008F4849" w:rsidRDefault="00B41DA9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16" w:type="pct"/>
        <w:jc w:val="center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21"/>
        <w:gridCol w:w="6"/>
        <w:gridCol w:w="19"/>
        <w:gridCol w:w="727"/>
        <w:gridCol w:w="594"/>
        <w:gridCol w:w="898"/>
        <w:gridCol w:w="7"/>
        <w:gridCol w:w="161"/>
        <w:gridCol w:w="823"/>
        <w:gridCol w:w="7"/>
        <w:gridCol w:w="15"/>
        <w:gridCol w:w="9"/>
        <w:gridCol w:w="196"/>
        <w:gridCol w:w="24"/>
        <w:gridCol w:w="508"/>
        <w:gridCol w:w="7"/>
        <w:gridCol w:w="15"/>
        <w:gridCol w:w="9"/>
        <w:gridCol w:w="176"/>
        <w:gridCol w:w="37"/>
        <w:gridCol w:w="639"/>
        <w:gridCol w:w="15"/>
        <w:gridCol w:w="176"/>
        <w:gridCol w:w="20"/>
        <w:gridCol w:w="876"/>
        <w:gridCol w:w="15"/>
        <w:gridCol w:w="9"/>
        <w:gridCol w:w="18"/>
        <w:gridCol w:w="130"/>
        <w:gridCol w:w="6"/>
        <w:gridCol w:w="16"/>
        <w:gridCol w:w="693"/>
        <w:gridCol w:w="15"/>
        <w:gridCol w:w="9"/>
        <w:gridCol w:w="13"/>
        <w:gridCol w:w="172"/>
        <w:gridCol w:w="37"/>
        <w:gridCol w:w="601"/>
        <w:gridCol w:w="26"/>
        <w:gridCol w:w="16"/>
      </w:tblGrid>
      <w:tr w:rsidR="00D27E25" w:rsidRPr="008F4849" w:rsidTr="00331363">
        <w:trPr>
          <w:gridAfter w:val="2"/>
          <w:wAfter w:w="25" w:type="pct"/>
          <w:trHeight w:val="376"/>
          <w:tblHeader/>
          <w:jc w:val="center"/>
        </w:trPr>
        <w:tc>
          <w:tcPr>
            <w:tcW w:w="776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Dlhodobý hmotný majetok</w:t>
            </w:r>
          </w:p>
        </w:tc>
        <w:tc>
          <w:tcPr>
            <w:tcW w:w="4200" w:type="pct"/>
            <w:gridSpan w:val="3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67171" w:rsidRPr="00D27E25" w:rsidRDefault="00867171" w:rsidP="00E7711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Bežné účtovné obdobie</w:t>
            </w:r>
            <w:r w:rsidR="00D27E25"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, 201</w:t>
            </w:r>
            <w:r w:rsidR="00E77117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7</w:t>
            </w: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 xml:space="preserve">                                                                                                                                   </w:t>
            </w:r>
          </w:p>
        </w:tc>
      </w:tr>
      <w:tr w:rsidR="00D27E25" w:rsidRPr="008F4849" w:rsidTr="00331363">
        <w:trPr>
          <w:gridAfter w:val="2"/>
          <w:wAfter w:w="25" w:type="pct"/>
          <w:trHeight w:val="1537"/>
          <w:tblHeader/>
          <w:jc w:val="center"/>
        </w:trPr>
        <w:tc>
          <w:tcPr>
            <w:tcW w:w="776" w:type="pct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sk-SK" w:eastAsia="en-US"/>
              </w:rPr>
            </w:pPr>
          </w:p>
        </w:tc>
        <w:tc>
          <w:tcPr>
            <w:tcW w:w="409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Pozemky</w:t>
            </w:r>
          </w:p>
        </w:tc>
        <w:tc>
          <w:tcPr>
            <w:tcW w:w="32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Stavby</w:t>
            </w:r>
          </w:p>
        </w:tc>
        <w:tc>
          <w:tcPr>
            <w:tcW w:w="49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Samostatné hnuteľné veci a súbory hnuteľných vecí</w:t>
            </w:r>
          </w:p>
        </w:tc>
        <w:tc>
          <w:tcPr>
            <w:tcW w:w="558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proofErr w:type="spellStart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Pesto-vateľské</w:t>
            </w:r>
            <w:proofErr w:type="spellEnd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 xml:space="preserve"> celky</w:t>
            </w: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br/>
              <w:t xml:space="preserve"> trvalých porastov</w:t>
            </w: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Základné stádo a ťažné zvieratá</w:t>
            </w:r>
          </w:p>
        </w:tc>
        <w:tc>
          <w:tcPr>
            <w:tcW w:w="465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Ostatný DHM</w:t>
            </w:r>
          </w:p>
        </w:tc>
        <w:tc>
          <w:tcPr>
            <w:tcW w:w="606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proofErr w:type="spellStart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Obsta-rávaný</w:t>
            </w:r>
            <w:proofErr w:type="spellEnd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 xml:space="preserve"> DHM</w:t>
            </w:r>
          </w:p>
        </w:tc>
        <w:tc>
          <w:tcPr>
            <w:tcW w:w="484" w:type="pct"/>
            <w:gridSpan w:val="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Poskytnuté preddavky na DHM</w:t>
            </w:r>
          </w:p>
        </w:tc>
        <w:tc>
          <w:tcPr>
            <w:tcW w:w="449" w:type="pct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Spolu</w:t>
            </w:r>
          </w:p>
        </w:tc>
      </w:tr>
      <w:tr w:rsidR="00D27E25" w:rsidRPr="008F4849" w:rsidTr="00331363">
        <w:trPr>
          <w:gridAfter w:val="2"/>
          <w:wAfter w:w="25" w:type="pct"/>
          <w:trHeight w:val="155"/>
          <w:tblHeader/>
          <w:jc w:val="center"/>
        </w:trPr>
        <w:tc>
          <w:tcPr>
            <w:tcW w:w="77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409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32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67171" w:rsidRPr="008F4849" w:rsidRDefault="00BB79F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49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58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414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465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606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484" w:type="pct"/>
            <w:gridSpan w:val="7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597B79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I</w:t>
            </w:r>
          </w:p>
        </w:tc>
        <w:tc>
          <w:tcPr>
            <w:tcW w:w="449" w:type="pct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j</w:t>
            </w:r>
          </w:p>
        </w:tc>
      </w:tr>
      <w:tr w:rsidR="00867171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4975" w:type="pct"/>
            <w:gridSpan w:val="3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Prvotné ocenenie</w:t>
            </w:r>
          </w:p>
        </w:tc>
      </w:tr>
      <w:tr w:rsidR="00D27E25" w:rsidRPr="008F4849" w:rsidTr="00331363">
        <w:trPr>
          <w:gridAfter w:val="2"/>
          <w:wAfter w:w="25" w:type="pct"/>
          <w:trHeight w:val="667"/>
          <w:tblHeader/>
          <w:jc w:val="center"/>
        </w:trPr>
        <w:tc>
          <w:tcPr>
            <w:tcW w:w="779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Pr="00D27E25" w:rsidRDefault="00867171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</w:tc>
        <w:tc>
          <w:tcPr>
            <w:tcW w:w="406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EE709F" w:rsidP="008506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29070</w:t>
            </w:r>
          </w:p>
        </w:tc>
        <w:tc>
          <w:tcPr>
            <w:tcW w:w="553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54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EE709F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29070</w:t>
            </w:r>
          </w:p>
        </w:tc>
      </w:tr>
      <w:tr w:rsidR="00D27E25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406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54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406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54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Presuny</w:t>
            </w:r>
          </w:p>
        </w:tc>
        <w:tc>
          <w:tcPr>
            <w:tcW w:w="406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54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27E25" w:rsidRP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6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EE709F" w:rsidP="008506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29070</w:t>
            </w: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54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EE709F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29070</w:t>
            </w:r>
          </w:p>
        </w:tc>
      </w:tr>
      <w:tr w:rsidR="00867171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4975" w:type="pct"/>
            <w:gridSpan w:val="3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Oprávky</w:t>
            </w:r>
          </w:p>
        </w:tc>
      </w:tr>
      <w:tr w:rsidR="00D27E25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Default="00867171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D27E25" w:rsidRDefault="00D27E2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27E25" w:rsidRPr="00D27E25" w:rsidRDefault="00D27E2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6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E77117" w:rsidP="008506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11508</w:t>
            </w:r>
          </w:p>
        </w:tc>
        <w:tc>
          <w:tcPr>
            <w:tcW w:w="553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54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E77117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11508</w:t>
            </w:r>
          </w:p>
        </w:tc>
      </w:tr>
      <w:tr w:rsidR="00D27E25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406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EE709F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7268</w:t>
            </w: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54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EE709F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7268</w:t>
            </w:r>
          </w:p>
        </w:tc>
      </w:tr>
      <w:tr w:rsidR="00D27E25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406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54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27E25" w:rsidRP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6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E77117" w:rsidP="008506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18776</w:t>
            </w: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54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E77117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18776</w:t>
            </w:r>
          </w:p>
        </w:tc>
      </w:tr>
      <w:tr w:rsidR="00867171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4975" w:type="pct"/>
            <w:gridSpan w:val="3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Opravné položky</w:t>
            </w:r>
          </w:p>
        </w:tc>
      </w:tr>
      <w:tr w:rsidR="00D27E25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77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D27E25" w:rsidRP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9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4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1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2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77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409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2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77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409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2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77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D27E25" w:rsidRP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9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4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1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2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867171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4975" w:type="pct"/>
            <w:gridSpan w:val="3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Zostatková hodnota</w:t>
            </w:r>
          </w:p>
        </w:tc>
      </w:tr>
      <w:tr w:rsidR="00D27E25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D27E25" w:rsidRP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BB79F1" w:rsidP="008506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  <w:tc>
          <w:tcPr>
            <w:tcW w:w="541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2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16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1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42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B42B43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</w:tr>
      <w:tr w:rsidR="00D27E25" w:rsidRPr="008F4849" w:rsidTr="00331363">
        <w:trPr>
          <w:gridAfter w:val="2"/>
          <w:wAfter w:w="25" w:type="pct"/>
          <w:trHeight w:val="290"/>
          <w:tblHeader/>
          <w:jc w:val="center"/>
        </w:trPr>
        <w:tc>
          <w:tcPr>
            <w:tcW w:w="77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27E25" w:rsidRP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68499D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10294</w:t>
            </w:r>
          </w:p>
        </w:tc>
        <w:tc>
          <w:tcPr>
            <w:tcW w:w="541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2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16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1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42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68499D" w:rsidP="00D27E25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10294</w:t>
            </w:r>
          </w:p>
        </w:tc>
      </w:tr>
      <w:tr w:rsidR="00D27E25" w:rsidRPr="009A7B38" w:rsidTr="00331363">
        <w:trPr>
          <w:gridAfter w:val="1"/>
          <w:wAfter w:w="12" w:type="pct"/>
          <w:trHeight w:val="145"/>
          <w:tblHeader/>
          <w:jc w:val="center"/>
        </w:trPr>
        <w:tc>
          <w:tcPr>
            <w:tcW w:w="787" w:type="pct"/>
            <w:gridSpan w:val="3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D27E25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lastRenderedPageBreak/>
              <w:t>Dlhodobý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hmotný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majetok</w:t>
            </w:r>
            <w:proofErr w:type="spellEnd"/>
          </w:p>
          <w:p w:rsidR="00D27E25" w:rsidRPr="009A7B38" w:rsidRDefault="00D27E2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</w:pPr>
          </w:p>
        </w:tc>
        <w:tc>
          <w:tcPr>
            <w:tcW w:w="4201" w:type="pct"/>
            <w:gridSpan w:val="3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27E25" w:rsidRDefault="00E77117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Predchádzajúce</w:t>
            </w:r>
            <w:proofErr w:type="spellEnd"/>
            <w:r w:rsid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účtovné</w:t>
            </w:r>
            <w:proofErr w:type="spellEnd"/>
            <w:r w:rsid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obdobie</w:t>
            </w:r>
            <w:proofErr w:type="spellEnd"/>
            <w:r w:rsid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, 201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6</w:t>
            </w:r>
          </w:p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                                                                                                                                 </w:t>
            </w:r>
          </w:p>
        </w:tc>
      </w:tr>
      <w:tr w:rsidR="00D27E25" w:rsidRPr="009A7B38" w:rsidTr="00331363">
        <w:trPr>
          <w:gridAfter w:val="1"/>
          <w:wAfter w:w="12" w:type="pct"/>
          <w:trHeight w:val="1537"/>
          <w:tblHeader/>
          <w:jc w:val="center"/>
        </w:trPr>
        <w:tc>
          <w:tcPr>
            <w:tcW w:w="787" w:type="pct"/>
            <w:gridSpan w:val="3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8"/>
                <w:szCs w:val="18"/>
                <w:lang w:val="en-GB" w:eastAsia="en-US"/>
              </w:rPr>
            </w:pPr>
          </w:p>
        </w:tc>
        <w:tc>
          <w:tcPr>
            <w:tcW w:w="39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Pozemky</w:t>
            </w:r>
            <w:proofErr w:type="spellEnd"/>
          </w:p>
        </w:tc>
        <w:tc>
          <w:tcPr>
            <w:tcW w:w="32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4"/>
                <w:szCs w:val="14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4"/>
                <w:szCs w:val="14"/>
                <w:lang w:val="en-GB" w:eastAsia="en-US"/>
              </w:rPr>
              <w:t>Stavby</w:t>
            </w:r>
            <w:proofErr w:type="spellEnd"/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Samostatné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hnuteľné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veci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a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súbory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hnuteľných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vecí</w:t>
            </w:r>
            <w:proofErr w:type="spellEnd"/>
          </w:p>
        </w:tc>
        <w:tc>
          <w:tcPr>
            <w:tcW w:w="573" w:type="pct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Pestovateĺské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celky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trvalých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porastov</w:t>
            </w:r>
            <w:proofErr w:type="spellEnd"/>
          </w:p>
        </w:tc>
        <w:tc>
          <w:tcPr>
            <w:tcW w:w="403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Základné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stádo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a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ťažné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zvieratá</w:t>
            </w:r>
            <w:proofErr w:type="spellEnd"/>
          </w:p>
        </w:tc>
        <w:tc>
          <w:tcPr>
            <w:tcW w:w="473" w:type="pct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Ostatný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DHM</w:t>
            </w:r>
          </w:p>
        </w:tc>
        <w:tc>
          <w:tcPr>
            <w:tcW w:w="583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Obstarávaný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DHM</w:t>
            </w:r>
          </w:p>
        </w:tc>
        <w:tc>
          <w:tcPr>
            <w:tcW w:w="504" w:type="pct"/>
            <w:gridSpan w:val="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Poskytnuté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preddavky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na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DHM</w:t>
            </w:r>
          </w:p>
        </w:tc>
        <w:tc>
          <w:tcPr>
            <w:tcW w:w="361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SPO</w:t>
            </w:r>
            <w:r w:rsidRPr="009A7B38"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L</w:t>
            </w:r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U</w:t>
            </w:r>
            <w:r w:rsidRPr="009A7B38"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:</w:t>
            </w:r>
          </w:p>
        </w:tc>
      </w:tr>
      <w:tr w:rsidR="00D27E25" w:rsidRPr="009A7B38" w:rsidTr="00331363">
        <w:trPr>
          <w:gridAfter w:val="1"/>
          <w:wAfter w:w="12" w:type="pct"/>
          <w:trHeight w:val="109"/>
          <w:tblHeader/>
          <w:jc w:val="center"/>
        </w:trPr>
        <w:tc>
          <w:tcPr>
            <w:tcW w:w="787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a</w:t>
            </w:r>
          </w:p>
        </w:tc>
        <w:tc>
          <w:tcPr>
            <w:tcW w:w="39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B</w:t>
            </w:r>
          </w:p>
        </w:tc>
        <w:tc>
          <w:tcPr>
            <w:tcW w:w="32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C</w:t>
            </w:r>
          </w:p>
        </w:tc>
        <w:tc>
          <w:tcPr>
            <w:tcW w:w="582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d</w:t>
            </w:r>
          </w:p>
        </w:tc>
        <w:tc>
          <w:tcPr>
            <w:tcW w:w="573" w:type="pct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e</w:t>
            </w:r>
          </w:p>
        </w:tc>
        <w:tc>
          <w:tcPr>
            <w:tcW w:w="403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f</w:t>
            </w:r>
          </w:p>
        </w:tc>
        <w:tc>
          <w:tcPr>
            <w:tcW w:w="473" w:type="pct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g</w:t>
            </w:r>
          </w:p>
        </w:tc>
        <w:tc>
          <w:tcPr>
            <w:tcW w:w="583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h</w:t>
            </w:r>
          </w:p>
        </w:tc>
        <w:tc>
          <w:tcPr>
            <w:tcW w:w="504" w:type="pct"/>
            <w:gridSpan w:val="7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proofErr w:type="spellStart"/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i</w:t>
            </w:r>
            <w:proofErr w:type="spellEnd"/>
          </w:p>
        </w:tc>
        <w:tc>
          <w:tcPr>
            <w:tcW w:w="361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J</w:t>
            </w:r>
          </w:p>
        </w:tc>
      </w:tr>
      <w:tr w:rsidR="00D27E25" w:rsidRPr="009A7B38" w:rsidTr="00D27E25">
        <w:trPr>
          <w:gridAfter w:val="1"/>
          <w:wAfter w:w="12" w:type="pct"/>
          <w:trHeight w:val="278"/>
          <w:tblHeader/>
          <w:jc w:val="center"/>
        </w:trPr>
        <w:tc>
          <w:tcPr>
            <w:tcW w:w="4988" w:type="pct"/>
            <w:gridSpan w:val="3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Prvotné ocenenie</w:t>
            </w:r>
            <w:r w:rsidRPr="009A7B38"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:</w:t>
            </w:r>
          </w:p>
        </w:tc>
      </w:tr>
      <w:tr w:rsidR="00D27E25" w:rsidRPr="009A7B38" w:rsidTr="00331363">
        <w:trPr>
          <w:gridAfter w:val="1"/>
          <w:wAfter w:w="12" w:type="pct"/>
          <w:trHeight w:val="278"/>
          <w:tblHeader/>
          <w:jc w:val="center"/>
        </w:trPr>
        <w:tc>
          <w:tcPr>
            <w:tcW w:w="790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en-GB" w:eastAsia="en-US"/>
              </w:rPr>
            </w:pPr>
          </w:p>
        </w:tc>
        <w:tc>
          <w:tcPr>
            <w:tcW w:w="39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09F" w:rsidRPr="009A7B38" w:rsidRDefault="0068499D" w:rsidP="0068499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29070</w:t>
            </w:r>
          </w:p>
        </w:tc>
        <w:tc>
          <w:tcPr>
            <w:tcW w:w="573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5" w:type="pct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92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1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7E25" w:rsidRPr="009A7B38" w:rsidRDefault="0068499D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29070</w:t>
            </w:r>
          </w:p>
        </w:tc>
      </w:tr>
      <w:tr w:rsidR="00D27E25" w:rsidRPr="009A7B38" w:rsidTr="00331363">
        <w:trPr>
          <w:gridAfter w:val="1"/>
          <w:wAfter w:w="12" w:type="pct"/>
          <w:trHeight w:val="278"/>
          <w:tblHeader/>
          <w:jc w:val="center"/>
        </w:trPr>
        <w:tc>
          <w:tcPr>
            <w:tcW w:w="790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39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5" w:type="pct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92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D27E25" w:rsidRPr="009A7B38" w:rsidTr="00331363">
        <w:trPr>
          <w:gridAfter w:val="1"/>
          <w:wAfter w:w="12" w:type="pct"/>
          <w:trHeight w:val="278"/>
          <w:tblHeader/>
          <w:jc w:val="center"/>
        </w:trPr>
        <w:tc>
          <w:tcPr>
            <w:tcW w:w="790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39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5" w:type="pct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92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D27E25" w:rsidRPr="009A7B38" w:rsidTr="00331363">
        <w:trPr>
          <w:gridAfter w:val="1"/>
          <w:wAfter w:w="12" w:type="pct"/>
          <w:trHeight w:val="278"/>
          <w:tblHeader/>
          <w:jc w:val="center"/>
        </w:trPr>
        <w:tc>
          <w:tcPr>
            <w:tcW w:w="790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Presuny</w:t>
            </w:r>
          </w:p>
        </w:tc>
        <w:tc>
          <w:tcPr>
            <w:tcW w:w="39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5" w:type="pct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92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D27E25" w:rsidRPr="009A7B38" w:rsidTr="00331363">
        <w:trPr>
          <w:gridAfter w:val="1"/>
          <w:wAfter w:w="12" w:type="pct"/>
          <w:trHeight w:val="278"/>
          <w:tblHeader/>
          <w:jc w:val="center"/>
        </w:trPr>
        <w:tc>
          <w:tcPr>
            <w:tcW w:w="790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Default="00D27E2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6"/>
                <w:szCs w:val="16"/>
                <w:lang w:val="en-GB" w:eastAsia="en-US"/>
              </w:rPr>
            </w:pPr>
          </w:p>
        </w:tc>
        <w:tc>
          <w:tcPr>
            <w:tcW w:w="39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29070</w:t>
            </w: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5" w:type="pct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92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1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29070</w:t>
            </w:r>
          </w:p>
        </w:tc>
      </w:tr>
      <w:tr w:rsidR="00D27E25" w:rsidRPr="009A7B38" w:rsidTr="00D27E25">
        <w:trPr>
          <w:gridAfter w:val="1"/>
          <w:wAfter w:w="12" w:type="pct"/>
          <w:trHeight w:val="278"/>
          <w:tblHeader/>
          <w:jc w:val="center"/>
        </w:trPr>
        <w:tc>
          <w:tcPr>
            <w:tcW w:w="4988" w:type="pct"/>
            <w:gridSpan w:val="3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Oprávky</w:t>
            </w:r>
            <w:r w:rsidRPr="009A7B38"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 xml:space="preserve"> </w:t>
            </w:r>
            <w:r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>:</w:t>
            </w:r>
          </w:p>
        </w:tc>
      </w:tr>
      <w:tr w:rsidR="00D27E25" w:rsidRPr="009A7B38" w:rsidTr="00331363">
        <w:trPr>
          <w:gridAfter w:val="1"/>
          <w:wAfter w:w="12" w:type="pct"/>
          <w:trHeight w:val="278"/>
          <w:tblHeader/>
          <w:jc w:val="center"/>
        </w:trPr>
        <w:tc>
          <w:tcPr>
            <w:tcW w:w="790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8"/>
                <w:szCs w:val="8"/>
                <w:lang w:val="en-GB" w:eastAsia="en-US"/>
              </w:rPr>
            </w:pPr>
          </w:p>
          <w:p w:rsidR="00D27E25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en-GB" w:eastAsia="en-US"/>
              </w:rPr>
            </w:pPr>
          </w:p>
        </w:tc>
        <w:tc>
          <w:tcPr>
            <w:tcW w:w="39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68499D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4240</w:t>
            </w:r>
          </w:p>
        </w:tc>
        <w:tc>
          <w:tcPr>
            <w:tcW w:w="573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1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7E25" w:rsidRPr="009A7B38" w:rsidRDefault="0068499D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4240</w:t>
            </w:r>
          </w:p>
        </w:tc>
      </w:tr>
      <w:tr w:rsidR="00D27E25" w:rsidRPr="009A7B38" w:rsidTr="00331363">
        <w:trPr>
          <w:gridAfter w:val="1"/>
          <w:wAfter w:w="12" w:type="pct"/>
          <w:trHeight w:val="278"/>
          <w:tblHeader/>
          <w:jc w:val="center"/>
        </w:trPr>
        <w:tc>
          <w:tcPr>
            <w:tcW w:w="790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>Prírastky</w:t>
            </w:r>
            <w:proofErr w:type="spellEnd"/>
          </w:p>
        </w:tc>
        <w:tc>
          <w:tcPr>
            <w:tcW w:w="39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68499D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7268</w:t>
            </w: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7E25" w:rsidRPr="009A7B38" w:rsidRDefault="0068499D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7268</w:t>
            </w:r>
          </w:p>
        </w:tc>
      </w:tr>
      <w:tr w:rsidR="00D27E25" w:rsidRPr="009A7B38" w:rsidTr="00331363">
        <w:trPr>
          <w:gridAfter w:val="1"/>
          <w:wAfter w:w="12" w:type="pct"/>
          <w:trHeight w:val="278"/>
          <w:tblHeader/>
          <w:jc w:val="center"/>
        </w:trPr>
        <w:tc>
          <w:tcPr>
            <w:tcW w:w="790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>Úbytky</w:t>
            </w:r>
            <w:proofErr w:type="spellEnd"/>
          </w:p>
        </w:tc>
        <w:tc>
          <w:tcPr>
            <w:tcW w:w="39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D27E25" w:rsidRPr="009A7B38" w:rsidTr="00331363">
        <w:trPr>
          <w:gridAfter w:val="1"/>
          <w:wAfter w:w="12" w:type="pct"/>
          <w:trHeight w:val="278"/>
          <w:tblHeader/>
          <w:jc w:val="center"/>
        </w:trPr>
        <w:tc>
          <w:tcPr>
            <w:tcW w:w="790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D27E25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</w:tc>
        <w:tc>
          <w:tcPr>
            <w:tcW w:w="39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68499D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11508</w:t>
            </w: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1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27E25" w:rsidRPr="009A7B38" w:rsidRDefault="0068499D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11508</w:t>
            </w:r>
          </w:p>
        </w:tc>
      </w:tr>
      <w:tr w:rsidR="00D27E25" w:rsidRPr="009A7B38" w:rsidTr="00D27E25">
        <w:trPr>
          <w:gridAfter w:val="1"/>
          <w:wAfter w:w="12" w:type="pct"/>
          <w:trHeight w:val="278"/>
          <w:tblHeader/>
          <w:jc w:val="center"/>
        </w:trPr>
        <w:tc>
          <w:tcPr>
            <w:tcW w:w="4988" w:type="pct"/>
            <w:gridSpan w:val="3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D27E25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Opravné položky</w:t>
            </w:r>
          </w:p>
        </w:tc>
      </w:tr>
      <w:tr w:rsidR="00D27E25" w:rsidRPr="009A7B38" w:rsidTr="00331363">
        <w:trPr>
          <w:gridAfter w:val="1"/>
          <w:wAfter w:w="12" w:type="pct"/>
          <w:trHeight w:val="278"/>
          <w:tblHeader/>
          <w:jc w:val="center"/>
        </w:trPr>
        <w:tc>
          <w:tcPr>
            <w:tcW w:w="787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Pr="00D27E25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</w:tc>
        <w:tc>
          <w:tcPr>
            <w:tcW w:w="39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1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D27E25" w:rsidRPr="009A7B38" w:rsidTr="00331363">
        <w:trPr>
          <w:gridAfter w:val="1"/>
          <w:wAfter w:w="12" w:type="pct"/>
          <w:trHeight w:val="278"/>
          <w:tblHeader/>
          <w:jc w:val="center"/>
        </w:trPr>
        <w:tc>
          <w:tcPr>
            <w:tcW w:w="787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3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D27E25" w:rsidRPr="009A7B38" w:rsidTr="00331363">
        <w:trPr>
          <w:gridAfter w:val="1"/>
          <w:wAfter w:w="12" w:type="pct"/>
          <w:trHeight w:val="278"/>
          <w:tblHeader/>
          <w:jc w:val="center"/>
        </w:trPr>
        <w:tc>
          <w:tcPr>
            <w:tcW w:w="787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3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D27E25" w:rsidRPr="009A7B38" w:rsidTr="00331363">
        <w:trPr>
          <w:gridAfter w:val="1"/>
          <w:wAfter w:w="12" w:type="pct"/>
          <w:trHeight w:val="278"/>
          <w:tblHeader/>
          <w:jc w:val="center"/>
        </w:trPr>
        <w:tc>
          <w:tcPr>
            <w:tcW w:w="787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D27E25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</w:tc>
        <w:tc>
          <w:tcPr>
            <w:tcW w:w="39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1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D27E25" w:rsidRPr="009A7B38" w:rsidTr="00D27E25">
        <w:trPr>
          <w:gridAfter w:val="1"/>
          <w:wAfter w:w="12" w:type="pct"/>
          <w:trHeight w:val="278"/>
          <w:tblHeader/>
          <w:jc w:val="center"/>
        </w:trPr>
        <w:tc>
          <w:tcPr>
            <w:tcW w:w="4988" w:type="pct"/>
            <w:gridSpan w:val="3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Zostatková hodnota</w:t>
            </w:r>
          </w:p>
        </w:tc>
      </w:tr>
      <w:tr w:rsidR="00D27E25" w:rsidRPr="009A7B38" w:rsidTr="00331363">
        <w:trPr>
          <w:trHeight w:val="278"/>
          <w:tblHeader/>
          <w:jc w:val="center"/>
        </w:trPr>
        <w:tc>
          <w:tcPr>
            <w:tcW w:w="790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D27E25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</w:tc>
        <w:tc>
          <w:tcPr>
            <w:tcW w:w="39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0</w:t>
            </w:r>
          </w:p>
        </w:tc>
        <w:tc>
          <w:tcPr>
            <w:tcW w:w="586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0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4" w:type="pct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5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21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53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lang w:val="en-GB" w:eastAsia="en-US"/>
              </w:rPr>
              <w:t>0</w:t>
            </w:r>
          </w:p>
        </w:tc>
      </w:tr>
      <w:tr w:rsidR="00D27E25" w:rsidRPr="009A7B38" w:rsidTr="00331363">
        <w:trPr>
          <w:trHeight w:val="290"/>
          <w:tblHeader/>
          <w:jc w:val="center"/>
        </w:trPr>
        <w:tc>
          <w:tcPr>
            <w:tcW w:w="790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D27E25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</w:tc>
        <w:tc>
          <w:tcPr>
            <w:tcW w:w="39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68499D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17562</w:t>
            </w:r>
          </w:p>
        </w:tc>
        <w:tc>
          <w:tcPr>
            <w:tcW w:w="586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0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4" w:type="pct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5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21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53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27E25" w:rsidRPr="009A7B38" w:rsidRDefault="0068499D" w:rsidP="00331363">
            <w:pPr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17562</w:t>
            </w:r>
          </w:p>
        </w:tc>
      </w:tr>
    </w:tbl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B41DA9" w:rsidRDefault="00B41DA9" w:rsidP="00867171">
      <w:pPr>
        <w:rPr>
          <w:rFonts w:ascii="Arial Narrow" w:hAnsi="Arial Narrow"/>
          <w:sz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1"/>
        <w:gridCol w:w="3301"/>
      </w:tblGrid>
      <w:tr w:rsidR="00C92D59" w:rsidRPr="008F4849" w:rsidTr="0031753A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2D59" w:rsidRPr="008F4849" w:rsidRDefault="00C92D59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2D59" w:rsidRPr="008F4849" w:rsidRDefault="00C92D59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Hodnota za bežné účtovné obdobie</w:t>
            </w:r>
          </w:p>
        </w:tc>
      </w:tr>
      <w:tr w:rsidR="00C92D59" w:rsidRPr="008F4849" w:rsidTr="0031753A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2D59" w:rsidRPr="008F4849" w:rsidRDefault="00C92D59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2D59" w:rsidRPr="008F4849" w:rsidRDefault="00C92D59" w:rsidP="0031753A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 xml:space="preserve">                            0</w:t>
            </w:r>
          </w:p>
        </w:tc>
      </w:tr>
    </w:tbl>
    <w:p w:rsidR="00867171" w:rsidRPr="008F4849" w:rsidRDefault="00867171" w:rsidP="00867171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2818DB" w:rsidP="00867171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 nemá dlhodobý nehmotný majetok a dlhodobý finančný majetok,</w:t>
      </w:r>
      <w:r w:rsidR="00867171" w:rsidRPr="008F4849">
        <w:rPr>
          <w:rFonts w:ascii="Arial Narrow" w:hAnsi="Arial Narrow"/>
          <w:b/>
          <w:sz w:val="22"/>
          <w:lang w:val="sk-SK" w:eastAsia="en-US"/>
        </w:rPr>
        <w:t xml:space="preserve"> preto neuvádza </w:t>
      </w:r>
      <w:r>
        <w:rPr>
          <w:rFonts w:ascii="Arial Narrow" w:hAnsi="Arial Narrow"/>
          <w:b/>
          <w:sz w:val="22"/>
          <w:lang w:val="sk-SK" w:eastAsia="en-US"/>
        </w:rPr>
        <w:t>informácie o nich</w:t>
      </w:r>
      <w:r w:rsidR="00867171" w:rsidRPr="008F4849">
        <w:rPr>
          <w:rFonts w:ascii="Arial Narrow" w:hAnsi="Arial Narrow"/>
          <w:b/>
          <w:sz w:val="22"/>
          <w:lang w:val="sk-SK" w:eastAsia="en-US"/>
        </w:rPr>
        <w:t xml:space="preserve"> v poznámkach </w:t>
      </w:r>
      <w:r w:rsidR="00647408">
        <w:rPr>
          <w:rFonts w:ascii="Arial Narrow" w:hAnsi="Arial Narrow"/>
          <w:b/>
          <w:sz w:val="22"/>
          <w:lang w:val="sk-SK" w:eastAsia="en-US"/>
        </w:rPr>
        <w:t xml:space="preserve">k </w:t>
      </w:r>
      <w:r w:rsidR="00867171" w:rsidRPr="008F4849">
        <w:rPr>
          <w:rFonts w:ascii="Arial Narrow" w:hAnsi="Arial Narrow"/>
          <w:b/>
          <w:sz w:val="22"/>
          <w:lang w:val="sk-SK" w:eastAsia="en-US"/>
        </w:rPr>
        <w:t>účtovnej závierk</w:t>
      </w:r>
      <w:r w:rsidR="00647408">
        <w:rPr>
          <w:rFonts w:ascii="Arial Narrow" w:hAnsi="Arial Narrow"/>
          <w:b/>
          <w:sz w:val="22"/>
          <w:lang w:val="sk-SK" w:eastAsia="en-US"/>
        </w:rPr>
        <w:t>e</w:t>
      </w:r>
      <w:r w:rsidR="00867171" w:rsidRPr="008F4849">
        <w:rPr>
          <w:rFonts w:ascii="Arial Narrow" w:hAnsi="Arial Narrow"/>
          <w:sz w:val="22"/>
          <w:lang w:val="sk-SK" w:eastAsia="en-US"/>
        </w:rPr>
        <w:t>.</w:t>
      </w:r>
    </w:p>
    <w:p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5177E3" w:rsidRPr="008F4849" w:rsidRDefault="005177E3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D27E25" w:rsidRPr="008F4849" w:rsidRDefault="00D27E25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Default="00D27E25" w:rsidP="00867171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lastRenderedPageBreak/>
        <w:t>ZÁSOBY</w:t>
      </w:r>
    </w:p>
    <w:p w:rsidR="0078102B" w:rsidRDefault="0078102B" w:rsidP="00867171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78102B" w:rsidRPr="0031510C" w:rsidRDefault="00D27E25" w:rsidP="00867171">
      <w:pPr>
        <w:outlineLvl w:val="0"/>
        <w:rPr>
          <w:rFonts w:ascii="Arial Narrow" w:hAnsi="Arial Narrow"/>
          <w:b/>
          <w:bCs/>
          <w:color w:val="000000" w:themeColor="text1"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Účtovná jednotka</w:t>
      </w:r>
      <w:r w:rsidR="0078102B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účtuje len o tovare, iné zásoby či už nakupované alebo vytvo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rené vlastnou činnosťou </w:t>
      </w:r>
      <w:r w:rsidR="00D73734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nemá.. Stav zásob k 31. 12. 201</w:t>
      </w:r>
      <w:r w:rsidR="0068499D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7</w:t>
      </w:r>
      <w:r w:rsidR="0078102B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</w:t>
      </w:r>
      <w:r w:rsidR="0068499D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83806,12</w:t>
      </w:r>
      <w:r w:rsidR="0078102B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</w:t>
      </w:r>
      <w:r w:rsidR="0078102B" w:rsidRPr="0031510C">
        <w:rPr>
          <w:rFonts w:ascii="Arial Narrow" w:hAnsi="Arial Narrow"/>
          <w:b/>
          <w:bCs/>
          <w:color w:val="000000" w:themeColor="text1"/>
          <w:kern w:val="28"/>
          <w:sz w:val="22"/>
          <w:szCs w:val="32"/>
          <w:lang w:val="sk-SK" w:eastAsia="en-US"/>
        </w:rPr>
        <w:t>€.</w:t>
      </w:r>
      <w:r w:rsidRPr="0031510C">
        <w:rPr>
          <w:rFonts w:ascii="Arial Narrow" w:hAnsi="Arial Narrow"/>
          <w:b/>
          <w:bCs/>
          <w:color w:val="000000" w:themeColor="text1"/>
          <w:kern w:val="28"/>
          <w:sz w:val="22"/>
          <w:szCs w:val="32"/>
          <w:lang w:val="sk-SK" w:eastAsia="en-US"/>
        </w:rPr>
        <w:t xml:space="preserve"> Zásoby pôvodom z Maďarska reprezentujú </w:t>
      </w:r>
      <w:r w:rsidR="0031510C" w:rsidRPr="0031510C">
        <w:rPr>
          <w:rFonts w:ascii="Arial Narrow" w:hAnsi="Arial Narrow"/>
          <w:b/>
          <w:bCs/>
          <w:color w:val="000000" w:themeColor="text1"/>
          <w:kern w:val="28"/>
          <w:sz w:val="22"/>
          <w:szCs w:val="32"/>
          <w:lang w:val="sk-SK" w:eastAsia="en-US"/>
        </w:rPr>
        <w:t>1,2</w:t>
      </w:r>
      <w:r w:rsidRPr="0031510C">
        <w:rPr>
          <w:rFonts w:ascii="Arial Narrow" w:hAnsi="Arial Narrow"/>
          <w:b/>
          <w:bCs/>
          <w:color w:val="000000" w:themeColor="text1"/>
          <w:kern w:val="28"/>
          <w:sz w:val="22"/>
          <w:szCs w:val="32"/>
          <w:lang w:val="sk-SK" w:eastAsia="en-US"/>
        </w:rPr>
        <w:t xml:space="preserve"> %, z Českej republiky </w:t>
      </w:r>
      <w:r w:rsidR="0031510C" w:rsidRPr="0031510C">
        <w:rPr>
          <w:rFonts w:ascii="Arial Narrow" w:hAnsi="Arial Narrow"/>
          <w:b/>
          <w:bCs/>
          <w:color w:val="000000" w:themeColor="text1"/>
          <w:kern w:val="28"/>
          <w:sz w:val="22"/>
          <w:szCs w:val="32"/>
          <w:lang w:val="sk-SK" w:eastAsia="en-US"/>
        </w:rPr>
        <w:t>80,1</w:t>
      </w:r>
      <w:r w:rsidRPr="0031510C">
        <w:rPr>
          <w:rFonts w:ascii="Arial Narrow" w:hAnsi="Arial Narrow"/>
          <w:b/>
          <w:bCs/>
          <w:color w:val="000000" w:themeColor="text1"/>
          <w:kern w:val="28"/>
          <w:sz w:val="22"/>
          <w:szCs w:val="32"/>
          <w:lang w:val="sk-SK" w:eastAsia="en-US"/>
        </w:rPr>
        <w:t xml:space="preserve"> % a z</w:t>
      </w:r>
      <w:r w:rsidR="00D73734" w:rsidRPr="0031510C">
        <w:rPr>
          <w:rFonts w:ascii="Arial Narrow" w:hAnsi="Arial Narrow"/>
          <w:b/>
          <w:bCs/>
          <w:color w:val="000000" w:themeColor="text1"/>
          <w:kern w:val="28"/>
          <w:sz w:val="22"/>
          <w:szCs w:val="32"/>
          <w:lang w:val="sk-SK" w:eastAsia="en-US"/>
        </w:rPr>
        <w:t> BG-</w:t>
      </w:r>
      <w:r w:rsidR="0031510C" w:rsidRPr="0031510C">
        <w:rPr>
          <w:rFonts w:ascii="Arial Narrow" w:hAnsi="Arial Narrow"/>
          <w:b/>
          <w:bCs/>
          <w:color w:val="000000" w:themeColor="text1"/>
          <w:kern w:val="28"/>
          <w:sz w:val="22"/>
          <w:szCs w:val="32"/>
          <w:lang w:val="sk-SK" w:eastAsia="en-US"/>
        </w:rPr>
        <w:t>18,7</w:t>
      </w:r>
      <w:r w:rsidR="0031510C">
        <w:rPr>
          <w:rFonts w:ascii="Arial Narrow" w:hAnsi="Arial Narrow"/>
          <w:b/>
          <w:bCs/>
          <w:color w:val="000000" w:themeColor="text1"/>
          <w:kern w:val="28"/>
          <w:sz w:val="22"/>
          <w:szCs w:val="32"/>
          <w:lang w:val="sk-SK" w:eastAsia="en-US"/>
        </w:rPr>
        <w:t>%</w:t>
      </w:r>
    </w:p>
    <w:p w:rsidR="00867171" w:rsidRPr="00B776D7" w:rsidRDefault="002818DB" w:rsidP="00867171">
      <w:pPr>
        <w:rPr>
          <w:rFonts w:ascii="Arial Narrow" w:hAnsi="Arial Narrow"/>
          <w:color w:val="000000" w:themeColor="text1"/>
          <w:sz w:val="22"/>
          <w:lang w:val="sk-SK" w:eastAsia="en-US"/>
        </w:rPr>
      </w:pPr>
      <w:r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>UJ nemá nehnuteľnosti na predaj a neúčtuje o zákazkovej výrobe, preto neuvádza informácie o nich v poznámkach.</w:t>
      </w:r>
      <w:r w:rsidR="00D27E25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Spoločnosť tvorí opravné položky k zásobám, ktoré sú </w:t>
      </w:r>
      <w:r w:rsidR="00331363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>bez obratu</w:t>
      </w:r>
      <w:r w:rsidR="00D27E25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dlhšie ako </w:t>
      </w:r>
      <w:r w:rsidR="0068499D">
        <w:rPr>
          <w:rFonts w:ascii="Arial Narrow" w:hAnsi="Arial Narrow"/>
          <w:b/>
          <w:color w:val="000000" w:themeColor="text1"/>
          <w:sz w:val="22"/>
          <w:lang w:val="sk-SK" w:eastAsia="en-US"/>
        </w:rPr>
        <w:t>1</w:t>
      </w:r>
      <w:r w:rsidR="00D27E25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rok</w:t>
      </w:r>
      <w:r w:rsidR="0068499D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vo výške</w:t>
      </w:r>
      <w:r w:rsidR="00D27E25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100%,</w:t>
      </w:r>
      <w:r w:rsidR="00B776D7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Časť opravnej položky vo výške </w:t>
      </w:r>
      <w:r w:rsidR="0068499D">
        <w:rPr>
          <w:rFonts w:ascii="Arial Narrow" w:hAnsi="Arial Narrow"/>
          <w:b/>
          <w:color w:val="000000" w:themeColor="text1"/>
          <w:sz w:val="22"/>
          <w:lang w:val="sk-SK" w:eastAsia="en-US"/>
        </w:rPr>
        <w:t>1959,71</w:t>
      </w:r>
      <w:r w:rsidR="00B776D7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eur bola v roku 201</w:t>
      </w:r>
      <w:r w:rsidR="0068499D">
        <w:rPr>
          <w:rFonts w:ascii="Arial Narrow" w:hAnsi="Arial Narrow"/>
          <w:b/>
          <w:color w:val="000000" w:themeColor="text1"/>
          <w:sz w:val="22"/>
          <w:lang w:val="sk-SK" w:eastAsia="en-US"/>
        </w:rPr>
        <w:t>7</w:t>
      </w:r>
      <w:r w:rsidR="00B776D7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použitá na vyradenie nepoužiteľného tovaru.</w:t>
      </w:r>
      <w:r w:rsidR="00EE709F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V roku 201</w:t>
      </w:r>
      <w:r w:rsidR="0068499D">
        <w:rPr>
          <w:rFonts w:ascii="Arial Narrow" w:hAnsi="Arial Narrow"/>
          <w:b/>
          <w:color w:val="000000" w:themeColor="text1"/>
          <w:sz w:val="22"/>
          <w:lang w:val="sk-SK" w:eastAsia="en-US"/>
        </w:rPr>
        <w:t>7</w:t>
      </w:r>
      <w:r w:rsidR="00EE709F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tvorila OP vo výške </w:t>
      </w:r>
      <w:r w:rsidR="0068499D">
        <w:rPr>
          <w:rFonts w:ascii="Arial Narrow" w:hAnsi="Arial Narrow"/>
          <w:b/>
          <w:color w:val="000000" w:themeColor="text1"/>
          <w:sz w:val="22"/>
          <w:lang w:val="sk-SK" w:eastAsia="en-US"/>
        </w:rPr>
        <w:t>2 964,10</w:t>
      </w:r>
      <w:r w:rsidR="00EE709F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eur </w:t>
      </w:r>
    </w:p>
    <w:p w:rsidR="00D27E25" w:rsidRDefault="00D27E25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2818DB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Opravné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položky  k pohľadávkam </w:t>
      </w:r>
    </w:p>
    <w:p w:rsidR="00D27E25" w:rsidRDefault="00D27E25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9476C7" w:rsidRDefault="002818DB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  <w:r w:rsidRPr="002818DB">
        <w:rPr>
          <w:rFonts w:ascii="Arial Narrow" w:hAnsi="Arial Narrow"/>
          <w:bCs/>
          <w:kern w:val="28"/>
          <w:sz w:val="22"/>
          <w:szCs w:val="32"/>
          <w:lang w:val="sk-SK" w:eastAsia="en-US"/>
        </w:rPr>
        <w:t>UJ</w:t>
      </w:r>
      <w:r>
        <w:rPr>
          <w:rFonts w:ascii="Arial Narrow" w:hAnsi="Arial Narrow"/>
          <w:bCs/>
          <w:kern w:val="28"/>
          <w:sz w:val="22"/>
          <w:szCs w:val="32"/>
          <w:lang w:val="sk-SK" w:eastAsia="en-US"/>
        </w:rPr>
        <w:t xml:space="preserve"> tvorila opravné položky k</w:t>
      </w:r>
      <w:r w:rsidR="009476C7">
        <w:rPr>
          <w:rFonts w:ascii="Arial Narrow" w:hAnsi="Arial Narrow"/>
          <w:bCs/>
          <w:kern w:val="28"/>
          <w:sz w:val="22"/>
          <w:szCs w:val="32"/>
          <w:lang w:val="sk-SK" w:eastAsia="en-US"/>
        </w:rPr>
        <w:t> </w:t>
      </w:r>
      <w:r w:rsidR="00B42B43">
        <w:rPr>
          <w:rFonts w:ascii="Arial Narrow" w:hAnsi="Arial Narrow"/>
          <w:bCs/>
          <w:kern w:val="28"/>
          <w:sz w:val="22"/>
          <w:szCs w:val="32"/>
          <w:lang w:val="sk-SK" w:eastAsia="en-US"/>
        </w:rPr>
        <w:t>pohľadávkam</w:t>
      </w:r>
      <w:r w:rsidR="009476C7">
        <w:rPr>
          <w:rFonts w:ascii="Arial Narrow" w:hAnsi="Arial Narrow"/>
          <w:bCs/>
          <w:kern w:val="28"/>
          <w:sz w:val="22"/>
          <w:szCs w:val="32"/>
          <w:lang w:val="sk-SK" w:eastAsia="en-US"/>
        </w:rPr>
        <w:t>.</w:t>
      </w:r>
    </w:p>
    <w:p w:rsidR="009476C7" w:rsidRDefault="009476C7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9476C7" w:rsidRDefault="009476C7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tbl>
      <w:tblPr>
        <w:tblW w:w="5164" w:type="pct"/>
        <w:jc w:val="center"/>
        <w:tblInd w:w="9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"/>
        <w:gridCol w:w="1798"/>
        <w:gridCol w:w="74"/>
        <w:gridCol w:w="1208"/>
        <w:gridCol w:w="210"/>
        <w:gridCol w:w="930"/>
        <w:gridCol w:w="204"/>
        <w:gridCol w:w="1505"/>
        <w:gridCol w:w="249"/>
        <w:gridCol w:w="1603"/>
        <w:gridCol w:w="314"/>
        <w:gridCol w:w="992"/>
        <w:gridCol w:w="359"/>
        <w:gridCol w:w="35"/>
      </w:tblGrid>
      <w:tr w:rsidR="009476C7" w:rsidRPr="008F4849" w:rsidTr="00B776D7">
        <w:trPr>
          <w:gridBefore w:val="1"/>
          <w:gridAfter w:val="2"/>
          <w:wBefore w:w="34" w:type="dxa"/>
          <w:wAfter w:w="394" w:type="dxa"/>
          <w:jc w:val="center"/>
        </w:trPr>
        <w:tc>
          <w:tcPr>
            <w:tcW w:w="179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Pohľadávky</w:t>
            </w:r>
          </w:p>
        </w:tc>
        <w:tc>
          <w:tcPr>
            <w:tcW w:w="7289" w:type="dxa"/>
            <w:gridSpan w:val="10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476C7" w:rsidRPr="008F4849" w:rsidRDefault="00331363" w:rsidP="0068499D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 účtovné obdobie</w:t>
            </w:r>
            <w:r w:rsidR="00D27E25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, 201</w:t>
            </w:r>
            <w:r w:rsidR="0068499D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6</w:t>
            </w:r>
          </w:p>
        </w:tc>
      </w:tr>
      <w:tr w:rsidR="009476C7" w:rsidRPr="008F4849" w:rsidTr="00B776D7">
        <w:trPr>
          <w:gridBefore w:val="1"/>
          <w:gridAfter w:val="2"/>
          <w:wBefore w:w="34" w:type="dxa"/>
          <w:wAfter w:w="394" w:type="dxa"/>
          <w:jc w:val="center"/>
        </w:trPr>
        <w:tc>
          <w:tcPr>
            <w:tcW w:w="179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OP na začiatku účtovného obdobia</w:t>
            </w:r>
          </w:p>
        </w:tc>
        <w:tc>
          <w:tcPr>
            <w:tcW w:w="114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OP</w:t>
            </w:r>
          </w:p>
        </w:tc>
        <w:tc>
          <w:tcPr>
            <w:tcW w:w="1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Zúčtovanie OP z dôvodu zániku opodstatnenosti</w:t>
            </w:r>
          </w:p>
        </w:tc>
        <w:tc>
          <w:tcPr>
            <w:tcW w:w="185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Zúčtovanie OP z dôvodu vyradenia majetku </w:t>
            </w: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br/>
              <w:t>z účtovníctva</w:t>
            </w:r>
          </w:p>
        </w:tc>
        <w:tc>
          <w:tcPr>
            <w:tcW w:w="130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OP na konci účtovného obdobia</w:t>
            </w:r>
          </w:p>
        </w:tc>
      </w:tr>
      <w:tr w:rsidR="009476C7" w:rsidRPr="008F4849" w:rsidTr="00B776D7">
        <w:trPr>
          <w:gridBefore w:val="1"/>
          <w:gridAfter w:val="2"/>
          <w:wBefore w:w="34" w:type="dxa"/>
          <w:wAfter w:w="394" w:type="dxa"/>
          <w:jc w:val="center"/>
        </w:trPr>
        <w:tc>
          <w:tcPr>
            <w:tcW w:w="179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2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14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85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30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B776D7" w:rsidRPr="008F4849" w:rsidTr="00B776D7">
        <w:trPr>
          <w:gridBefore w:val="1"/>
          <w:gridAfter w:val="2"/>
          <w:wBefore w:w="34" w:type="dxa"/>
          <w:wAfter w:w="394" w:type="dxa"/>
          <w:jc w:val="center"/>
        </w:trPr>
        <w:tc>
          <w:tcPr>
            <w:tcW w:w="179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76D7" w:rsidRDefault="00B776D7" w:rsidP="009476C7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 xml:space="preserve">Pohľadávky z obchodného styku </w:t>
            </w:r>
          </w:p>
          <w:p w:rsidR="00B776D7" w:rsidRPr="008F4849" w:rsidRDefault="00B776D7" w:rsidP="009476C7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776D7" w:rsidRDefault="00B776D7" w:rsidP="00B776D7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  <w:p w:rsidR="00B776D7" w:rsidRPr="008F4849" w:rsidRDefault="00EE709F" w:rsidP="00B776D7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99047</w:t>
            </w:r>
          </w:p>
        </w:tc>
        <w:tc>
          <w:tcPr>
            <w:tcW w:w="1140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776D7" w:rsidRDefault="00B776D7" w:rsidP="00B776D7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  <w:p w:rsidR="00B776D7" w:rsidRPr="008F4849" w:rsidRDefault="00B776D7" w:rsidP="00B776D7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09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776D7" w:rsidRPr="008F4849" w:rsidRDefault="00B776D7" w:rsidP="00B776D7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776D7" w:rsidRPr="008F4849" w:rsidRDefault="00B776D7" w:rsidP="00B776D7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06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776D7" w:rsidRDefault="00B776D7" w:rsidP="00B776D7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  <w:p w:rsidR="00B776D7" w:rsidRPr="008F4849" w:rsidRDefault="00B776D7" w:rsidP="00B776D7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99047</w:t>
            </w:r>
          </w:p>
        </w:tc>
      </w:tr>
      <w:tr w:rsidR="009476C7" w:rsidRPr="008F4849" w:rsidTr="00B776D7">
        <w:trPr>
          <w:gridBefore w:val="1"/>
          <w:gridAfter w:val="2"/>
          <w:wBefore w:w="34" w:type="dxa"/>
          <w:wAfter w:w="394" w:type="dxa"/>
          <w:jc w:val="center"/>
        </w:trPr>
        <w:tc>
          <w:tcPr>
            <w:tcW w:w="17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476C7" w:rsidRDefault="009476C7" w:rsidP="009476C7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  <w:p w:rsidR="00D27E25" w:rsidRPr="008F4849" w:rsidRDefault="00D27E25" w:rsidP="009476C7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476C7" w:rsidRPr="00D27E25" w:rsidRDefault="009476C7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40" w:type="dxa"/>
            <w:gridSpan w:val="2"/>
            <w:tcBorders>
              <w:top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09" w:type="dxa"/>
            <w:gridSpan w:val="2"/>
            <w:tcBorders>
              <w:top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top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06" w:type="dxa"/>
            <w:gridSpan w:val="2"/>
            <w:tcBorders>
              <w:top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9476C7" w:rsidRPr="008F4849" w:rsidTr="00B776D7">
        <w:trPr>
          <w:gridBefore w:val="1"/>
          <w:gridAfter w:val="2"/>
          <w:wBefore w:w="34" w:type="dxa"/>
          <w:wAfter w:w="394" w:type="dxa"/>
          <w:jc w:val="center"/>
        </w:trPr>
        <w:tc>
          <w:tcPr>
            <w:tcW w:w="179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476C7" w:rsidRDefault="009476C7" w:rsidP="009476C7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 xml:space="preserve">Ostatné pohľadávky v rámci </w:t>
            </w:r>
            <w:proofErr w:type="spellStart"/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kons</w:t>
            </w:r>
            <w:proofErr w:type="spellEnd"/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 xml:space="preserve">. </w:t>
            </w:r>
            <w:r w:rsidR="00D27E25"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C</w:t>
            </w: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elku</w:t>
            </w:r>
          </w:p>
          <w:p w:rsidR="00D27E25" w:rsidRPr="008F4849" w:rsidRDefault="00D27E25" w:rsidP="009476C7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476C7" w:rsidRPr="00D27E25" w:rsidRDefault="009476C7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40" w:type="dxa"/>
            <w:gridSpan w:val="2"/>
            <w:tcBorders>
              <w:bottom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09" w:type="dxa"/>
            <w:gridSpan w:val="2"/>
            <w:tcBorders>
              <w:bottom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bottom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06" w:type="dxa"/>
            <w:gridSpan w:val="2"/>
            <w:tcBorders>
              <w:bottom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9476C7" w:rsidRPr="008F4849" w:rsidTr="00B776D7">
        <w:trPr>
          <w:gridBefore w:val="1"/>
          <w:gridAfter w:val="2"/>
          <w:wBefore w:w="34" w:type="dxa"/>
          <w:wAfter w:w="394" w:type="dxa"/>
          <w:jc w:val="center"/>
        </w:trPr>
        <w:tc>
          <w:tcPr>
            <w:tcW w:w="179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6C7" w:rsidRDefault="009476C7" w:rsidP="009476C7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</w:t>
            </w:r>
            <w:r w:rsidR="00D27E25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 </w:t>
            </w: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združeniu</w:t>
            </w:r>
          </w:p>
          <w:p w:rsidR="00D27E25" w:rsidRPr="008F4849" w:rsidRDefault="00D27E25" w:rsidP="009476C7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476C7" w:rsidRPr="00D27E25" w:rsidRDefault="009476C7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40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09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06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9476C7" w:rsidRPr="008F4849" w:rsidTr="00B776D7">
        <w:trPr>
          <w:gridBefore w:val="1"/>
          <w:gridAfter w:val="2"/>
          <w:wBefore w:w="34" w:type="dxa"/>
          <w:wAfter w:w="394" w:type="dxa"/>
          <w:jc w:val="center"/>
        </w:trPr>
        <w:tc>
          <w:tcPr>
            <w:tcW w:w="17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476C7" w:rsidRDefault="009476C7" w:rsidP="009476C7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  <w:p w:rsidR="00D27E25" w:rsidRPr="008F4849" w:rsidRDefault="00D27E25" w:rsidP="009476C7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476C7" w:rsidRPr="00D27E25" w:rsidRDefault="009476C7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40" w:type="dxa"/>
            <w:gridSpan w:val="2"/>
            <w:tcBorders>
              <w:top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09" w:type="dxa"/>
            <w:gridSpan w:val="2"/>
            <w:tcBorders>
              <w:top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top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06" w:type="dxa"/>
            <w:gridSpan w:val="2"/>
            <w:tcBorders>
              <w:top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B776D7" w:rsidRPr="008F4849" w:rsidTr="00B776D7">
        <w:trPr>
          <w:gridBefore w:val="1"/>
          <w:wBefore w:w="34" w:type="dxa"/>
          <w:trHeight w:val="2709"/>
          <w:jc w:val="center"/>
        </w:trPr>
        <w:tc>
          <w:tcPr>
            <w:tcW w:w="179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776D7" w:rsidRPr="00B776D7" w:rsidRDefault="00B776D7" w:rsidP="009476C7">
            <w:pPr>
              <w:rPr>
                <w:rFonts w:ascii="Arial Narrow" w:hAnsi="Arial Narrow" w:cs="Arial"/>
                <w:b/>
                <w:color w:val="000000" w:themeColor="text1"/>
                <w:lang w:val="sk-SK" w:eastAsia="en-US"/>
              </w:rPr>
            </w:pPr>
            <w:r w:rsidRPr="00B776D7">
              <w:rPr>
                <w:rFonts w:ascii="Arial Narrow" w:hAnsi="Arial Narrow" w:cs="Arial"/>
                <w:b/>
                <w:color w:val="000000" w:themeColor="text1"/>
                <w:sz w:val="22"/>
                <w:szCs w:val="22"/>
                <w:lang w:val="sk-SK" w:eastAsia="en-US"/>
              </w:rPr>
              <w:lastRenderedPageBreak/>
              <w:t>Pohľadávky spolu</w:t>
            </w:r>
          </w:p>
        </w:tc>
        <w:tc>
          <w:tcPr>
            <w:tcW w:w="1282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776D7" w:rsidRPr="00B776D7" w:rsidRDefault="00EE709F" w:rsidP="00B776D7">
            <w:pPr>
              <w:rPr>
                <w:rFonts w:ascii="Arial Narrow" w:hAnsi="Arial Narrow" w:cs="Arial"/>
                <w:b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 w:cs="Arial"/>
                <w:b/>
                <w:color w:val="000000" w:themeColor="text1"/>
                <w:lang w:val="sk-SK" w:eastAsia="en-US"/>
              </w:rPr>
              <w:t>99047</w:t>
            </w:r>
          </w:p>
          <w:p w:rsidR="00B776D7" w:rsidRPr="00B776D7" w:rsidRDefault="00B776D7" w:rsidP="00B776D7">
            <w:pPr>
              <w:jc w:val="center"/>
              <w:rPr>
                <w:rFonts w:ascii="Arial Narrow" w:hAnsi="Arial Narrow" w:cs="Arial"/>
                <w:b/>
                <w:color w:val="000000" w:themeColor="text1"/>
                <w:lang w:val="sk-SK" w:eastAsia="en-US"/>
              </w:rPr>
            </w:pPr>
          </w:p>
        </w:tc>
        <w:tc>
          <w:tcPr>
            <w:tcW w:w="1140" w:type="dxa"/>
            <w:gridSpan w:val="2"/>
            <w:tcBorders>
              <w:bottom w:val="single" w:sz="12" w:space="0" w:color="auto"/>
            </w:tcBorders>
            <w:vAlign w:val="center"/>
          </w:tcPr>
          <w:p w:rsidR="00B776D7" w:rsidRPr="00B776D7" w:rsidRDefault="00B776D7" w:rsidP="00EE709F">
            <w:pPr>
              <w:spacing w:line="360" w:lineRule="auto"/>
              <w:rPr>
                <w:rFonts w:ascii="Arial Narrow" w:hAnsi="Arial Narrow" w:cs="Arial"/>
                <w:b/>
                <w:color w:val="000000" w:themeColor="text1"/>
                <w:lang w:val="sk-SK" w:eastAsia="en-US"/>
              </w:rPr>
            </w:pPr>
            <w:r w:rsidRPr="00B776D7">
              <w:rPr>
                <w:rFonts w:ascii="Arial Narrow" w:hAnsi="Arial Narrow" w:cs="Arial"/>
                <w:b/>
                <w:color w:val="000000" w:themeColor="text1"/>
                <w:lang w:val="sk-SK" w:eastAsia="en-US"/>
              </w:rPr>
              <w:t xml:space="preserve">     </w:t>
            </w:r>
          </w:p>
        </w:tc>
        <w:tc>
          <w:tcPr>
            <w:tcW w:w="1709" w:type="dxa"/>
            <w:gridSpan w:val="2"/>
            <w:tcBorders>
              <w:bottom w:val="single" w:sz="12" w:space="0" w:color="auto"/>
            </w:tcBorders>
            <w:vAlign w:val="center"/>
          </w:tcPr>
          <w:p w:rsidR="00B776D7" w:rsidRPr="00B776D7" w:rsidRDefault="00B776D7" w:rsidP="00B776D7">
            <w:pPr>
              <w:spacing w:line="360" w:lineRule="auto"/>
              <w:jc w:val="center"/>
              <w:rPr>
                <w:rFonts w:ascii="Arial Narrow" w:hAnsi="Arial Narrow" w:cs="Arial"/>
                <w:b/>
                <w:color w:val="000000" w:themeColor="text1"/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bottom w:val="single" w:sz="12" w:space="0" w:color="auto"/>
            </w:tcBorders>
            <w:vAlign w:val="center"/>
          </w:tcPr>
          <w:p w:rsidR="00B776D7" w:rsidRPr="00B776D7" w:rsidRDefault="00B776D7" w:rsidP="00B776D7">
            <w:pPr>
              <w:spacing w:line="360" w:lineRule="auto"/>
              <w:jc w:val="center"/>
              <w:rPr>
                <w:rFonts w:ascii="Arial Narrow" w:hAnsi="Arial Narrow" w:cs="Arial"/>
                <w:b/>
                <w:color w:val="000000" w:themeColor="text1"/>
                <w:lang w:val="sk-SK" w:eastAsia="en-US"/>
              </w:rPr>
            </w:pPr>
          </w:p>
        </w:tc>
        <w:tc>
          <w:tcPr>
            <w:tcW w:w="1700" w:type="dxa"/>
            <w:gridSpan w:val="4"/>
            <w:tcBorders>
              <w:bottom w:val="single" w:sz="12" w:space="0" w:color="auto"/>
            </w:tcBorders>
            <w:vAlign w:val="center"/>
          </w:tcPr>
          <w:p w:rsidR="00B776D7" w:rsidRPr="00B776D7" w:rsidRDefault="00B776D7" w:rsidP="00B776D7">
            <w:pPr>
              <w:spacing w:line="360" w:lineRule="auto"/>
              <w:jc w:val="center"/>
              <w:rPr>
                <w:rFonts w:ascii="Arial Narrow" w:hAnsi="Arial Narrow" w:cs="Arial"/>
                <w:b/>
                <w:color w:val="000000" w:themeColor="text1"/>
                <w:lang w:val="sk-SK" w:eastAsia="en-US"/>
              </w:rPr>
            </w:pPr>
            <w:r w:rsidRPr="00B776D7">
              <w:rPr>
                <w:rFonts w:ascii="Arial Narrow" w:hAnsi="Arial Narrow" w:cs="Arial"/>
                <w:b/>
                <w:color w:val="000000" w:themeColor="text1"/>
                <w:lang w:val="sk-SK" w:eastAsia="en-US"/>
              </w:rPr>
              <w:t>99047</w:t>
            </w:r>
          </w:p>
        </w:tc>
      </w:tr>
      <w:tr w:rsidR="00D27E25" w:rsidRPr="008F4849" w:rsidTr="00B776D7">
        <w:trPr>
          <w:gridAfter w:val="1"/>
          <w:wAfter w:w="35" w:type="dxa"/>
          <w:jc w:val="center"/>
        </w:trPr>
        <w:tc>
          <w:tcPr>
            <w:tcW w:w="1906" w:type="dxa"/>
            <w:gridSpan w:val="3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Pohľadávky</w:t>
            </w:r>
          </w:p>
        </w:tc>
        <w:tc>
          <w:tcPr>
            <w:tcW w:w="7574" w:type="dxa"/>
            <w:gridSpan w:val="10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27E25" w:rsidRPr="008F4849" w:rsidRDefault="00D27E25" w:rsidP="0068499D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obdobie, 201</w:t>
            </w:r>
            <w:r w:rsidR="0068499D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7</w:t>
            </w:r>
          </w:p>
        </w:tc>
      </w:tr>
      <w:tr w:rsidR="00D27E25" w:rsidRPr="008F4849" w:rsidTr="00B776D7">
        <w:trPr>
          <w:gridAfter w:val="1"/>
          <w:wAfter w:w="35" w:type="dxa"/>
          <w:jc w:val="center"/>
        </w:trPr>
        <w:tc>
          <w:tcPr>
            <w:tcW w:w="1906" w:type="dxa"/>
            <w:gridSpan w:val="3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41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</w:t>
            </w: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Stav OP na začiatku účtovného obdobia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E25" w:rsidRPr="008F4849" w:rsidRDefault="00D27E25" w:rsidP="00D27E2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  <w:p w:rsidR="00D27E25" w:rsidRPr="008F4849" w:rsidRDefault="00D27E25" w:rsidP="00D27E2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OP</w:t>
            </w:r>
          </w:p>
        </w:tc>
        <w:tc>
          <w:tcPr>
            <w:tcW w:w="175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Zúčtovanie OP z dôvodu zániku opodstatnenosti</w:t>
            </w:r>
          </w:p>
        </w:tc>
        <w:tc>
          <w:tcPr>
            <w:tcW w:w="19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E25" w:rsidRPr="00FB3C61" w:rsidRDefault="00D27E25" w:rsidP="0033136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Zúčtovanie OP z dôvodu vyradenia majetku </w:t>
            </w: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br/>
              <w:t>z účtovníctva</w:t>
            </w:r>
          </w:p>
        </w:tc>
        <w:tc>
          <w:tcPr>
            <w:tcW w:w="13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OP na konci účtovného obdobia</w:t>
            </w:r>
          </w:p>
        </w:tc>
      </w:tr>
      <w:tr w:rsidR="00D27E25" w:rsidRPr="008F4849" w:rsidTr="00B776D7">
        <w:trPr>
          <w:gridAfter w:val="1"/>
          <w:wAfter w:w="35" w:type="dxa"/>
          <w:jc w:val="center"/>
        </w:trPr>
        <w:tc>
          <w:tcPr>
            <w:tcW w:w="1906" w:type="dxa"/>
            <w:gridSpan w:val="3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1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13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75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9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3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D27E25" w:rsidRPr="008F4849" w:rsidTr="00B776D7">
        <w:trPr>
          <w:gridAfter w:val="1"/>
          <w:wAfter w:w="35" w:type="dxa"/>
          <w:jc w:val="center"/>
        </w:trPr>
        <w:tc>
          <w:tcPr>
            <w:tcW w:w="1906" w:type="dxa"/>
            <w:gridSpan w:val="3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Pr="00FB3C61" w:rsidRDefault="00E46D3B" w:rsidP="00331363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val="sk-SK" w:eastAsia="en-US"/>
              </w:rPr>
              <w:t>Pohľadávky z obchodného styku</w:t>
            </w:r>
          </w:p>
        </w:tc>
        <w:tc>
          <w:tcPr>
            <w:tcW w:w="141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27E25" w:rsidRDefault="00D27E25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  <w:p w:rsidR="00D27E25" w:rsidRPr="008F4849" w:rsidRDefault="00B776D7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99047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27E25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  <w:p w:rsidR="00D27E25" w:rsidRPr="008F4849" w:rsidRDefault="0068499D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100</w:t>
            </w:r>
          </w:p>
        </w:tc>
        <w:tc>
          <w:tcPr>
            <w:tcW w:w="1754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917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51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27E25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  <w:p w:rsidR="00D27E25" w:rsidRPr="008F4849" w:rsidRDefault="00D27E25" w:rsidP="0068499D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99</w:t>
            </w:r>
            <w:r w:rsidR="0068499D">
              <w:rPr>
                <w:rFonts w:ascii="Arial Narrow" w:hAnsi="Arial Narrow" w:cs="Arial"/>
                <w:lang w:val="sk-SK" w:eastAsia="en-US"/>
              </w:rPr>
              <w:t>1</w:t>
            </w:r>
            <w:r>
              <w:rPr>
                <w:rFonts w:ascii="Arial Narrow" w:hAnsi="Arial Narrow" w:cs="Arial"/>
                <w:lang w:val="sk-SK" w:eastAsia="en-US"/>
              </w:rPr>
              <w:t>47</w:t>
            </w:r>
          </w:p>
        </w:tc>
      </w:tr>
      <w:tr w:rsidR="00D27E25" w:rsidRPr="008F4849" w:rsidTr="00B776D7">
        <w:trPr>
          <w:gridAfter w:val="1"/>
          <w:wAfter w:w="35" w:type="dxa"/>
          <w:jc w:val="center"/>
        </w:trPr>
        <w:tc>
          <w:tcPr>
            <w:tcW w:w="1906" w:type="dxa"/>
            <w:gridSpan w:val="3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46D3B" w:rsidRDefault="00E46D3B" w:rsidP="00E46D3B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  <w:p w:rsidR="00D27E25" w:rsidRPr="00FB3C61" w:rsidRDefault="00D27E25" w:rsidP="00331363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27E25" w:rsidRPr="008F4849" w:rsidRDefault="00D27E25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54" w:type="dxa"/>
            <w:gridSpan w:val="2"/>
            <w:tcBorders>
              <w:top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917" w:type="dxa"/>
            <w:gridSpan w:val="2"/>
            <w:tcBorders>
              <w:top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51" w:type="dxa"/>
            <w:gridSpan w:val="2"/>
            <w:tcBorders>
              <w:top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D27E25" w:rsidRPr="008F4849" w:rsidTr="00B776D7">
        <w:trPr>
          <w:gridAfter w:val="1"/>
          <w:wAfter w:w="35" w:type="dxa"/>
          <w:jc w:val="center"/>
        </w:trPr>
        <w:tc>
          <w:tcPr>
            <w:tcW w:w="1906" w:type="dxa"/>
            <w:gridSpan w:val="3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46D3B" w:rsidRDefault="00E46D3B" w:rsidP="00E46D3B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 xml:space="preserve">Ostatné pohľadávky v rámci </w:t>
            </w:r>
            <w:proofErr w:type="spellStart"/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kons</w:t>
            </w:r>
            <w:proofErr w:type="spellEnd"/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. Celku</w:t>
            </w:r>
          </w:p>
          <w:p w:rsidR="00D27E25" w:rsidRPr="00FB3C61" w:rsidRDefault="00D27E25" w:rsidP="00331363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1418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34" w:type="dxa"/>
            <w:gridSpan w:val="2"/>
            <w:tcBorders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54" w:type="dxa"/>
            <w:gridSpan w:val="2"/>
            <w:tcBorders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917" w:type="dxa"/>
            <w:gridSpan w:val="2"/>
            <w:tcBorders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51" w:type="dxa"/>
            <w:gridSpan w:val="2"/>
            <w:tcBorders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D27E25" w:rsidRPr="008F4849" w:rsidTr="00B776D7">
        <w:trPr>
          <w:gridAfter w:val="1"/>
          <w:wAfter w:w="35" w:type="dxa"/>
          <w:jc w:val="center"/>
        </w:trPr>
        <w:tc>
          <w:tcPr>
            <w:tcW w:w="1906" w:type="dxa"/>
            <w:gridSpan w:val="3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6D3B" w:rsidRDefault="00E46D3B" w:rsidP="00E46D3B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</w:t>
            </w: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 </w:t>
            </w: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združeniu</w:t>
            </w:r>
          </w:p>
          <w:p w:rsidR="00D27E25" w:rsidRPr="00FB3C61" w:rsidRDefault="00D27E25" w:rsidP="00331363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54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917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51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D27E25" w:rsidRPr="008F4849" w:rsidTr="00B776D7">
        <w:trPr>
          <w:gridAfter w:val="1"/>
          <w:wAfter w:w="35" w:type="dxa"/>
          <w:jc w:val="center"/>
        </w:trPr>
        <w:tc>
          <w:tcPr>
            <w:tcW w:w="1906" w:type="dxa"/>
            <w:gridSpan w:val="3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46D3B" w:rsidRDefault="00E46D3B" w:rsidP="00E46D3B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  <w:p w:rsidR="00D27E25" w:rsidRPr="00FB3C61" w:rsidRDefault="00D27E25" w:rsidP="00331363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27E25" w:rsidRPr="008F4849" w:rsidRDefault="00D27E25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54" w:type="dxa"/>
            <w:gridSpan w:val="2"/>
            <w:tcBorders>
              <w:top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917" w:type="dxa"/>
            <w:gridSpan w:val="2"/>
            <w:tcBorders>
              <w:top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51" w:type="dxa"/>
            <w:gridSpan w:val="2"/>
            <w:tcBorders>
              <w:top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D27E25" w:rsidRPr="008F4849" w:rsidTr="00B776D7">
        <w:trPr>
          <w:gridAfter w:val="1"/>
          <w:wAfter w:w="35" w:type="dxa"/>
          <w:trHeight w:val="2476"/>
          <w:jc w:val="center"/>
        </w:trPr>
        <w:tc>
          <w:tcPr>
            <w:tcW w:w="1906" w:type="dxa"/>
            <w:gridSpan w:val="3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E46D3B" w:rsidP="00331363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Pohľadávky spolu</w:t>
            </w:r>
            <w:r w:rsidRPr="008F4849">
              <w:rPr>
                <w:rFonts w:ascii="Arial Narrow" w:hAnsi="Arial Narrow" w:cs="Arial"/>
                <w:b/>
                <w:lang w:val="sk-SK" w:eastAsia="en-US"/>
              </w:rPr>
              <w:t xml:space="preserve"> </w:t>
            </w:r>
          </w:p>
        </w:tc>
        <w:tc>
          <w:tcPr>
            <w:tcW w:w="1418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27E25" w:rsidRDefault="00D27E25" w:rsidP="00D27E25">
            <w:pPr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 xml:space="preserve">       </w:t>
            </w:r>
            <w:r w:rsidR="00B776D7">
              <w:rPr>
                <w:rFonts w:ascii="Arial Narrow" w:hAnsi="Arial Narrow" w:cs="Arial"/>
                <w:b/>
                <w:lang w:val="sk-SK" w:eastAsia="en-US"/>
              </w:rPr>
              <w:t>99047</w:t>
            </w:r>
          </w:p>
          <w:p w:rsidR="00D27E25" w:rsidRPr="008F4849" w:rsidRDefault="00D27E25" w:rsidP="00D27E25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1134" w:type="dxa"/>
            <w:gridSpan w:val="2"/>
            <w:tcBorders>
              <w:bottom w:val="single" w:sz="12" w:space="0" w:color="auto"/>
            </w:tcBorders>
            <w:vAlign w:val="center"/>
          </w:tcPr>
          <w:p w:rsidR="00D27E25" w:rsidRPr="008F4849" w:rsidRDefault="0068499D" w:rsidP="00D27E25">
            <w:pPr>
              <w:spacing w:line="360" w:lineRule="auto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>100</w:t>
            </w:r>
          </w:p>
        </w:tc>
        <w:tc>
          <w:tcPr>
            <w:tcW w:w="1754" w:type="dxa"/>
            <w:gridSpan w:val="2"/>
            <w:tcBorders>
              <w:bottom w:val="single" w:sz="12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1917" w:type="dxa"/>
            <w:gridSpan w:val="2"/>
            <w:tcBorders>
              <w:bottom w:val="single" w:sz="12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1351" w:type="dxa"/>
            <w:gridSpan w:val="2"/>
            <w:tcBorders>
              <w:bottom w:val="single" w:sz="12" w:space="0" w:color="auto"/>
            </w:tcBorders>
            <w:vAlign w:val="center"/>
          </w:tcPr>
          <w:p w:rsidR="00D27E25" w:rsidRPr="008F4849" w:rsidRDefault="00D27E25" w:rsidP="0068499D">
            <w:pPr>
              <w:spacing w:line="360" w:lineRule="auto"/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>99</w:t>
            </w:r>
            <w:r w:rsidR="0068499D">
              <w:rPr>
                <w:rFonts w:ascii="Arial Narrow" w:hAnsi="Arial Narrow" w:cs="Arial"/>
                <w:b/>
                <w:lang w:val="sk-SK" w:eastAsia="en-US"/>
              </w:rPr>
              <w:t>1</w:t>
            </w:r>
            <w:r>
              <w:rPr>
                <w:rFonts w:ascii="Arial Narrow" w:hAnsi="Arial Narrow" w:cs="Arial"/>
                <w:b/>
                <w:lang w:val="sk-SK" w:eastAsia="en-US"/>
              </w:rPr>
              <w:t>47</w:t>
            </w:r>
          </w:p>
        </w:tc>
      </w:tr>
    </w:tbl>
    <w:p w:rsidR="00867171" w:rsidRPr="008F4849" w:rsidRDefault="00867171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2818DB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V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ekov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á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štruktúr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a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pohľadávok </w:t>
      </w:r>
    </w:p>
    <w:p w:rsidR="00B41DA9" w:rsidRDefault="00B41DA9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Pr="008F4849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8"/>
        <w:gridCol w:w="2040"/>
        <w:gridCol w:w="2040"/>
        <w:gridCol w:w="2040"/>
      </w:tblGrid>
      <w:tr w:rsidR="00867171" w:rsidRPr="008F4849" w:rsidTr="00B41DA9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Pohľadávky spolu</w:t>
            </w:r>
          </w:p>
        </w:tc>
      </w:tr>
      <w:tr w:rsidR="00867171" w:rsidRPr="008F4849" w:rsidTr="00B41DA9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Dlhodobé pohľadávky</w:t>
            </w: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Krátkodobé pohľadávky</w:t>
            </w: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64ED" w:rsidRPr="009F4E7D" w:rsidRDefault="0058429D" w:rsidP="0058429D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68 637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867171" w:rsidRPr="009F4E7D" w:rsidRDefault="00D27E25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99047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68499D" w:rsidRDefault="0058429D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167684</w:t>
            </w:r>
          </w:p>
          <w:p w:rsidR="001564ED" w:rsidRPr="008F4849" w:rsidRDefault="001564ED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58429D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50</w:t>
            </w:r>
          </w:p>
        </w:tc>
        <w:tc>
          <w:tcPr>
            <w:tcW w:w="2040" w:type="dxa"/>
            <w:vAlign w:val="center"/>
          </w:tcPr>
          <w:p w:rsidR="00867171" w:rsidRPr="008F4849" w:rsidRDefault="0058429D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100</w:t>
            </w:r>
          </w:p>
        </w:tc>
        <w:tc>
          <w:tcPr>
            <w:tcW w:w="2040" w:type="dxa"/>
            <w:vAlign w:val="center"/>
          </w:tcPr>
          <w:p w:rsidR="00867171" w:rsidRPr="008F4849" w:rsidRDefault="00B776D7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150</w:t>
            </w: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58429D" w:rsidP="00D27E25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>68687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867171" w:rsidRPr="008F4849" w:rsidRDefault="0058429D" w:rsidP="00D27E25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>99147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867171" w:rsidRDefault="0058429D" w:rsidP="00D27E25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>167834</w:t>
            </w:r>
          </w:p>
          <w:p w:rsidR="001564ED" w:rsidRPr="008F4849" w:rsidRDefault="001564ED" w:rsidP="00D27E25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</w:tr>
    </w:tbl>
    <w:p w:rsidR="00867171" w:rsidRDefault="00867171" w:rsidP="00867171">
      <w:pPr>
        <w:jc w:val="both"/>
        <w:rPr>
          <w:rFonts w:ascii="Arial Narrow" w:hAnsi="Arial Narrow" w:cs="Arial"/>
          <w:sz w:val="22"/>
          <w:szCs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70"/>
        <w:gridCol w:w="2288"/>
        <w:gridCol w:w="2054"/>
      </w:tblGrid>
      <w:tr w:rsidR="0006484C" w:rsidRPr="008F4849" w:rsidTr="0006484C">
        <w:trPr>
          <w:jc w:val="center"/>
        </w:trPr>
        <w:tc>
          <w:tcPr>
            <w:tcW w:w="4870" w:type="dxa"/>
            <w:tcBorders>
              <w:top w:val="single" w:sz="12" w:space="0" w:color="auto"/>
              <w:bottom w:val="nil"/>
              <w:right w:val="single" w:sz="4" w:space="0" w:color="auto"/>
            </w:tcBorders>
            <w:vAlign w:val="center"/>
          </w:tcPr>
          <w:p w:rsidR="0006484C" w:rsidRPr="008F4849" w:rsidRDefault="0006484C" w:rsidP="00A66D52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Ne</w:t>
            </w:r>
            <w:r w:rsidR="00A66D52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uhradené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pohľadávky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84C" w:rsidRPr="0006484C" w:rsidRDefault="0006484C" w:rsidP="0006484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6484C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Hodnota za bežné účtovné obdobie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84C" w:rsidRPr="008F4849" w:rsidRDefault="0006484C" w:rsidP="0006484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Hodnota za bežné 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 obdobie</w:t>
            </w:r>
          </w:p>
        </w:tc>
      </w:tr>
      <w:tr w:rsidR="0058429D" w:rsidRPr="008F4849" w:rsidTr="00D27E25">
        <w:trPr>
          <w:jc w:val="center"/>
        </w:trPr>
        <w:tc>
          <w:tcPr>
            <w:tcW w:w="4870" w:type="dxa"/>
            <w:tcBorders>
              <w:top w:val="single" w:sz="12" w:space="0" w:color="auto"/>
              <w:right w:val="single" w:sz="4" w:space="0" w:color="auto"/>
            </w:tcBorders>
            <w:vAlign w:val="center"/>
          </w:tcPr>
          <w:p w:rsidR="0058429D" w:rsidRPr="008F4849" w:rsidRDefault="0058429D" w:rsidP="0006484C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V lehote splatnosti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29D" w:rsidRPr="0006484C" w:rsidRDefault="0058429D" w:rsidP="0058429D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68787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29D" w:rsidRPr="0006484C" w:rsidRDefault="0058429D" w:rsidP="0086339D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38909</w:t>
            </w:r>
          </w:p>
        </w:tc>
      </w:tr>
      <w:tr w:rsidR="0058429D" w:rsidRPr="008F4849" w:rsidTr="00D27E25">
        <w:trPr>
          <w:jc w:val="center"/>
        </w:trPr>
        <w:tc>
          <w:tcPr>
            <w:tcW w:w="4870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58429D" w:rsidRPr="008F4849" w:rsidRDefault="0058429D" w:rsidP="0006484C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Po splatnosti 30 dní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29D" w:rsidRPr="0006484C" w:rsidRDefault="0058429D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29D" w:rsidRPr="0006484C" w:rsidRDefault="0058429D" w:rsidP="0086339D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58429D" w:rsidRPr="008F4849" w:rsidTr="00D27E25">
        <w:trPr>
          <w:jc w:val="center"/>
        </w:trPr>
        <w:tc>
          <w:tcPr>
            <w:tcW w:w="48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8429D" w:rsidRPr="008F4849" w:rsidRDefault="0058429D" w:rsidP="0006484C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Po  splatnosti od 30 do 60 dní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29D" w:rsidRPr="0006484C" w:rsidRDefault="0058429D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29D" w:rsidRPr="0006484C" w:rsidRDefault="0058429D" w:rsidP="0086339D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1001</w:t>
            </w:r>
          </w:p>
        </w:tc>
      </w:tr>
      <w:tr w:rsidR="0058429D" w:rsidRPr="008F4849" w:rsidTr="00D27E25">
        <w:trPr>
          <w:jc w:val="center"/>
        </w:trPr>
        <w:tc>
          <w:tcPr>
            <w:tcW w:w="48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8429D" w:rsidRPr="008F4849" w:rsidRDefault="0058429D" w:rsidP="001564ED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Po  splatnosti od 60 a viac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29D" w:rsidRPr="0006484C" w:rsidRDefault="0058429D" w:rsidP="00943223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99047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429D" w:rsidRPr="0006484C" w:rsidRDefault="0058429D" w:rsidP="0086339D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99630</w:t>
            </w:r>
          </w:p>
        </w:tc>
      </w:tr>
    </w:tbl>
    <w:p w:rsidR="001564ED" w:rsidRPr="008F4849" w:rsidRDefault="001564ED" w:rsidP="001564ED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B41DA9" w:rsidRDefault="00B41DA9" w:rsidP="00867171">
      <w:pPr>
        <w:jc w:val="both"/>
        <w:rPr>
          <w:rFonts w:ascii="Arial Narrow" w:hAnsi="Arial Narrow" w:cs="Arial"/>
          <w:sz w:val="22"/>
          <w:szCs w:val="22"/>
          <w:lang w:val="sk-SK" w:eastAsia="en-US"/>
        </w:rPr>
      </w:pPr>
    </w:p>
    <w:p w:rsidR="00D27E25" w:rsidRPr="008F4849" w:rsidRDefault="00D27E25" w:rsidP="00D27E25">
      <w:pPr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Účtovná jednotka nemá pohľadávky zabezpečené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záložným právom alebo inou formou zabezpečenia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.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   </w:t>
      </w:r>
    </w:p>
    <w:p w:rsidR="00D27E25" w:rsidRPr="008F4849" w:rsidRDefault="00D27E25" w:rsidP="00D27E25">
      <w:pPr>
        <w:rPr>
          <w:rFonts w:ascii="Arial Narrow" w:hAnsi="Arial Narrow"/>
          <w:sz w:val="22"/>
          <w:lang w:val="sk-SK" w:eastAsia="en-US"/>
        </w:rPr>
      </w:pPr>
    </w:p>
    <w:p w:rsidR="00D27E25" w:rsidRPr="00D27E25" w:rsidRDefault="00D27E25" w:rsidP="00D27E25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 xml:space="preserve">Účtovná jednotka má pohľadávky voči podnikom z konsolidovanej skupiny v celkovej výške </w:t>
      </w:r>
      <w:r w:rsidR="00B776D7">
        <w:rPr>
          <w:rFonts w:ascii="Arial Narrow" w:hAnsi="Arial Narrow"/>
          <w:sz w:val="22"/>
          <w:lang w:val="sk-SK" w:eastAsia="en-US"/>
        </w:rPr>
        <w:t>150Eur.</w:t>
      </w:r>
    </w:p>
    <w:p w:rsidR="005177E3" w:rsidRPr="008F4849" w:rsidRDefault="005177E3" w:rsidP="00B776D7">
      <w:pPr>
        <w:jc w:val="right"/>
        <w:rPr>
          <w:rFonts w:ascii="Arial Narrow" w:hAnsi="Arial Narrow" w:cs="Arial"/>
          <w:sz w:val="22"/>
          <w:szCs w:val="22"/>
          <w:lang w:val="sk-SK" w:eastAsia="en-US"/>
        </w:rPr>
      </w:pPr>
    </w:p>
    <w:p w:rsidR="00867171" w:rsidRDefault="005177E3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lastRenderedPageBreak/>
        <w:t>K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rátkodob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finančn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majet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k </w:t>
      </w:r>
    </w:p>
    <w:p w:rsidR="00B41DA9" w:rsidRPr="008F4849" w:rsidRDefault="00B41DA9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0"/>
        <w:gridCol w:w="2706"/>
        <w:gridCol w:w="2342"/>
      </w:tblGrid>
      <w:tr w:rsidR="00867171" w:rsidRPr="008F4849" w:rsidTr="00B41DA9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3F7EB0" w:rsidRPr="008F4849" w:rsidTr="00B41DA9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F7EB0" w:rsidRPr="008F4849" w:rsidRDefault="003F7EB0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F7EB0" w:rsidRPr="00D27E25" w:rsidRDefault="003F7EB0" w:rsidP="00D27E2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503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3F7EB0" w:rsidRPr="00D27E25" w:rsidRDefault="003F7EB0" w:rsidP="0086339D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481</w:t>
            </w:r>
          </w:p>
        </w:tc>
      </w:tr>
      <w:tr w:rsidR="003F7EB0" w:rsidRPr="008F4849" w:rsidTr="00B41DA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3F7EB0" w:rsidRPr="008F4849" w:rsidRDefault="003F7EB0" w:rsidP="0031753A">
            <w:pPr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3F7EB0" w:rsidRPr="00D27E25" w:rsidRDefault="003F7EB0" w:rsidP="00D27E2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93203</w:t>
            </w:r>
          </w:p>
          <w:p w:rsidR="003F7EB0" w:rsidRPr="00D27E25" w:rsidRDefault="003F7EB0" w:rsidP="00D27E2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  <w:tc>
          <w:tcPr>
            <w:tcW w:w="2342" w:type="dxa"/>
            <w:vAlign w:val="center"/>
          </w:tcPr>
          <w:p w:rsidR="003F7EB0" w:rsidRPr="00D27E25" w:rsidRDefault="003F7EB0" w:rsidP="0086339D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87198</w:t>
            </w:r>
          </w:p>
          <w:p w:rsidR="003F7EB0" w:rsidRPr="00D27E25" w:rsidRDefault="003F7EB0" w:rsidP="0086339D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</w:tr>
      <w:tr w:rsidR="003F7EB0" w:rsidRPr="008F4849" w:rsidTr="00B41DA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3F7EB0" w:rsidRPr="008F4849" w:rsidRDefault="003F7EB0" w:rsidP="0031753A">
            <w:pPr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3F7EB0" w:rsidRPr="00D27E25" w:rsidRDefault="003F7EB0" w:rsidP="00D27E2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  <w:tc>
          <w:tcPr>
            <w:tcW w:w="2342" w:type="dxa"/>
            <w:vAlign w:val="center"/>
          </w:tcPr>
          <w:p w:rsidR="003F7EB0" w:rsidRPr="00D27E25" w:rsidRDefault="003F7EB0" w:rsidP="0086339D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</w:tr>
      <w:tr w:rsidR="003F7EB0" w:rsidRPr="008F4849" w:rsidTr="00B41DA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3F7EB0" w:rsidRPr="008F4849" w:rsidRDefault="003F7EB0" w:rsidP="0031753A">
            <w:pPr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3F7EB0" w:rsidRPr="00D27E25" w:rsidRDefault="003F7EB0" w:rsidP="00D27E2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-574</w:t>
            </w:r>
          </w:p>
        </w:tc>
        <w:tc>
          <w:tcPr>
            <w:tcW w:w="2342" w:type="dxa"/>
            <w:vAlign w:val="center"/>
          </w:tcPr>
          <w:p w:rsidR="003F7EB0" w:rsidRPr="00D27E25" w:rsidRDefault="003F7EB0" w:rsidP="0086339D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61</w:t>
            </w:r>
          </w:p>
        </w:tc>
      </w:tr>
      <w:tr w:rsidR="003F7EB0" w:rsidRPr="008F4849" w:rsidTr="00D27E25">
        <w:trPr>
          <w:trHeight w:val="375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F7EB0" w:rsidRPr="008F4849" w:rsidRDefault="003F7EB0" w:rsidP="0031753A">
            <w:pPr>
              <w:rPr>
                <w:rFonts w:ascii="Arial Narrow" w:hAnsi="Arial Narrow" w:cs="Arial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F7EB0" w:rsidRPr="00D27E25" w:rsidRDefault="003F7EB0" w:rsidP="00D27E25">
            <w:pPr>
              <w:jc w:val="center"/>
              <w:rPr>
                <w:rFonts w:ascii="Arial Narrow" w:hAnsi="Arial Narrow" w:cs="Arial"/>
                <w:b/>
                <w:bCs/>
                <w:lang w:val="sk-SK" w:eastAsia="en-US"/>
              </w:rPr>
            </w:pPr>
            <w:r>
              <w:rPr>
                <w:rFonts w:ascii="Arial Narrow" w:hAnsi="Arial Narrow" w:cs="Arial"/>
                <w:b/>
                <w:bCs/>
                <w:lang w:val="sk-SK" w:eastAsia="en-US"/>
              </w:rPr>
              <w:t>93132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3F7EB0" w:rsidRPr="00D27E25" w:rsidRDefault="003F7EB0" w:rsidP="0086339D">
            <w:pPr>
              <w:jc w:val="center"/>
              <w:rPr>
                <w:rFonts w:ascii="Arial Narrow" w:hAnsi="Arial Narrow" w:cs="Arial"/>
                <w:b/>
                <w:bCs/>
                <w:lang w:val="sk-SK" w:eastAsia="en-US"/>
              </w:rPr>
            </w:pPr>
            <w:r>
              <w:rPr>
                <w:rFonts w:ascii="Arial Narrow" w:hAnsi="Arial Narrow" w:cs="Arial"/>
                <w:b/>
                <w:bCs/>
                <w:lang w:val="sk-SK" w:eastAsia="en-US"/>
              </w:rPr>
              <w:t>87740</w:t>
            </w:r>
          </w:p>
        </w:tc>
      </w:tr>
    </w:tbl>
    <w:p w:rsidR="00D27E25" w:rsidRDefault="00D27E25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867171" w:rsidRPr="008F4849" w:rsidRDefault="00D27E25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Cs/>
          <w:kern w:val="28"/>
          <w:sz w:val="22"/>
          <w:szCs w:val="32"/>
          <w:lang w:val="sk-SK" w:eastAsia="en-US"/>
        </w:rPr>
        <w:t>Účtovná jednotka</w:t>
      </w:r>
      <w:r w:rsidR="001562F1">
        <w:rPr>
          <w:rFonts w:ascii="Arial Narrow" w:hAnsi="Arial Narrow"/>
          <w:bCs/>
          <w:kern w:val="28"/>
          <w:sz w:val="22"/>
          <w:szCs w:val="32"/>
          <w:lang w:val="sk-SK" w:eastAsia="en-US"/>
        </w:rPr>
        <w:t xml:space="preserve"> nemá obmedzené právo nakladania s peňažnými prostriedkami.</w:t>
      </w:r>
    </w:p>
    <w:p w:rsidR="00867171" w:rsidRPr="008F4849" w:rsidRDefault="00D27E25" w:rsidP="00D27E25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>Účtovná jednotka</w:t>
      </w:r>
      <w:r w:rsidR="001562F1"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 xml:space="preserve"> </w:t>
      </w:r>
      <w:r w:rsidR="009F4E7D"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 xml:space="preserve">okrem peňažných prostriedkov </w:t>
      </w:r>
      <w:r w:rsidR="001562F1"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>nemá iný krátkodobý finančný majetok.</w:t>
      </w:r>
    </w:p>
    <w:p w:rsidR="001562F1" w:rsidRDefault="001562F1" w:rsidP="00867171">
      <w:pPr>
        <w:rPr>
          <w:rFonts w:ascii="Arial Narrow" w:hAnsi="Arial Narrow"/>
          <w:sz w:val="22"/>
          <w:lang w:val="sk-SK" w:eastAsia="en-US"/>
        </w:rPr>
      </w:pPr>
    </w:p>
    <w:p w:rsidR="001562F1" w:rsidRPr="001562F1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9F4E7D">
        <w:rPr>
          <w:rFonts w:ascii="Arial Narrow" w:hAnsi="Arial Narrow"/>
          <w:b/>
          <w:sz w:val="22"/>
          <w:lang w:val="sk-SK" w:eastAsia="en-US"/>
        </w:rPr>
        <w:t xml:space="preserve"> </w:t>
      </w:r>
      <w:r w:rsidR="001562F1" w:rsidRPr="001562F1">
        <w:rPr>
          <w:rFonts w:ascii="Arial Narrow" w:hAnsi="Arial Narrow"/>
          <w:b/>
          <w:sz w:val="22"/>
          <w:lang w:val="sk-SK" w:eastAsia="en-US"/>
        </w:rPr>
        <w:t>n</w:t>
      </w:r>
      <w:r w:rsidR="00B42B43">
        <w:rPr>
          <w:rFonts w:ascii="Arial Narrow" w:hAnsi="Arial Narrow"/>
          <w:b/>
          <w:sz w:val="22"/>
          <w:lang w:val="sk-SK" w:eastAsia="en-US"/>
        </w:rPr>
        <w:t>eprenajíma</w:t>
      </w:r>
      <w:r w:rsidR="001562F1" w:rsidRPr="001562F1">
        <w:rPr>
          <w:rFonts w:ascii="Arial Narrow" w:hAnsi="Arial Narrow"/>
          <w:b/>
          <w:sz w:val="22"/>
          <w:lang w:val="sk-SK" w:eastAsia="en-US"/>
        </w:rPr>
        <w:t xml:space="preserve"> </w:t>
      </w:r>
      <w:r w:rsidR="00B42B43">
        <w:rPr>
          <w:rFonts w:ascii="Arial Narrow" w:hAnsi="Arial Narrow"/>
          <w:b/>
          <w:sz w:val="22"/>
          <w:lang w:val="sk-SK" w:eastAsia="en-US"/>
        </w:rPr>
        <w:t xml:space="preserve">majetok </w:t>
      </w:r>
      <w:r w:rsidR="001562F1" w:rsidRPr="001562F1">
        <w:rPr>
          <w:rFonts w:ascii="Arial Narrow" w:hAnsi="Arial Narrow"/>
          <w:b/>
          <w:sz w:val="22"/>
          <w:lang w:val="sk-SK" w:eastAsia="en-US"/>
        </w:rPr>
        <w:t>formou finančného</w:t>
      </w:r>
      <w:r w:rsidR="000A5180">
        <w:rPr>
          <w:rFonts w:ascii="Arial Narrow" w:hAnsi="Arial Narrow"/>
          <w:b/>
          <w:sz w:val="22"/>
          <w:lang w:val="sk-SK" w:eastAsia="en-US"/>
        </w:rPr>
        <w:t xml:space="preserve"> p</w:t>
      </w:r>
      <w:r w:rsidR="009F4E7D">
        <w:rPr>
          <w:rFonts w:ascii="Arial Narrow" w:hAnsi="Arial Narrow"/>
          <w:b/>
          <w:sz w:val="22"/>
          <w:lang w:val="sk-SK" w:eastAsia="en-US"/>
        </w:rPr>
        <w:t>renájmu</w:t>
      </w:r>
      <w:r w:rsidR="00B42B43">
        <w:rPr>
          <w:rFonts w:ascii="Arial Narrow" w:hAnsi="Arial Narrow"/>
          <w:b/>
          <w:sz w:val="22"/>
          <w:lang w:val="sk-SK" w:eastAsia="en-US"/>
        </w:rPr>
        <w:t>.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1562F1" w:rsidP="00867171">
      <w:pPr>
        <w:ind w:right="71"/>
        <w:rPr>
          <w:b/>
          <w:bCs/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>G. I</w:t>
      </w:r>
      <w:r w:rsidR="000A5180">
        <w:rPr>
          <w:b/>
          <w:bCs/>
          <w:sz w:val="22"/>
          <w:lang w:val="sk-SK" w:eastAsia="en-US"/>
        </w:rPr>
        <w:t xml:space="preserve">NFORMÁCIE O ÚDAJOCH </w:t>
      </w:r>
      <w:r w:rsidR="00C31B32">
        <w:rPr>
          <w:b/>
          <w:bCs/>
          <w:sz w:val="22"/>
          <w:lang w:val="sk-SK" w:eastAsia="en-US"/>
        </w:rPr>
        <w:t>V</w:t>
      </w:r>
      <w:r w:rsidR="000A5180">
        <w:rPr>
          <w:b/>
          <w:bCs/>
          <w:sz w:val="22"/>
          <w:lang w:val="sk-SK" w:eastAsia="en-US"/>
        </w:rPr>
        <w:t>YKÁZANÝCH NA STRANE PASÍV SÚVAHY</w:t>
      </w:r>
    </w:p>
    <w:p w:rsidR="00D27E25" w:rsidRDefault="00D27E25" w:rsidP="00867171">
      <w:pPr>
        <w:ind w:right="71"/>
        <w:rPr>
          <w:b/>
          <w:sz w:val="22"/>
          <w:lang w:val="sk-SK" w:eastAsia="en-US"/>
        </w:rPr>
      </w:pPr>
    </w:p>
    <w:p w:rsidR="00867171" w:rsidRDefault="008F3446" w:rsidP="00867171">
      <w:pPr>
        <w:ind w:right="71"/>
        <w:rPr>
          <w:sz w:val="22"/>
          <w:lang w:val="sk-SK" w:eastAsia="en-US"/>
        </w:rPr>
      </w:pPr>
      <w:r w:rsidRPr="008F3446">
        <w:rPr>
          <w:b/>
          <w:sz w:val="22"/>
          <w:lang w:val="sk-SK" w:eastAsia="en-US"/>
        </w:rPr>
        <w:t>Základné imanie</w:t>
      </w:r>
      <w:r>
        <w:rPr>
          <w:sz w:val="22"/>
          <w:lang w:val="sk-SK" w:eastAsia="en-US"/>
        </w:rPr>
        <w:t xml:space="preserve"> spoločnosti činí </w:t>
      </w:r>
      <w:r w:rsidR="009F4E7D">
        <w:rPr>
          <w:sz w:val="22"/>
          <w:lang w:val="sk-SK" w:eastAsia="en-US"/>
        </w:rPr>
        <w:t>5 000</w:t>
      </w:r>
      <w:r>
        <w:rPr>
          <w:sz w:val="22"/>
          <w:lang w:val="sk-SK" w:eastAsia="en-US"/>
        </w:rPr>
        <w:t xml:space="preserve"> €  a bolo splatené v plnej výške.</w:t>
      </w:r>
    </w:p>
    <w:p w:rsidR="00D27E25" w:rsidRDefault="00D27E25" w:rsidP="00867171">
      <w:pPr>
        <w:ind w:right="71"/>
        <w:rPr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FD5EDF" w:rsidRDefault="00867171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  <w:r w:rsidRPr="00FD5EDF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 Informácie</w:t>
      </w:r>
      <w:r w:rsidR="007E0D8B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 </w:t>
      </w:r>
      <w:r w:rsidRPr="00FD5EDF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>o</w:t>
      </w:r>
      <w:r w:rsidR="00943223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> rozdelení zisku za rok 201</w:t>
      </w:r>
      <w:r w:rsidR="003F7EB0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>6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46"/>
        <w:gridCol w:w="2342"/>
      </w:tblGrid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7E0D8B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</w:t>
            </w:r>
            <w:r w:rsidR="004367FF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2863B5" w:rsidP="00943223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Účtovný</w:t>
            </w:r>
            <w:r w:rsidR="004367FF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</w:t>
            </w:r>
            <w:r w:rsidR="00943223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zisk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3F7EB0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30832</w:t>
            </w: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7161DD" w:rsidP="00943223">
            <w:pPr>
              <w:rPr>
                <w:rFonts w:ascii="Arial Narrow" w:hAnsi="Arial Narrow"/>
                <w:lang w:val="sk-SK" w:eastAsia="en-US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Vysporiadanie</w:t>
            </w:r>
            <w:proofErr w:type="spellEnd"/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</w:t>
            </w:r>
            <w:r w:rsidR="00943223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FF600B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Prídel do </w:t>
            </w:r>
            <w:r w:rsidR="004367FF"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FF600B" w:rsidP="00FF600B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Vyplatenie podielov na zisku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00B" w:rsidRPr="008F4849" w:rsidRDefault="00FF600B" w:rsidP="003F7EB0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FF600B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Zápočet so stratou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600B" w:rsidRPr="008F4849" w:rsidRDefault="00FF600B" w:rsidP="00FF600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7E0D8B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FF600B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Prevod </w:t>
            </w:r>
            <w:r w:rsidR="00FF600B">
              <w:rPr>
                <w:rFonts w:ascii="Arial Narrow" w:hAnsi="Arial Narrow"/>
                <w:sz w:val="22"/>
                <w:szCs w:val="22"/>
                <w:lang w:val="sk-SK" w:eastAsia="en-US"/>
              </w:rPr>
              <w:t>na</w:t>
            </w: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</w:t>
            </w:r>
            <w:proofErr w:type="spellStart"/>
            <w:r w:rsidR="00FF600B">
              <w:rPr>
                <w:rFonts w:ascii="Arial Narrow" w:hAnsi="Arial Narrow"/>
                <w:sz w:val="22"/>
                <w:szCs w:val="22"/>
                <w:lang w:val="sk-SK" w:eastAsia="en-US"/>
              </w:rPr>
              <w:t>nerozdelý</w:t>
            </w:r>
            <w:proofErr w:type="spellEnd"/>
            <w:r w:rsidR="00FF600B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zisk  </w:t>
            </w:r>
            <w:proofErr w:type="spellStart"/>
            <w:r w:rsidR="00FF600B">
              <w:rPr>
                <w:rFonts w:ascii="Arial Narrow" w:hAnsi="Arial Narrow"/>
                <w:sz w:val="22"/>
                <w:szCs w:val="22"/>
                <w:lang w:val="sk-SK" w:eastAsia="en-US"/>
              </w:rPr>
              <w:t>min.rokov</w:t>
            </w:r>
            <w:proofErr w:type="spellEnd"/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3F7EB0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27952</w:t>
            </w: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1351D8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3F7EB0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27952</w:t>
            </w:r>
          </w:p>
        </w:tc>
      </w:tr>
    </w:tbl>
    <w:p w:rsidR="004367FF" w:rsidRPr="004142D5" w:rsidRDefault="004142D5" w:rsidP="004142D5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 </w:t>
      </w:r>
    </w:p>
    <w:p w:rsidR="004367FF" w:rsidRPr="008F4849" w:rsidRDefault="004367FF" w:rsidP="004367FF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Informácie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 rezervách</w:t>
      </w:r>
    </w:p>
    <w:p w:rsidR="004367FF" w:rsidRPr="004C18BB" w:rsidRDefault="004367FF" w:rsidP="004367FF">
      <w:pPr>
        <w:rPr>
          <w:rFonts w:ascii="Arial Narrow" w:hAnsi="Arial Narrow"/>
          <w:b/>
          <w:sz w:val="22"/>
          <w:lang w:val="sk-SK" w:eastAsia="en-US"/>
        </w:rPr>
      </w:pPr>
      <w:r w:rsidRPr="004C18BB">
        <w:rPr>
          <w:rFonts w:ascii="Arial Narrow" w:hAnsi="Arial Narrow"/>
          <w:b/>
          <w:sz w:val="22"/>
          <w:lang w:val="sk-SK" w:eastAsia="en-US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4367FF" w:rsidRPr="008F4849" w:rsidTr="001351D8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C18BB" w:rsidP="004C18BB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</w:t>
            </w:r>
            <w:r w:rsidR="004367FF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účtovné obdobie</w:t>
            </w:r>
          </w:p>
        </w:tc>
      </w:tr>
      <w:tr w:rsidR="004367FF" w:rsidRPr="008F4849" w:rsidTr="001351D8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lastRenderedPageBreak/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F7EB0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7EB0" w:rsidRPr="008F4849" w:rsidRDefault="003F7EB0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7EB0" w:rsidRPr="008F4849" w:rsidRDefault="003F7EB0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5376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7EB0" w:rsidRPr="008F4849" w:rsidRDefault="003F7EB0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5220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7EB0" w:rsidRPr="008F4849" w:rsidRDefault="003F7EB0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2030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7EB0" w:rsidRPr="008F4849" w:rsidRDefault="003F7EB0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3346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7EB0" w:rsidRPr="008F4849" w:rsidRDefault="003F7EB0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5220</w:t>
            </w:r>
          </w:p>
        </w:tc>
      </w:tr>
      <w:tr w:rsidR="003F7EB0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7EB0" w:rsidRPr="008F4849" w:rsidRDefault="003F7EB0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zostavenie  a overenie UZ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7EB0" w:rsidRPr="008F4849" w:rsidRDefault="003F7EB0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2230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7EB0" w:rsidRPr="008F4849" w:rsidRDefault="003F7EB0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2030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7EB0" w:rsidRPr="008F4849" w:rsidRDefault="003F7EB0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2230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7EB0" w:rsidRPr="008F4849" w:rsidRDefault="003F7EB0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7EB0" w:rsidRPr="008F4849" w:rsidRDefault="003F7EB0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2030</w:t>
            </w:r>
          </w:p>
        </w:tc>
      </w:tr>
      <w:tr w:rsidR="003F7EB0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7EB0" w:rsidRPr="008F4849" w:rsidRDefault="003F7EB0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nevyčerpané dovolenky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7EB0" w:rsidRPr="008F4849" w:rsidRDefault="003F7EB0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2327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7EB0" w:rsidRPr="008F4849" w:rsidRDefault="003F7EB0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2359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7EB0" w:rsidRPr="008F4849" w:rsidRDefault="003F7EB0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7EB0" w:rsidRPr="008F4849" w:rsidRDefault="003F7EB0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2327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7EB0" w:rsidRPr="008F4849" w:rsidRDefault="003F7EB0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2359</w:t>
            </w:r>
          </w:p>
        </w:tc>
      </w:tr>
      <w:tr w:rsidR="003F7EB0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7EB0" w:rsidRPr="008F4849" w:rsidRDefault="003F7EB0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poistné z 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nev.dovoleniek</w:t>
            </w:r>
            <w:proofErr w:type="spellEnd"/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7EB0" w:rsidRPr="008F4849" w:rsidRDefault="003F7EB0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819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7EB0" w:rsidRDefault="003F7EB0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831</w:t>
            </w:r>
          </w:p>
          <w:p w:rsidR="003F7EB0" w:rsidRPr="008F4849" w:rsidRDefault="003F7EB0" w:rsidP="0086339D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7EB0" w:rsidRPr="008F4849" w:rsidRDefault="003F7EB0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7EB0" w:rsidRPr="008F4849" w:rsidRDefault="003F7EB0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819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7EB0" w:rsidRDefault="003F7EB0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831</w:t>
            </w:r>
          </w:p>
          <w:p w:rsidR="003F7EB0" w:rsidRPr="008F4849" w:rsidRDefault="003F7EB0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D27E25" w:rsidRPr="00D27E25" w:rsidRDefault="00D27E25">
      <w:pPr>
        <w:rPr>
          <w:rFonts w:ascii="Arial Narrow" w:hAnsi="Arial Narrow"/>
          <w:b/>
          <w:sz w:val="20"/>
          <w:szCs w:val="20"/>
        </w:rPr>
      </w:pPr>
      <w:proofErr w:type="spellStart"/>
      <w:r w:rsidRPr="00D27E25">
        <w:rPr>
          <w:rFonts w:ascii="Arial Narrow" w:hAnsi="Arial Narrow"/>
          <w:b/>
          <w:sz w:val="20"/>
          <w:szCs w:val="20"/>
        </w:rPr>
        <w:t>Tabuľka</w:t>
      </w:r>
      <w:proofErr w:type="spellEnd"/>
      <w:r w:rsidRPr="00D27E25">
        <w:rPr>
          <w:rFonts w:ascii="Arial Narrow" w:hAnsi="Arial Narrow"/>
          <w:b/>
          <w:sz w:val="20"/>
          <w:szCs w:val="20"/>
        </w:rPr>
        <w:t xml:space="preserve"> č. 2</w:t>
      </w:r>
    </w:p>
    <w:tbl>
      <w:tblPr>
        <w:tblW w:w="5078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104"/>
        <w:gridCol w:w="1709"/>
        <w:gridCol w:w="926"/>
        <w:gridCol w:w="1017"/>
        <w:gridCol w:w="1075"/>
        <w:gridCol w:w="1602"/>
      </w:tblGrid>
      <w:tr w:rsidR="004C18BB" w:rsidRPr="008F4849" w:rsidTr="00D27E25">
        <w:trPr>
          <w:trHeight w:val="330"/>
          <w:jc w:val="center"/>
        </w:trPr>
        <w:tc>
          <w:tcPr>
            <w:tcW w:w="1645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5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4C18BB" w:rsidRPr="008F4849" w:rsidTr="00D27E25">
        <w:trPr>
          <w:trHeight w:val="345"/>
          <w:jc w:val="center"/>
        </w:trPr>
        <w:tc>
          <w:tcPr>
            <w:tcW w:w="1645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49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</w:tc>
        <w:tc>
          <w:tcPr>
            <w:tcW w:w="53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Použitie</w:t>
            </w:r>
          </w:p>
        </w:tc>
        <w:tc>
          <w:tcPr>
            <w:tcW w:w="57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Zrušenie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0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49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53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84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rezervy, z toho: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45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45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9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39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7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3F7EB0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7EB0" w:rsidRPr="008F4849" w:rsidRDefault="003F7EB0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rezervy, z toho: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7EB0" w:rsidRPr="008F4849" w:rsidRDefault="003F7EB0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5220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7EB0" w:rsidRPr="008F4849" w:rsidRDefault="00607A5E" w:rsidP="00607A5E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5215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7EB0" w:rsidRPr="008F4849" w:rsidRDefault="003F7EB0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2030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7EB0" w:rsidRPr="008F4849" w:rsidRDefault="003F7EB0" w:rsidP="00D479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3190</w:t>
            </w: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7EB0" w:rsidRPr="008F4849" w:rsidRDefault="003F7EB0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5215</w:t>
            </w:r>
          </w:p>
        </w:tc>
      </w:tr>
      <w:tr w:rsidR="003F7EB0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7EB0" w:rsidRPr="008F4849" w:rsidRDefault="003F7EB0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zostavenie  a overenie UZ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7EB0" w:rsidRPr="008F4849" w:rsidRDefault="003F7EB0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2030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7EB0" w:rsidRPr="008F4849" w:rsidRDefault="003F7EB0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2030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7EB0" w:rsidRPr="008F4849" w:rsidRDefault="003F7EB0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2030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7EB0" w:rsidRPr="008F4849" w:rsidRDefault="003F7EB0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7EB0" w:rsidRPr="008F4849" w:rsidRDefault="003F7EB0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2030</w:t>
            </w:r>
          </w:p>
        </w:tc>
      </w:tr>
      <w:tr w:rsidR="003F7EB0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7EB0" w:rsidRPr="008F4849" w:rsidRDefault="003F7EB0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nevyčerpané dovolenky</w:t>
            </w:r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7EB0" w:rsidRPr="008F4849" w:rsidRDefault="003F7EB0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2359</w:t>
            </w: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7EB0" w:rsidRPr="008F4849" w:rsidRDefault="003F7EB0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2356</w:t>
            </w: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7EB0" w:rsidRPr="008F4849" w:rsidRDefault="003F7EB0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7EB0" w:rsidRPr="008F4849" w:rsidRDefault="003F7EB0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2359</w:t>
            </w: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7EB0" w:rsidRPr="008F4849" w:rsidRDefault="003F7EB0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2356</w:t>
            </w:r>
          </w:p>
        </w:tc>
      </w:tr>
      <w:tr w:rsidR="003F7EB0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7EB0" w:rsidRPr="008F4849" w:rsidRDefault="003F7EB0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poistné z 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nev.dovoleniek</w:t>
            </w:r>
            <w:proofErr w:type="spellEnd"/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7EB0" w:rsidRDefault="003F7EB0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831</w:t>
            </w:r>
          </w:p>
          <w:p w:rsidR="003F7EB0" w:rsidRPr="008F4849" w:rsidRDefault="003F7EB0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7EB0" w:rsidRPr="008F4849" w:rsidRDefault="003F7EB0" w:rsidP="00D479BB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829</w:t>
            </w: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7EB0" w:rsidRPr="008F4849" w:rsidRDefault="003F7EB0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7EB0" w:rsidRPr="008F4849" w:rsidRDefault="003F7EB0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831</w:t>
            </w: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7EB0" w:rsidRPr="008F4849" w:rsidRDefault="003F7EB0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829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4C18BB" w:rsidRDefault="004C18B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B41DA9" w:rsidRPr="008F4849" w:rsidRDefault="00867171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Informácie o</w:t>
      </w:r>
      <w:r w:rsidR="00B41DA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 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867171" w:rsidRPr="008F4849" w:rsidTr="0031753A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607A5E" w:rsidRPr="008F4849" w:rsidTr="00D27E2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7A5E" w:rsidRDefault="00607A5E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Záväzky po lehote </w:t>
            </w: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splatnosti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,z</w:t>
            </w:r>
            <w:proofErr w:type="spellEnd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toho</w:t>
            </w:r>
          </w:p>
          <w:p w:rsidR="00607A5E" w:rsidRDefault="00607A5E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-Meteor Motor </w:t>
            </w:r>
            <w:proofErr w:type="spellStart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Kft</w:t>
            </w:r>
            <w:proofErr w:type="spellEnd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              </w:t>
            </w:r>
          </w:p>
          <w:p w:rsidR="00607A5E" w:rsidRDefault="00607A5E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lastRenderedPageBreak/>
              <w:t>-Meteor Motor CZ</w:t>
            </w:r>
          </w:p>
          <w:p w:rsidR="00607A5E" w:rsidRPr="008F4849" w:rsidRDefault="00607A5E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-Meteor Holding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07A5E" w:rsidRDefault="00607A5E" w:rsidP="00D479BB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lastRenderedPageBreak/>
              <w:t>36</w:t>
            </w:r>
            <w:r w:rsidR="00A71F9C">
              <w:rPr>
                <w:rFonts w:ascii="Arial Narrow" w:hAnsi="Arial Narrow"/>
                <w:bCs/>
                <w:lang w:val="sk-SK" w:eastAsia="en-US"/>
              </w:rPr>
              <w:t> </w:t>
            </w:r>
            <w:r>
              <w:rPr>
                <w:rFonts w:ascii="Arial Narrow" w:hAnsi="Arial Narrow"/>
                <w:bCs/>
                <w:lang w:val="sk-SK" w:eastAsia="en-US"/>
              </w:rPr>
              <w:t>829</w:t>
            </w:r>
          </w:p>
          <w:p w:rsidR="00A71F9C" w:rsidRPr="008F4849" w:rsidRDefault="00A71F9C" w:rsidP="00D479BB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lastRenderedPageBreak/>
              <w:t>37896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07A5E" w:rsidRPr="008F4849" w:rsidRDefault="00607A5E" w:rsidP="0086339D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lastRenderedPageBreak/>
              <w:t>79695</w:t>
            </w:r>
          </w:p>
        </w:tc>
      </w:tr>
      <w:tr w:rsidR="00607A5E" w:rsidRPr="008F4849" w:rsidTr="00D27E2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7A5E" w:rsidRDefault="00607A5E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lastRenderedPageBreak/>
              <w:t xml:space="preserve">Záväzky so </w:t>
            </w: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zostat</w:t>
            </w:r>
            <w:proofErr w:type="spellEnd"/>
          </w:p>
          <w:p w:rsidR="00607A5E" w:rsidRPr="008F4849" w:rsidRDefault="00607A5E" w:rsidP="0031753A">
            <w:pPr>
              <w:rPr>
                <w:rFonts w:ascii="Arial Narrow" w:hAnsi="Arial Narrow"/>
                <w:lang w:val="sk-SK" w:eastAsia="en-US"/>
              </w:rPr>
            </w:pP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kovou</w:t>
            </w:r>
            <w:proofErr w:type="spellEnd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07A5E" w:rsidRPr="008F4849" w:rsidRDefault="00607A5E" w:rsidP="00D27E25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36 829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07A5E" w:rsidRPr="008F4849" w:rsidRDefault="00607A5E" w:rsidP="0086339D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79695</w:t>
            </w:r>
          </w:p>
        </w:tc>
      </w:tr>
      <w:tr w:rsidR="00607A5E" w:rsidRPr="008F4849" w:rsidTr="00D27E2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7A5E" w:rsidRPr="008F4849" w:rsidRDefault="00607A5E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07A5E" w:rsidRPr="008F4849" w:rsidRDefault="00607A5E" w:rsidP="00D479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91591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7A5E" w:rsidRPr="008F4849" w:rsidRDefault="00607A5E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88707</w:t>
            </w:r>
          </w:p>
        </w:tc>
      </w:tr>
      <w:tr w:rsidR="00050FFB" w:rsidRPr="008F4849" w:rsidTr="00D27E2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0FFB" w:rsidRPr="008F4849" w:rsidRDefault="00050FFB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050FFB" w:rsidRPr="008F4849" w:rsidTr="00D27E2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0FFB" w:rsidRPr="008F4849" w:rsidRDefault="00050FFB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050FFB" w:rsidRPr="008F4849" w:rsidTr="00D27E2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FFB" w:rsidRPr="008F4849" w:rsidRDefault="00050FFB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867171" w:rsidRDefault="00D27E25" w:rsidP="00867171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Účtovná jednotka</w:t>
      </w:r>
      <w:r w:rsidR="00C3321F">
        <w:rPr>
          <w:rFonts w:ascii="Arial Narrow" w:hAnsi="Arial Narrow"/>
          <w:sz w:val="22"/>
          <w:lang w:val="sk-SK" w:eastAsia="en-US"/>
        </w:rPr>
        <w:t xml:space="preserve"> nemá záväzky kryté záložným právom.</w:t>
      </w:r>
    </w:p>
    <w:p w:rsidR="00C3321F" w:rsidRPr="008F4849" w:rsidRDefault="00C3321F" w:rsidP="00867171">
      <w:pPr>
        <w:rPr>
          <w:rFonts w:ascii="Arial Narrow" w:hAnsi="Arial Narrow"/>
          <w:sz w:val="22"/>
          <w:lang w:val="sk-SK" w:eastAsia="en-US"/>
        </w:rPr>
      </w:pPr>
    </w:p>
    <w:p w:rsidR="00D27E25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</w:p>
    <w:p w:rsidR="00C3321F" w:rsidRDefault="00C31B32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 xml:space="preserve">Informácie </w:t>
      </w:r>
      <w:r w:rsidR="00C3321F">
        <w:rPr>
          <w:rFonts w:ascii="Arial Narrow" w:hAnsi="Arial Narrow"/>
          <w:b/>
          <w:sz w:val="22"/>
          <w:lang w:val="sk-SK" w:eastAsia="en-US"/>
        </w:rPr>
        <w:t>o sociálnom fonde.</w:t>
      </w:r>
    </w:p>
    <w:p w:rsidR="0007032C" w:rsidRDefault="0007032C" w:rsidP="00867171">
      <w:pPr>
        <w:rPr>
          <w:rFonts w:ascii="Arial Narrow" w:hAnsi="Arial Narrow"/>
          <w:b/>
          <w:sz w:val="2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01"/>
        <w:gridCol w:w="2489"/>
        <w:gridCol w:w="2498"/>
      </w:tblGrid>
      <w:tr w:rsidR="0007032C" w:rsidRPr="008F4849" w:rsidTr="004E00BB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31510C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5E5E41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510C" w:rsidRPr="008F4849" w:rsidRDefault="0031510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730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614</w:t>
            </w:r>
          </w:p>
        </w:tc>
      </w:tr>
      <w:tr w:rsidR="0031510C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510C" w:rsidRPr="008F4849" w:rsidRDefault="0031510C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510C" w:rsidRPr="00D27E25" w:rsidRDefault="0031510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136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10C" w:rsidRPr="00D27E25" w:rsidRDefault="0031510C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134</w:t>
            </w:r>
          </w:p>
        </w:tc>
      </w:tr>
      <w:tr w:rsidR="0031510C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Tvorba sociálneho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510C" w:rsidRPr="008F4849" w:rsidRDefault="0031510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1510C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510C" w:rsidRPr="008F4849" w:rsidRDefault="0031510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1510C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5E5E41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510C" w:rsidRPr="008F4849" w:rsidRDefault="0031510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1510C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5E5E41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510C" w:rsidRPr="008F4849" w:rsidRDefault="0031510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177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</w:t>
            </w:r>
          </w:p>
        </w:tc>
      </w:tr>
      <w:tr w:rsidR="0031510C" w:rsidRPr="008F4849" w:rsidTr="004E00BB">
        <w:trPr>
          <w:trHeight w:val="345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5E5E41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Konečný zostatok sociálneho fondu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1510C" w:rsidRPr="008F4849" w:rsidRDefault="0031510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689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730</w:t>
            </w:r>
          </w:p>
        </w:tc>
      </w:tr>
    </w:tbl>
    <w:p w:rsidR="009534A7" w:rsidRDefault="009534A7" w:rsidP="00867171">
      <w:pPr>
        <w:rPr>
          <w:rFonts w:ascii="Arial Narrow" w:hAnsi="Arial Narrow"/>
          <w:b/>
          <w:sz w:val="22"/>
          <w:lang w:val="sk-SK" w:eastAsia="en-US"/>
        </w:rPr>
      </w:pPr>
    </w:p>
    <w:p w:rsidR="00C3321F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C3321F">
        <w:rPr>
          <w:rFonts w:ascii="Arial Narrow" w:hAnsi="Arial Narrow"/>
          <w:b/>
          <w:sz w:val="22"/>
          <w:lang w:val="sk-SK" w:eastAsia="en-US"/>
        </w:rPr>
        <w:t xml:space="preserve"> nevydala dlhopisy.</w:t>
      </w:r>
    </w:p>
    <w:p w:rsidR="00C3321F" w:rsidRDefault="00C3321F" w:rsidP="00867171">
      <w:pPr>
        <w:rPr>
          <w:rFonts w:ascii="Arial Narrow" w:hAnsi="Arial Narrow"/>
          <w:b/>
          <w:sz w:val="22"/>
          <w:lang w:val="sk-SK" w:eastAsia="en-US"/>
        </w:rPr>
      </w:pPr>
    </w:p>
    <w:p w:rsidR="001351D8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C3321F">
        <w:rPr>
          <w:rFonts w:ascii="Arial Narrow" w:hAnsi="Arial Narrow"/>
          <w:b/>
          <w:sz w:val="22"/>
          <w:lang w:val="sk-SK" w:eastAsia="en-US"/>
        </w:rPr>
        <w:t xml:space="preserve"> nečerpala bankové úvery</w:t>
      </w:r>
      <w:r w:rsidR="001351D8">
        <w:rPr>
          <w:rFonts w:ascii="Arial Narrow" w:hAnsi="Arial Narrow"/>
          <w:b/>
          <w:sz w:val="22"/>
          <w:lang w:val="sk-SK" w:eastAsia="en-US"/>
        </w:rPr>
        <w:t>.</w:t>
      </w:r>
    </w:p>
    <w:p w:rsidR="001351D8" w:rsidRDefault="001351D8" w:rsidP="00867171">
      <w:pPr>
        <w:rPr>
          <w:rFonts w:ascii="Arial Narrow" w:hAnsi="Arial Narrow"/>
          <w:b/>
          <w:sz w:val="22"/>
          <w:lang w:val="sk-SK" w:eastAsia="en-US"/>
        </w:rPr>
      </w:pPr>
    </w:p>
    <w:p w:rsidR="00C3321F" w:rsidRPr="00C3321F" w:rsidRDefault="001351D8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Informácie o prijatých</w:t>
      </w:r>
      <w:r w:rsidR="00C3321F">
        <w:rPr>
          <w:rFonts w:ascii="Arial Narrow" w:hAnsi="Arial Narrow"/>
          <w:b/>
          <w:sz w:val="22"/>
          <w:lang w:val="sk-SK" w:eastAsia="en-US"/>
        </w:rPr>
        <w:t xml:space="preserve"> pôžičk</w:t>
      </w:r>
      <w:r>
        <w:rPr>
          <w:rFonts w:ascii="Arial Narrow" w:hAnsi="Arial Narrow"/>
          <w:b/>
          <w:sz w:val="22"/>
          <w:lang w:val="sk-SK" w:eastAsia="en-US"/>
        </w:rPr>
        <w:t>ách</w:t>
      </w:r>
      <w:r w:rsidR="00C3321F">
        <w:rPr>
          <w:rFonts w:ascii="Arial Narrow" w:hAnsi="Arial Narrow"/>
          <w:b/>
          <w:sz w:val="22"/>
          <w:lang w:val="sk-SK" w:eastAsia="en-US"/>
        </w:rPr>
        <w:t xml:space="preserve"> alebo výpomoci</w:t>
      </w:r>
      <w:r>
        <w:rPr>
          <w:rFonts w:ascii="Arial Narrow" w:hAnsi="Arial Narrow"/>
          <w:b/>
          <w:sz w:val="22"/>
          <w:lang w:val="sk-SK" w:eastAsia="en-US"/>
        </w:rPr>
        <w:t>ach</w:t>
      </w:r>
      <w:r w:rsidR="00C3321F">
        <w:rPr>
          <w:rFonts w:ascii="Arial Narrow" w:hAnsi="Arial Narrow"/>
          <w:b/>
          <w:sz w:val="22"/>
          <w:lang w:val="sk-SK" w:eastAsia="en-US"/>
        </w:rPr>
        <w:t>.</w:t>
      </w:r>
    </w:p>
    <w:p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C3321F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C3321F" w:rsidRPr="00C3321F">
        <w:rPr>
          <w:rFonts w:ascii="Arial Narrow" w:hAnsi="Arial Narrow"/>
          <w:b/>
          <w:sz w:val="22"/>
          <w:lang w:val="sk-SK" w:eastAsia="en-US"/>
        </w:rPr>
        <w:t xml:space="preserve"> neúčtovala o časovom rozlíšení na strane pasív.</w:t>
      </w:r>
      <w:r w:rsidR="004E00BB">
        <w:rPr>
          <w:rFonts w:ascii="Arial Narrow" w:hAnsi="Arial Narrow"/>
          <w:b/>
          <w:sz w:val="22"/>
          <w:lang w:val="sk-SK" w:eastAsia="en-US"/>
        </w:rPr>
        <w:t xml:space="preserve"> </w:t>
      </w:r>
      <w:r w:rsidR="0031510C">
        <w:rPr>
          <w:rFonts w:ascii="Arial Narrow" w:hAnsi="Arial Narrow"/>
          <w:b/>
          <w:sz w:val="22"/>
          <w:lang w:val="sk-SK" w:eastAsia="en-US"/>
        </w:rPr>
        <w:t>Neboli jej poskytnuté pôžičky.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FD5EDF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FD5EDF" w:rsidRPr="00FD5EDF">
        <w:rPr>
          <w:rFonts w:ascii="Arial Narrow" w:hAnsi="Arial Narrow"/>
          <w:b/>
          <w:sz w:val="22"/>
          <w:lang w:val="sk-SK" w:eastAsia="en-US"/>
        </w:rPr>
        <w:t xml:space="preserve"> neúčtovala o derivátoch.</w:t>
      </w:r>
    </w:p>
    <w:p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1351D8" w:rsidRPr="004142D5" w:rsidRDefault="00D27E25" w:rsidP="004142D5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C31B32" w:rsidRPr="00C31B32">
        <w:rPr>
          <w:rFonts w:ascii="Arial Narrow" w:hAnsi="Arial Narrow"/>
          <w:b/>
          <w:sz w:val="22"/>
          <w:lang w:val="sk-SK" w:eastAsia="en-US"/>
        </w:rPr>
        <w:t xml:space="preserve"> nemá majetok prenaj</w:t>
      </w:r>
      <w:r w:rsidR="004142D5">
        <w:rPr>
          <w:rFonts w:ascii="Arial Narrow" w:hAnsi="Arial Narrow"/>
          <w:b/>
          <w:sz w:val="22"/>
          <w:lang w:val="sk-SK" w:eastAsia="en-US"/>
        </w:rPr>
        <w:t>atý formou finančného leasingu.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FD5EDF" w:rsidP="00867171">
      <w:pPr>
        <w:ind w:right="71"/>
        <w:rPr>
          <w:b/>
          <w:bCs/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>H. I</w:t>
      </w:r>
      <w:r w:rsidR="00B41DA9">
        <w:rPr>
          <w:b/>
          <w:bCs/>
          <w:sz w:val="22"/>
          <w:lang w:val="sk-SK" w:eastAsia="en-US"/>
        </w:rPr>
        <w:t>NFORMÁCIE K VÝKAZU ZISKOV A STRÁT - VÝNOSY</w:t>
      </w:r>
    </w:p>
    <w:p w:rsidR="00867171" w:rsidRPr="008F4849" w:rsidRDefault="00867171" w:rsidP="00867171">
      <w:pPr>
        <w:ind w:right="71"/>
        <w:rPr>
          <w:sz w:val="22"/>
          <w:lang w:val="sk-SK" w:eastAsia="en-US"/>
        </w:rPr>
      </w:pPr>
    </w:p>
    <w:p w:rsidR="00867171" w:rsidRPr="008F4849" w:rsidRDefault="00D27E25" w:rsidP="00867171">
      <w:pPr>
        <w:widowControl w:val="0"/>
        <w:spacing w:after="12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Účtovná jednotka</w:t>
      </w:r>
      <w:r w:rsidR="00FD5EDF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dosahuje tržby za poskytované služby.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lastRenderedPageBreak/>
        <w:t xml:space="preserve"> Info</w:t>
      </w:r>
      <w:r w:rsidR="00B41DA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rmácie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56"/>
        <w:gridCol w:w="981"/>
        <w:gridCol w:w="1629"/>
        <w:gridCol w:w="982"/>
        <w:gridCol w:w="1629"/>
        <w:gridCol w:w="982"/>
        <w:gridCol w:w="1629"/>
      </w:tblGrid>
      <w:tr w:rsidR="00867171" w:rsidRPr="008F4849" w:rsidTr="0031510C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Oblasť odbytu</w:t>
            </w:r>
          </w:p>
        </w:tc>
        <w:tc>
          <w:tcPr>
            <w:tcW w:w="26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1351D8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Tovar</w:t>
            </w:r>
          </w:p>
        </w:tc>
        <w:tc>
          <w:tcPr>
            <w:tcW w:w="261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1351D8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Služby</w:t>
            </w:r>
          </w:p>
        </w:tc>
        <w:tc>
          <w:tcPr>
            <w:tcW w:w="261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C31B32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Ostatné</w:t>
            </w:r>
          </w:p>
        </w:tc>
      </w:tr>
      <w:tr w:rsidR="00867171" w:rsidRPr="008F4849" w:rsidTr="0031510C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67171" w:rsidRPr="008F4849" w:rsidTr="0031510C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6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6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16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G</w:t>
            </w:r>
          </w:p>
        </w:tc>
      </w:tr>
      <w:tr w:rsidR="0031510C" w:rsidRPr="008F4849" w:rsidTr="0031510C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SR</w:t>
            </w:r>
          </w:p>
        </w:tc>
        <w:tc>
          <w:tcPr>
            <w:tcW w:w="9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6B6A0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806524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605461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250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1467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1122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880</w:t>
            </w:r>
          </w:p>
        </w:tc>
      </w:tr>
      <w:tr w:rsidR="0031510C" w:rsidRPr="008F4849" w:rsidTr="0031510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EU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1510C" w:rsidRPr="008F4849" w:rsidTr="0031510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806524</w:t>
            </w: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605461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250</w:t>
            </w: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1467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1122</w:t>
            </w: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880</w:t>
            </w:r>
          </w:p>
        </w:tc>
      </w:tr>
    </w:tbl>
    <w:p w:rsidR="00FD5EDF" w:rsidRDefault="00FD5EDF" w:rsidP="00867171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FD5EDF" w:rsidP="00E46D3B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UJ neúčtuje o vnútroorganizačných zásobách.</w:t>
      </w:r>
    </w:p>
    <w:p w:rsidR="00DB1CB4" w:rsidRPr="008F4849" w:rsidRDefault="00DB1CB4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31753A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Informácie 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o výnosoch pri aktivácii nákladov a o výnosoch z hospodárskej činnosti, finančnej činnosti a mimoriadnej činnosti</w:t>
      </w:r>
    </w:p>
    <w:p w:rsidR="00B41DA9" w:rsidRPr="008F4849" w:rsidRDefault="00B41DA9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094"/>
        <w:gridCol w:w="1595"/>
        <w:gridCol w:w="1599"/>
      </w:tblGrid>
      <w:tr w:rsidR="00867171" w:rsidRPr="008F4849" w:rsidTr="0031510C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5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67171" w:rsidRPr="008F4849" w:rsidTr="0031510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Významné položky pri aktivácii nákladov, z toho:</w:t>
            </w: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31510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31510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31510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Ostatné významné položky výnosov z hospodárskej činnosti, z toho:</w:t>
            </w:r>
          </w:p>
        </w:tc>
        <w:tc>
          <w:tcPr>
            <w:tcW w:w="1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31753A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      </w:t>
            </w:r>
          </w:p>
        </w:tc>
      </w:tr>
      <w:tr w:rsidR="00867171" w:rsidRPr="008F4849" w:rsidTr="0031510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A166D2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Náhrada od poisťovne</w:t>
            </w:r>
          </w:p>
        </w:tc>
        <w:tc>
          <w:tcPr>
            <w:tcW w:w="15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1510C" w:rsidRPr="008F4849" w:rsidTr="0031510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Finančné výnosy, z toho:</w:t>
            </w:r>
          </w:p>
        </w:tc>
        <w:tc>
          <w:tcPr>
            <w:tcW w:w="15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15153</w:t>
            </w:r>
          </w:p>
        </w:tc>
        <w:tc>
          <w:tcPr>
            <w:tcW w:w="16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2723</w:t>
            </w:r>
          </w:p>
        </w:tc>
      </w:tr>
      <w:tr w:rsidR="0031510C" w:rsidRPr="008F4849" w:rsidTr="0031510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31753A">
            <w:pPr>
              <w:rPr>
                <w:rFonts w:ascii="Arial Narrow" w:hAnsi="Arial Narrow"/>
                <w:i/>
                <w:lang w:val="sk-SK" w:eastAsia="en-US"/>
              </w:rPr>
            </w:pPr>
            <w:r w:rsidRPr="008F4849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Kurzové zisky, z toho:</w:t>
            </w:r>
          </w:p>
        </w:tc>
        <w:tc>
          <w:tcPr>
            <w:tcW w:w="15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D27E25">
            <w:pPr>
              <w:jc w:val="center"/>
              <w:rPr>
                <w:rFonts w:ascii="Arial Narrow" w:hAnsi="Arial Narrow"/>
                <w:i/>
                <w:lang w:val="sk-SK" w:eastAsia="en-US"/>
              </w:rPr>
            </w:pPr>
            <w:r>
              <w:rPr>
                <w:rFonts w:ascii="Arial Narrow" w:hAnsi="Arial Narrow"/>
                <w:i/>
                <w:lang w:val="sk-SK" w:eastAsia="en-US"/>
              </w:rPr>
              <w:t>9174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86339D">
            <w:pPr>
              <w:jc w:val="center"/>
              <w:rPr>
                <w:rFonts w:ascii="Arial Narrow" w:hAnsi="Arial Narrow"/>
                <w:i/>
                <w:lang w:val="sk-SK" w:eastAsia="en-US"/>
              </w:rPr>
            </w:pPr>
            <w:r>
              <w:rPr>
                <w:rFonts w:ascii="Arial Narrow" w:hAnsi="Arial Narrow"/>
                <w:i/>
                <w:lang w:val="sk-SK" w:eastAsia="en-US"/>
              </w:rPr>
              <w:t>2714</w:t>
            </w:r>
          </w:p>
        </w:tc>
      </w:tr>
      <w:tr w:rsidR="0031510C" w:rsidRPr="008F4849" w:rsidTr="0031510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kurzové zisky ku dňu, ku ktorému sa zostavuje účtovná závierka</w:t>
            </w:r>
          </w:p>
        </w:tc>
        <w:tc>
          <w:tcPr>
            <w:tcW w:w="15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5979</w:t>
            </w:r>
          </w:p>
        </w:tc>
        <w:tc>
          <w:tcPr>
            <w:tcW w:w="16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</w:t>
            </w:r>
          </w:p>
        </w:tc>
      </w:tr>
      <w:tr w:rsidR="006C0135" w:rsidRPr="008F4849" w:rsidTr="0031510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31753A">
            <w:pPr>
              <w:rPr>
                <w:rFonts w:ascii="Arial Narrow" w:hAnsi="Arial Narrow"/>
                <w:i/>
                <w:lang w:val="sk-SK" w:eastAsia="en-US"/>
              </w:rPr>
            </w:pPr>
            <w:r w:rsidRPr="008F4849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Ostatné významné položky finančných výnosov, z toho:</w:t>
            </w:r>
          </w:p>
        </w:tc>
        <w:tc>
          <w:tcPr>
            <w:tcW w:w="15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D27E25">
            <w:pPr>
              <w:jc w:val="center"/>
              <w:rPr>
                <w:rFonts w:ascii="Arial Narrow" w:hAnsi="Arial Narrow"/>
                <w:i/>
                <w:lang w:val="sk-SK" w:eastAsia="en-US"/>
              </w:rPr>
            </w:pPr>
          </w:p>
        </w:tc>
        <w:tc>
          <w:tcPr>
            <w:tcW w:w="16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D27E25">
            <w:pPr>
              <w:jc w:val="center"/>
              <w:rPr>
                <w:rFonts w:ascii="Arial Narrow" w:hAnsi="Arial Narrow"/>
                <w:i/>
                <w:lang w:val="sk-SK" w:eastAsia="en-US"/>
              </w:rPr>
            </w:pPr>
          </w:p>
        </w:tc>
      </w:tr>
      <w:tr w:rsidR="006C0135" w:rsidRPr="008F4849" w:rsidTr="0031510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Odpustené úroky</w:t>
            </w:r>
          </w:p>
        </w:tc>
        <w:tc>
          <w:tcPr>
            <w:tcW w:w="159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C0135" w:rsidRPr="008F4849" w:rsidTr="0031510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0135" w:rsidRPr="008F4849" w:rsidRDefault="006C0135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Mimoriadne výnosy, z toho: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867171" w:rsidRPr="008F4849" w:rsidRDefault="00867171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31753A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Informácie 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o čistom obrate</w:t>
      </w:r>
    </w:p>
    <w:p w:rsidR="00B41DA9" w:rsidRPr="008F4849" w:rsidRDefault="00B41DA9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867171" w:rsidRPr="008F4849" w:rsidTr="0031753A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1510C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1467</w:t>
            </w:r>
          </w:p>
        </w:tc>
      </w:tr>
      <w:tr w:rsidR="0031510C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806573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605461</w:t>
            </w:r>
          </w:p>
        </w:tc>
      </w:tr>
      <w:tr w:rsidR="0031510C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1510C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1510C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1510C" w:rsidRPr="008F4849" w:rsidTr="00D27E2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806823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606928</w:t>
            </w:r>
          </w:p>
        </w:tc>
      </w:tr>
    </w:tbl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B41DA9" w:rsidP="00867171">
      <w:pPr>
        <w:ind w:right="71"/>
        <w:rPr>
          <w:rFonts w:ascii="Arial Narrow" w:hAnsi="Arial Narrow"/>
          <w:b/>
          <w:bCs/>
          <w:sz w:val="22"/>
          <w:lang w:val="sk-SK" w:eastAsia="en-US"/>
        </w:rPr>
      </w:pPr>
      <w:r>
        <w:rPr>
          <w:rFonts w:ascii="Arial Narrow" w:hAnsi="Arial Narrow"/>
          <w:b/>
          <w:bCs/>
          <w:sz w:val="22"/>
          <w:lang w:val="sk-SK" w:eastAsia="en-US"/>
        </w:rPr>
        <w:t>INFORMÁCIE K VÝKAZU ZISKOV A STRÁT - NÁKLADY</w:t>
      </w:r>
    </w:p>
    <w:p w:rsidR="00867171" w:rsidRPr="008F4849" w:rsidRDefault="00867171" w:rsidP="00867171">
      <w:pPr>
        <w:ind w:right="71"/>
        <w:rPr>
          <w:rFonts w:ascii="Arial Narrow" w:hAnsi="Arial Narrow"/>
          <w:bCs/>
          <w:sz w:val="22"/>
          <w:lang w:val="sk-SK" w:eastAsia="en-US"/>
        </w:rPr>
      </w:pPr>
      <w:r w:rsidRPr="008F4849">
        <w:rPr>
          <w:rFonts w:ascii="Arial Narrow" w:hAnsi="Arial Narrow"/>
          <w:bCs/>
          <w:sz w:val="22"/>
          <w:lang w:val="sk-SK" w:eastAsia="en-US"/>
        </w:rPr>
        <w:t xml:space="preserve">    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867171" w:rsidRPr="008F4849" w:rsidTr="0031753A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67171" w:rsidRPr="008F4849" w:rsidTr="0031753A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A166D2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A166D2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31753A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i/>
                <w:lang w:val="sk-SK" w:eastAsia="en-US"/>
              </w:rPr>
            </w:pPr>
            <w:r w:rsidRPr="008F4849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i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i/>
                <w:lang w:val="sk-SK" w:eastAsia="en-US"/>
              </w:rPr>
            </w:pP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iné </w:t>
            </w: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uisťovacie</w:t>
            </w:r>
            <w:proofErr w:type="spellEnd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6B6A0F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1 400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D445D2" w:rsidP="00C74E7F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1 400</w:t>
            </w: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867171" w:rsidRPr="008F4849" w:rsidRDefault="00867171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highlight w:val="yellow"/>
          <w:lang w:val="sk-SK" w:eastAsia="en-US"/>
        </w:rPr>
      </w:pPr>
    </w:p>
    <w:p w:rsidR="00D27E25" w:rsidRDefault="00D27E25" w:rsidP="00C724ED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D27E25" w:rsidRDefault="00D27E25" w:rsidP="00C724ED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D27E25" w:rsidRDefault="00D27E25" w:rsidP="00C724ED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E46D3B" w:rsidRDefault="00E46D3B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E46D3B" w:rsidRDefault="00E46D3B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E46D3B" w:rsidRDefault="00E46D3B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E46D3B" w:rsidRDefault="00E46D3B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C724ED" w:rsidRPr="00D27E25" w:rsidRDefault="00867171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  <w:r w:rsidRPr="00C724ED">
        <w:rPr>
          <w:rFonts w:ascii="Arial Narrow" w:hAnsi="Arial Narrow"/>
          <w:b/>
          <w:bCs/>
          <w:kern w:val="28"/>
          <w:lang w:val="sk-SK" w:eastAsia="en-US"/>
        </w:rPr>
        <w:t>Informácie o daniach z</w:t>
      </w:r>
      <w:r w:rsidR="00C724ED" w:rsidRPr="00C724ED">
        <w:rPr>
          <w:rFonts w:ascii="Arial Narrow" w:hAnsi="Arial Narrow"/>
          <w:b/>
          <w:bCs/>
          <w:kern w:val="28"/>
          <w:lang w:val="sk-SK" w:eastAsia="en-US"/>
        </w:rPr>
        <w:t> </w:t>
      </w:r>
      <w:r w:rsidRPr="00C724ED">
        <w:rPr>
          <w:rFonts w:ascii="Arial Narrow" w:hAnsi="Arial Narrow"/>
          <w:b/>
          <w:bCs/>
          <w:kern w:val="28"/>
          <w:lang w:val="sk-SK" w:eastAsia="en-US"/>
        </w:rPr>
        <w:t>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18"/>
        <w:gridCol w:w="1985"/>
        <w:gridCol w:w="850"/>
        <w:gridCol w:w="425"/>
        <w:gridCol w:w="1701"/>
        <w:gridCol w:w="1144"/>
        <w:gridCol w:w="665"/>
      </w:tblGrid>
      <w:tr w:rsidR="0007032C" w:rsidRPr="008F4849" w:rsidTr="006B6A0F">
        <w:trPr>
          <w:trHeight w:val="642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35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07032C" w:rsidRPr="008F4849" w:rsidTr="006B6A0F">
        <w:trPr>
          <w:trHeight w:val="345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4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</w:tr>
      <w:tr w:rsidR="0007032C" w:rsidRPr="008F4849" w:rsidTr="006B6A0F">
        <w:trPr>
          <w:trHeight w:val="330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42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1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G</w:t>
            </w:r>
          </w:p>
        </w:tc>
      </w:tr>
      <w:tr w:rsidR="0031510C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Výsledok hospodárenia pred  zdanením, z toho: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10C" w:rsidRPr="008F4849" w:rsidRDefault="00A71F9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80620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10C" w:rsidRPr="008F4849" w:rsidRDefault="0031510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4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10C" w:rsidRPr="008F4849" w:rsidRDefault="0031510C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30 832</w:t>
            </w:r>
          </w:p>
        </w:tc>
        <w:tc>
          <w:tcPr>
            <w:tcW w:w="11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10C" w:rsidRPr="008F4849" w:rsidRDefault="0031510C" w:rsidP="00E77117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</w:tr>
      <w:tr w:rsidR="0031510C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teoretická daň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510C" w:rsidRPr="008F4849" w:rsidRDefault="0031510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510C" w:rsidRPr="008F4849" w:rsidRDefault="0031510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510C" w:rsidRPr="008F4849" w:rsidRDefault="0031510C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510C" w:rsidRPr="008F4849" w:rsidRDefault="0031510C" w:rsidP="00E77117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19</w:t>
            </w:r>
          </w:p>
        </w:tc>
      </w:tr>
      <w:tr w:rsidR="0031510C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Daňovo neuznané náklady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510C" w:rsidRPr="008F4849" w:rsidRDefault="0031510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20683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510C" w:rsidRPr="008F4849" w:rsidRDefault="0031510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510C" w:rsidRPr="008F4849" w:rsidRDefault="0031510C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4356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510C" w:rsidRPr="008F4849" w:rsidRDefault="0031510C" w:rsidP="00E77117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1510C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Výnosy nepodliehajúce dani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10C" w:rsidRPr="008F4849" w:rsidRDefault="0031510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16424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10C" w:rsidRPr="008F4849" w:rsidRDefault="0031510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10C" w:rsidRPr="008F4849" w:rsidRDefault="0031510C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48 038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10C" w:rsidRPr="008F4849" w:rsidRDefault="0031510C" w:rsidP="00E77117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1510C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lastRenderedPageBreak/>
              <w:t>Umorenie daňovej straty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10C" w:rsidRPr="008F4849" w:rsidRDefault="0031510C" w:rsidP="0031510C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-3213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10C" w:rsidRPr="008F4849" w:rsidRDefault="0031510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10C" w:rsidRPr="008F4849" w:rsidRDefault="0031510C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10C" w:rsidRPr="008F4849" w:rsidRDefault="0031510C" w:rsidP="00E77117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1510C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10C" w:rsidRPr="003D0137" w:rsidRDefault="00A71F9C" w:rsidP="00B67683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81666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10C" w:rsidRPr="008F4849" w:rsidRDefault="0031510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10C" w:rsidRPr="003D0137" w:rsidRDefault="0031510C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-12850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510C" w:rsidRPr="008F4849" w:rsidRDefault="0031510C" w:rsidP="00E77117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510C" w:rsidRPr="008F4849" w:rsidRDefault="0031510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B6A0F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Splatná daň z 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A71F9C" w:rsidP="00A71F9C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17150</w:t>
            </w:r>
            <w:bookmarkStart w:id="0" w:name="_GoBack"/>
            <w:bookmarkEnd w:id="0"/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A71F9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E77117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31510C" w:rsidP="00E77117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31510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21</w:t>
            </w:r>
          </w:p>
        </w:tc>
      </w:tr>
      <w:tr w:rsidR="006B6A0F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DA7B1D" w:rsidP="005E5E41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zápočet </w:t>
            </w:r>
            <w:proofErr w:type="spellStart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daň.licencie</w:t>
            </w:r>
            <w:proofErr w:type="spellEnd"/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31510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-2880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E77117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E77117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B6A0F" w:rsidRPr="008F4849" w:rsidTr="006B6A0F">
        <w:trPr>
          <w:trHeight w:val="345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Celková daň z príjmov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A71F9C" w:rsidP="0031510C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14270</w:t>
            </w:r>
            <w:r w:rsidR="008D0645">
              <w:rPr>
                <w:rFonts w:ascii="Arial Narrow" w:hAnsi="Arial Narrow"/>
                <w:lang w:val="sk-SK" w:eastAsia="en-US"/>
              </w:rPr>
              <w:t xml:space="preserve"> </w:t>
            </w:r>
          </w:p>
        </w:tc>
        <w:tc>
          <w:tcPr>
            <w:tcW w:w="42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A71F9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E77117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31510C" w:rsidP="00E77117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31510C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21</w:t>
            </w:r>
          </w:p>
        </w:tc>
      </w:tr>
    </w:tbl>
    <w:p w:rsidR="00E46D3B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E46D3B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E46D3B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E46D3B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7E0D8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7E0D8B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Spoločnosť nemá povinnosť účtovať o odloženej dani. </w:t>
      </w:r>
    </w:p>
    <w:p w:rsidR="007E0D8B" w:rsidRDefault="007E0D8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E46D3B" w:rsidRPr="008F4849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867171" w:rsidP="00A16D5A">
      <w:pPr>
        <w:ind w:left="360" w:right="71" w:hanging="360"/>
        <w:jc w:val="both"/>
        <w:rPr>
          <w:b/>
          <w:bCs/>
          <w:sz w:val="22"/>
          <w:szCs w:val="22"/>
          <w:lang w:val="sk-SK" w:eastAsia="en-US"/>
        </w:rPr>
      </w:pPr>
      <w:r w:rsidRPr="008F4849">
        <w:rPr>
          <w:b/>
          <w:bCs/>
          <w:sz w:val="22"/>
          <w:szCs w:val="22"/>
          <w:lang w:val="sk-SK" w:eastAsia="en-US"/>
        </w:rPr>
        <w:t xml:space="preserve">K. </w:t>
      </w:r>
      <w:r w:rsidR="00A16D5A">
        <w:rPr>
          <w:b/>
          <w:bCs/>
          <w:sz w:val="22"/>
          <w:szCs w:val="22"/>
          <w:lang w:val="sk-SK" w:eastAsia="en-US"/>
        </w:rPr>
        <w:t>UJ neúčtovala o majetku a záväzkoch na p</w:t>
      </w:r>
      <w:r w:rsidR="00B11897">
        <w:rPr>
          <w:b/>
          <w:bCs/>
          <w:sz w:val="22"/>
          <w:szCs w:val="22"/>
          <w:lang w:val="sk-SK" w:eastAsia="en-US"/>
        </w:rPr>
        <w:t>o</w:t>
      </w:r>
      <w:r w:rsidR="00A16D5A">
        <w:rPr>
          <w:b/>
          <w:bCs/>
          <w:sz w:val="22"/>
          <w:szCs w:val="22"/>
          <w:lang w:val="sk-SK" w:eastAsia="en-US"/>
        </w:rPr>
        <w:t>dsúvahových účtoch.</w:t>
      </w:r>
    </w:p>
    <w:p w:rsidR="00A16D5A" w:rsidRDefault="00A16D5A" w:rsidP="00A16D5A">
      <w:pPr>
        <w:ind w:left="360" w:right="71" w:hanging="360"/>
        <w:jc w:val="both"/>
        <w:rPr>
          <w:bCs/>
          <w:sz w:val="22"/>
          <w:szCs w:val="22"/>
          <w:lang w:val="sk-SK" w:eastAsia="en-US"/>
        </w:rPr>
      </w:pPr>
    </w:p>
    <w:p w:rsidR="00E46D3B" w:rsidRPr="008F4849" w:rsidRDefault="00E46D3B" w:rsidP="00A16D5A">
      <w:pPr>
        <w:ind w:left="360" w:right="71" w:hanging="360"/>
        <w:jc w:val="both"/>
        <w:rPr>
          <w:bCs/>
          <w:sz w:val="22"/>
          <w:szCs w:val="22"/>
          <w:lang w:val="sk-SK" w:eastAsia="en-US"/>
        </w:rPr>
      </w:pPr>
    </w:p>
    <w:p w:rsidR="00867171" w:rsidRPr="008F4849" w:rsidRDefault="00A16D5A" w:rsidP="00867171">
      <w:pPr>
        <w:ind w:right="71"/>
        <w:rPr>
          <w:b/>
          <w:bCs/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t>L. Informácie</w:t>
      </w:r>
      <w:r w:rsidR="00867171" w:rsidRPr="008F4849">
        <w:rPr>
          <w:b/>
          <w:bCs/>
          <w:sz w:val="22"/>
          <w:szCs w:val="22"/>
          <w:lang w:val="sk-SK" w:eastAsia="en-US"/>
        </w:rPr>
        <w:t xml:space="preserve">  o iných aktívach a iných  pasívach </w:t>
      </w:r>
    </w:p>
    <w:p w:rsidR="00867171" w:rsidRDefault="00867171" w:rsidP="00867171">
      <w:pPr>
        <w:ind w:right="71"/>
        <w:rPr>
          <w:b/>
          <w:bCs/>
          <w:sz w:val="22"/>
          <w:szCs w:val="22"/>
          <w:lang w:val="sk-SK" w:eastAsia="en-US"/>
        </w:rPr>
      </w:pPr>
    </w:p>
    <w:p w:rsidR="00E46D3B" w:rsidRDefault="00E46D3B" w:rsidP="00867171">
      <w:pPr>
        <w:ind w:right="71"/>
        <w:rPr>
          <w:b/>
          <w:bCs/>
          <w:sz w:val="22"/>
          <w:szCs w:val="22"/>
          <w:lang w:val="sk-SK" w:eastAsia="en-US"/>
        </w:rPr>
      </w:pPr>
    </w:p>
    <w:p w:rsidR="00A16D5A" w:rsidRPr="00A16D5A" w:rsidRDefault="00A16D5A" w:rsidP="00867171">
      <w:pPr>
        <w:ind w:right="71"/>
        <w:rPr>
          <w:bCs/>
          <w:sz w:val="22"/>
          <w:szCs w:val="22"/>
          <w:lang w:val="sk-SK" w:eastAsia="en-US"/>
        </w:rPr>
      </w:pPr>
      <w:r w:rsidRPr="00A16D5A">
        <w:rPr>
          <w:bCs/>
          <w:sz w:val="22"/>
          <w:szCs w:val="22"/>
          <w:lang w:val="sk-SK" w:eastAsia="en-US"/>
        </w:rPr>
        <w:t>UJ nemá podmienené záväzky a nie je účastníkom súdnych sporov, ktoré by mohli mať významný vplyv na vykazované údaje.</w:t>
      </w:r>
    </w:p>
    <w:p w:rsidR="00867171" w:rsidRDefault="00867171" w:rsidP="00867171">
      <w:pPr>
        <w:widowControl w:val="0"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E46D3B" w:rsidRPr="008F4849" w:rsidRDefault="00E46D3B" w:rsidP="00867171">
      <w:pPr>
        <w:widowControl w:val="0"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B11897" w:rsidP="00867171">
      <w:pPr>
        <w:ind w:left="360" w:right="71" w:hanging="360"/>
        <w:rPr>
          <w:b/>
          <w:bCs/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 xml:space="preserve">M. Informácie </w:t>
      </w:r>
      <w:r w:rsidR="00867171" w:rsidRPr="008F4849">
        <w:rPr>
          <w:bCs/>
          <w:sz w:val="22"/>
          <w:lang w:val="sk-SK" w:eastAsia="en-US"/>
        </w:rPr>
        <w:t xml:space="preserve"> </w:t>
      </w:r>
      <w:r w:rsidR="00867171" w:rsidRPr="008F4849">
        <w:rPr>
          <w:b/>
          <w:bCs/>
          <w:sz w:val="22"/>
          <w:lang w:val="sk-SK" w:eastAsia="en-US"/>
        </w:rPr>
        <w:t xml:space="preserve">o príjmoch a výhodách členov štatutárnych orgánov, dozorných orgánov a iných orgánov  účtovnej jednotky sa uvádza </w:t>
      </w:r>
    </w:p>
    <w:p w:rsidR="00867171" w:rsidRPr="008F4849" w:rsidRDefault="00867171" w:rsidP="00867171">
      <w:pPr>
        <w:ind w:right="71"/>
        <w:rPr>
          <w:b/>
          <w:bCs/>
          <w:sz w:val="22"/>
          <w:lang w:val="sk-SK" w:eastAsia="en-US"/>
        </w:rPr>
      </w:pPr>
    </w:p>
    <w:p w:rsidR="00E46D3B" w:rsidRDefault="00E46D3B" w:rsidP="00867171">
      <w:pPr>
        <w:ind w:left="567" w:right="71"/>
        <w:jc w:val="both"/>
        <w:rPr>
          <w:bCs/>
          <w:sz w:val="22"/>
          <w:lang w:val="sk-SK" w:eastAsia="en-US"/>
        </w:rPr>
      </w:pPr>
    </w:p>
    <w:p w:rsidR="00867171" w:rsidRPr="008F4849" w:rsidRDefault="009367E1" w:rsidP="00867171">
      <w:pPr>
        <w:ind w:left="567" w:right="71"/>
        <w:jc w:val="both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>Okrem príjm</w:t>
      </w:r>
      <w:r w:rsidR="00702C9E">
        <w:rPr>
          <w:bCs/>
          <w:sz w:val="22"/>
          <w:lang w:val="sk-SK" w:eastAsia="en-US"/>
        </w:rPr>
        <w:t>o</w:t>
      </w:r>
      <w:r>
        <w:rPr>
          <w:bCs/>
          <w:sz w:val="22"/>
          <w:lang w:val="sk-SK" w:eastAsia="en-US"/>
        </w:rPr>
        <w:t xml:space="preserve">v zo závislej činnosti neboli poskytnuté konateľom </w:t>
      </w:r>
      <w:r w:rsidR="009D4B44">
        <w:rPr>
          <w:bCs/>
          <w:sz w:val="22"/>
          <w:lang w:val="sk-SK" w:eastAsia="en-US"/>
        </w:rPr>
        <w:t>žiadne výhody</w:t>
      </w:r>
      <w:r w:rsidR="00B11897">
        <w:rPr>
          <w:bCs/>
          <w:sz w:val="22"/>
          <w:lang w:val="sk-SK" w:eastAsia="en-US"/>
        </w:rPr>
        <w:t>.</w:t>
      </w:r>
    </w:p>
    <w:p w:rsidR="00E46D3B" w:rsidRDefault="00E46D3B" w:rsidP="00E46D3B">
      <w:pPr>
        <w:spacing w:after="120"/>
        <w:ind w:right="71"/>
        <w:rPr>
          <w:b/>
          <w:bCs/>
          <w:sz w:val="22"/>
          <w:szCs w:val="22"/>
          <w:lang w:val="sk-SK" w:eastAsia="en-US"/>
        </w:rPr>
      </w:pPr>
    </w:p>
    <w:p w:rsidR="00E46D3B" w:rsidRDefault="00E46D3B" w:rsidP="00D27E25">
      <w:pPr>
        <w:spacing w:after="120"/>
        <w:ind w:left="360" w:right="71" w:hanging="360"/>
        <w:rPr>
          <w:b/>
          <w:bCs/>
          <w:sz w:val="22"/>
          <w:szCs w:val="22"/>
          <w:lang w:val="sk-SK" w:eastAsia="en-US"/>
        </w:rPr>
      </w:pPr>
    </w:p>
    <w:p w:rsidR="00E46D3B" w:rsidRDefault="00E46D3B" w:rsidP="00D27E25">
      <w:pPr>
        <w:spacing w:after="120"/>
        <w:ind w:left="360" w:right="71" w:hanging="360"/>
        <w:rPr>
          <w:b/>
          <w:bCs/>
          <w:sz w:val="22"/>
          <w:szCs w:val="22"/>
          <w:lang w:val="sk-SK" w:eastAsia="en-US"/>
        </w:rPr>
      </w:pPr>
    </w:p>
    <w:p w:rsidR="00E46D3B" w:rsidRDefault="00E46D3B" w:rsidP="00D27E25">
      <w:pPr>
        <w:spacing w:after="120"/>
        <w:ind w:left="360" w:right="71" w:hanging="360"/>
        <w:rPr>
          <w:b/>
          <w:bCs/>
          <w:sz w:val="22"/>
          <w:szCs w:val="22"/>
          <w:lang w:val="sk-SK" w:eastAsia="en-US"/>
        </w:rPr>
      </w:pPr>
    </w:p>
    <w:p w:rsidR="00E46D3B" w:rsidRDefault="00E46D3B" w:rsidP="00D27E25">
      <w:pPr>
        <w:spacing w:after="120"/>
        <w:ind w:left="360" w:right="71" w:hanging="360"/>
        <w:rPr>
          <w:b/>
          <w:bCs/>
          <w:sz w:val="22"/>
          <w:szCs w:val="22"/>
          <w:lang w:val="sk-SK" w:eastAsia="en-US"/>
        </w:rPr>
      </w:pPr>
    </w:p>
    <w:p w:rsidR="00C32C5B" w:rsidRPr="00D27E25" w:rsidRDefault="00867171" w:rsidP="00D27E25">
      <w:pPr>
        <w:spacing w:after="120"/>
        <w:ind w:left="360" w:right="71" w:hanging="360"/>
        <w:rPr>
          <w:b/>
          <w:bCs/>
          <w:sz w:val="22"/>
          <w:szCs w:val="22"/>
          <w:lang w:val="sk-SK" w:eastAsia="en-US"/>
        </w:rPr>
      </w:pPr>
      <w:r w:rsidRPr="00B11897">
        <w:rPr>
          <w:b/>
          <w:bCs/>
          <w:sz w:val="22"/>
          <w:szCs w:val="22"/>
          <w:lang w:val="sk-SK" w:eastAsia="en-US"/>
        </w:rPr>
        <w:t>N. V časti o ekonomických vzťahoch účtovnej jednotky a  spriaznených osôb sa uvádzajú tieto informácie: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715"/>
        <w:gridCol w:w="1115"/>
        <w:gridCol w:w="2229"/>
        <w:gridCol w:w="2229"/>
      </w:tblGrid>
      <w:tr w:rsidR="00C32C5B" w:rsidRPr="008F4849" w:rsidTr="006F139C">
        <w:trPr>
          <w:trHeight w:val="259"/>
          <w:jc w:val="center"/>
        </w:trPr>
        <w:tc>
          <w:tcPr>
            <w:tcW w:w="37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29D9" w:rsidRDefault="005129D9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  <w:p w:rsidR="005129D9" w:rsidRPr="008F4849" w:rsidRDefault="005129D9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1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Kód druhu obchodu</w:t>
            </w:r>
          </w:p>
        </w:tc>
        <w:tc>
          <w:tcPr>
            <w:tcW w:w="44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Hodnotové vyjadrenie obchodu</w:t>
            </w:r>
          </w:p>
        </w:tc>
      </w:tr>
      <w:tr w:rsidR="00C32C5B" w:rsidRPr="008F4849" w:rsidTr="006F139C">
        <w:trPr>
          <w:trHeight w:val="821"/>
          <w:jc w:val="center"/>
        </w:trPr>
        <w:tc>
          <w:tcPr>
            <w:tcW w:w="37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1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Bezprostredne predchádzajúce účtovné obdobie                                             </w:t>
            </w:r>
          </w:p>
        </w:tc>
      </w:tr>
      <w:tr w:rsidR="00C32C5B" w:rsidRPr="008F4849" w:rsidTr="00D27E25">
        <w:trPr>
          <w:trHeight w:val="83"/>
          <w:jc w:val="center"/>
        </w:trPr>
        <w:tc>
          <w:tcPr>
            <w:tcW w:w="37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1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D</w:t>
            </w:r>
          </w:p>
        </w:tc>
      </w:tr>
      <w:tr w:rsidR="00DA7B1D" w:rsidRPr="008F4849" w:rsidTr="007B3B59">
        <w:trPr>
          <w:trHeight w:val="330"/>
          <w:jc w:val="center"/>
        </w:trPr>
        <w:tc>
          <w:tcPr>
            <w:tcW w:w="37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B1D" w:rsidRPr="008F4849" w:rsidRDefault="00DA7B1D" w:rsidP="005129D9">
            <w:pPr>
              <w:ind w:left="708" w:hanging="708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 xml:space="preserve">Meteor 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Motorech</w:t>
            </w:r>
            <w:proofErr w:type="spellEnd"/>
            <w:r>
              <w:rPr>
                <w:rFonts w:ascii="Arial Narrow" w:hAnsi="Arial Narrow"/>
                <w:lang w:val="sk-SK" w:eastAsia="en-US"/>
              </w:rPr>
              <w:t xml:space="preserve"> 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Kft</w:t>
            </w:r>
            <w:proofErr w:type="spellEnd"/>
          </w:p>
        </w:tc>
        <w:tc>
          <w:tcPr>
            <w:tcW w:w="11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B1D" w:rsidRPr="009D4B44" w:rsidRDefault="00DA7B1D" w:rsidP="00D27E25">
            <w:pPr>
              <w:jc w:val="center"/>
              <w:rPr>
                <w:rFonts w:ascii="Arial Narrow" w:hAnsi="Arial Narrow"/>
                <w:lang w:val="en-US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01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B1D" w:rsidRPr="00D445D2" w:rsidRDefault="00DA7B1D" w:rsidP="00D27E25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18014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A7B1D" w:rsidRDefault="00DA7B1D"/>
        </w:tc>
      </w:tr>
      <w:tr w:rsidR="00DA7B1D" w:rsidRPr="008F4849" w:rsidTr="007B3B59">
        <w:trPr>
          <w:trHeight w:val="330"/>
          <w:jc w:val="center"/>
        </w:trPr>
        <w:tc>
          <w:tcPr>
            <w:tcW w:w="37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B1D" w:rsidRPr="008F4849" w:rsidRDefault="00DA7B1D" w:rsidP="006F139C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 xml:space="preserve">Meteor 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MotorTech</w:t>
            </w:r>
            <w:proofErr w:type="spellEnd"/>
            <w:r>
              <w:rPr>
                <w:rFonts w:ascii="Arial Narrow" w:hAnsi="Arial Narrow"/>
                <w:lang w:val="sk-SK" w:eastAsia="en-US"/>
              </w:rPr>
              <w:t xml:space="preserve"> 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Kft</w:t>
            </w:r>
            <w:proofErr w:type="spellEnd"/>
          </w:p>
        </w:tc>
        <w:tc>
          <w:tcPr>
            <w:tcW w:w="11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B1D" w:rsidRPr="008F4849" w:rsidRDefault="00DA7B1D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02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B1D" w:rsidRPr="00D445D2" w:rsidRDefault="00DA7B1D" w:rsidP="00D27E25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DA7B1D" w:rsidRDefault="00DA7B1D"/>
        </w:tc>
      </w:tr>
      <w:tr w:rsidR="00DA7B1D" w:rsidRPr="00114F1E" w:rsidTr="007B3B59">
        <w:trPr>
          <w:trHeight w:val="330"/>
          <w:jc w:val="center"/>
        </w:trPr>
        <w:tc>
          <w:tcPr>
            <w:tcW w:w="3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B1D" w:rsidRPr="00114F1E" w:rsidRDefault="00DA7B1D" w:rsidP="006F139C">
            <w:pPr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 w:rsidRPr="00114F1E">
              <w:rPr>
                <w:rFonts w:ascii="Arial Narrow" w:hAnsi="Arial Narrow"/>
                <w:color w:val="000000" w:themeColor="text1"/>
                <w:lang w:val="sk-SK" w:eastAsia="en-US"/>
              </w:rPr>
              <w:t xml:space="preserve">Meteor </w:t>
            </w:r>
            <w:proofErr w:type="spellStart"/>
            <w:r w:rsidRPr="00114F1E">
              <w:rPr>
                <w:rFonts w:ascii="Arial Narrow" w:hAnsi="Arial Narrow"/>
                <w:color w:val="000000" w:themeColor="text1"/>
                <w:lang w:val="sk-SK" w:eastAsia="en-US"/>
              </w:rPr>
              <w:t>MotorTech</w:t>
            </w:r>
            <w:proofErr w:type="spellEnd"/>
            <w:r w:rsidRPr="00114F1E">
              <w:rPr>
                <w:rFonts w:ascii="Arial Narrow" w:hAnsi="Arial Narrow"/>
                <w:color w:val="000000" w:themeColor="text1"/>
                <w:lang w:val="sk-SK" w:eastAsia="en-US"/>
              </w:rPr>
              <w:t xml:space="preserve"> ČR</w:t>
            </w:r>
          </w:p>
        </w:tc>
        <w:tc>
          <w:tcPr>
            <w:tcW w:w="11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B1D" w:rsidRPr="00114F1E" w:rsidRDefault="00DA7B1D" w:rsidP="00D27E25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 w:rsidRPr="00114F1E">
              <w:rPr>
                <w:rFonts w:ascii="Arial Narrow" w:hAnsi="Arial Narrow"/>
                <w:color w:val="000000" w:themeColor="text1"/>
                <w:lang w:val="sk-SK" w:eastAsia="en-US"/>
              </w:rPr>
              <w:t>01</w:t>
            </w: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B1D" w:rsidRPr="00114F1E" w:rsidRDefault="00B422D7" w:rsidP="00D27E25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569123</w:t>
            </w: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A7B1D" w:rsidRDefault="00DA7B1D">
            <w:r w:rsidRPr="00A87118">
              <w:rPr>
                <w:rFonts w:ascii="Arial Narrow" w:hAnsi="Arial Narrow"/>
                <w:color w:val="000000" w:themeColor="text1"/>
                <w:lang w:val="sk-SK" w:eastAsia="en-US"/>
              </w:rPr>
              <w:t>377191</w:t>
            </w:r>
          </w:p>
        </w:tc>
      </w:tr>
      <w:tr w:rsidR="003D0137" w:rsidRPr="008F4849" w:rsidTr="00D27E25">
        <w:trPr>
          <w:trHeight w:val="330"/>
          <w:jc w:val="center"/>
        </w:trPr>
        <w:tc>
          <w:tcPr>
            <w:tcW w:w="3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6F139C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 xml:space="preserve">Meteor 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MotorTech</w:t>
            </w:r>
            <w:proofErr w:type="spellEnd"/>
            <w:r>
              <w:rPr>
                <w:rFonts w:ascii="Arial Narrow" w:hAnsi="Arial Narrow"/>
                <w:lang w:val="sk-SK" w:eastAsia="en-US"/>
              </w:rPr>
              <w:t xml:space="preserve"> ČR</w:t>
            </w:r>
          </w:p>
        </w:tc>
        <w:tc>
          <w:tcPr>
            <w:tcW w:w="11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02</w:t>
            </w: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E77117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D0137" w:rsidRPr="008F4849" w:rsidTr="00D27E25">
        <w:trPr>
          <w:trHeight w:val="330"/>
          <w:jc w:val="center"/>
        </w:trPr>
        <w:tc>
          <w:tcPr>
            <w:tcW w:w="3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CD15A6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lastRenderedPageBreak/>
              <w:t>Meteor Holding Cyprus</w:t>
            </w:r>
          </w:p>
        </w:tc>
        <w:tc>
          <w:tcPr>
            <w:tcW w:w="11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03</w:t>
            </w: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B422D7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36520</w:t>
            </w: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DA7B1D" w:rsidP="00E77117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24 222</w:t>
            </w:r>
          </w:p>
        </w:tc>
      </w:tr>
      <w:tr w:rsidR="00D445D2" w:rsidRPr="008F4849" w:rsidTr="00D27E25">
        <w:trPr>
          <w:trHeight w:val="330"/>
          <w:jc w:val="center"/>
        </w:trPr>
        <w:tc>
          <w:tcPr>
            <w:tcW w:w="3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45D2" w:rsidRDefault="00D445D2" w:rsidP="00CD15A6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1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45D2" w:rsidRDefault="00D445D2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45D2" w:rsidRDefault="00D445D2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45D2" w:rsidRPr="00427299" w:rsidRDefault="00D445D2" w:rsidP="00EE709F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</w:p>
        </w:tc>
      </w:tr>
    </w:tbl>
    <w:p w:rsidR="009D4B44" w:rsidRDefault="009D4B44" w:rsidP="00867171">
      <w:pPr>
        <w:ind w:right="71"/>
        <w:rPr>
          <w:bCs/>
          <w:sz w:val="22"/>
          <w:lang w:val="sk-SK" w:eastAsia="en-US"/>
        </w:rPr>
      </w:pPr>
    </w:p>
    <w:p w:rsidR="00D27E25" w:rsidRDefault="007E0D8B" w:rsidP="00867171">
      <w:pPr>
        <w:ind w:right="71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  <w:t>01-nákup</w:t>
      </w:r>
    </w:p>
    <w:p w:rsidR="007E0D8B" w:rsidRDefault="007E0D8B" w:rsidP="00867171">
      <w:pPr>
        <w:ind w:right="71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 xml:space="preserve">  </w:t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  <w:t>02-predaj</w:t>
      </w:r>
    </w:p>
    <w:p w:rsidR="007E0D8B" w:rsidRDefault="007E0D8B" w:rsidP="00867171">
      <w:pPr>
        <w:ind w:right="71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  <w:t>03-poskytnuté služby</w:t>
      </w:r>
    </w:p>
    <w:p w:rsidR="007E0D8B" w:rsidRDefault="007E0D8B" w:rsidP="00867171">
      <w:pPr>
        <w:ind w:right="71"/>
        <w:rPr>
          <w:bCs/>
          <w:sz w:val="22"/>
          <w:lang w:val="sk-SK" w:eastAsia="en-US"/>
        </w:rPr>
      </w:pPr>
    </w:p>
    <w:p w:rsidR="007E0D8B" w:rsidRDefault="007E0D8B" w:rsidP="00867171">
      <w:pPr>
        <w:ind w:right="71"/>
        <w:rPr>
          <w:bCs/>
          <w:sz w:val="22"/>
          <w:lang w:val="sk-SK" w:eastAsia="en-US"/>
        </w:rPr>
      </w:pPr>
    </w:p>
    <w:p w:rsidR="007E0D8B" w:rsidRDefault="007E0D8B" w:rsidP="00867171">
      <w:pPr>
        <w:ind w:right="71"/>
        <w:rPr>
          <w:bCs/>
          <w:sz w:val="22"/>
          <w:lang w:val="sk-SK" w:eastAsia="en-US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715"/>
        <w:gridCol w:w="1115"/>
        <w:gridCol w:w="2229"/>
        <w:gridCol w:w="2229"/>
      </w:tblGrid>
      <w:tr w:rsidR="0007032C" w:rsidRPr="008F4849" w:rsidTr="00D27E25">
        <w:trPr>
          <w:trHeight w:val="259"/>
          <w:jc w:val="center"/>
        </w:trPr>
        <w:tc>
          <w:tcPr>
            <w:tcW w:w="37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Dcérska účtovná jednotka/Materská účtovná jednotka</w:t>
            </w:r>
          </w:p>
        </w:tc>
        <w:tc>
          <w:tcPr>
            <w:tcW w:w="11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Kód druhu obchodu</w:t>
            </w:r>
          </w:p>
        </w:tc>
        <w:tc>
          <w:tcPr>
            <w:tcW w:w="44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Hodnotové vyjadrenie obchodu</w:t>
            </w:r>
          </w:p>
        </w:tc>
      </w:tr>
      <w:tr w:rsidR="0007032C" w:rsidRPr="008F4849" w:rsidTr="00D27E25">
        <w:trPr>
          <w:trHeight w:val="821"/>
          <w:jc w:val="center"/>
        </w:trPr>
        <w:tc>
          <w:tcPr>
            <w:tcW w:w="37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1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Bezprostredne predchádzajúce účtovné obdobie                                             </w:t>
            </w:r>
          </w:p>
        </w:tc>
      </w:tr>
      <w:tr w:rsidR="0007032C" w:rsidRPr="008F4849" w:rsidTr="00D27E25">
        <w:trPr>
          <w:trHeight w:val="330"/>
          <w:jc w:val="center"/>
        </w:trPr>
        <w:tc>
          <w:tcPr>
            <w:tcW w:w="37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1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D</w:t>
            </w:r>
          </w:p>
        </w:tc>
      </w:tr>
      <w:tr w:rsidR="0007032C" w:rsidRPr="008F4849" w:rsidTr="00D27E25">
        <w:trPr>
          <w:trHeight w:val="330"/>
          <w:jc w:val="center"/>
        </w:trPr>
        <w:tc>
          <w:tcPr>
            <w:tcW w:w="37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CD15A6" w:rsidP="005E5E41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Prijatá pôžička od spoločníka, vrátane úroku</w:t>
            </w:r>
          </w:p>
        </w:tc>
        <w:tc>
          <w:tcPr>
            <w:tcW w:w="11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CD15A6" w:rsidP="005E5E41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08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7E95" w:rsidRPr="00097E95" w:rsidRDefault="00097E95" w:rsidP="005E5E41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3D0137" w:rsidP="005E5E41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16049</w:t>
            </w:r>
          </w:p>
        </w:tc>
      </w:tr>
    </w:tbl>
    <w:p w:rsidR="009D4B44" w:rsidRPr="008F4849" w:rsidRDefault="009D4B44" w:rsidP="00867171">
      <w:pPr>
        <w:ind w:right="71"/>
        <w:rPr>
          <w:bCs/>
          <w:sz w:val="22"/>
          <w:lang w:val="sk-SK" w:eastAsia="en-US"/>
        </w:rPr>
      </w:pPr>
    </w:p>
    <w:p w:rsidR="005129D9" w:rsidRDefault="005129D9" w:rsidP="00867171">
      <w:pPr>
        <w:ind w:left="360" w:right="71" w:hanging="360"/>
        <w:jc w:val="both"/>
        <w:rPr>
          <w:b/>
          <w:bCs/>
          <w:sz w:val="22"/>
          <w:lang w:val="sk-SK" w:eastAsia="en-US"/>
        </w:rPr>
      </w:pPr>
    </w:p>
    <w:p w:rsidR="005129D9" w:rsidRDefault="005129D9" w:rsidP="00D27E25">
      <w:pPr>
        <w:ind w:right="71"/>
        <w:jc w:val="both"/>
        <w:rPr>
          <w:b/>
          <w:bCs/>
          <w:sz w:val="22"/>
          <w:lang w:val="sk-SK" w:eastAsia="en-US"/>
        </w:rPr>
      </w:pPr>
    </w:p>
    <w:p w:rsidR="005129D9" w:rsidRDefault="005129D9" w:rsidP="00867171">
      <w:pPr>
        <w:ind w:left="360" w:right="71" w:hanging="360"/>
        <w:jc w:val="both"/>
        <w:rPr>
          <w:b/>
          <w:bCs/>
          <w:sz w:val="22"/>
          <w:lang w:val="sk-SK" w:eastAsia="en-US"/>
        </w:rPr>
      </w:pPr>
    </w:p>
    <w:p w:rsidR="00867171" w:rsidRPr="008F4849" w:rsidRDefault="00867171" w:rsidP="00867171">
      <w:pPr>
        <w:ind w:left="360" w:right="71" w:hanging="360"/>
        <w:jc w:val="both"/>
        <w:rPr>
          <w:b/>
          <w:bCs/>
          <w:sz w:val="22"/>
          <w:lang w:val="sk-SK" w:eastAsia="en-US"/>
        </w:rPr>
      </w:pPr>
      <w:r w:rsidRPr="008F4849">
        <w:rPr>
          <w:b/>
          <w:bCs/>
          <w:sz w:val="22"/>
          <w:lang w:val="sk-SK" w:eastAsia="en-US"/>
        </w:rPr>
        <w:t xml:space="preserve">O. V časti  o skutočnostiach, ktoré nastali po dni, ku ktorému sa zostavuje účtovná závierka do dňa zostavenia účtovnej závierky </w:t>
      </w:r>
    </w:p>
    <w:p w:rsidR="00867171" w:rsidRPr="008F4849" w:rsidRDefault="00867171" w:rsidP="00867171">
      <w:pPr>
        <w:ind w:right="71"/>
        <w:jc w:val="both"/>
        <w:rPr>
          <w:b/>
          <w:bCs/>
          <w:sz w:val="22"/>
          <w:lang w:val="sk-SK" w:eastAsia="en-US"/>
        </w:rPr>
      </w:pPr>
    </w:p>
    <w:p w:rsidR="004142D5" w:rsidRPr="00D27E25" w:rsidRDefault="00B11897" w:rsidP="00D27E25">
      <w:pPr>
        <w:widowControl w:val="0"/>
        <w:spacing w:after="60"/>
        <w:jc w:val="both"/>
        <w:outlineLvl w:val="0"/>
        <w:rPr>
          <w:bCs/>
          <w:kern w:val="28"/>
          <w:sz w:val="22"/>
          <w:szCs w:val="32"/>
          <w:lang w:val="sk-SK" w:eastAsia="en-US"/>
        </w:rPr>
      </w:pPr>
      <w:r w:rsidRPr="00B11897">
        <w:rPr>
          <w:bCs/>
          <w:kern w:val="28"/>
          <w:sz w:val="22"/>
          <w:szCs w:val="32"/>
          <w:lang w:val="sk-SK" w:eastAsia="en-US"/>
        </w:rPr>
        <w:t xml:space="preserve">Po dni, ku </w:t>
      </w:r>
      <w:r>
        <w:rPr>
          <w:bCs/>
          <w:kern w:val="28"/>
          <w:sz w:val="22"/>
          <w:szCs w:val="32"/>
          <w:lang w:val="sk-SK" w:eastAsia="en-US"/>
        </w:rPr>
        <w:t>k</w:t>
      </w:r>
      <w:r w:rsidRPr="00B11897">
        <w:rPr>
          <w:bCs/>
          <w:kern w:val="28"/>
          <w:sz w:val="22"/>
          <w:szCs w:val="32"/>
          <w:lang w:val="sk-SK" w:eastAsia="en-US"/>
        </w:rPr>
        <w:t>torému sa</w:t>
      </w:r>
      <w:r>
        <w:rPr>
          <w:bCs/>
          <w:kern w:val="28"/>
          <w:sz w:val="22"/>
          <w:szCs w:val="32"/>
          <w:lang w:val="sk-SK" w:eastAsia="en-US"/>
        </w:rPr>
        <w:t xml:space="preserve"> zostavuje účtovná závierka, nenastali žiadne skutočnosti, ktoré by mali výz</w:t>
      </w:r>
      <w:r w:rsidR="00D27E25">
        <w:rPr>
          <w:bCs/>
          <w:kern w:val="28"/>
          <w:sz w:val="22"/>
          <w:szCs w:val="32"/>
          <w:lang w:val="sk-SK" w:eastAsia="en-US"/>
        </w:rPr>
        <w:t>namný vplyv na vykazované údaje</w:t>
      </w:r>
    </w:p>
    <w:p w:rsidR="009367E1" w:rsidRDefault="009367E1" w:rsidP="00DB1CB4">
      <w:pPr>
        <w:widowControl w:val="0"/>
        <w:rPr>
          <w:rFonts w:ascii="Arial Narrow" w:hAnsi="Arial Narrow"/>
          <w:sz w:val="22"/>
          <w:lang w:val="sk-SK" w:eastAsia="en-US"/>
        </w:rPr>
      </w:pPr>
    </w:p>
    <w:p w:rsidR="009367E1" w:rsidRDefault="009367E1" w:rsidP="00DB1CB4">
      <w:pPr>
        <w:widowControl w:val="0"/>
        <w:rPr>
          <w:rFonts w:ascii="Arial Narrow" w:hAnsi="Arial Narrow"/>
          <w:sz w:val="22"/>
          <w:lang w:val="sk-SK" w:eastAsia="en-US"/>
        </w:rPr>
      </w:pPr>
    </w:p>
    <w:p w:rsidR="0069645F" w:rsidRDefault="0069645F" w:rsidP="00E46D3B">
      <w:pPr>
        <w:ind w:right="71"/>
        <w:jc w:val="both"/>
        <w:rPr>
          <w:b/>
          <w:bCs/>
          <w:sz w:val="22"/>
          <w:lang w:val="sk-SK" w:eastAsia="en-US"/>
        </w:rPr>
      </w:pPr>
    </w:p>
    <w:p w:rsidR="00867171" w:rsidRPr="008F4849" w:rsidRDefault="00C32C5B" w:rsidP="00E46D3B">
      <w:pPr>
        <w:ind w:right="71"/>
        <w:jc w:val="both"/>
        <w:rPr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>P. P</w:t>
      </w:r>
      <w:r w:rsidR="00867171" w:rsidRPr="008F4849">
        <w:rPr>
          <w:b/>
          <w:bCs/>
          <w:sz w:val="22"/>
          <w:lang w:val="sk-SK" w:eastAsia="en-US"/>
        </w:rPr>
        <w:t xml:space="preserve">rehľad  zmien vlastného imania </w:t>
      </w:r>
      <w:r w:rsidR="00867171" w:rsidRPr="008F4849">
        <w:rPr>
          <w:bCs/>
          <w:sz w:val="22"/>
          <w:lang w:val="sk-SK" w:eastAsia="en-US"/>
        </w:rPr>
        <w:t xml:space="preserve"> 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7171" w:rsidRPr="008F4849" w:rsidTr="00C32C5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E46D3B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 účtovné</w:t>
            </w:r>
            <w:r w:rsidR="00867171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obdobie</w:t>
            </w:r>
          </w:p>
        </w:tc>
      </w:tr>
      <w:tr w:rsidR="00867171" w:rsidRPr="008F4849" w:rsidTr="00C32C5B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867171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B422D7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22D7" w:rsidRPr="008F4849" w:rsidRDefault="00B422D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2D7" w:rsidRPr="00E46D3B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E46D3B">
              <w:rPr>
                <w:rFonts w:ascii="Arial Narrow" w:hAnsi="Arial Narrow"/>
                <w:lang w:val="sk-SK" w:eastAsia="en-US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5000</w:t>
            </w:r>
          </w:p>
        </w:tc>
      </w:tr>
      <w:tr w:rsidR="00B422D7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22D7" w:rsidRPr="008F4849" w:rsidRDefault="00B422D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B422D7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22D7" w:rsidRPr="008F4849" w:rsidRDefault="00B422D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B422D7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22D7" w:rsidRPr="008F4849" w:rsidRDefault="00B422D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B422D7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22D7" w:rsidRPr="008F4849" w:rsidRDefault="00B422D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B422D7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22D7" w:rsidRPr="008F4849" w:rsidRDefault="00B422D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B422D7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22D7" w:rsidRPr="008F4849" w:rsidRDefault="00B422D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 xml:space="preserve">Zákonný rezervný fond </w:t>
            </w:r>
            <w:r w:rsidRPr="008F4849">
              <w:rPr>
                <w:rFonts w:ascii="Arial Narrow" w:hAnsi="Arial Narrow"/>
                <w:sz w:val="22"/>
                <w:lang w:val="sk-SK" w:eastAsia="en-US"/>
              </w:rPr>
              <w:lastRenderedPageBreak/>
              <w:t>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B422D7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22D7" w:rsidRPr="008F4849" w:rsidRDefault="00B422D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lastRenderedPageBreak/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B422D7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22D7" w:rsidRPr="008F4849" w:rsidRDefault="00B422D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B422D7" w:rsidRPr="008F4849" w:rsidTr="00D27E25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422D7" w:rsidRPr="008F4849" w:rsidRDefault="00B422D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B422D7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22D7" w:rsidRPr="008F4849" w:rsidRDefault="00B422D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422D7" w:rsidRPr="00E46D3B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E46D3B">
              <w:rPr>
                <w:rFonts w:ascii="Arial Narrow" w:hAnsi="Arial Narrow"/>
                <w:lang w:val="sk-SK" w:eastAsia="en-US"/>
              </w:rPr>
              <w:t>272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500</w:t>
            </w:r>
          </w:p>
        </w:tc>
      </w:tr>
      <w:tr w:rsidR="00B422D7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22D7" w:rsidRPr="008F4849" w:rsidRDefault="00B422D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B422D7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22D7" w:rsidRPr="008F4849" w:rsidRDefault="00B422D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2D7" w:rsidRPr="00232E72" w:rsidRDefault="00B422D7" w:rsidP="0086339D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B422D7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22D7" w:rsidRPr="008F4849" w:rsidRDefault="00B422D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2D7" w:rsidRPr="00E46D3B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E46D3B">
              <w:rPr>
                <w:rFonts w:ascii="Arial Narrow" w:hAnsi="Arial Narrow"/>
                <w:lang w:val="sk-SK" w:eastAsia="en-US"/>
              </w:rPr>
              <w:t>1281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15274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1281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15274</w:t>
            </w:r>
          </w:p>
        </w:tc>
      </w:tr>
      <w:tr w:rsidR="00B422D7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22D7" w:rsidRPr="008F4849" w:rsidRDefault="00B422D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-65574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65574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0</w:t>
            </w:r>
          </w:p>
        </w:tc>
      </w:tr>
      <w:tr w:rsidR="00B422D7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422D7" w:rsidRPr="008F4849" w:rsidRDefault="00B422D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2D7" w:rsidRPr="00232E72" w:rsidRDefault="00B422D7" w:rsidP="0086339D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557040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526208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30832</w:t>
            </w:r>
          </w:p>
        </w:tc>
      </w:tr>
      <w:tr w:rsidR="00B422D7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22D7" w:rsidRPr="008F4849" w:rsidRDefault="00B422D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-16049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493294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477245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0</w:t>
            </w:r>
          </w:p>
        </w:tc>
      </w:tr>
      <w:tr w:rsidR="00B422D7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22D7" w:rsidRPr="008F4849" w:rsidRDefault="00B422D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B422D7" w:rsidRPr="008F4849" w:rsidTr="00D27E25">
        <w:trPr>
          <w:trHeight w:val="345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422D7" w:rsidRPr="008F4849" w:rsidRDefault="00B422D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Účet 491 - Vlastné imanie fyzickej osoby 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422D7" w:rsidRPr="008F4849" w:rsidRDefault="00B422D7" w:rsidP="0086339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E46D3B" w:rsidRDefault="00E46D3B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867171" w:rsidRPr="008F4849" w:rsidTr="0031753A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E46D3B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</w:t>
            </w:r>
            <w:r w:rsidR="00867171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účtovné obdobie</w:t>
            </w:r>
          </w:p>
        </w:tc>
      </w:tr>
      <w:tr w:rsidR="00867171" w:rsidRPr="008F4849" w:rsidTr="0031753A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E46D3B" w:rsidRDefault="00D27E2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E46D3B">
              <w:rPr>
                <w:rFonts w:ascii="Arial Narrow" w:hAnsi="Arial Narrow"/>
                <w:lang w:val="sk-SK" w:eastAsia="en-US"/>
              </w:rP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B422D7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5000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 xml:space="preserve">Zákonný rezervný fond </w:t>
            </w:r>
            <w:r w:rsidRPr="008F4849">
              <w:rPr>
                <w:rFonts w:ascii="Arial Narrow" w:hAnsi="Arial Narrow"/>
                <w:sz w:val="22"/>
                <w:lang w:val="sk-SK" w:eastAsia="en-US"/>
              </w:rPr>
              <w:lastRenderedPageBreak/>
              <w:t>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lastRenderedPageBreak/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E46D3B" w:rsidRDefault="00B422D7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3D0137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500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232E72" w:rsidRDefault="00867171" w:rsidP="00D27E25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E46D3B" w:rsidRDefault="00B422D7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15274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B422D7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27952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B422D7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43226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3D0137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0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232E72" w:rsidRDefault="00B422D7" w:rsidP="00D27E25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30832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B422D7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49788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B422D7" w:rsidP="00E46D3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80620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3D0137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0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867171" w:rsidRPr="008F4849" w:rsidRDefault="00867171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B414AC" w:rsidRDefault="00B414AC"/>
    <w:sectPr w:rsidR="00B414AC" w:rsidSect="00D27E25">
      <w:headerReference w:type="default" r:id="rId9"/>
      <w:pgSz w:w="11906" w:h="16838"/>
      <w:pgMar w:top="2382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2312B" w:rsidRDefault="00E2312B" w:rsidP="00867171">
      <w:r>
        <w:separator/>
      </w:r>
    </w:p>
  </w:endnote>
  <w:endnote w:type="continuationSeparator" w:id="0">
    <w:p w:rsidR="00E2312B" w:rsidRDefault="00E2312B" w:rsidP="008671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2312B" w:rsidRDefault="00E2312B" w:rsidP="00867171">
      <w:r>
        <w:separator/>
      </w:r>
    </w:p>
  </w:footnote>
  <w:footnote w:type="continuationSeparator" w:id="0">
    <w:p w:rsidR="00E2312B" w:rsidRDefault="00E2312B" w:rsidP="0086717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7117" w:rsidRDefault="00E77117" w:rsidP="00D27E25">
    <w:pPr>
      <w:pStyle w:val="Hlavika"/>
      <w:ind w:right="-284"/>
    </w:pPr>
    <w:r w:rsidRPr="00D27E25">
      <w:rPr>
        <w:noProof/>
        <w:lang w:eastAsia="sk-SK"/>
      </w:rPr>
      <w:drawing>
        <wp:inline distT="0" distB="0" distL="0" distR="0" wp14:anchorId="3C6BA25A" wp14:editId="08402872">
          <wp:extent cx="1009650" cy="552450"/>
          <wp:effectExtent l="19050" t="0" r="0" b="0"/>
          <wp:docPr id="2" name="Obrázok 0" descr="Poznámky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oznámky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009650" cy="5524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                                                 </w:t>
    </w:r>
    <w:r w:rsidRPr="00D27E25">
      <w:rPr>
        <w:noProof/>
        <w:lang w:eastAsia="sk-SK"/>
      </w:rPr>
      <w:drawing>
        <wp:inline distT="0" distB="0" distL="0" distR="0" wp14:anchorId="205C5769" wp14:editId="11922140">
          <wp:extent cx="2473722" cy="550606"/>
          <wp:effectExtent l="19050" t="0" r="2778" b="0"/>
          <wp:docPr id="7" name="Obrázok 2" descr="IČ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ČO.jp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2482007" cy="5524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                                   </w:t>
    </w:r>
  </w:p>
  <w:p w:rsidR="00E77117" w:rsidRDefault="00E77117" w:rsidP="00D27E25">
    <w:pPr>
      <w:pStyle w:val="Hlavika"/>
      <w:ind w:right="-28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B64E2F"/>
    <w:multiLevelType w:val="hybridMultilevel"/>
    <w:tmpl w:val="5F4A2BF4"/>
    <w:lvl w:ilvl="0" w:tplc="C0563DB6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224C7AA3"/>
    <w:multiLevelType w:val="hybridMultilevel"/>
    <w:tmpl w:val="B73C1F90"/>
    <w:lvl w:ilvl="0" w:tplc="3DDCACA2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2A6A6A86"/>
    <w:multiLevelType w:val="hybridMultilevel"/>
    <w:tmpl w:val="5DEA4F82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2DE0F0E"/>
    <w:multiLevelType w:val="hybridMultilevel"/>
    <w:tmpl w:val="BB70358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69C21D9"/>
    <w:multiLevelType w:val="hybridMultilevel"/>
    <w:tmpl w:val="AE9647D2"/>
    <w:lvl w:ilvl="0" w:tplc="B7EEC3F4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320188A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7FF3673D"/>
    <w:multiLevelType w:val="hybridMultilevel"/>
    <w:tmpl w:val="35765EC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779"/>
        </w:tabs>
        <w:ind w:left="1779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16562122">
      <w:start w:val="1"/>
      <w:numFmt w:val="upperRoman"/>
      <w:lvlText w:val="%5."/>
      <w:lvlJc w:val="left"/>
      <w:pPr>
        <w:ind w:left="3960" w:hanging="720"/>
      </w:pPr>
      <w:rPr>
        <w:rFonts w:hint="default"/>
      </w:rPr>
    </w:lvl>
    <w:lvl w:ilvl="5" w:tplc="A38CD38C">
      <w:start w:val="48"/>
      <w:numFmt w:val="bullet"/>
      <w:lvlText w:val="-"/>
      <w:lvlJc w:val="left"/>
      <w:pPr>
        <w:ind w:left="4500" w:hanging="360"/>
      </w:pPr>
      <w:rPr>
        <w:rFonts w:ascii="Arial Narrow" w:eastAsia="Times New Roman" w:hAnsi="Arial Narrow" w:cs="Times New Roman" w:hint="default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1"/>
  </w:num>
  <w:num w:numId="5">
    <w:abstractNumId w:val="3"/>
  </w:num>
  <w:num w:numId="6">
    <w:abstractNumId w:val="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7171"/>
    <w:rsid w:val="000063C7"/>
    <w:rsid w:val="00050FFB"/>
    <w:rsid w:val="0006484C"/>
    <w:rsid w:val="0007032C"/>
    <w:rsid w:val="00092ECD"/>
    <w:rsid w:val="00097E95"/>
    <w:rsid w:val="000A5180"/>
    <w:rsid w:val="000E0D3C"/>
    <w:rsid w:val="00100120"/>
    <w:rsid w:val="001147F6"/>
    <w:rsid w:val="00114F1E"/>
    <w:rsid w:val="001351D8"/>
    <w:rsid w:val="001562F1"/>
    <w:rsid w:val="001564ED"/>
    <w:rsid w:val="001B47D5"/>
    <w:rsid w:val="001B56AC"/>
    <w:rsid w:val="001B6F6A"/>
    <w:rsid w:val="001D00BB"/>
    <w:rsid w:val="00220973"/>
    <w:rsid w:val="00232E72"/>
    <w:rsid w:val="00256526"/>
    <w:rsid w:val="002818DB"/>
    <w:rsid w:val="002854B3"/>
    <w:rsid w:val="002863B5"/>
    <w:rsid w:val="00301875"/>
    <w:rsid w:val="00314032"/>
    <w:rsid w:val="0031510C"/>
    <w:rsid w:val="0031753A"/>
    <w:rsid w:val="00331363"/>
    <w:rsid w:val="003C4116"/>
    <w:rsid w:val="003D0137"/>
    <w:rsid w:val="003F7EB0"/>
    <w:rsid w:val="00405156"/>
    <w:rsid w:val="004120F3"/>
    <w:rsid w:val="004142D5"/>
    <w:rsid w:val="0041572B"/>
    <w:rsid w:val="00427299"/>
    <w:rsid w:val="004367FF"/>
    <w:rsid w:val="004440DA"/>
    <w:rsid w:val="00452249"/>
    <w:rsid w:val="004549F0"/>
    <w:rsid w:val="00463DF0"/>
    <w:rsid w:val="0049515C"/>
    <w:rsid w:val="004C18BB"/>
    <w:rsid w:val="004E00BB"/>
    <w:rsid w:val="004E6E75"/>
    <w:rsid w:val="004E760F"/>
    <w:rsid w:val="005129D9"/>
    <w:rsid w:val="005177E3"/>
    <w:rsid w:val="0053507C"/>
    <w:rsid w:val="00562FFB"/>
    <w:rsid w:val="0058429D"/>
    <w:rsid w:val="0059098A"/>
    <w:rsid w:val="005910A0"/>
    <w:rsid w:val="00597B79"/>
    <w:rsid w:val="005A2DFC"/>
    <w:rsid w:val="005A4BC5"/>
    <w:rsid w:val="005B5A34"/>
    <w:rsid w:val="005E5E41"/>
    <w:rsid w:val="00607A5E"/>
    <w:rsid w:val="006179DF"/>
    <w:rsid w:val="00627C09"/>
    <w:rsid w:val="00630726"/>
    <w:rsid w:val="00636C2A"/>
    <w:rsid w:val="00642977"/>
    <w:rsid w:val="00647408"/>
    <w:rsid w:val="0068499D"/>
    <w:rsid w:val="0069645F"/>
    <w:rsid w:val="006B6A0F"/>
    <w:rsid w:val="006C0135"/>
    <w:rsid w:val="006F139C"/>
    <w:rsid w:val="006F4195"/>
    <w:rsid w:val="00702C9E"/>
    <w:rsid w:val="007161DD"/>
    <w:rsid w:val="007176AF"/>
    <w:rsid w:val="00754CDB"/>
    <w:rsid w:val="0078102B"/>
    <w:rsid w:val="007810DC"/>
    <w:rsid w:val="00790543"/>
    <w:rsid w:val="007B46B6"/>
    <w:rsid w:val="007E0D8B"/>
    <w:rsid w:val="00835DCC"/>
    <w:rsid w:val="00840388"/>
    <w:rsid w:val="00843DBB"/>
    <w:rsid w:val="0085069A"/>
    <w:rsid w:val="00867171"/>
    <w:rsid w:val="00892223"/>
    <w:rsid w:val="008B2885"/>
    <w:rsid w:val="008D0645"/>
    <w:rsid w:val="008D1B92"/>
    <w:rsid w:val="008F03A6"/>
    <w:rsid w:val="008F3446"/>
    <w:rsid w:val="008F6A5A"/>
    <w:rsid w:val="009312D3"/>
    <w:rsid w:val="009344D1"/>
    <w:rsid w:val="009367E1"/>
    <w:rsid w:val="00943223"/>
    <w:rsid w:val="009476C7"/>
    <w:rsid w:val="009534A7"/>
    <w:rsid w:val="009D4B44"/>
    <w:rsid w:val="009F4E7D"/>
    <w:rsid w:val="00A03341"/>
    <w:rsid w:val="00A03F3C"/>
    <w:rsid w:val="00A04935"/>
    <w:rsid w:val="00A166D2"/>
    <w:rsid w:val="00A16A53"/>
    <w:rsid w:val="00A16D5A"/>
    <w:rsid w:val="00A22549"/>
    <w:rsid w:val="00A43A43"/>
    <w:rsid w:val="00A56406"/>
    <w:rsid w:val="00A66D52"/>
    <w:rsid w:val="00A70FA9"/>
    <w:rsid w:val="00A715C1"/>
    <w:rsid w:val="00A71F9C"/>
    <w:rsid w:val="00AD344C"/>
    <w:rsid w:val="00B00EC3"/>
    <w:rsid w:val="00B11897"/>
    <w:rsid w:val="00B27D76"/>
    <w:rsid w:val="00B414AC"/>
    <w:rsid w:val="00B41DA9"/>
    <w:rsid w:val="00B422D7"/>
    <w:rsid w:val="00B42B43"/>
    <w:rsid w:val="00B67683"/>
    <w:rsid w:val="00B776D7"/>
    <w:rsid w:val="00B91C17"/>
    <w:rsid w:val="00BB79F1"/>
    <w:rsid w:val="00BC2124"/>
    <w:rsid w:val="00C011BE"/>
    <w:rsid w:val="00C31B32"/>
    <w:rsid w:val="00C32C5B"/>
    <w:rsid w:val="00C3321F"/>
    <w:rsid w:val="00C404E2"/>
    <w:rsid w:val="00C724ED"/>
    <w:rsid w:val="00C74E7F"/>
    <w:rsid w:val="00C92D59"/>
    <w:rsid w:val="00CD0B14"/>
    <w:rsid w:val="00CD15A6"/>
    <w:rsid w:val="00CE1E83"/>
    <w:rsid w:val="00CF20D0"/>
    <w:rsid w:val="00CF5BED"/>
    <w:rsid w:val="00D27E25"/>
    <w:rsid w:val="00D445D2"/>
    <w:rsid w:val="00D479BB"/>
    <w:rsid w:val="00D61582"/>
    <w:rsid w:val="00D73734"/>
    <w:rsid w:val="00DA7B1D"/>
    <w:rsid w:val="00DB1CB4"/>
    <w:rsid w:val="00DF7EE8"/>
    <w:rsid w:val="00E2312B"/>
    <w:rsid w:val="00E34887"/>
    <w:rsid w:val="00E46D3B"/>
    <w:rsid w:val="00E51D73"/>
    <w:rsid w:val="00E77117"/>
    <w:rsid w:val="00E95DBD"/>
    <w:rsid w:val="00EB02B9"/>
    <w:rsid w:val="00EB563B"/>
    <w:rsid w:val="00EC4687"/>
    <w:rsid w:val="00EC7A0E"/>
    <w:rsid w:val="00EE709F"/>
    <w:rsid w:val="00F03E01"/>
    <w:rsid w:val="00F8545E"/>
    <w:rsid w:val="00F92536"/>
    <w:rsid w:val="00FD5EDF"/>
    <w:rsid w:val="00FE194A"/>
    <w:rsid w:val="00FE3A0D"/>
    <w:rsid w:val="00FF154D"/>
    <w:rsid w:val="00FF60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footnote text" w:uiPriority="0"/>
    <w:lsdException w:name="annotation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FollowedHyperlink" w:uiPriority="0"/>
    <w:lsdException w:name="Strong" w:semiHidden="0" w:uiPriority="0" w:unhideWhenUsed="0" w:qFormat="1"/>
    <w:lsdException w:name="Emphasis" w:semiHidden="0" w:uiPriority="0" w:unhideWhenUsed="0" w:qFormat="1"/>
    <w:lsdException w:name="annotation subjec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867171"/>
    <w:pPr>
      <w:keepNext/>
      <w:outlineLvl w:val="0"/>
    </w:pPr>
    <w:rPr>
      <w:rFonts w:ascii="Arial Narrow" w:hAnsi="Arial Narrow" w:cs="Arial"/>
      <w:b/>
      <w:bCs/>
      <w:i/>
      <w:sz w:val="28"/>
      <w:szCs w:val="28"/>
      <w:lang w:val="sk-SK"/>
    </w:rPr>
  </w:style>
  <w:style w:type="paragraph" w:styleId="Nadpis2">
    <w:name w:val="heading 2"/>
    <w:basedOn w:val="Normlny"/>
    <w:next w:val="Normlny"/>
    <w:link w:val="Nadpis2Char"/>
    <w:qFormat/>
    <w:rsid w:val="00867171"/>
    <w:pPr>
      <w:keepNext/>
      <w:outlineLvl w:val="1"/>
    </w:pPr>
    <w:rPr>
      <w:rFonts w:ascii="Arial Narrow" w:hAnsi="Arial Narrow"/>
      <w:i/>
      <w:iCs/>
      <w:sz w:val="28"/>
      <w:lang w:val="sk-SK"/>
    </w:rPr>
  </w:style>
  <w:style w:type="paragraph" w:styleId="Nadpis3">
    <w:name w:val="heading 3"/>
    <w:basedOn w:val="Normlny"/>
    <w:next w:val="Normlny"/>
    <w:link w:val="Nadpis3Char"/>
    <w:qFormat/>
    <w:rsid w:val="00867171"/>
    <w:pPr>
      <w:keepNext/>
      <w:jc w:val="both"/>
      <w:outlineLvl w:val="2"/>
    </w:pPr>
    <w:rPr>
      <w:b/>
      <w:bCs/>
      <w:lang w:val="sk-SK"/>
    </w:rPr>
  </w:style>
  <w:style w:type="paragraph" w:styleId="Nadpis4">
    <w:name w:val="heading 4"/>
    <w:basedOn w:val="Normlny"/>
    <w:next w:val="Normlny"/>
    <w:link w:val="Nadpis4Char"/>
    <w:qFormat/>
    <w:rsid w:val="00867171"/>
    <w:pPr>
      <w:keepNext/>
      <w:jc w:val="both"/>
      <w:outlineLvl w:val="3"/>
    </w:pPr>
    <w:rPr>
      <w:rFonts w:ascii="Arial Narrow" w:hAnsi="Arial Narrow"/>
      <w:sz w:val="28"/>
      <w:lang w:val="sk-SK"/>
    </w:rPr>
  </w:style>
  <w:style w:type="paragraph" w:styleId="Nadpis5">
    <w:name w:val="heading 5"/>
    <w:basedOn w:val="Normlny"/>
    <w:next w:val="Normlny"/>
    <w:link w:val="Nadpis5Char"/>
    <w:qFormat/>
    <w:rsid w:val="00867171"/>
    <w:pPr>
      <w:keepNext/>
      <w:outlineLvl w:val="4"/>
    </w:pPr>
    <w:rPr>
      <w:rFonts w:ascii="Arial Narrow" w:hAnsi="Arial Narrow"/>
      <w:sz w:val="28"/>
      <w:lang w:val="sk-SK"/>
    </w:rPr>
  </w:style>
  <w:style w:type="paragraph" w:styleId="Nadpis6">
    <w:name w:val="heading 6"/>
    <w:basedOn w:val="Normlny"/>
    <w:next w:val="Normlny"/>
    <w:link w:val="Nadpis6Char"/>
    <w:qFormat/>
    <w:rsid w:val="00867171"/>
    <w:pPr>
      <w:keepNext/>
      <w:jc w:val="center"/>
      <w:outlineLvl w:val="5"/>
    </w:pPr>
    <w:rPr>
      <w:rFonts w:ascii="Arial Narrow" w:hAnsi="Arial Narrow"/>
      <w:b/>
      <w:bCs/>
      <w:sz w:val="28"/>
      <w:lang w:val="sk-SK"/>
    </w:rPr>
  </w:style>
  <w:style w:type="paragraph" w:styleId="Nadpis7">
    <w:name w:val="heading 7"/>
    <w:basedOn w:val="Normlny"/>
    <w:next w:val="Normlny"/>
    <w:link w:val="Nadpis7Char"/>
    <w:qFormat/>
    <w:rsid w:val="00867171"/>
    <w:pPr>
      <w:keepNext/>
      <w:ind w:left="1416" w:firstLine="708"/>
      <w:outlineLvl w:val="6"/>
    </w:pPr>
    <w:rPr>
      <w:rFonts w:ascii="Arial Narrow" w:hAnsi="Arial Narrow"/>
      <w:u w:val="single"/>
      <w:lang w:val="sk-SK"/>
    </w:rPr>
  </w:style>
  <w:style w:type="paragraph" w:styleId="Nadpis8">
    <w:name w:val="heading 8"/>
    <w:basedOn w:val="Normlny"/>
    <w:next w:val="Normlny"/>
    <w:link w:val="Nadpis8Char"/>
    <w:qFormat/>
    <w:rsid w:val="00867171"/>
    <w:pPr>
      <w:keepNext/>
      <w:ind w:firstLine="708"/>
      <w:outlineLvl w:val="7"/>
    </w:pPr>
    <w:rPr>
      <w:rFonts w:ascii="Arial Narrow" w:hAnsi="Arial Narrow"/>
      <w:b/>
      <w:bCs/>
      <w:u w:val="single"/>
      <w:lang w:val="sk-SK"/>
    </w:rPr>
  </w:style>
  <w:style w:type="paragraph" w:styleId="Nadpis9">
    <w:name w:val="heading 9"/>
    <w:basedOn w:val="Normlny"/>
    <w:next w:val="Normlny"/>
    <w:link w:val="Nadpis9Char"/>
    <w:qFormat/>
    <w:rsid w:val="00867171"/>
    <w:pPr>
      <w:keepNext/>
      <w:ind w:left="360"/>
      <w:jc w:val="both"/>
      <w:outlineLvl w:val="8"/>
    </w:pPr>
    <w:rPr>
      <w:rFonts w:ascii="Arial Narrow" w:hAnsi="Arial Narrow"/>
      <w:b/>
      <w:bCs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67171"/>
    <w:rPr>
      <w:rFonts w:ascii="Arial Narrow" w:eastAsia="Times New Roman" w:hAnsi="Arial Narrow" w:cs="Arial"/>
      <w:b/>
      <w:bCs/>
      <w:i/>
      <w:sz w:val="28"/>
      <w:szCs w:val="28"/>
      <w:lang w:eastAsia="cs-CZ"/>
    </w:rPr>
  </w:style>
  <w:style w:type="character" w:customStyle="1" w:styleId="Nadpis2Char">
    <w:name w:val="Nadpis 2 Char"/>
    <w:basedOn w:val="Predvolenpsmoodseku"/>
    <w:link w:val="Nadpis2"/>
    <w:rsid w:val="00867171"/>
    <w:rPr>
      <w:rFonts w:ascii="Arial Narrow" w:eastAsia="Times New Roman" w:hAnsi="Arial Narrow" w:cs="Times New Roman"/>
      <w:i/>
      <w:iCs/>
      <w:sz w:val="28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867171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6Char">
    <w:name w:val="Nadpis 6 Char"/>
    <w:basedOn w:val="Predvolenpsmoodseku"/>
    <w:link w:val="Nadpis6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867171"/>
    <w:rPr>
      <w:rFonts w:ascii="Arial Narrow" w:eastAsia="Times New Roman" w:hAnsi="Arial Narrow" w:cs="Times New Roman"/>
      <w:sz w:val="24"/>
      <w:szCs w:val="24"/>
      <w:u w:val="single"/>
      <w:lang w:eastAsia="cs-CZ"/>
    </w:rPr>
  </w:style>
  <w:style w:type="character" w:customStyle="1" w:styleId="Nadpis8Char">
    <w:name w:val="Nadpis 8 Char"/>
    <w:basedOn w:val="Predvolenpsmoodseku"/>
    <w:link w:val="Nadpis8"/>
    <w:rsid w:val="00867171"/>
    <w:rPr>
      <w:rFonts w:ascii="Arial Narrow" w:eastAsia="Times New Roman" w:hAnsi="Arial Narrow" w:cs="Times New Roman"/>
      <w:b/>
      <w:bCs/>
      <w:sz w:val="24"/>
      <w:szCs w:val="24"/>
      <w:u w:val="single"/>
      <w:lang w:eastAsia="cs-CZ"/>
    </w:rPr>
  </w:style>
  <w:style w:type="character" w:customStyle="1" w:styleId="Nadpis9Char">
    <w:name w:val="Nadpis 9 Char"/>
    <w:basedOn w:val="Predvolenpsmoodseku"/>
    <w:link w:val="Nadpis9"/>
    <w:rsid w:val="00867171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rsid w:val="00867171"/>
    <w:pPr>
      <w:ind w:left="360"/>
    </w:pPr>
    <w:rPr>
      <w:rFonts w:ascii="Arial Narrow" w:hAnsi="Arial Narrow" w:cs="Arial"/>
      <w:iCs/>
      <w:szCs w:val="28"/>
      <w:lang w:val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867171"/>
    <w:rPr>
      <w:rFonts w:ascii="Arial Narrow" w:eastAsia="Times New Roman" w:hAnsi="Arial Narrow" w:cs="Arial"/>
      <w:iCs/>
      <w:sz w:val="24"/>
      <w:szCs w:val="28"/>
      <w:lang w:eastAsia="cs-CZ"/>
    </w:rPr>
  </w:style>
  <w:style w:type="paragraph" w:styleId="Nzov">
    <w:name w:val="Title"/>
    <w:basedOn w:val="Normlny"/>
    <w:link w:val="NzovChar"/>
    <w:qFormat/>
    <w:rsid w:val="00867171"/>
    <w:pPr>
      <w:tabs>
        <w:tab w:val="left" w:pos="1560"/>
        <w:tab w:val="center" w:pos="4536"/>
      </w:tabs>
      <w:jc w:val="center"/>
    </w:pPr>
    <w:rPr>
      <w:rFonts w:ascii="Arial Narrow" w:hAnsi="Arial Narrow" w:cs="Arial"/>
      <w:iCs/>
      <w:sz w:val="28"/>
      <w:szCs w:val="28"/>
      <w:lang w:val="sk-SK"/>
    </w:rPr>
  </w:style>
  <w:style w:type="character" w:customStyle="1" w:styleId="NzovChar">
    <w:name w:val="Názov Char"/>
    <w:basedOn w:val="Predvolenpsmoodseku"/>
    <w:link w:val="Nzov"/>
    <w:rsid w:val="00867171"/>
    <w:rPr>
      <w:rFonts w:ascii="Arial Narrow" w:eastAsia="Times New Roman" w:hAnsi="Arial Narrow" w:cs="Arial"/>
      <w:iCs/>
      <w:sz w:val="28"/>
      <w:szCs w:val="28"/>
      <w:lang w:eastAsia="cs-CZ"/>
    </w:rPr>
  </w:style>
  <w:style w:type="paragraph" w:styleId="Zkladntext">
    <w:name w:val="Body Text"/>
    <w:basedOn w:val="Normlny"/>
    <w:link w:val="ZkladntextChar"/>
    <w:rsid w:val="00867171"/>
    <w:pPr>
      <w:spacing w:before="144" w:after="144"/>
      <w:ind w:firstLine="709"/>
      <w:jc w:val="both"/>
    </w:pPr>
    <w:rPr>
      <w:color w:val="000000"/>
      <w:szCs w:val="20"/>
      <w:lang w:val="sk-SK" w:eastAsia="sk-SK"/>
    </w:rPr>
  </w:style>
  <w:style w:type="character" w:customStyle="1" w:styleId="ZkladntextChar">
    <w:name w:val="Základný text Char"/>
    <w:basedOn w:val="Predvolenpsmoodseku"/>
    <w:link w:val="Zkladntext"/>
    <w:rsid w:val="00867171"/>
    <w:rPr>
      <w:rFonts w:ascii="Times New Roman" w:eastAsia="Times New Roman" w:hAnsi="Times New Roman" w:cs="Times New Roman"/>
      <w:color w:val="000000"/>
      <w:sz w:val="24"/>
      <w:szCs w:val="20"/>
      <w:lang w:eastAsia="sk-SK"/>
    </w:rPr>
  </w:style>
  <w:style w:type="paragraph" w:styleId="Pta">
    <w:name w:val="footer"/>
    <w:basedOn w:val="Normlny"/>
    <w:link w:val="PtaChar"/>
    <w:rsid w:val="0086717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67171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rsid w:val="00867171"/>
    <w:rPr>
      <w:rFonts w:cs="Times New Roman"/>
    </w:rPr>
  </w:style>
  <w:style w:type="paragraph" w:styleId="Zkladntext3">
    <w:name w:val="Body Text 3"/>
    <w:basedOn w:val="Normlny"/>
    <w:link w:val="Zkladntext3Char"/>
    <w:rsid w:val="00867171"/>
    <w:pPr>
      <w:jc w:val="both"/>
    </w:pPr>
    <w:rPr>
      <w:rFonts w:ascii="Arial Narrow" w:hAnsi="Arial Narrow"/>
      <w:bCs/>
      <w:lang w:val="sk-SK"/>
    </w:rPr>
  </w:style>
  <w:style w:type="character" w:customStyle="1" w:styleId="Zkladntext3Char">
    <w:name w:val="Základný text 3 Char"/>
    <w:basedOn w:val="Predvolenpsmoodseku"/>
    <w:link w:val="Zkladntext3"/>
    <w:rsid w:val="00867171"/>
    <w:rPr>
      <w:rFonts w:ascii="Arial Narrow" w:eastAsia="Times New Roman" w:hAnsi="Arial Narrow" w:cs="Times New Roman"/>
      <w:bCs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rsid w:val="00867171"/>
    <w:rPr>
      <w:rFonts w:ascii="Arial Narrow" w:hAnsi="Arial Narrow"/>
      <w:sz w:val="28"/>
      <w:lang w:val="sk-SK"/>
    </w:rPr>
  </w:style>
  <w:style w:type="character" w:customStyle="1" w:styleId="Zkladntext2Char">
    <w:name w:val="Základný text 2 Char"/>
    <w:basedOn w:val="Predvolenpsmoodseku"/>
    <w:link w:val="Zkladntext2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rsid w:val="00867171"/>
    <w:pPr>
      <w:ind w:left="720"/>
    </w:pPr>
    <w:rPr>
      <w:rFonts w:ascii="Arial Narrow" w:hAnsi="Arial Narrow"/>
      <w:b/>
      <w:bCs/>
      <w:sz w:val="28"/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table" w:styleId="Mriekatabuky">
    <w:name w:val="Table Grid"/>
    <w:basedOn w:val="Normlnatabuka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Zarkazkladnhotextu3">
    <w:name w:val="Body Text Indent 3"/>
    <w:basedOn w:val="Normlny"/>
    <w:link w:val="Zarkazkladnhotextu3Char"/>
    <w:rsid w:val="00867171"/>
    <w:pPr>
      <w:ind w:left="360"/>
      <w:jc w:val="both"/>
    </w:pPr>
    <w:rPr>
      <w:rFonts w:ascii="Arial Narrow" w:hAnsi="Arial Narrow"/>
      <w:lang w:val="sk-SK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867171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rsid w:val="00867171"/>
    <w:pPr>
      <w:tabs>
        <w:tab w:val="center" w:pos="4536"/>
        <w:tab w:val="right" w:pos="9072"/>
      </w:tabs>
    </w:pPr>
    <w:rPr>
      <w:lang w:val="sk-SK"/>
    </w:rPr>
  </w:style>
  <w:style w:type="character" w:customStyle="1" w:styleId="HlavikaChar">
    <w:name w:val="Hlavička Char"/>
    <w:basedOn w:val="Predvolenpsmoodseku"/>
    <w:link w:val="Hlavika"/>
    <w:rsid w:val="0086717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Normlnywebov5">
    <w:name w:val="Normálny (webový)5"/>
    <w:basedOn w:val="Normlny"/>
    <w:rsid w:val="00867171"/>
    <w:pPr>
      <w:spacing w:after="204"/>
    </w:pPr>
    <w:rPr>
      <w:lang w:val="sk-SK" w:eastAsia="sk-SK"/>
    </w:rPr>
  </w:style>
  <w:style w:type="paragraph" w:customStyle="1" w:styleId="Tabulka">
    <w:name w:val="Tabulka"/>
    <w:basedOn w:val="Normlny"/>
    <w:rsid w:val="00867171"/>
    <w:rPr>
      <w:color w:val="000000"/>
      <w:sz w:val="18"/>
      <w:szCs w:val="20"/>
      <w:lang w:val="sk-SK" w:eastAsia="en-US"/>
    </w:rPr>
  </w:style>
  <w:style w:type="paragraph" w:customStyle="1" w:styleId="Pismenka">
    <w:name w:val="Pismenka"/>
    <w:basedOn w:val="Zkladntext"/>
    <w:rsid w:val="00867171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color w:val="auto"/>
      <w:sz w:val="18"/>
      <w:lang w:eastAsia="en-US"/>
    </w:rPr>
  </w:style>
  <w:style w:type="paragraph" w:styleId="Textkomentra">
    <w:name w:val="annotation text"/>
    <w:basedOn w:val="Normlny"/>
    <w:link w:val="TextkomentraChar"/>
    <w:semiHidden/>
    <w:rsid w:val="00867171"/>
    <w:rPr>
      <w:sz w:val="20"/>
      <w:szCs w:val="20"/>
      <w:lang w:val="sk-SK"/>
    </w:rPr>
  </w:style>
  <w:style w:type="character" w:customStyle="1" w:styleId="TextkomentraChar">
    <w:name w:val="Text komentára Char"/>
    <w:basedOn w:val="Predvolenpsmoodseku"/>
    <w:link w:val="Textkomentra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8671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867171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customStyle="1" w:styleId="Revzia1">
    <w:name w:val="Revízia1"/>
    <w:hidden/>
    <w:semiHidden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semiHidden/>
    <w:rsid w:val="00867171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semiHidden/>
    <w:rsid w:val="00867171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Uvod">
    <w:name w:val="Uvod"/>
    <w:basedOn w:val="Normlny"/>
    <w:rsid w:val="00867171"/>
    <w:pPr>
      <w:ind w:left="284" w:hanging="284"/>
      <w:jc w:val="both"/>
    </w:pPr>
    <w:rPr>
      <w:sz w:val="22"/>
      <w:szCs w:val="20"/>
      <w:lang w:val="sk-SK" w:eastAsia="en-US"/>
    </w:rPr>
  </w:style>
  <w:style w:type="paragraph" w:styleId="Obsah1">
    <w:name w:val="toc 1"/>
    <w:basedOn w:val="Normlny"/>
    <w:next w:val="Normlny"/>
    <w:autoRedefine/>
    <w:rsid w:val="00867171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18"/>
      <w:lang w:val="sk-SK" w:eastAsia="en-US"/>
    </w:rPr>
  </w:style>
  <w:style w:type="paragraph" w:styleId="Obsah2">
    <w:name w:val="toc 2"/>
    <w:basedOn w:val="Normlny"/>
    <w:next w:val="Normlny"/>
    <w:autoRedefine/>
    <w:rsid w:val="00867171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18"/>
      <w:lang w:val="sk-SK" w:eastAsia="en-US"/>
    </w:rPr>
  </w:style>
  <w:style w:type="paragraph" w:styleId="Obsah3">
    <w:name w:val="toc 3"/>
    <w:basedOn w:val="Normlny"/>
    <w:next w:val="Normlny"/>
    <w:autoRedefine/>
    <w:rsid w:val="00867171"/>
    <w:pPr>
      <w:ind w:left="200"/>
    </w:pPr>
    <w:rPr>
      <w:sz w:val="20"/>
      <w:lang w:val="sk-SK" w:eastAsia="en-US"/>
    </w:rPr>
  </w:style>
  <w:style w:type="paragraph" w:styleId="Obsah4">
    <w:name w:val="toc 4"/>
    <w:basedOn w:val="Normlny"/>
    <w:next w:val="Normlny"/>
    <w:autoRedefine/>
    <w:rsid w:val="00867171"/>
    <w:pPr>
      <w:ind w:left="400"/>
    </w:pPr>
    <w:rPr>
      <w:sz w:val="20"/>
      <w:lang w:val="sk-SK" w:eastAsia="en-US"/>
    </w:rPr>
  </w:style>
  <w:style w:type="paragraph" w:styleId="Obsah5">
    <w:name w:val="toc 5"/>
    <w:basedOn w:val="Normlny"/>
    <w:next w:val="Normlny"/>
    <w:autoRedefine/>
    <w:rsid w:val="00867171"/>
    <w:pPr>
      <w:ind w:left="600"/>
    </w:pPr>
    <w:rPr>
      <w:sz w:val="20"/>
      <w:lang w:val="sk-SK" w:eastAsia="en-US"/>
    </w:rPr>
  </w:style>
  <w:style w:type="paragraph" w:styleId="Obsah6">
    <w:name w:val="toc 6"/>
    <w:basedOn w:val="Normlny"/>
    <w:next w:val="Normlny"/>
    <w:autoRedefine/>
    <w:rsid w:val="00867171"/>
    <w:pPr>
      <w:ind w:left="800"/>
    </w:pPr>
    <w:rPr>
      <w:sz w:val="20"/>
      <w:lang w:val="sk-SK" w:eastAsia="en-US"/>
    </w:rPr>
  </w:style>
  <w:style w:type="paragraph" w:styleId="Obsah7">
    <w:name w:val="toc 7"/>
    <w:basedOn w:val="Normlny"/>
    <w:next w:val="Normlny"/>
    <w:autoRedefine/>
    <w:rsid w:val="00867171"/>
    <w:pPr>
      <w:ind w:left="1000"/>
    </w:pPr>
    <w:rPr>
      <w:sz w:val="20"/>
      <w:lang w:val="sk-SK" w:eastAsia="en-US"/>
    </w:rPr>
  </w:style>
  <w:style w:type="paragraph" w:styleId="Obsah8">
    <w:name w:val="toc 8"/>
    <w:basedOn w:val="Normlny"/>
    <w:next w:val="Normlny"/>
    <w:autoRedefine/>
    <w:rsid w:val="00867171"/>
    <w:pPr>
      <w:ind w:left="1200"/>
    </w:pPr>
    <w:rPr>
      <w:sz w:val="20"/>
      <w:lang w:val="sk-SK" w:eastAsia="en-US"/>
    </w:rPr>
  </w:style>
  <w:style w:type="paragraph" w:styleId="Obsah9">
    <w:name w:val="toc 9"/>
    <w:basedOn w:val="Normlny"/>
    <w:next w:val="Normlny"/>
    <w:autoRedefine/>
    <w:rsid w:val="00867171"/>
    <w:pPr>
      <w:ind w:left="1400"/>
    </w:pPr>
    <w:rPr>
      <w:sz w:val="20"/>
      <w:lang w:val="sk-SK" w:eastAsia="en-US"/>
    </w:rPr>
  </w:style>
  <w:style w:type="character" w:styleId="Hypertextovprepojenie">
    <w:name w:val="Hyperlink"/>
    <w:basedOn w:val="Predvolenpsmoodseku"/>
    <w:rsid w:val="00867171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867171"/>
    <w:rPr>
      <w:rFonts w:cs="Times New Roman"/>
      <w:color w:val="800080"/>
      <w:u w:val="single"/>
    </w:rPr>
  </w:style>
  <w:style w:type="character" w:customStyle="1" w:styleId="ra">
    <w:name w:val="ra"/>
    <w:basedOn w:val="Predvolenpsmoodseku"/>
    <w:rsid w:val="00867171"/>
    <w:rPr>
      <w:rFonts w:cs="Times New Roman"/>
    </w:rPr>
  </w:style>
  <w:style w:type="paragraph" w:customStyle="1" w:styleId="Odsekzoznamu1">
    <w:name w:val="Odsek zoznamu1"/>
    <w:basedOn w:val="Normlny"/>
    <w:rsid w:val="00867171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qFormat/>
    <w:rsid w:val="00867171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rsid w:val="00867171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qFormat/>
    <w:rsid w:val="00867171"/>
    <w:rPr>
      <w:rFonts w:cs="Times New Roman"/>
      <w:b/>
      <w:bCs/>
    </w:rPr>
  </w:style>
  <w:style w:type="character" w:styleId="Zvraznenie">
    <w:name w:val="Emphasis"/>
    <w:basedOn w:val="Predvolenpsmoodseku"/>
    <w:qFormat/>
    <w:rsid w:val="00867171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rsid w:val="00867171"/>
    <w:pPr>
      <w:spacing w:before="240" w:after="60"/>
      <w:outlineLvl w:val="9"/>
    </w:pPr>
    <w:rPr>
      <w:rFonts w:ascii="Cambria" w:hAnsi="Cambria" w:cs="Times New Roman"/>
      <w:i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y"/>
    <w:rsid w:val="00867171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Textpoznmkypodiarou">
    <w:name w:val="footnote text"/>
    <w:basedOn w:val="Normlny"/>
    <w:link w:val="TextpoznmkypodiarouChar"/>
    <w:semiHidden/>
    <w:rsid w:val="00867171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semiHidden/>
    <w:rsid w:val="00867171"/>
    <w:rPr>
      <w:rFonts w:cs="Times New Roman"/>
      <w:vertAlign w:val="superscript"/>
    </w:rPr>
  </w:style>
  <w:style w:type="table" w:customStyle="1" w:styleId="Mriekatabuky1">
    <w:name w:val="Mriežka tabuľky1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rsid w:val="00867171"/>
  </w:style>
  <w:style w:type="paragraph" w:styleId="Oznaitext">
    <w:name w:val="Block Text"/>
    <w:basedOn w:val="Normlny"/>
    <w:rsid w:val="00867171"/>
    <w:pPr>
      <w:ind w:left="1680" w:right="-468" w:hanging="240"/>
    </w:pPr>
    <w:rPr>
      <w:lang w:val="sk-SK" w:eastAsia="sk-SK"/>
    </w:rPr>
  </w:style>
  <w:style w:type="paragraph" w:styleId="Odsekzoznamu">
    <w:name w:val="List Paragraph"/>
    <w:basedOn w:val="Normlny"/>
    <w:uiPriority w:val="99"/>
    <w:qFormat/>
    <w:rsid w:val="005910A0"/>
    <w:pPr>
      <w:ind w:left="720"/>
      <w:contextualSpacing/>
    </w:pPr>
  </w:style>
  <w:style w:type="character" w:customStyle="1" w:styleId="hps">
    <w:name w:val="hps"/>
    <w:basedOn w:val="Predvolenpsmoodseku"/>
    <w:rsid w:val="00D27E2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footnote text" w:uiPriority="0"/>
    <w:lsdException w:name="annotation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FollowedHyperlink" w:uiPriority="0"/>
    <w:lsdException w:name="Strong" w:semiHidden="0" w:uiPriority="0" w:unhideWhenUsed="0" w:qFormat="1"/>
    <w:lsdException w:name="Emphasis" w:semiHidden="0" w:uiPriority="0" w:unhideWhenUsed="0" w:qFormat="1"/>
    <w:lsdException w:name="annotation subjec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867171"/>
    <w:pPr>
      <w:keepNext/>
      <w:outlineLvl w:val="0"/>
    </w:pPr>
    <w:rPr>
      <w:rFonts w:ascii="Arial Narrow" w:hAnsi="Arial Narrow" w:cs="Arial"/>
      <w:b/>
      <w:bCs/>
      <w:i/>
      <w:sz w:val="28"/>
      <w:szCs w:val="28"/>
      <w:lang w:val="sk-SK"/>
    </w:rPr>
  </w:style>
  <w:style w:type="paragraph" w:styleId="Nadpis2">
    <w:name w:val="heading 2"/>
    <w:basedOn w:val="Normlny"/>
    <w:next w:val="Normlny"/>
    <w:link w:val="Nadpis2Char"/>
    <w:qFormat/>
    <w:rsid w:val="00867171"/>
    <w:pPr>
      <w:keepNext/>
      <w:outlineLvl w:val="1"/>
    </w:pPr>
    <w:rPr>
      <w:rFonts w:ascii="Arial Narrow" w:hAnsi="Arial Narrow"/>
      <w:i/>
      <w:iCs/>
      <w:sz w:val="28"/>
      <w:lang w:val="sk-SK"/>
    </w:rPr>
  </w:style>
  <w:style w:type="paragraph" w:styleId="Nadpis3">
    <w:name w:val="heading 3"/>
    <w:basedOn w:val="Normlny"/>
    <w:next w:val="Normlny"/>
    <w:link w:val="Nadpis3Char"/>
    <w:qFormat/>
    <w:rsid w:val="00867171"/>
    <w:pPr>
      <w:keepNext/>
      <w:jc w:val="both"/>
      <w:outlineLvl w:val="2"/>
    </w:pPr>
    <w:rPr>
      <w:b/>
      <w:bCs/>
      <w:lang w:val="sk-SK"/>
    </w:rPr>
  </w:style>
  <w:style w:type="paragraph" w:styleId="Nadpis4">
    <w:name w:val="heading 4"/>
    <w:basedOn w:val="Normlny"/>
    <w:next w:val="Normlny"/>
    <w:link w:val="Nadpis4Char"/>
    <w:qFormat/>
    <w:rsid w:val="00867171"/>
    <w:pPr>
      <w:keepNext/>
      <w:jc w:val="both"/>
      <w:outlineLvl w:val="3"/>
    </w:pPr>
    <w:rPr>
      <w:rFonts w:ascii="Arial Narrow" w:hAnsi="Arial Narrow"/>
      <w:sz w:val="28"/>
      <w:lang w:val="sk-SK"/>
    </w:rPr>
  </w:style>
  <w:style w:type="paragraph" w:styleId="Nadpis5">
    <w:name w:val="heading 5"/>
    <w:basedOn w:val="Normlny"/>
    <w:next w:val="Normlny"/>
    <w:link w:val="Nadpis5Char"/>
    <w:qFormat/>
    <w:rsid w:val="00867171"/>
    <w:pPr>
      <w:keepNext/>
      <w:outlineLvl w:val="4"/>
    </w:pPr>
    <w:rPr>
      <w:rFonts w:ascii="Arial Narrow" w:hAnsi="Arial Narrow"/>
      <w:sz w:val="28"/>
      <w:lang w:val="sk-SK"/>
    </w:rPr>
  </w:style>
  <w:style w:type="paragraph" w:styleId="Nadpis6">
    <w:name w:val="heading 6"/>
    <w:basedOn w:val="Normlny"/>
    <w:next w:val="Normlny"/>
    <w:link w:val="Nadpis6Char"/>
    <w:qFormat/>
    <w:rsid w:val="00867171"/>
    <w:pPr>
      <w:keepNext/>
      <w:jc w:val="center"/>
      <w:outlineLvl w:val="5"/>
    </w:pPr>
    <w:rPr>
      <w:rFonts w:ascii="Arial Narrow" w:hAnsi="Arial Narrow"/>
      <w:b/>
      <w:bCs/>
      <w:sz w:val="28"/>
      <w:lang w:val="sk-SK"/>
    </w:rPr>
  </w:style>
  <w:style w:type="paragraph" w:styleId="Nadpis7">
    <w:name w:val="heading 7"/>
    <w:basedOn w:val="Normlny"/>
    <w:next w:val="Normlny"/>
    <w:link w:val="Nadpis7Char"/>
    <w:qFormat/>
    <w:rsid w:val="00867171"/>
    <w:pPr>
      <w:keepNext/>
      <w:ind w:left="1416" w:firstLine="708"/>
      <w:outlineLvl w:val="6"/>
    </w:pPr>
    <w:rPr>
      <w:rFonts w:ascii="Arial Narrow" w:hAnsi="Arial Narrow"/>
      <w:u w:val="single"/>
      <w:lang w:val="sk-SK"/>
    </w:rPr>
  </w:style>
  <w:style w:type="paragraph" w:styleId="Nadpis8">
    <w:name w:val="heading 8"/>
    <w:basedOn w:val="Normlny"/>
    <w:next w:val="Normlny"/>
    <w:link w:val="Nadpis8Char"/>
    <w:qFormat/>
    <w:rsid w:val="00867171"/>
    <w:pPr>
      <w:keepNext/>
      <w:ind w:firstLine="708"/>
      <w:outlineLvl w:val="7"/>
    </w:pPr>
    <w:rPr>
      <w:rFonts w:ascii="Arial Narrow" w:hAnsi="Arial Narrow"/>
      <w:b/>
      <w:bCs/>
      <w:u w:val="single"/>
      <w:lang w:val="sk-SK"/>
    </w:rPr>
  </w:style>
  <w:style w:type="paragraph" w:styleId="Nadpis9">
    <w:name w:val="heading 9"/>
    <w:basedOn w:val="Normlny"/>
    <w:next w:val="Normlny"/>
    <w:link w:val="Nadpis9Char"/>
    <w:qFormat/>
    <w:rsid w:val="00867171"/>
    <w:pPr>
      <w:keepNext/>
      <w:ind w:left="360"/>
      <w:jc w:val="both"/>
      <w:outlineLvl w:val="8"/>
    </w:pPr>
    <w:rPr>
      <w:rFonts w:ascii="Arial Narrow" w:hAnsi="Arial Narrow"/>
      <w:b/>
      <w:bCs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67171"/>
    <w:rPr>
      <w:rFonts w:ascii="Arial Narrow" w:eastAsia="Times New Roman" w:hAnsi="Arial Narrow" w:cs="Arial"/>
      <w:b/>
      <w:bCs/>
      <w:i/>
      <w:sz w:val="28"/>
      <w:szCs w:val="28"/>
      <w:lang w:eastAsia="cs-CZ"/>
    </w:rPr>
  </w:style>
  <w:style w:type="character" w:customStyle="1" w:styleId="Nadpis2Char">
    <w:name w:val="Nadpis 2 Char"/>
    <w:basedOn w:val="Predvolenpsmoodseku"/>
    <w:link w:val="Nadpis2"/>
    <w:rsid w:val="00867171"/>
    <w:rPr>
      <w:rFonts w:ascii="Arial Narrow" w:eastAsia="Times New Roman" w:hAnsi="Arial Narrow" w:cs="Times New Roman"/>
      <w:i/>
      <w:iCs/>
      <w:sz w:val="28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867171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6Char">
    <w:name w:val="Nadpis 6 Char"/>
    <w:basedOn w:val="Predvolenpsmoodseku"/>
    <w:link w:val="Nadpis6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867171"/>
    <w:rPr>
      <w:rFonts w:ascii="Arial Narrow" w:eastAsia="Times New Roman" w:hAnsi="Arial Narrow" w:cs="Times New Roman"/>
      <w:sz w:val="24"/>
      <w:szCs w:val="24"/>
      <w:u w:val="single"/>
      <w:lang w:eastAsia="cs-CZ"/>
    </w:rPr>
  </w:style>
  <w:style w:type="character" w:customStyle="1" w:styleId="Nadpis8Char">
    <w:name w:val="Nadpis 8 Char"/>
    <w:basedOn w:val="Predvolenpsmoodseku"/>
    <w:link w:val="Nadpis8"/>
    <w:rsid w:val="00867171"/>
    <w:rPr>
      <w:rFonts w:ascii="Arial Narrow" w:eastAsia="Times New Roman" w:hAnsi="Arial Narrow" w:cs="Times New Roman"/>
      <w:b/>
      <w:bCs/>
      <w:sz w:val="24"/>
      <w:szCs w:val="24"/>
      <w:u w:val="single"/>
      <w:lang w:eastAsia="cs-CZ"/>
    </w:rPr>
  </w:style>
  <w:style w:type="character" w:customStyle="1" w:styleId="Nadpis9Char">
    <w:name w:val="Nadpis 9 Char"/>
    <w:basedOn w:val="Predvolenpsmoodseku"/>
    <w:link w:val="Nadpis9"/>
    <w:rsid w:val="00867171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rsid w:val="00867171"/>
    <w:pPr>
      <w:ind w:left="360"/>
    </w:pPr>
    <w:rPr>
      <w:rFonts w:ascii="Arial Narrow" w:hAnsi="Arial Narrow" w:cs="Arial"/>
      <w:iCs/>
      <w:szCs w:val="28"/>
      <w:lang w:val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867171"/>
    <w:rPr>
      <w:rFonts w:ascii="Arial Narrow" w:eastAsia="Times New Roman" w:hAnsi="Arial Narrow" w:cs="Arial"/>
      <w:iCs/>
      <w:sz w:val="24"/>
      <w:szCs w:val="28"/>
      <w:lang w:eastAsia="cs-CZ"/>
    </w:rPr>
  </w:style>
  <w:style w:type="paragraph" w:styleId="Nzov">
    <w:name w:val="Title"/>
    <w:basedOn w:val="Normlny"/>
    <w:link w:val="NzovChar"/>
    <w:qFormat/>
    <w:rsid w:val="00867171"/>
    <w:pPr>
      <w:tabs>
        <w:tab w:val="left" w:pos="1560"/>
        <w:tab w:val="center" w:pos="4536"/>
      </w:tabs>
      <w:jc w:val="center"/>
    </w:pPr>
    <w:rPr>
      <w:rFonts w:ascii="Arial Narrow" w:hAnsi="Arial Narrow" w:cs="Arial"/>
      <w:iCs/>
      <w:sz w:val="28"/>
      <w:szCs w:val="28"/>
      <w:lang w:val="sk-SK"/>
    </w:rPr>
  </w:style>
  <w:style w:type="character" w:customStyle="1" w:styleId="NzovChar">
    <w:name w:val="Názov Char"/>
    <w:basedOn w:val="Predvolenpsmoodseku"/>
    <w:link w:val="Nzov"/>
    <w:rsid w:val="00867171"/>
    <w:rPr>
      <w:rFonts w:ascii="Arial Narrow" w:eastAsia="Times New Roman" w:hAnsi="Arial Narrow" w:cs="Arial"/>
      <w:iCs/>
      <w:sz w:val="28"/>
      <w:szCs w:val="28"/>
      <w:lang w:eastAsia="cs-CZ"/>
    </w:rPr>
  </w:style>
  <w:style w:type="paragraph" w:styleId="Zkladntext">
    <w:name w:val="Body Text"/>
    <w:basedOn w:val="Normlny"/>
    <w:link w:val="ZkladntextChar"/>
    <w:rsid w:val="00867171"/>
    <w:pPr>
      <w:spacing w:before="144" w:after="144"/>
      <w:ind w:firstLine="709"/>
      <w:jc w:val="both"/>
    </w:pPr>
    <w:rPr>
      <w:color w:val="000000"/>
      <w:szCs w:val="20"/>
      <w:lang w:val="sk-SK" w:eastAsia="sk-SK"/>
    </w:rPr>
  </w:style>
  <w:style w:type="character" w:customStyle="1" w:styleId="ZkladntextChar">
    <w:name w:val="Základný text Char"/>
    <w:basedOn w:val="Predvolenpsmoodseku"/>
    <w:link w:val="Zkladntext"/>
    <w:rsid w:val="00867171"/>
    <w:rPr>
      <w:rFonts w:ascii="Times New Roman" w:eastAsia="Times New Roman" w:hAnsi="Times New Roman" w:cs="Times New Roman"/>
      <w:color w:val="000000"/>
      <w:sz w:val="24"/>
      <w:szCs w:val="20"/>
      <w:lang w:eastAsia="sk-SK"/>
    </w:rPr>
  </w:style>
  <w:style w:type="paragraph" w:styleId="Pta">
    <w:name w:val="footer"/>
    <w:basedOn w:val="Normlny"/>
    <w:link w:val="PtaChar"/>
    <w:rsid w:val="0086717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67171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rsid w:val="00867171"/>
    <w:rPr>
      <w:rFonts w:cs="Times New Roman"/>
    </w:rPr>
  </w:style>
  <w:style w:type="paragraph" w:styleId="Zkladntext3">
    <w:name w:val="Body Text 3"/>
    <w:basedOn w:val="Normlny"/>
    <w:link w:val="Zkladntext3Char"/>
    <w:rsid w:val="00867171"/>
    <w:pPr>
      <w:jc w:val="both"/>
    </w:pPr>
    <w:rPr>
      <w:rFonts w:ascii="Arial Narrow" w:hAnsi="Arial Narrow"/>
      <w:bCs/>
      <w:lang w:val="sk-SK"/>
    </w:rPr>
  </w:style>
  <w:style w:type="character" w:customStyle="1" w:styleId="Zkladntext3Char">
    <w:name w:val="Základný text 3 Char"/>
    <w:basedOn w:val="Predvolenpsmoodseku"/>
    <w:link w:val="Zkladntext3"/>
    <w:rsid w:val="00867171"/>
    <w:rPr>
      <w:rFonts w:ascii="Arial Narrow" w:eastAsia="Times New Roman" w:hAnsi="Arial Narrow" w:cs="Times New Roman"/>
      <w:bCs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rsid w:val="00867171"/>
    <w:rPr>
      <w:rFonts w:ascii="Arial Narrow" w:hAnsi="Arial Narrow"/>
      <w:sz w:val="28"/>
      <w:lang w:val="sk-SK"/>
    </w:rPr>
  </w:style>
  <w:style w:type="character" w:customStyle="1" w:styleId="Zkladntext2Char">
    <w:name w:val="Základný text 2 Char"/>
    <w:basedOn w:val="Predvolenpsmoodseku"/>
    <w:link w:val="Zkladntext2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rsid w:val="00867171"/>
    <w:pPr>
      <w:ind w:left="720"/>
    </w:pPr>
    <w:rPr>
      <w:rFonts w:ascii="Arial Narrow" w:hAnsi="Arial Narrow"/>
      <w:b/>
      <w:bCs/>
      <w:sz w:val="28"/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table" w:styleId="Mriekatabuky">
    <w:name w:val="Table Grid"/>
    <w:basedOn w:val="Normlnatabuka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Zarkazkladnhotextu3">
    <w:name w:val="Body Text Indent 3"/>
    <w:basedOn w:val="Normlny"/>
    <w:link w:val="Zarkazkladnhotextu3Char"/>
    <w:rsid w:val="00867171"/>
    <w:pPr>
      <w:ind w:left="360"/>
      <w:jc w:val="both"/>
    </w:pPr>
    <w:rPr>
      <w:rFonts w:ascii="Arial Narrow" w:hAnsi="Arial Narrow"/>
      <w:lang w:val="sk-SK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867171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rsid w:val="00867171"/>
    <w:pPr>
      <w:tabs>
        <w:tab w:val="center" w:pos="4536"/>
        <w:tab w:val="right" w:pos="9072"/>
      </w:tabs>
    </w:pPr>
    <w:rPr>
      <w:lang w:val="sk-SK"/>
    </w:rPr>
  </w:style>
  <w:style w:type="character" w:customStyle="1" w:styleId="HlavikaChar">
    <w:name w:val="Hlavička Char"/>
    <w:basedOn w:val="Predvolenpsmoodseku"/>
    <w:link w:val="Hlavika"/>
    <w:rsid w:val="0086717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Normlnywebov5">
    <w:name w:val="Normálny (webový)5"/>
    <w:basedOn w:val="Normlny"/>
    <w:rsid w:val="00867171"/>
    <w:pPr>
      <w:spacing w:after="204"/>
    </w:pPr>
    <w:rPr>
      <w:lang w:val="sk-SK" w:eastAsia="sk-SK"/>
    </w:rPr>
  </w:style>
  <w:style w:type="paragraph" w:customStyle="1" w:styleId="Tabulka">
    <w:name w:val="Tabulka"/>
    <w:basedOn w:val="Normlny"/>
    <w:rsid w:val="00867171"/>
    <w:rPr>
      <w:color w:val="000000"/>
      <w:sz w:val="18"/>
      <w:szCs w:val="20"/>
      <w:lang w:val="sk-SK" w:eastAsia="en-US"/>
    </w:rPr>
  </w:style>
  <w:style w:type="paragraph" w:customStyle="1" w:styleId="Pismenka">
    <w:name w:val="Pismenka"/>
    <w:basedOn w:val="Zkladntext"/>
    <w:rsid w:val="00867171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color w:val="auto"/>
      <w:sz w:val="18"/>
      <w:lang w:eastAsia="en-US"/>
    </w:rPr>
  </w:style>
  <w:style w:type="paragraph" w:styleId="Textkomentra">
    <w:name w:val="annotation text"/>
    <w:basedOn w:val="Normlny"/>
    <w:link w:val="TextkomentraChar"/>
    <w:semiHidden/>
    <w:rsid w:val="00867171"/>
    <w:rPr>
      <w:sz w:val="20"/>
      <w:szCs w:val="20"/>
      <w:lang w:val="sk-SK"/>
    </w:rPr>
  </w:style>
  <w:style w:type="character" w:customStyle="1" w:styleId="TextkomentraChar">
    <w:name w:val="Text komentára Char"/>
    <w:basedOn w:val="Predvolenpsmoodseku"/>
    <w:link w:val="Textkomentra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8671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867171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customStyle="1" w:styleId="Revzia1">
    <w:name w:val="Revízia1"/>
    <w:hidden/>
    <w:semiHidden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semiHidden/>
    <w:rsid w:val="00867171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semiHidden/>
    <w:rsid w:val="00867171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Uvod">
    <w:name w:val="Uvod"/>
    <w:basedOn w:val="Normlny"/>
    <w:rsid w:val="00867171"/>
    <w:pPr>
      <w:ind w:left="284" w:hanging="284"/>
      <w:jc w:val="both"/>
    </w:pPr>
    <w:rPr>
      <w:sz w:val="22"/>
      <w:szCs w:val="20"/>
      <w:lang w:val="sk-SK" w:eastAsia="en-US"/>
    </w:rPr>
  </w:style>
  <w:style w:type="paragraph" w:styleId="Obsah1">
    <w:name w:val="toc 1"/>
    <w:basedOn w:val="Normlny"/>
    <w:next w:val="Normlny"/>
    <w:autoRedefine/>
    <w:rsid w:val="00867171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18"/>
      <w:lang w:val="sk-SK" w:eastAsia="en-US"/>
    </w:rPr>
  </w:style>
  <w:style w:type="paragraph" w:styleId="Obsah2">
    <w:name w:val="toc 2"/>
    <w:basedOn w:val="Normlny"/>
    <w:next w:val="Normlny"/>
    <w:autoRedefine/>
    <w:rsid w:val="00867171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18"/>
      <w:lang w:val="sk-SK" w:eastAsia="en-US"/>
    </w:rPr>
  </w:style>
  <w:style w:type="paragraph" w:styleId="Obsah3">
    <w:name w:val="toc 3"/>
    <w:basedOn w:val="Normlny"/>
    <w:next w:val="Normlny"/>
    <w:autoRedefine/>
    <w:rsid w:val="00867171"/>
    <w:pPr>
      <w:ind w:left="200"/>
    </w:pPr>
    <w:rPr>
      <w:sz w:val="20"/>
      <w:lang w:val="sk-SK" w:eastAsia="en-US"/>
    </w:rPr>
  </w:style>
  <w:style w:type="paragraph" w:styleId="Obsah4">
    <w:name w:val="toc 4"/>
    <w:basedOn w:val="Normlny"/>
    <w:next w:val="Normlny"/>
    <w:autoRedefine/>
    <w:rsid w:val="00867171"/>
    <w:pPr>
      <w:ind w:left="400"/>
    </w:pPr>
    <w:rPr>
      <w:sz w:val="20"/>
      <w:lang w:val="sk-SK" w:eastAsia="en-US"/>
    </w:rPr>
  </w:style>
  <w:style w:type="paragraph" w:styleId="Obsah5">
    <w:name w:val="toc 5"/>
    <w:basedOn w:val="Normlny"/>
    <w:next w:val="Normlny"/>
    <w:autoRedefine/>
    <w:rsid w:val="00867171"/>
    <w:pPr>
      <w:ind w:left="600"/>
    </w:pPr>
    <w:rPr>
      <w:sz w:val="20"/>
      <w:lang w:val="sk-SK" w:eastAsia="en-US"/>
    </w:rPr>
  </w:style>
  <w:style w:type="paragraph" w:styleId="Obsah6">
    <w:name w:val="toc 6"/>
    <w:basedOn w:val="Normlny"/>
    <w:next w:val="Normlny"/>
    <w:autoRedefine/>
    <w:rsid w:val="00867171"/>
    <w:pPr>
      <w:ind w:left="800"/>
    </w:pPr>
    <w:rPr>
      <w:sz w:val="20"/>
      <w:lang w:val="sk-SK" w:eastAsia="en-US"/>
    </w:rPr>
  </w:style>
  <w:style w:type="paragraph" w:styleId="Obsah7">
    <w:name w:val="toc 7"/>
    <w:basedOn w:val="Normlny"/>
    <w:next w:val="Normlny"/>
    <w:autoRedefine/>
    <w:rsid w:val="00867171"/>
    <w:pPr>
      <w:ind w:left="1000"/>
    </w:pPr>
    <w:rPr>
      <w:sz w:val="20"/>
      <w:lang w:val="sk-SK" w:eastAsia="en-US"/>
    </w:rPr>
  </w:style>
  <w:style w:type="paragraph" w:styleId="Obsah8">
    <w:name w:val="toc 8"/>
    <w:basedOn w:val="Normlny"/>
    <w:next w:val="Normlny"/>
    <w:autoRedefine/>
    <w:rsid w:val="00867171"/>
    <w:pPr>
      <w:ind w:left="1200"/>
    </w:pPr>
    <w:rPr>
      <w:sz w:val="20"/>
      <w:lang w:val="sk-SK" w:eastAsia="en-US"/>
    </w:rPr>
  </w:style>
  <w:style w:type="paragraph" w:styleId="Obsah9">
    <w:name w:val="toc 9"/>
    <w:basedOn w:val="Normlny"/>
    <w:next w:val="Normlny"/>
    <w:autoRedefine/>
    <w:rsid w:val="00867171"/>
    <w:pPr>
      <w:ind w:left="1400"/>
    </w:pPr>
    <w:rPr>
      <w:sz w:val="20"/>
      <w:lang w:val="sk-SK" w:eastAsia="en-US"/>
    </w:rPr>
  </w:style>
  <w:style w:type="character" w:styleId="Hypertextovprepojenie">
    <w:name w:val="Hyperlink"/>
    <w:basedOn w:val="Predvolenpsmoodseku"/>
    <w:rsid w:val="00867171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867171"/>
    <w:rPr>
      <w:rFonts w:cs="Times New Roman"/>
      <w:color w:val="800080"/>
      <w:u w:val="single"/>
    </w:rPr>
  </w:style>
  <w:style w:type="character" w:customStyle="1" w:styleId="ra">
    <w:name w:val="ra"/>
    <w:basedOn w:val="Predvolenpsmoodseku"/>
    <w:rsid w:val="00867171"/>
    <w:rPr>
      <w:rFonts w:cs="Times New Roman"/>
    </w:rPr>
  </w:style>
  <w:style w:type="paragraph" w:customStyle="1" w:styleId="Odsekzoznamu1">
    <w:name w:val="Odsek zoznamu1"/>
    <w:basedOn w:val="Normlny"/>
    <w:rsid w:val="00867171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qFormat/>
    <w:rsid w:val="00867171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rsid w:val="00867171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qFormat/>
    <w:rsid w:val="00867171"/>
    <w:rPr>
      <w:rFonts w:cs="Times New Roman"/>
      <w:b/>
      <w:bCs/>
    </w:rPr>
  </w:style>
  <w:style w:type="character" w:styleId="Zvraznenie">
    <w:name w:val="Emphasis"/>
    <w:basedOn w:val="Predvolenpsmoodseku"/>
    <w:qFormat/>
    <w:rsid w:val="00867171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rsid w:val="00867171"/>
    <w:pPr>
      <w:spacing w:before="240" w:after="60"/>
      <w:outlineLvl w:val="9"/>
    </w:pPr>
    <w:rPr>
      <w:rFonts w:ascii="Cambria" w:hAnsi="Cambria" w:cs="Times New Roman"/>
      <w:i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y"/>
    <w:rsid w:val="00867171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Textpoznmkypodiarou">
    <w:name w:val="footnote text"/>
    <w:basedOn w:val="Normlny"/>
    <w:link w:val="TextpoznmkypodiarouChar"/>
    <w:semiHidden/>
    <w:rsid w:val="00867171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semiHidden/>
    <w:rsid w:val="00867171"/>
    <w:rPr>
      <w:rFonts w:cs="Times New Roman"/>
      <w:vertAlign w:val="superscript"/>
    </w:rPr>
  </w:style>
  <w:style w:type="table" w:customStyle="1" w:styleId="Mriekatabuky1">
    <w:name w:val="Mriežka tabuľky1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rsid w:val="00867171"/>
  </w:style>
  <w:style w:type="paragraph" w:styleId="Oznaitext">
    <w:name w:val="Block Text"/>
    <w:basedOn w:val="Normlny"/>
    <w:rsid w:val="00867171"/>
    <w:pPr>
      <w:ind w:left="1680" w:right="-468" w:hanging="240"/>
    </w:pPr>
    <w:rPr>
      <w:lang w:val="sk-SK" w:eastAsia="sk-SK"/>
    </w:rPr>
  </w:style>
  <w:style w:type="paragraph" w:styleId="Odsekzoznamu">
    <w:name w:val="List Paragraph"/>
    <w:basedOn w:val="Normlny"/>
    <w:uiPriority w:val="99"/>
    <w:qFormat/>
    <w:rsid w:val="005910A0"/>
    <w:pPr>
      <w:ind w:left="720"/>
      <w:contextualSpacing/>
    </w:pPr>
  </w:style>
  <w:style w:type="character" w:customStyle="1" w:styleId="hps">
    <w:name w:val="hps"/>
    <w:basedOn w:val="Predvolenpsmoodseku"/>
    <w:rsid w:val="00D27E2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E2777EF-8128-41C2-9C25-3F575BD1A5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16</Pages>
  <Words>2649</Words>
  <Characters>15100</Characters>
  <Application>Microsoft Office Word</Application>
  <DocSecurity>0</DocSecurity>
  <Lines>125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z-accounting</Company>
  <LinksUpToDate>false</LinksUpToDate>
  <CharactersWithSpaces>17714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Používateľ systému Windows</cp:lastModifiedBy>
  <cp:revision>2</cp:revision>
  <cp:lastPrinted>2012-04-17T22:15:00Z</cp:lastPrinted>
  <dcterms:created xsi:type="dcterms:W3CDTF">2018-03-29T19:24:00Z</dcterms:created>
  <dcterms:modified xsi:type="dcterms:W3CDTF">2018-03-29T19:24:00Z</dcterms:modified>
</cp:coreProperties>
</file>