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Hurbanova 3808/22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 </w:t>
      </w:r>
      <w:r w:rsidR="00BC4A79">
        <w:rPr>
          <w:rFonts w:ascii="Times New Roman" w:hAnsi="Times New Roman" w:cs="Times New Roman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 xml:space="preserve">jedného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221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31.12.2017 a vo svojej činnosti pokračuje aj v nasledujúcom období. Účtovná závierka za rok 2016 bola schválená </w:t>
      </w:r>
      <w:r w:rsidR="00BC4A79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.2017.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221378">
        <w:rPr>
          <w:rFonts w:ascii="Times New Roman" w:hAnsi="Times New Roman" w:cs="Times New Roman"/>
          <w:sz w:val="24"/>
          <w:szCs w:val="24"/>
        </w:rPr>
        <w:t>55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>311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1036">
        <w:rPr>
          <w:rFonts w:ascii="Times New Roman" w:hAnsi="Times New Roman" w:cs="Times New Roman"/>
          <w:sz w:val="24"/>
          <w:szCs w:val="24"/>
        </w:rPr>
        <w:t>33 415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41036">
        <w:rPr>
          <w:rFonts w:ascii="Times New Roman" w:hAnsi="Times New Roman" w:cs="Times New Roman"/>
          <w:sz w:val="24"/>
          <w:szCs w:val="24"/>
        </w:rPr>
        <w:t>9 274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5 495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11200E"/>
    <w:rsid w:val="001A0F24"/>
    <w:rsid w:val="00221378"/>
    <w:rsid w:val="00364D4E"/>
    <w:rsid w:val="003A0929"/>
    <w:rsid w:val="004D3F3E"/>
    <w:rsid w:val="005D04AE"/>
    <w:rsid w:val="006F28C4"/>
    <w:rsid w:val="00717604"/>
    <w:rsid w:val="00741036"/>
    <w:rsid w:val="00861822"/>
    <w:rsid w:val="008670B6"/>
    <w:rsid w:val="008A4881"/>
    <w:rsid w:val="00BC4A79"/>
    <w:rsid w:val="00C601CF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2018-03-30T07:23:00Z</dcterms:created>
  <dcterms:modified xsi:type="dcterms:W3CDTF">2018-03-30T07:23:00Z</dcterms:modified>
</cp:coreProperties>
</file>