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3B4A" w:rsidRDefault="005216CB" w:rsidP="002A6AC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GoBack"/>
      <w:bookmarkEnd w:id="0"/>
      <w:r>
        <w:t>Všeobecné informácie</w:t>
      </w:r>
    </w:p>
    <w:p w:rsidR="004D3B4A" w:rsidRDefault="004D3B4A" w:rsidP="004D3B4A">
      <w:pPr>
        <w:pStyle w:val="Zkladntext"/>
      </w:pPr>
    </w:p>
    <w:p w:rsidR="004D3B4A" w:rsidRDefault="005216CB" w:rsidP="004D3B4A">
      <w:pPr>
        <w:pStyle w:val="Nadpis2"/>
        <w:numPr>
          <w:ilvl w:val="0"/>
          <w:numId w:val="2"/>
        </w:numPr>
      </w:pPr>
      <w:r>
        <w:t>Názov a sídlo</w:t>
      </w:r>
    </w:p>
    <w:p w:rsidR="004D3B4A" w:rsidRDefault="004D3B4A" w:rsidP="004D3B4A">
      <w:pPr>
        <w:pStyle w:val="Zkladntext"/>
      </w:pPr>
      <w:r>
        <w:t xml:space="preserve">Spoločnosť </w:t>
      </w:r>
      <w:r w:rsidR="00A3205A">
        <w:t>TRAMAT</w:t>
      </w:r>
      <w:r w:rsidR="009A7FE5">
        <w:t>, s.</w:t>
      </w:r>
      <w:r>
        <w:t xml:space="preserve"> r. o. </w:t>
      </w:r>
      <w:r w:rsidR="005216CB">
        <w:t xml:space="preserve">so sídlom </w:t>
      </w:r>
      <w:proofErr w:type="spellStart"/>
      <w:r w:rsidR="005216CB">
        <w:t>Holubyho</w:t>
      </w:r>
      <w:proofErr w:type="spellEnd"/>
      <w:r w:rsidR="005216CB">
        <w:t xml:space="preserve"> 23/ A, 811 03 Bratislava </w:t>
      </w:r>
      <w:r>
        <w:t>(ďalej l</w:t>
      </w:r>
      <w:r w:rsidR="00A3205A">
        <w:t>en Spoločnosť), bola založená 25</w:t>
      </w:r>
      <w:r>
        <w:t xml:space="preserve">. </w:t>
      </w:r>
      <w:r w:rsidR="002008C1">
        <w:t>n</w:t>
      </w:r>
      <w:r w:rsidR="00A3205A">
        <w:t>ovembra  1991</w:t>
      </w:r>
      <w:r>
        <w:t xml:space="preserve"> a do obc</w:t>
      </w:r>
      <w:r w:rsidR="009A7FE5">
        <w:t>hodného regist</w:t>
      </w:r>
      <w:r w:rsidR="00A3205A">
        <w:t xml:space="preserve">ra bola zapísaná 11. </w:t>
      </w:r>
      <w:r w:rsidR="002008C1">
        <w:t>d</w:t>
      </w:r>
      <w:r w:rsidR="00A3205A">
        <w:t>ecembra 1991</w:t>
      </w:r>
      <w:r>
        <w:t xml:space="preserve"> (Obchodný register Okresného súdu Bratislava I v Bratis</w:t>
      </w:r>
      <w:r w:rsidR="009A7FE5">
        <w:t xml:space="preserve">lave, </w:t>
      </w:r>
      <w:r w:rsidR="00A3205A">
        <w:t xml:space="preserve">oddiel </w:t>
      </w:r>
      <w:proofErr w:type="spellStart"/>
      <w:r w:rsidR="00A3205A">
        <w:t>s.r.o</w:t>
      </w:r>
      <w:proofErr w:type="spellEnd"/>
      <w:r w:rsidR="00A3205A">
        <w:t>., vložka 1947</w:t>
      </w:r>
      <w:r w:rsidR="009A7FE5">
        <w:t>/B</w:t>
      </w:r>
      <w:r>
        <w:t xml:space="preserve">). 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5216CB">
      <w:pPr>
        <w:pStyle w:val="Nadpis2"/>
        <w:numPr>
          <w:ilvl w:val="0"/>
          <w:numId w:val="0"/>
        </w:numPr>
        <w:ind w:left="360"/>
      </w:pPr>
      <w:bookmarkStart w:id="1" w:name="_Toc530739896"/>
      <w:r>
        <w:t>Hlavnými činnosťami Spoločnosti sú:</w:t>
      </w:r>
      <w:bookmarkEnd w:id="1"/>
    </w:p>
    <w:p w:rsidR="004D3B4A" w:rsidRDefault="004D3B4A" w:rsidP="004D3B4A">
      <w:pPr>
        <w:pStyle w:val="Zkladntext"/>
      </w:pPr>
      <w:r>
        <w:t xml:space="preserve">– </w:t>
      </w:r>
      <w:r w:rsidR="009A7FE5">
        <w:t>kúpa tovaru na účely jeho predaja</w:t>
      </w:r>
      <w:r w:rsidR="00A3205A">
        <w:t xml:space="preserve"> konečnému spotrebiteľovi (maloobchod) alebo na účely jeho predaja</w:t>
      </w:r>
      <w:r w:rsidR="009A7FE5">
        <w:t xml:space="preserve"> iným prevádzk</w:t>
      </w:r>
      <w:r w:rsidR="00947CB8">
        <w:t>ovateľom živnosti (veľkoobchod).</w:t>
      </w:r>
    </w:p>
    <w:p w:rsidR="004D3B4A" w:rsidRDefault="004D3B4A" w:rsidP="004D3B4A">
      <w:pPr>
        <w:pStyle w:val="Zkladntext"/>
      </w:pPr>
    </w:p>
    <w:p w:rsidR="005216CB" w:rsidRDefault="005216CB" w:rsidP="005216CB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5216CB" w:rsidRDefault="005216CB" w:rsidP="005216CB">
      <w:pPr>
        <w:pStyle w:val="Zkladntext"/>
        <w:ind w:hanging="426"/>
      </w:pPr>
      <w:r>
        <w:tab/>
        <w:t>Účtovná závierka Spoločnosti k 31. decembru 201</w:t>
      </w:r>
      <w:r w:rsidR="00C82C9C">
        <w:t>6</w:t>
      </w:r>
      <w:r>
        <w:t>, za predchádzajúce účtovné obdobie, bola schválená valným zhromaždením Sp</w:t>
      </w:r>
      <w:r w:rsidR="00567D86">
        <w:t xml:space="preserve">oločnosti </w:t>
      </w:r>
      <w:r w:rsidR="00250C44" w:rsidRPr="00A1139C">
        <w:t>3</w:t>
      </w:r>
      <w:r w:rsidR="00567D86" w:rsidRPr="00A1139C">
        <w:t>. apríla</w:t>
      </w:r>
      <w:r w:rsidRPr="00A1139C">
        <w:t xml:space="preserve"> 201</w:t>
      </w:r>
      <w:r w:rsidR="00250C44" w:rsidRPr="00A1139C">
        <w:t>7</w:t>
      </w:r>
      <w:r w:rsidRPr="00A1139C">
        <w:t>.</w:t>
      </w:r>
    </w:p>
    <w:p w:rsidR="005216CB" w:rsidRDefault="005216CB" w:rsidP="004D3B4A">
      <w:pPr>
        <w:pStyle w:val="Zkladntext"/>
      </w:pPr>
    </w:p>
    <w:p w:rsidR="005216CB" w:rsidRDefault="005216CB" w:rsidP="005216CB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5216CB" w:rsidRDefault="005216CB" w:rsidP="005216CB">
      <w:pPr>
        <w:pStyle w:val="Zkladntext"/>
        <w:ind w:hanging="426"/>
      </w:pPr>
      <w:r>
        <w:tab/>
        <w:t>Účtovná závierka Spoločnosti k 31. decembru 201</w:t>
      </w:r>
      <w:r w:rsidR="00C82C9C">
        <w:t>7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C82C9C">
        <w:t>7</w:t>
      </w:r>
      <w:r>
        <w:t xml:space="preserve"> do 31. decembra 201</w:t>
      </w:r>
      <w:r w:rsidR="00C82C9C">
        <w:t>7</w:t>
      </w:r>
      <w:r>
        <w:t>.</w:t>
      </w:r>
    </w:p>
    <w:p w:rsidR="005216CB" w:rsidRDefault="005216CB" w:rsidP="004D3B4A">
      <w:pPr>
        <w:pStyle w:val="Zkladntext"/>
      </w:pPr>
    </w:p>
    <w:p w:rsidR="005216CB" w:rsidRDefault="005216CB" w:rsidP="005216CB">
      <w:pPr>
        <w:pStyle w:val="Nadpis2"/>
        <w:numPr>
          <w:ilvl w:val="0"/>
          <w:numId w:val="2"/>
        </w:numPr>
      </w:pPr>
      <w:r>
        <w:t>Informácie o konsolidovanom celku</w:t>
      </w:r>
    </w:p>
    <w:p w:rsidR="005216CB" w:rsidRPr="00222099" w:rsidRDefault="005216CB" w:rsidP="005216CB">
      <w:pPr>
        <w:pStyle w:val="Zkladntext"/>
      </w:pPr>
      <w:r>
        <w:t>Spoločnosť sa  zahŕňa do konsolidovanej účtovnej závi</w:t>
      </w:r>
      <w:r w:rsidR="009D3070">
        <w:t xml:space="preserve">erky spoločnosti  </w:t>
      </w:r>
      <w:r w:rsidR="009D3070">
        <w:rPr>
          <w:rStyle w:val="ra"/>
        </w:rPr>
        <w:t xml:space="preserve">GEBHARDT </w:t>
      </w:r>
      <w:proofErr w:type="spellStart"/>
      <w:r w:rsidR="009D3070">
        <w:rPr>
          <w:rStyle w:val="ra"/>
        </w:rPr>
        <w:t>Logistic</w:t>
      </w:r>
      <w:proofErr w:type="spellEnd"/>
      <w:r w:rsidR="009D3070">
        <w:rPr>
          <w:rStyle w:val="ra"/>
        </w:rPr>
        <w:t xml:space="preserve"> Solutions </w:t>
      </w:r>
      <w:proofErr w:type="spellStart"/>
      <w:r w:rsidR="009D3070">
        <w:rPr>
          <w:rStyle w:val="ra"/>
        </w:rPr>
        <w:t>GmbH</w:t>
      </w:r>
      <w:proofErr w:type="spellEnd"/>
      <w:r>
        <w:t xml:space="preserve"> so sídlom </w:t>
      </w:r>
      <w:proofErr w:type="spellStart"/>
      <w:r>
        <w:t>Fr</w:t>
      </w:r>
      <w:r w:rsidRPr="00222099">
        <w:t>ühlingsstrasse</w:t>
      </w:r>
      <w:proofErr w:type="spellEnd"/>
      <w:r w:rsidRPr="00222099">
        <w:t xml:space="preserve"> 2-3 D-934 13 </w:t>
      </w:r>
      <w:proofErr w:type="spellStart"/>
      <w:r w:rsidRPr="00222099">
        <w:t>Cham</w:t>
      </w:r>
      <w:proofErr w:type="spellEnd"/>
      <w:r w:rsidRPr="00222099">
        <w:t>. Konsolidovan</w:t>
      </w:r>
      <w:r>
        <w:t>é účtovné závierky je možné dostať priamo v sídle materskej spoločnosti.</w:t>
      </w:r>
      <w:r w:rsidR="000505F2">
        <w:t xml:space="preserve"> Spoločnosť nie je materskou účtovnou jednotkou.</w:t>
      </w:r>
    </w:p>
    <w:p w:rsidR="005216CB" w:rsidRDefault="005216CB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bookmarkStart w:id="2" w:name="_MON_1405921752"/>
    <w:bookmarkEnd w:id="2"/>
    <w:p w:rsidR="000A1BBA" w:rsidRDefault="00C82C9C" w:rsidP="004D3B4A">
      <w:pPr>
        <w:pStyle w:val="Zkladntext"/>
      </w:pPr>
      <w:r>
        <w:object w:dxaOrig="9179" w:dyaOrig="94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5.5pt;height:38.25pt" o:ole="" o:preferrelative="f">
            <v:imagedata r:id="rId12" o:title="" cropbottom="16555f" cropright="-690f"/>
            <o:lock v:ext="edit" aspectratio="f"/>
          </v:shape>
          <o:OLEObject Type="Embed" ProgID="Excel.Sheet.12" ShapeID="_x0000_i1025" DrawAspect="Content" ObjectID="_1583869475" r:id="rId13"/>
        </w:object>
      </w:r>
    </w:p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:rsidR="004D3B4A" w:rsidRPr="001D5F78" w:rsidRDefault="004D3B4A" w:rsidP="004D3B4A">
      <w:pPr>
        <w:rPr>
          <w:sz w:val="18"/>
          <w:szCs w:val="18"/>
        </w:rPr>
      </w:pPr>
    </w:p>
    <w:p w:rsidR="004D3B4A" w:rsidRDefault="0050482E" w:rsidP="004D3B4A">
      <w:pPr>
        <w:pStyle w:val="Zkladntext"/>
      </w:pPr>
      <w:r>
        <w:t>Konateľ</w:t>
      </w:r>
      <w:r>
        <w:tab/>
      </w:r>
      <w:r>
        <w:tab/>
        <w:t xml:space="preserve">Ing. arch. Norbert </w:t>
      </w:r>
      <w:proofErr w:type="spellStart"/>
      <w:r>
        <w:t>Takáts</w:t>
      </w:r>
      <w:proofErr w:type="spellEnd"/>
    </w:p>
    <w:p w:rsidR="004D3B4A" w:rsidRDefault="004D3B4A" w:rsidP="00D21A86">
      <w:pPr>
        <w:pStyle w:val="Zkladntext"/>
        <w:ind w:left="0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9"/>
      <w:r>
        <w:t xml:space="preserve">Informácie o účtovných zásadách a účtovných metódach  </w:t>
      </w:r>
      <w:bookmarkEnd w:id="4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8B439F" w:rsidRDefault="004D3B4A" w:rsidP="004D3B4A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CD2EFC">
        <w:t>.</w:t>
      </w:r>
    </w:p>
    <w:p w:rsidR="004317F0" w:rsidRDefault="004317F0" w:rsidP="004D3B4A">
      <w:pPr>
        <w:pStyle w:val="Zkladntext"/>
        <w:ind w:left="450"/>
      </w:pPr>
    </w:p>
    <w:p w:rsidR="004317F0" w:rsidRDefault="00A6451D" w:rsidP="004D3B4A">
      <w:pPr>
        <w:pStyle w:val="Zkladntext"/>
        <w:ind w:left="450"/>
      </w:pPr>
      <w:r>
        <w:t>V účtovnom období 201</w:t>
      </w:r>
      <w:r w:rsidR="00C82C9C">
        <w:t>7</w:t>
      </w:r>
      <w:r w:rsidR="004317F0">
        <w:t xml:space="preserve"> Spoločnosť nevykonala žiadne opravy významných</w:t>
      </w:r>
      <w:r w:rsidR="007F232A">
        <w:t xml:space="preserve"> </w:t>
      </w:r>
      <w:r w:rsidR="004317F0">
        <w:t>chýb minulých účtovných období</w:t>
      </w:r>
      <w:r w:rsidR="0011133F">
        <w:t xml:space="preserve">. </w:t>
      </w:r>
    </w:p>
    <w:p w:rsidR="00222099" w:rsidRDefault="00222099" w:rsidP="004D3B4A">
      <w:pPr>
        <w:pStyle w:val="Zkladn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85276D" w:rsidRDefault="0085276D" w:rsidP="0085276D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</w:t>
      </w:r>
      <w:r>
        <w:lastRenderedPageBreak/>
        <w:t>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01"/>
        <w:gridCol w:w="416"/>
        <w:gridCol w:w="1544"/>
        <w:gridCol w:w="222"/>
        <w:gridCol w:w="1817"/>
        <w:gridCol w:w="222"/>
        <w:gridCol w:w="1695"/>
      </w:tblGrid>
      <w:tr w:rsidR="004D3B4A" w:rsidTr="003E1CD9">
        <w:trPr>
          <w:trHeight w:val="250"/>
        </w:trPr>
        <w:tc>
          <w:tcPr>
            <w:tcW w:w="3317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3E1CD9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3E1CD9">
        <w:trPr>
          <w:trHeight w:val="250"/>
        </w:trPr>
        <w:tc>
          <w:tcPr>
            <w:tcW w:w="3317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3E1CD9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7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Default="00D566E2" w:rsidP="004D3B4A">
      <w:pPr>
        <w:pStyle w:val="Zkladntext"/>
      </w:pP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Zníženie hodnoty zásob sa </w:t>
      </w:r>
      <w:r w:rsidR="00E5113F">
        <w:t xml:space="preserve">zohľadňuje </w:t>
      </w:r>
      <w:r>
        <w:t>vytvorením opravnej položky.</w:t>
      </w:r>
    </w:p>
    <w:p w:rsidR="0085276D" w:rsidRDefault="0085276D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F41929">
      <w:pPr>
        <w:pStyle w:val="Zkladntext"/>
        <w:numPr>
          <w:ilvl w:val="0"/>
          <w:numId w:val="4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F41929">
      <w:pPr>
        <w:pStyle w:val="Zkladntext"/>
        <w:numPr>
          <w:ilvl w:val="0"/>
          <w:numId w:val="4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F41929">
      <w:pPr>
        <w:pStyle w:val="Zkladntext"/>
        <w:numPr>
          <w:ilvl w:val="0"/>
          <w:numId w:val="4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D4557E" w:rsidRPr="001D5F78" w:rsidRDefault="00D4557E" w:rsidP="003E1CD9">
      <w:pPr>
        <w:pStyle w:val="Zkladntext"/>
        <w:ind w:left="0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781875" w:rsidRDefault="004D3B4A" w:rsidP="004D3B4A">
      <w:pPr>
        <w:pStyle w:val="Zkladntext"/>
      </w:pPr>
      <w:r>
        <w:t xml:space="preserve">Finančný prenájom </w:t>
      </w:r>
      <w:r w:rsidR="00A61FB3">
        <w:t>je obstaranie dlhodobého hmotného majetku na základe nájomnej zmluvy s dojednaným právom kúpy prenajatej veci za dohodnuté platby počas dohodnutej doby nájmu.</w:t>
      </w:r>
      <w:r w:rsidR="006957CC">
        <w:t xml:space="preserve"> </w:t>
      </w:r>
      <w:r w:rsidR="00172D44" w:rsidRPr="002C6EEA">
        <w:t xml:space="preserve">Majetok prenajatý </w:t>
      </w:r>
      <w:r w:rsidR="00172D44">
        <w:t> formou finančného prenájmu vykazuje ako svoj majetok a odpisuje ho jeho nájomca, nie vlastník.</w:t>
      </w:r>
      <w:r w:rsidR="00781875">
        <w:t xml:space="preserve"> </w:t>
      </w:r>
    </w:p>
    <w:p w:rsidR="00781875" w:rsidRDefault="00781875" w:rsidP="004D3B4A">
      <w:pPr>
        <w:pStyle w:val="Zkladntext"/>
      </w:pPr>
    </w:p>
    <w:p w:rsidR="00781875" w:rsidRDefault="00781875" w:rsidP="00781875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781875" w:rsidRPr="001D5F78" w:rsidRDefault="00781875" w:rsidP="00781875">
      <w:pPr>
        <w:pStyle w:val="Zkladntext"/>
        <w:rPr>
          <w:szCs w:val="18"/>
        </w:rPr>
      </w:pPr>
    </w:p>
    <w:p w:rsidR="00A61FB3" w:rsidRPr="006957CC" w:rsidRDefault="006957CC" w:rsidP="004D3B4A">
      <w:pPr>
        <w:pStyle w:val="Zkladntext"/>
      </w:pPr>
      <w:r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>
        <w:t xml:space="preserve"> </w:t>
      </w:r>
      <w:r w:rsidR="000C17C3" w:rsidRPr="000C17C3">
        <w:t>% dob</w:t>
      </w:r>
      <w:r>
        <w:t xml:space="preserve">y odpisovania podľa daňových predpisov, </w:t>
      </w:r>
      <w:r w:rsidR="00221F76">
        <w:t xml:space="preserve">minimálne však 3 roky. </w:t>
      </w:r>
      <w:r w:rsidR="00172D44">
        <w:t>Platba nájomného je alokovaná medzi splátku istiny a finančné náklady, vypočítané metódou efektívnej úrokovej miery. Finančné náklady sa účtujú na ťarchu účtu 562 – Úroky.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724ED" w:rsidRDefault="002724ED" w:rsidP="004D3B4A">
      <w:pPr>
        <w:pStyle w:val="Zkladntext"/>
      </w:pPr>
    </w:p>
    <w:p w:rsidR="001E27A6" w:rsidRDefault="001E27A6" w:rsidP="004D3B4A">
      <w:pPr>
        <w:pStyle w:val="Zkladntext"/>
      </w:pPr>
      <w:r>
        <w:t>Na ocenenie prírastku cudzej meny nakúpenej za euro sa použije kurz, za ktorý bola táto cudzia mena nakúpená.</w:t>
      </w:r>
    </w:p>
    <w:p w:rsidR="001E27A6" w:rsidRDefault="001E27A6" w:rsidP="004D3B4A">
      <w:pPr>
        <w:pStyle w:val="Zkladntext"/>
      </w:pPr>
    </w:p>
    <w:p w:rsidR="001E27A6" w:rsidRDefault="001E27A6" w:rsidP="004D3B4A">
      <w:pPr>
        <w:pStyle w:val="Zkladntext"/>
      </w:pPr>
      <w:r>
        <w:t xml:space="preserve">Na úbytok rovnakej cudzej meny v hotovosti alebo z devízového účtu sa na prepočet cudzej meny na eurá použije </w:t>
      </w:r>
      <w:r w:rsidR="00B56595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>
        <w:t xml:space="preserve">Ku dňu, ku ktorému sa zostavuje účtovná závierka, sa už neprepočítavajú.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900"/>
      <w:r>
        <w:br w:type="page"/>
      </w:r>
      <w:r>
        <w:lastRenderedPageBreak/>
        <w:t>informácie</w:t>
      </w:r>
      <w:bookmarkEnd w:id="5"/>
      <w:r w:rsidR="005216CB">
        <w:t>, ktorévysvetľujú a dopĺňajú súvahu a výkaz ziskov a</w:t>
      </w:r>
      <w:r w:rsidR="00F41929">
        <w:t> </w:t>
      </w:r>
      <w:r w:rsidR="005216CB">
        <w:t>strát</w:t>
      </w:r>
    </w:p>
    <w:p w:rsidR="00F41929" w:rsidRPr="00F41929" w:rsidRDefault="00F41929" w:rsidP="00F41929"/>
    <w:p w:rsidR="00F41929" w:rsidRDefault="00F41929" w:rsidP="00F41929">
      <w:pPr>
        <w:pStyle w:val="Nadpis2"/>
        <w:numPr>
          <w:ilvl w:val="0"/>
          <w:numId w:val="9"/>
        </w:numPr>
        <w:tabs>
          <w:tab w:val="clear" w:pos="360"/>
          <w:tab w:val="num" w:pos="426"/>
        </w:tabs>
      </w:pPr>
      <w:bookmarkStart w:id="6" w:name="_Toc530739904"/>
      <w:r>
        <w:t>Pohľadávky</w:t>
      </w:r>
      <w:bookmarkEnd w:id="6"/>
    </w:p>
    <w:p w:rsidR="00F41929" w:rsidRPr="001D5F78" w:rsidRDefault="00F41929" w:rsidP="00F41929">
      <w:pPr>
        <w:pStyle w:val="Zkladntext"/>
        <w:tabs>
          <w:tab w:val="left" w:pos="2213"/>
        </w:tabs>
        <w:ind w:left="0"/>
        <w:rPr>
          <w:szCs w:val="18"/>
          <w:lang w:val="de-DE"/>
        </w:rPr>
      </w:pPr>
    </w:p>
    <w:p w:rsidR="00F41929" w:rsidRDefault="00F41929" w:rsidP="00F41929">
      <w:pPr>
        <w:pStyle w:val="Zkladntext"/>
      </w:pPr>
      <w:r>
        <w:t>Veková štruktúra pohľadávok za bežné účtovné obdobie je uvedená v nasledujúcom prehľade:</w:t>
      </w:r>
    </w:p>
    <w:p w:rsidR="00F41929" w:rsidRDefault="00F41929" w:rsidP="00F41929">
      <w:pPr>
        <w:pStyle w:val="Zkladntext"/>
      </w:pPr>
    </w:p>
    <w:bookmarkStart w:id="7" w:name="_MON_1405930710"/>
    <w:bookmarkEnd w:id="7"/>
    <w:p w:rsidR="00F41929" w:rsidRDefault="00434026" w:rsidP="00F41929">
      <w:pPr>
        <w:pStyle w:val="Zkladntext"/>
      </w:pPr>
      <w:r>
        <w:object w:dxaOrig="9081" w:dyaOrig="6343">
          <v:shape id="_x0000_i1026" type="#_x0000_t75" style="width:442.5pt;height:346.5pt" o:ole="" o:preferrelative="f">
            <v:imagedata r:id="rId14" o:title=""/>
            <o:lock v:ext="edit" aspectratio="f"/>
          </v:shape>
          <o:OLEObject Type="Embed" ProgID="Excel.Sheet.12" ShapeID="_x0000_i1026" DrawAspect="Content" ObjectID="_1583869476" r:id="rId15"/>
        </w:object>
      </w:r>
    </w:p>
    <w:p w:rsidR="00F41929" w:rsidRDefault="00F41929" w:rsidP="00F41929">
      <w:pPr>
        <w:rPr>
          <w:sz w:val="18"/>
        </w:rPr>
      </w:pPr>
      <w:r>
        <w:br w:type="page"/>
      </w:r>
    </w:p>
    <w:p w:rsidR="00F41929" w:rsidRDefault="00F41929" w:rsidP="00F41929">
      <w:pPr>
        <w:pStyle w:val="Zkladntext"/>
      </w:pPr>
      <w:r w:rsidRPr="00F41929">
        <w:lastRenderedPageBreak/>
        <w:t xml:space="preserve"> </w:t>
      </w:r>
      <w:r>
        <w:t>Veková štruktúra pohľadávok za predchádzajúce účtovné obdobie je uvedená v nasledujúcom prehľade:</w:t>
      </w:r>
    </w:p>
    <w:p w:rsidR="00F41929" w:rsidRDefault="00F41929" w:rsidP="00F41929">
      <w:pPr>
        <w:pStyle w:val="Zkladntext"/>
      </w:pPr>
    </w:p>
    <w:p w:rsidR="00F41929" w:rsidRDefault="00F41929" w:rsidP="00F41929">
      <w:pPr>
        <w:pStyle w:val="Zkladntext"/>
      </w:pPr>
    </w:p>
    <w:bookmarkStart w:id="8" w:name="_MON_1552335535"/>
    <w:bookmarkEnd w:id="8"/>
    <w:p w:rsidR="004D3B4A" w:rsidRDefault="00C82C9C" w:rsidP="00F41929">
      <w:pPr>
        <w:pStyle w:val="Zkladntext"/>
        <w:rPr>
          <w:szCs w:val="18"/>
        </w:rPr>
      </w:pPr>
      <w:r>
        <w:object w:dxaOrig="9063" w:dyaOrig="6093">
          <v:shape id="_x0000_i1027" type="#_x0000_t75" style="width:441.75pt;height:332.25pt" o:ole="" o:preferrelative="f">
            <v:imagedata r:id="rId16" o:title=""/>
            <o:lock v:ext="edit" aspectratio="f"/>
          </v:shape>
          <o:OLEObject Type="Embed" ProgID="Excel.Sheet.12" ShapeID="_x0000_i1027" DrawAspect="Content" ObjectID="_1583869477" r:id="rId17"/>
        </w:object>
      </w:r>
    </w:p>
    <w:p w:rsidR="00B62963" w:rsidRPr="00F41929" w:rsidRDefault="00491AF0" w:rsidP="00F41929">
      <w:pPr>
        <w:pStyle w:val="Nadpis2"/>
        <w:numPr>
          <w:ilvl w:val="0"/>
          <w:numId w:val="9"/>
        </w:numPr>
        <w:tabs>
          <w:tab w:val="clear" w:pos="360"/>
          <w:tab w:val="num" w:pos="426"/>
        </w:tabs>
      </w:pPr>
      <w:bookmarkStart w:id="9" w:name="_Toc530739909"/>
      <w:r w:rsidRPr="00F41929">
        <w:t>Záväzky</w:t>
      </w:r>
      <w:bookmarkEnd w:id="9"/>
    </w:p>
    <w:p w:rsidR="00491AF0" w:rsidRDefault="00491AF0" w:rsidP="00F41929">
      <w:pPr>
        <w:pStyle w:val="Zkladntext"/>
        <w:ind w:left="0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57382A" w:rsidRPr="00D91A08" w:rsidRDefault="0057382A" w:rsidP="0057382A">
      <w:pPr>
        <w:pStyle w:val="Zkladntext"/>
        <w:rPr>
          <w:i/>
          <w:szCs w:val="18"/>
          <w:u w:val="single"/>
        </w:rPr>
      </w:pPr>
    </w:p>
    <w:p w:rsidR="00491AF0" w:rsidRDefault="00491AF0" w:rsidP="00491AF0">
      <w:pPr>
        <w:pStyle w:val="Zkladntext"/>
      </w:pPr>
    </w:p>
    <w:bookmarkStart w:id="10" w:name="_MON_1405948528"/>
    <w:bookmarkEnd w:id="10"/>
    <w:p w:rsidR="002A7CDF" w:rsidRDefault="00434026" w:rsidP="009D0700">
      <w:pPr>
        <w:ind w:left="426"/>
      </w:pPr>
      <w:r>
        <w:object w:dxaOrig="8902" w:dyaOrig="2424">
          <v:shape id="_x0000_i1028" type="#_x0000_t75" style="width:438pt;height:132.75pt" o:ole="" o:preferrelative="f">
            <v:imagedata r:id="rId18" o:title=""/>
            <o:lock v:ext="edit" aspectratio="f"/>
          </v:shape>
          <o:OLEObject Type="Embed" ProgID="Excel.Sheet.12" ShapeID="_x0000_i1028" DrawAspect="Content" ObjectID="_1583869478" r:id="rId19"/>
        </w:object>
      </w:r>
    </w:p>
    <w:p w:rsidR="00086A82" w:rsidRPr="000505F2" w:rsidRDefault="00DC08B2" w:rsidP="00491AF0">
      <w:pPr>
        <w:pStyle w:val="Zkladntext"/>
      </w:pPr>
      <w:r w:rsidRPr="000505F2">
        <w:t>Záväzok voči spoločníkom z prijatých pôžičiek k 31.12.201</w:t>
      </w:r>
      <w:r w:rsidR="00C82C9C">
        <w:t>7</w:t>
      </w:r>
      <w:r w:rsidRPr="000505F2">
        <w:t xml:space="preserve"> predstavuje </w:t>
      </w:r>
      <w:r w:rsidRPr="00434026">
        <w:t xml:space="preserve">čiastku </w:t>
      </w:r>
      <w:r w:rsidR="00434026" w:rsidRPr="00434026">
        <w:t>23 554,58</w:t>
      </w:r>
      <w:r w:rsidR="00272A72">
        <w:t xml:space="preserve">  </w:t>
      </w:r>
      <w:r w:rsidR="00C82C9C" w:rsidRPr="00434026">
        <w:t xml:space="preserve"> </w:t>
      </w:r>
      <w:r w:rsidRPr="00434026">
        <w:t>EUR.</w:t>
      </w:r>
      <w:r w:rsidRPr="000505F2">
        <w:t xml:space="preserve"> Pôžičky sú úročené.</w:t>
      </w:r>
    </w:p>
    <w:p w:rsidR="00F41929" w:rsidRDefault="00F41929">
      <w:pPr>
        <w:spacing w:after="200" w:line="276" w:lineRule="auto"/>
        <w:rPr>
          <w:sz w:val="18"/>
        </w:rPr>
      </w:pPr>
      <w:r>
        <w:br w:type="page"/>
      </w:r>
    </w:p>
    <w:p w:rsidR="00DC08B2" w:rsidRPr="000505F2" w:rsidRDefault="00DC08B2" w:rsidP="00491AF0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0505F2">
        <w:t>informácie</w:t>
      </w:r>
      <w:r>
        <w:t xml:space="preserve"> o</w:t>
      </w:r>
      <w:r w:rsidR="002A6AC0">
        <w:t> </w:t>
      </w:r>
      <w:r>
        <w:t>výnosoch</w:t>
      </w:r>
    </w:p>
    <w:p w:rsidR="002A6AC0" w:rsidRPr="002A6AC0" w:rsidRDefault="002A6AC0" w:rsidP="002A6AC0"/>
    <w:p w:rsidR="00E231BA" w:rsidRDefault="00E231BA" w:rsidP="00F41929">
      <w:pPr>
        <w:pStyle w:val="Nadpis2"/>
        <w:numPr>
          <w:ilvl w:val="0"/>
          <w:numId w:val="7"/>
        </w:numPr>
      </w:pPr>
      <w:bookmarkStart w:id="11" w:name="_Toc530739914"/>
      <w:r>
        <w:t>Tržby za vlastné výkony a tovar</w:t>
      </w:r>
      <w:bookmarkEnd w:id="11"/>
    </w:p>
    <w:p w:rsidR="0083034B" w:rsidRDefault="0083034B" w:rsidP="0083034B">
      <w:pPr>
        <w:pStyle w:val="Zkladntext"/>
      </w:pPr>
    </w:p>
    <w:p w:rsidR="002A6AC0" w:rsidRDefault="002A6AC0" w:rsidP="0083034B">
      <w:pPr>
        <w:pStyle w:val="Zkladntext"/>
      </w:pPr>
    </w:p>
    <w:p w:rsidR="0083034B" w:rsidRDefault="0083034B" w:rsidP="0083034B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83034B" w:rsidRDefault="0083034B" w:rsidP="0083034B">
      <w:pPr>
        <w:pStyle w:val="Zkladntext"/>
        <w:rPr>
          <w:i/>
          <w:szCs w:val="18"/>
          <w:u w:val="single"/>
        </w:rPr>
      </w:pPr>
      <w:r w:rsidDel="00ED51F0">
        <w:rPr>
          <w:i/>
          <w:szCs w:val="18"/>
          <w:u w:val="single"/>
        </w:rPr>
        <w:t xml:space="preserve"> </w:t>
      </w:r>
    </w:p>
    <w:p w:rsidR="002A6AC0" w:rsidRDefault="002A6AC0" w:rsidP="0083034B">
      <w:pPr>
        <w:pStyle w:val="Zkladntext"/>
      </w:pPr>
    </w:p>
    <w:bookmarkStart w:id="12" w:name="_MON_1405949910"/>
    <w:bookmarkEnd w:id="12"/>
    <w:p w:rsidR="008A1569" w:rsidRDefault="0097613E" w:rsidP="0083034B">
      <w:pPr>
        <w:pStyle w:val="Zkladntext"/>
      </w:pPr>
      <w:r>
        <w:object w:dxaOrig="8652" w:dyaOrig="2532">
          <v:shape id="_x0000_i1029" type="#_x0000_t75" style="width:409.5pt;height:133.5pt" o:ole="" o:preferrelative="f">
            <v:imagedata r:id="rId20" o:title=""/>
            <o:lock v:ext="edit" aspectratio="f"/>
          </v:shape>
          <o:OLEObject Type="Embed" ProgID="Excel.Sheet.12" ShapeID="_x0000_i1029" DrawAspect="Content" ObjectID="_1583869479" r:id="rId21"/>
        </w:object>
      </w:r>
    </w:p>
    <w:p w:rsidR="008A1569" w:rsidRDefault="008A1569" w:rsidP="00F75DF5">
      <w:pPr>
        <w:pStyle w:val="Zkladntext"/>
      </w:pPr>
    </w:p>
    <w:p w:rsidR="00E231BA" w:rsidRDefault="00E231BA" w:rsidP="00E231BA">
      <w:pPr>
        <w:pStyle w:val="Zkladntext"/>
      </w:pPr>
    </w:p>
    <w:p w:rsidR="005C50FC" w:rsidRDefault="009F6892" w:rsidP="005C50FC">
      <w:pPr>
        <w:pStyle w:val="Nadpis2"/>
        <w:numPr>
          <w:ilvl w:val="0"/>
          <w:numId w:val="2"/>
        </w:numPr>
      </w:pPr>
      <w:r>
        <w:t>Č</w:t>
      </w:r>
      <w:r w:rsidR="005C50FC">
        <w:t xml:space="preserve">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="005216CB">
        <w:t>§ 2</w:t>
      </w:r>
      <w:r w:rsidRPr="00F85E30">
        <w:t xml:space="preserve"> ods. 1</w:t>
      </w:r>
      <w:r w:rsidR="005216CB">
        <w:t>5</w:t>
      </w:r>
      <w:r w:rsidRPr="00F85E30">
        <w:t xml:space="preserve">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BF3242" w:rsidRDefault="00BF3242" w:rsidP="0000290B">
      <w:pPr>
        <w:pStyle w:val="Zkladntext"/>
      </w:pPr>
    </w:p>
    <w:bookmarkStart w:id="13" w:name="_MON_1405950002"/>
    <w:bookmarkEnd w:id="13"/>
    <w:p w:rsidR="00F41929" w:rsidRDefault="001D761D" w:rsidP="0000290B">
      <w:pPr>
        <w:pStyle w:val="Zkladntext"/>
      </w:pPr>
      <w:r>
        <w:object w:dxaOrig="8984" w:dyaOrig="2374">
          <v:shape id="_x0000_i1030" type="#_x0000_t75" style="width:453pt;height:120pt" o:ole="" o:preferrelative="f">
            <v:imagedata r:id="rId22" o:title="" cropbottom="6007f"/>
            <o:lock v:ext="edit" aspectratio="f"/>
          </v:shape>
          <o:OLEObject Type="Embed" ProgID="Excel.Sheet.12" ShapeID="_x0000_i1030" DrawAspect="Content" ObjectID="_1583869480" r:id="rId23"/>
        </w:object>
      </w:r>
    </w:p>
    <w:p w:rsidR="00F41929" w:rsidRDefault="00F41929" w:rsidP="00F41929">
      <w:pPr>
        <w:rPr>
          <w:sz w:val="18"/>
        </w:rPr>
      </w:pPr>
      <w:r>
        <w:br w:type="page"/>
      </w:r>
    </w:p>
    <w:p w:rsidR="006D7C06" w:rsidRDefault="006D7C0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F41929">
      <w:pPr>
        <w:pStyle w:val="Nadpis2"/>
        <w:numPr>
          <w:ilvl w:val="0"/>
          <w:numId w:val="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bookmarkStart w:id="14" w:name="_MON_1405950034"/>
    <w:bookmarkEnd w:id="14"/>
    <w:p w:rsidR="00845E03" w:rsidRDefault="001D761D" w:rsidP="0000290B">
      <w:pPr>
        <w:pStyle w:val="Zkladntext"/>
      </w:pPr>
      <w:r>
        <w:object w:dxaOrig="8825" w:dyaOrig="6915">
          <v:shape id="_x0000_i1031" type="#_x0000_t75" style="width:443.25pt;height:333.75pt" o:ole="" o:preferrelative="f">
            <v:imagedata r:id="rId24" o:title="" cropbottom="8967f"/>
            <o:lock v:ext="edit" aspectratio="f"/>
          </v:shape>
          <o:OLEObject Type="Embed" ProgID="Excel.Sheet.12" ShapeID="_x0000_i1031" DrawAspect="Content" ObjectID="_1583869481" r:id="rId25"/>
        </w:object>
      </w:r>
    </w:p>
    <w:p w:rsidR="003F28EB" w:rsidRDefault="003F28EB" w:rsidP="003F28EB">
      <w:pPr>
        <w:pStyle w:val="Nadpis1"/>
        <w:numPr>
          <w:ilvl w:val="0"/>
          <w:numId w:val="0"/>
        </w:numPr>
        <w:spacing w:before="120" w:after="60"/>
        <w:ind w:left="360"/>
      </w:pPr>
    </w:p>
    <w:p w:rsidR="0000290B" w:rsidRDefault="00F4619A" w:rsidP="00932508">
      <w:pPr>
        <w:pStyle w:val="Nadpis1"/>
        <w:tabs>
          <w:tab w:val="clear" w:pos="450"/>
        </w:tabs>
        <w:spacing w:before="120" w:after="60"/>
        <w:ind w:left="426"/>
        <w:rPr>
          <w:szCs w:val="18"/>
        </w:rPr>
      </w:pPr>
      <w:r>
        <w:t xml:space="preserve">Informácie </w:t>
      </w:r>
      <w:r w:rsidR="00932508" w:rsidRPr="0069174B">
        <w:rPr>
          <w:szCs w:val="18"/>
        </w:rPr>
        <w:t>o údajoch na podsúvahových  účtoch</w:t>
      </w:r>
    </w:p>
    <w:p w:rsidR="00932508" w:rsidRPr="00932508" w:rsidRDefault="00932508" w:rsidP="00932508"/>
    <w:p w:rsidR="0000290B" w:rsidRDefault="00F4619A" w:rsidP="00F41929">
      <w:pPr>
        <w:pStyle w:val="Nadpis2"/>
        <w:numPr>
          <w:ilvl w:val="0"/>
          <w:numId w:val="8"/>
        </w:numPr>
      </w:pPr>
      <w:bookmarkStart w:id="15" w:name="_Toc530739921"/>
      <w:r>
        <w:t>Podmienené záväzk</w:t>
      </w:r>
      <w:r w:rsidR="0000290B">
        <w:t>y</w:t>
      </w:r>
      <w:bookmarkEnd w:id="15"/>
    </w:p>
    <w:p w:rsidR="0000290B" w:rsidRDefault="0000290B" w:rsidP="0000290B">
      <w:pPr>
        <w:pStyle w:val="Zkladntext"/>
      </w:pPr>
    </w:p>
    <w:p w:rsidR="00775D22" w:rsidRDefault="0000290B" w:rsidP="00E23359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>
        <w:t xml:space="preserve"> </w:t>
      </w:r>
      <w:r w:rsidR="00C43B83">
        <w:t>Vedenie S</w:t>
      </w:r>
      <w:r w:rsidR="00775D22">
        <w:t>poločnosti si nie je vedomé žiadnych okolností, v dôsledku ktorých by jej vznikol významný náklad.</w:t>
      </w:r>
    </w:p>
    <w:p w:rsidR="000505F2" w:rsidRDefault="000505F2" w:rsidP="00E23359">
      <w:pPr>
        <w:pStyle w:val="Zkladntext"/>
      </w:pPr>
    </w:p>
    <w:p w:rsidR="0000290B" w:rsidRDefault="0000290B" w:rsidP="0000290B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6" w:name="_Toc530739925"/>
      <w:r>
        <w:t>Informácie o skutočnostiach, ktoré nastali po dni, ku ktorému sa zostavuje účtovná závierka, do dňa zostavenia účtovnej závierky</w:t>
      </w:r>
      <w:bookmarkEnd w:id="16"/>
    </w:p>
    <w:p w:rsidR="003E0FA2" w:rsidRDefault="003E0FA2" w:rsidP="003E0FA2">
      <w:pPr>
        <w:pStyle w:val="Zkladntext"/>
      </w:pPr>
    </w:p>
    <w:p w:rsidR="001D761D" w:rsidRDefault="001D761D" w:rsidP="003E0FA2">
      <w:pPr>
        <w:pStyle w:val="Zkladntext"/>
      </w:pPr>
    </w:p>
    <w:p w:rsidR="003E0FA2" w:rsidRDefault="003E0FA2" w:rsidP="00436B25">
      <w:pPr>
        <w:pStyle w:val="Zkladntext"/>
      </w:pPr>
      <w:r>
        <w:t xml:space="preserve">Po 31. decembri </w:t>
      </w:r>
      <w:r w:rsidR="00436B25">
        <w:t>201</w:t>
      </w:r>
      <w:r w:rsidR="00C82C9C">
        <w:t>7</w:t>
      </w:r>
      <w:r w:rsidR="00C9243F">
        <w:t xml:space="preserve"> </w:t>
      </w:r>
      <w:r w:rsidR="00845E03">
        <w:t>nenastali také udalosti ktoré by mali</w:t>
      </w:r>
      <w:r>
        <w:t xml:space="preserve"> významný vplyv na verné zobrazenie skutočností,</w:t>
      </w:r>
      <w:r w:rsidR="00845E03">
        <w:t xml:space="preserve"> ktoré sú predmetom účtovníctva.</w:t>
      </w:r>
    </w:p>
    <w:p w:rsidR="00F27004" w:rsidRDefault="00F27004">
      <w:pPr>
        <w:spacing w:after="200" w:line="276" w:lineRule="auto"/>
        <w:rPr>
          <w:sz w:val="18"/>
          <w:szCs w:val="18"/>
        </w:rPr>
      </w:pPr>
      <w:bookmarkStart w:id="17" w:name="_Toc530739907"/>
      <w:bookmarkEnd w:id="17"/>
    </w:p>
    <w:sectPr w:rsidR="00F27004" w:rsidSect="0041620A">
      <w:headerReference w:type="default" r:id="rId26"/>
      <w:footerReference w:type="default" r:id="rId27"/>
      <w:headerReference w:type="first" r:id="rId28"/>
      <w:footerReference w:type="first" r:id="rId29"/>
      <w:pgSz w:w="11906" w:h="16838" w:code="9"/>
      <w:pgMar w:top="1676" w:right="991" w:bottom="1134" w:left="1673" w:header="675" w:footer="340" w:gutter="0"/>
      <w:pgNumType w:start="1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84184" w:rsidRDefault="00E84184" w:rsidP="00E95128">
      <w:r>
        <w:separator/>
      </w:r>
    </w:p>
  </w:endnote>
  <w:endnote w:type="continuationSeparator" w:id="0">
    <w:p w:rsidR="00E84184" w:rsidRDefault="00E8418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814059004"/>
      <w:docPartObj>
        <w:docPartGallery w:val="Page Numbers (Bottom of Page)"/>
        <w:docPartUnique/>
      </w:docPartObj>
    </w:sdtPr>
    <w:sdtEndPr/>
    <w:sdtContent>
      <w:p w:rsidR="00E45F06" w:rsidRDefault="00E45F06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7613E">
          <w:rPr>
            <w:noProof/>
          </w:rPr>
          <w:t>1</w:t>
        </w:r>
        <w:r w:rsidR="0097613E">
          <w:rPr>
            <w:noProof/>
          </w:rPr>
          <w:t>6</w:t>
        </w:r>
        <w:r>
          <w:fldChar w:fldCharType="end"/>
        </w:r>
      </w:p>
    </w:sdtContent>
  </w:sdt>
  <w:p w:rsidR="00E45F06" w:rsidRDefault="00E45F0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3205A" w:rsidRDefault="00A3205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</w:t>
    </w:r>
    <w:r w:rsidRPr="00803D2C">
      <w:rPr>
        <w:sz w:val="16"/>
        <w:szCs w:val="16"/>
      </w:rPr>
      <w:t>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:rsidR="00A3205A" w:rsidRDefault="00A3205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A3205A" w:rsidRPr="00F70C00" w:rsidRDefault="00A3205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84184" w:rsidRDefault="00E84184" w:rsidP="00E95128">
      <w:r>
        <w:separator/>
      </w:r>
    </w:p>
  </w:footnote>
  <w:footnote w:type="continuationSeparator" w:id="0">
    <w:p w:rsidR="00E84184" w:rsidRDefault="00E8418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620A" w:rsidRPr="0001057C" w:rsidRDefault="0041620A" w:rsidP="0041620A">
    <w:pPr>
      <w:tabs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 xml:space="preserve">TRAMAT, </w:t>
    </w:r>
    <w:proofErr w:type="spellStart"/>
    <w:r>
      <w:rPr>
        <w:b/>
        <w:bCs/>
        <w:sz w:val="18"/>
        <w:szCs w:val="18"/>
      </w:rPr>
      <w:t>s.r.o</w:t>
    </w:r>
    <w:proofErr w:type="spellEnd"/>
    <w:r>
      <w:rPr>
        <w:b/>
        <w:bCs/>
        <w:sz w:val="18"/>
        <w:szCs w:val="18"/>
      </w:rPr>
      <w:t xml:space="preserve">.                                                                                                                  </w:t>
    </w:r>
    <w:r w:rsidRPr="0001057C">
      <w:rPr>
        <w:bCs/>
        <w:sz w:val="18"/>
        <w:szCs w:val="18"/>
      </w:rPr>
      <w:t>Účtovná závierka</w:t>
    </w:r>
    <w:r w:rsidRPr="0001057C">
      <w:rPr>
        <w:b/>
        <w:bCs/>
        <w:sz w:val="18"/>
        <w:szCs w:val="18"/>
      </w:rPr>
      <w:t xml:space="preserve"> </w:t>
    </w:r>
    <w:r w:rsidRPr="0001057C">
      <w:rPr>
        <w:sz w:val="18"/>
        <w:szCs w:val="18"/>
      </w:rPr>
      <w:t>k</w:t>
    </w:r>
    <w:r w:rsidRPr="0001057C">
      <w:rPr>
        <w:b/>
        <w:bCs/>
        <w:sz w:val="18"/>
        <w:szCs w:val="18"/>
      </w:rPr>
      <w:t xml:space="preserve"> </w:t>
    </w:r>
    <w:r w:rsidR="00567D86">
      <w:rPr>
        <w:sz w:val="18"/>
        <w:szCs w:val="18"/>
      </w:rPr>
      <w:t>31. decembru 201</w:t>
    </w:r>
    <w:r w:rsidR="00C82C9C">
      <w:rPr>
        <w:sz w:val="18"/>
        <w:szCs w:val="18"/>
      </w:rPr>
      <w:t>7</w:t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0"/>
      <w:gridCol w:w="2012"/>
      <w:gridCol w:w="160"/>
      <w:gridCol w:w="4162"/>
      <w:gridCol w:w="280"/>
      <w:gridCol w:w="280"/>
      <w:gridCol w:w="283"/>
      <w:gridCol w:w="287"/>
      <w:gridCol w:w="283"/>
      <w:gridCol w:w="282"/>
      <w:gridCol w:w="283"/>
      <w:gridCol w:w="282"/>
      <w:gridCol w:w="283"/>
      <w:gridCol w:w="230"/>
    </w:tblGrid>
    <w:tr w:rsidR="0041620A" w:rsidRPr="0001057C" w:rsidTr="005216CB">
      <w:trPr>
        <w:trHeight w:val="126"/>
      </w:trPr>
      <w:tc>
        <w:tcPr>
          <w:tcW w:w="2222" w:type="dxa"/>
          <w:gridSpan w:val="2"/>
          <w:tcBorders>
            <w:top w:val="nil"/>
            <w:left w:val="nil"/>
            <w:bottom w:val="nil"/>
            <w:right w:val="nil"/>
          </w:tcBorders>
          <w:vAlign w:val="center"/>
        </w:tcPr>
        <w:p w:rsidR="0041620A" w:rsidRPr="0001057C" w:rsidRDefault="0041620A" w:rsidP="005216CB">
          <w:pPr>
            <w:tabs>
              <w:tab w:val="center" w:pos="4253"/>
              <w:tab w:val="right" w:pos="9072"/>
              <w:tab w:val="right" w:pos="9213"/>
            </w:tabs>
            <w:ind w:right="-205" w:firstLine="2"/>
            <w:rPr>
              <w:sz w:val="18"/>
              <w:szCs w:val="18"/>
            </w:rPr>
          </w:pPr>
          <w:r w:rsidRPr="0001057C">
            <w:rPr>
              <w:sz w:val="18"/>
              <w:szCs w:val="18"/>
            </w:rPr>
            <w:t xml:space="preserve">Poznámky </w:t>
          </w:r>
          <w:proofErr w:type="spellStart"/>
          <w:r w:rsidRPr="0001057C">
            <w:rPr>
              <w:sz w:val="18"/>
              <w:szCs w:val="18"/>
            </w:rPr>
            <w:t>Úč</w:t>
          </w:r>
          <w:proofErr w:type="spellEnd"/>
          <w:r w:rsidRPr="0001057C">
            <w:rPr>
              <w:sz w:val="18"/>
              <w:szCs w:val="18"/>
            </w:rPr>
            <w:t xml:space="preserve"> POD</w:t>
          </w:r>
          <w:r w:rsidR="005216CB">
            <w:rPr>
              <w:sz w:val="18"/>
              <w:szCs w:val="18"/>
            </w:rPr>
            <w:t>V</w:t>
          </w:r>
          <w:r w:rsidR="004F7687">
            <w:rPr>
              <w:sz w:val="18"/>
              <w:szCs w:val="18"/>
            </w:rPr>
            <w:t xml:space="preserve"> </w:t>
          </w:r>
          <w:r w:rsidRPr="0001057C">
            <w:rPr>
              <w:sz w:val="18"/>
              <w:szCs w:val="18"/>
            </w:rPr>
            <w:t>3 - 01</w:t>
          </w:r>
        </w:p>
      </w:tc>
      <w:tc>
        <w:tcPr>
          <w:tcW w:w="4322" w:type="dxa"/>
          <w:gridSpan w:val="2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 w:rsidRPr="0001057C">
            <w:rPr>
              <w:sz w:val="18"/>
              <w:szCs w:val="18"/>
            </w:rPr>
            <w:t xml:space="preserve">                                                    </w:t>
          </w:r>
          <w:r>
            <w:rPr>
              <w:sz w:val="18"/>
              <w:szCs w:val="18"/>
            </w:rPr>
            <w:t xml:space="preserve">                               </w:t>
          </w:r>
          <w:r w:rsidRPr="0001057C">
            <w:rPr>
              <w:sz w:val="18"/>
              <w:szCs w:val="18"/>
            </w:rPr>
            <w:t xml:space="preserve">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  <w:tr w:rsidR="0041620A" w:rsidRPr="0001057C" w:rsidTr="005216CB">
      <w:trPr>
        <w:gridBefore w:val="1"/>
        <w:wBefore w:w="210" w:type="dxa"/>
        <w:trHeight w:val="127"/>
      </w:trPr>
      <w:tc>
        <w:tcPr>
          <w:tcW w:w="2172" w:type="dxa"/>
          <w:gridSpan w:val="2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 w:rsidRPr="0001057C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1620A" w:rsidRPr="0001057C" w:rsidRDefault="0041620A" w:rsidP="00496B8E">
          <w:pPr>
            <w:tabs>
              <w:tab w:val="center" w:pos="4253"/>
              <w:tab w:val="right" w:pos="9072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A3205A" w:rsidRPr="00E95128" w:rsidRDefault="00A3205A" w:rsidP="0041620A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3205A" w:rsidRDefault="00A3205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A3205A" w:rsidRPr="00E95128" w:rsidRDefault="00A3205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157D1CEE" wp14:editId="7BCB8118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A3205A" w:rsidRDefault="00A3205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A3205A" w:rsidRPr="00E95128" w:rsidRDefault="00A3205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A3205A" w:rsidTr="00D34B3E">
      <w:trPr>
        <w:trHeight w:val="299"/>
      </w:trPr>
      <w:tc>
        <w:tcPr>
          <w:tcW w:w="2251" w:type="dxa"/>
          <w:vAlign w:val="center"/>
        </w:tcPr>
        <w:p w:rsidR="00A3205A" w:rsidRDefault="00A3205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A3205A" w:rsidRDefault="00A3205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A3205A" w:rsidRDefault="00A3205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3205A" w:rsidRDefault="00A3205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3205A" w:rsidRDefault="00A3205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3205A" w:rsidRDefault="00A3205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3205A" w:rsidRDefault="00A3205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3205A" w:rsidRDefault="00A3205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3205A" w:rsidRDefault="00A3205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3205A" w:rsidRDefault="00A3205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3205A" w:rsidRDefault="00A3205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3205A" w:rsidRDefault="00A3205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A3205A" w:rsidRPr="00E95128" w:rsidRDefault="00A3205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1"/>
  </w:num>
  <w:num w:numId="6">
    <w:abstractNumId w:val="1"/>
    <w:lvlOverride w:ilvl="0">
      <w:startOverride w:val="1"/>
    </w:lvlOverride>
  </w:num>
  <w:num w:numId="7">
    <w:abstractNumId w:val="1"/>
    <w:lvlOverride w:ilvl="0">
      <w:startOverride w:val="1"/>
    </w:lvlOverride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30F7"/>
    <w:rsid w:val="000172DD"/>
    <w:rsid w:val="00017791"/>
    <w:rsid w:val="00025561"/>
    <w:rsid w:val="000324E1"/>
    <w:rsid w:val="000331E6"/>
    <w:rsid w:val="00033585"/>
    <w:rsid w:val="000338A2"/>
    <w:rsid w:val="0003793C"/>
    <w:rsid w:val="000422E9"/>
    <w:rsid w:val="00042A09"/>
    <w:rsid w:val="00043393"/>
    <w:rsid w:val="00045A17"/>
    <w:rsid w:val="000470EC"/>
    <w:rsid w:val="000505F2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29F3"/>
    <w:rsid w:val="000F40C4"/>
    <w:rsid w:val="000F4287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205A"/>
    <w:rsid w:val="00125253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1A8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BCA"/>
    <w:rsid w:val="00177C59"/>
    <w:rsid w:val="00181DEF"/>
    <w:rsid w:val="001824D2"/>
    <w:rsid w:val="001844A9"/>
    <w:rsid w:val="00184E52"/>
    <w:rsid w:val="00193EE6"/>
    <w:rsid w:val="0019589E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D761D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08C1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2099"/>
    <w:rsid w:val="00223446"/>
    <w:rsid w:val="00225398"/>
    <w:rsid w:val="0023026F"/>
    <w:rsid w:val="002303A4"/>
    <w:rsid w:val="002304B6"/>
    <w:rsid w:val="00232D0A"/>
    <w:rsid w:val="0023562B"/>
    <w:rsid w:val="002414BC"/>
    <w:rsid w:val="002418D5"/>
    <w:rsid w:val="0024584A"/>
    <w:rsid w:val="00245B3F"/>
    <w:rsid w:val="00246542"/>
    <w:rsid w:val="00250C44"/>
    <w:rsid w:val="002513D6"/>
    <w:rsid w:val="00251BF2"/>
    <w:rsid w:val="00254418"/>
    <w:rsid w:val="0025662A"/>
    <w:rsid w:val="00260C4C"/>
    <w:rsid w:val="00262CD4"/>
    <w:rsid w:val="00262E33"/>
    <w:rsid w:val="00271316"/>
    <w:rsid w:val="002724AF"/>
    <w:rsid w:val="002724ED"/>
    <w:rsid w:val="0027298D"/>
    <w:rsid w:val="00272A72"/>
    <w:rsid w:val="0027485E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597C"/>
    <w:rsid w:val="002A6AC0"/>
    <w:rsid w:val="002A7CDF"/>
    <w:rsid w:val="002B2E36"/>
    <w:rsid w:val="002B4000"/>
    <w:rsid w:val="002B6120"/>
    <w:rsid w:val="002C191C"/>
    <w:rsid w:val="002C341E"/>
    <w:rsid w:val="002C4BC0"/>
    <w:rsid w:val="002D4AEE"/>
    <w:rsid w:val="002D5539"/>
    <w:rsid w:val="002D69FB"/>
    <w:rsid w:val="002D79A9"/>
    <w:rsid w:val="002E0DE7"/>
    <w:rsid w:val="002E0E7B"/>
    <w:rsid w:val="002E31E7"/>
    <w:rsid w:val="002E35FC"/>
    <w:rsid w:val="002F033C"/>
    <w:rsid w:val="002F05C7"/>
    <w:rsid w:val="002F15DB"/>
    <w:rsid w:val="002F2A3D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31FD6"/>
    <w:rsid w:val="00332136"/>
    <w:rsid w:val="00334867"/>
    <w:rsid w:val="00335C04"/>
    <w:rsid w:val="00340CB1"/>
    <w:rsid w:val="0034119B"/>
    <w:rsid w:val="00342E08"/>
    <w:rsid w:val="003434C5"/>
    <w:rsid w:val="00352453"/>
    <w:rsid w:val="00354B2F"/>
    <w:rsid w:val="00361248"/>
    <w:rsid w:val="003642CE"/>
    <w:rsid w:val="0036502B"/>
    <w:rsid w:val="00367A6E"/>
    <w:rsid w:val="00370ABF"/>
    <w:rsid w:val="00370F56"/>
    <w:rsid w:val="00375AB4"/>
    <w:rsid w:val="00375C7D"/>
    <w:rsid w:val="003762BF"/>
    <w:rsid w:val="00376C7E"/>
    <w:rsid w:val="003846B1"/>
    <w:rsid w:val="00384D3F"/>
    <w:rsid w:val="003911FC"/>
    <w:rsid w:val="003A0F96"/>
    <w:rsid w:val="003A1A88"/>
    <w:rsid w:val="003A2AE6"/>
    <w:rsid w:val="003A3678"/>
    <w:rsid w:val="003A4862"/>
    <w:rsid w:val="003A5476"/>
    <w:rsid w:val="003A6371"/>
    <w:rsid w:val="003A6FA2"/>
    <w:rsid w:val="003B03F8"/>
    <w:rsid w:val="003B1FF2"/>
    <w:rsid w:val="003B2A5D"/>
    <w:rsid w:val="003B591C"/>
    <w:rsid w:val="003B762E"/>
    <w:rsid w:val="003B7C90"/>
    <w:rsid w:val="003C0DE9"/>
    <w:rsid w:val="003C0F98"/>
    <w:rsid w:val="003C233B"/>
    <w:rsid w:val="003C3FDF"/>
    <w:rsid w:val="003C6B7B"/>
    <w:rsid w:val="003D140B"/>
    <w:rsid w:val="003D2067"/>
    <w:rsid w:val="003D5127"/>
    <w:rsid w:val="003D7719"/>
    <w:rsid w:val="003E0FA2"/>
    <w:rsid w:val="003E149A"/>
    <w:rsid w:val="003E1CD9"/>
    <w:rsid w:val="003E1D5F"/>
    <w:rsid w:val="003E25DD"/>
    <w:rsid w:val="003E4261"/>
    <w:rsid w:val="003E4743"/>
    <w:rsid w:val="003F25F2"/>
    <w:rsid w:val="003F28D5"/>
    <w:rsid w:val="003F28EB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20A"/>
    <w:rsid w:val="00416A0F"/>
    <w:rsid w:val="00420D87"/>
    <w:rsid w:val="00421B22"/>
    <w:rsid w:val="00423AFA"/>
    <w:rsid w:val="00424C34"/>
    <w:rsid w:val="004262D7"/>
    <w:rsid w:val="00430148"/>
    <w:rsid w:val="004313A2"/>
    <w:rsid w:val="00431774"/>
    <w:rsid w:val="004317F0"/>
    <w:rsid w:val="00432AE6"/>
    <w:rsid w:val="004330B3"/>
    <w:rsid w:val="00434026"/>
    <w:rsid w:val="00435C31"/>
    <w:rsid w:val="0043618D"/>
    <w:rsid w:val="00436388"/>
    <w:rsid w:val="00436B25"/>
    <w:rsid w:val="004409F5"/>
    <w:rsid w:val="00442157"/>
    <w:rsid w:val="004430B4"/>
    <w:rsid w:val="00444033"/>
    <w:rsid w:val="00446423"/>
    <w:rsid w:val="0044737A"/>
    <w:rsid w:val="004508CD"/>
    <w:rsid w:val="004526BE"/>
    <w:rsid w:val="00452C96"/>
    <w:rsid w:val="0045465E"/>
    <w:rsid w:val="0046024D"/>
    <w:rsid w:val="00460337"/>
    <w:rsid w:val="00460A08"/>
    <w:rsid w:val="0046138C"/>
    <w:rsid w:val="00461D2D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299C"/>
    <w:rsid w:val="004A4D80"/>
    <w:rsid w:val="004A591E"/>
    <w:rsid w:val="004A64A5"/>
    <w:rsid w:val="004A6C40"/>
    <w:rsid w:val="004B0930"/>
    <w:rsid w:val="004B0F19"/>
    <w:rsid w:val="004B1B38"/>
    <w:rsid w:val="004B23B0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2B6A"/>
    <w:rsid w:val="004D3B14"/>
    <w:rsid w:val="004D3B4A"/>
    <w:rsid w:val="004E0168"/>
    <w:rsid w:val="004E0BAA"/>
    <w:rsid w:val="004E0C8C"/>
    <w:rsid w:val="004E7FC9"/>
    <w:rsid w:val="004F1F45"/>
    <w:rsid w:val="004F3DD3"/>
    <w:rsid w:val="004F7687"/>
    <w:rsid w:val="00500B7D"/>
    <w:rsid w:val="00503C90"/>
    <w:rsid w:val="0050482E"/>
    <w:rsid w:val="00506E0F"/>
    <w:rsid w:val="00507B8B"/>
    <w:rsid w:val="00507CB4"/>
    <w:rsid w:val="005131C0"/>
    <w:rsid w:val="005138B1"/>
    <w:rsid w:val="00515879"/>
    <w:rsid w:val="005216CB"/>
    <w:rsid w:val="00522617"/>
    <w:rsid w:val="00530F38"/>
    <w:rsid w:val="00531D61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64B72"/>
    <w:rsid w:val="00565ABC"/>
    <w:rsid w:val="00566389"/>
    <w:rsid w:val="00567765"/>
    <w:rsid w:val="00567D86"/>
    <w:rsid w:val="0057382A"/>
    <w:rsid w:val="00574527"/>
    <w:rsid w:val="0057480F"/>
    <w:rsid w:val="005831C4"/>
    <w:rsid w:val="0058479C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59EB"/>
    <w:rsid w:val="005C6657"/>
    <w:rsid w:val="005D0825"/>
    <w:rsid w:val="005D0F6B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41554"/>
    <w:rsid w:val="0064223A"/>
    <w:rsid w:val="00642387"/>
    <w:rsid w:val="00644449"/>
    <w:rsid w:val="0064520D"/>
    <w:rsid w:val="006470D0"/>
    <w:rsid w:val="00647862"/>
    <w:rsid w:val="00650246"/>
    <w:rsid w:val="006510AA"/>
    <w:rsid w:val="00651689"/>
    <w:rsid w:val="006575EA"/>
    <w:rsid w:val="00660E07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621"/>
    <w:rsid w:val="006C3FDF"/>
    <w:rsid w:val="006C7E90"/>
    <w:rsid w:val="006D36EA"/>
    <w:rsid w:val="006D3989"/>
    <w:rsid w:val="006D3C83"/>
    <w:rsid w:val="006D3D0B"/>
    <w:rsid w:val="006D4AE5"/>
    <w:rsid w:val="006D7585"/>
    <w:rsid w:val="006D7C06"/>
    <w:rsid w:val="006E01C2"/>
    <w:rsid w:val="006E26E5"/>
    <w:rsid w:val="006E27EF"/>
    <w:rsid w:val="006E36A2"/>
    <w:rsid w:val="006E4804"/>
    <w:rsid w:val="006E5364"/>
    <w:rsid w:val="006E554A"/>
    <w:rsid w:val="006E6197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4597"/>
    <w:rsid w:val="0072695D"/>
    <w:rsid w:val="00726991"/>
    <w:rsid w:val="00726DDA"/>
    <w:rsid w:val="0073065F"/>
    <w:rsid w:val="007336EE"/>
    <w:rsid w:val="00735438"/>
    <w:rsid w:val="00737668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7D0"/>
    <w:rsid w:val="00781875"/>
    <w:rsid w:val="00783CA6"/>
    <w:rsid w:val="007859A6"/>
    <w:rsid w:val="0078754C"/>
    <w:rsid w:val="007902B7"/>
    <w:rsid w:val="007903B8"/>
    <w:rsid w:val="0079191F"/>
    <w:rsid w:val="00792B66"/>
    <w:rsid w:val="00793FFB"/>
    <w:rsid w:val="00794A74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1F5D"/>
    <w:rsid w:val="007C3B50"/>
    <w:rsid w:val="007D3E38"/>
    <w:rsid w:val="007D6502"/>
    <w:rsid w:val="007D7B37"/>
    <w:rsid w:val="007E04F1"/>
    <w:rsid w:val="007E364B"/>
    <w:rsid w:val="007E47FA"/>
    <w:rsid w:val="007E4E9F"/>
    <w:rsid w:val="007E594B"/>
    <w:rsid w:val="007F0C3F"/>
    <w:rsid w:val="007F232A"/>
    <w:rsid w:val="007F326F"/>
    <w:rsid w:val="007F4606"/>
    <w:rsid w:val="007F6929"/>
    <w:rsid w:val="007F6CF4"/>
    <w:rsid w:val="0080190B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2704D"/>
    <w:rsid w:val="0083034B"/>
    <w:rsid w:val="0083201C"/>
    <w:rsid w:val="008323FB"/>
    <w:rsid w:val="0083467A"/>
    <w:rsid w:val="00835222"/>
    <w:rsid w:val="00837B46"/>
    <w:rsid w:val="00840589"/>
    <w:rsid w:val="00841542"/>
    <w:rsid w:val="00845E03"/>
    <w:rsid w:val="0085196C"/>
    <w:rsid w:val="0085276D"/>
    <w:rsid w:val="008543BA"/>
    <w:rsid w:val="00854DEA"/>
    <w:rsid w:val="0085539F"/>
    <w:rsid w:val="00857145"/>
    <w:rsid w:val="00857559"/>
    <w:rsid w:val="008575A2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7301"/>
    <w:rsid w:val="00887683"/>
    <w:rsid w:val="00887C84"/>
    <w:rsid w:val="008925D9"/>
    <w:rsid w:val="00893756"/>
    <w:rsid w:val="0089652C"/>
    <w:rsid w:val="008969EE"/>
    <w:rsid w:val="00896DD3"/>
    <w:rsid w:val="008A0EA1"/>
    <w:rsid w:val="008A1569"/>
    <w:rsid w:val="008A22AF"/>
    <w:rsid w:val="008A2D79"/>
    <w:rsid w:val="008A4A75"/>
    <w:rsid w:val="008A4F86"/>
    <w:rsid w:val="008A5C84"/>
    <w:rsid w:val="008A6D28"/>
    <w:rsid w:val="008A724F"/>
    <w:rsid w:val="008A7E5A"/>
    <w:rsid w:val="008B1245"/>
    <w:rsid w:val="008B1B50"/>
    <w:rsid w:val="008B206F"/>
    <w:rsid w:val="008B21CF"/>
    <w:rsid w:val="008B439F"/>
    <w:rsid w:val="008B6694"/>
    <w:rsid w:val="008C7812"/>
    <w:rsid w:val="008D0944"/>
    <w:rsid w:val="008D1FDE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7463"/>
    <w:rsid w:val="008F0030"/>
    <w:rsid w:val="008F49A3"/>
    <w:rsid w:val="00900696"/>
    <w:rsid w:val="0090078A"/>
    <w:rsid w:val="009068AD"/>
    <w:rsid w:val="00913B04"/>
    <w:rsid w:val="009145D4"/>
    <w:rsid w:val="00915C15"/>
    <w:rsid w:val="00916A1E"/>
    <w:rsid w:val="009226CD"/>
    <w:rsid w:val="00923139"/>
    <w:rsid w:val="00923813"/>
    <w:rsid w:val="00931E37"/>
    <w:rsid w:val="00932508"/>
    <w:rsid w:val="00940D06"/>
    <w:rsid w:val="0094155A"/>
    <w:rsid w:val="009441EB"/>
    <w:rsid w:val="00944984"/>
    <w:rsid w:val="009458E0"/>
    <w:rsid w:val="00947721"/>
    <w:rsid w:val="00947CB8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613E"/>
    <w:rsid w:val="00977B3B"/>
    <w:rsid w:val="0098136C"/>
    <w:rsid w:val="00981A10"/>
    <w:rsid w:val="0098537D"/>
    <w:rsid w:val="00985D23"/>
    <w:rsid w:val="0098647C"/>
    <w:rsid w:val="00986DC4"/>
    <w:rsid w:val="009904D9"/>
    <w:rsid w:val="00991C72"/>
    <w:rsid w:val="00994D41"/>
    <w:rsid w:val="009A024D"/>
    <w:rsid w:val="009A1CEB"/>
    <w:rsid w:val="009A4493"/>
    <w:rsid w:val="009A57FC"/>
    <w:rsid w:val="009A7168"/>
    <w:rsid w:val="009A7FE5"/>
    <w:rsid w:val="009B46BC"/>
    <w:rsid w:val="009B56FC"/>
    <w:rsid w:val="009B5A14"/>
    <w:rsid w:val="009B60B7"/>
    <w:rsid w:val="009B7215"/>
    <w:rsid w:val="009B7785"/>
    <w:rsid w:val="009D02E9"/>
    <w:rsid w:val="009D0700"/>
    <w:rsid w:val="009D2ECF"/>
    <w:rsid w:val="009D3070"/>
    <w:rsid w:val="009D56BB"/>
    <w:rsid w:val="009E1555"/>
    <w:rsid w:val="009E16EA"/>
    <w:rsid w:val="009E5E66"/>
    <w:rsid w:val="009E736D"/>
    <w:rsid w:val="009F0BF7"/>
    <w:rsid w:val="009F22BC"/>
    <w:rsid w:val="009F2D9A"/>
    <w:rsid w:val="009F4435"/>
    <w:rsid w:val="009F614A"/>
    <w:rsid w:val="009F6892"/>
    <w:rsid w:val="009F6927"/>
    <w:rsid w:val="00A0137D"/>
    <w:rsid w:val="00A02942"/>
    <w:rsid w:val="00A0389B"/>
    <w:rsid w:val="00A04D47"/>
    <w:rsid w:val="00A05FBA"/>
    <w:rsid w:val="00A07873"/>
    <w:rsid w:val="00A1139C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205A"/>
    <w:rsid w:val="00A355CC"/>
    <w:rsid w:val="00A36244"/>
    <w:rsid w:val="00A41EC6"/>
    <w:rsid w:val="00A443B1"/>
    <w:rsid w:val="00A52311"/>
    <w:rsid w:val="00A5391E"/>
    <w:rsid w:val="00A5618F"/>
    <w:rsid w:val="00A61B19"/>
    <w:rsid w:val="00A61FB3"/>
    <w:rsid w:val="00A639F4"/>
    <w:rsid w:val="00A6451D"/>
    <w:rsid w:val="00A6527B"/>
    <w:rsid w:val="00A70B8E"/>
    <w:rsid w:val="00A7144F"/>
    <w:rsid w:val="00A72805"/>
    <w:rsid w:val="00A73577"/>
    <w:rsid w:val="00A746F3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0EF8"/>
    <w:rsid w:val="00AB3FDB"/>
    <w:rsid w:val="00AB572C"/>
    <w:rsid w:val="00AB58B6"/>
    <w:rsid w:val="00AB6B04"/>
    <w:rsid w:val="00AC12B2"/>
    <w:rsid w:val="00AC2654"/>
    <w:rsid w:val="00AC293A"/>
    <w:rsid w:val="00AC63EC"/>
    <w:rsid w:val="00AD26D8"/>
    <w:rsid w:val="00AD43BD"/>
    <w:rsid w:val="00AD4FCA"/>
    <w:rsid w:val="00AD6758"/>
    <w:rsid w:val="00AD7880"/>
    <w:rsid w:val="00AE0C13"/>
    <w:rsid w:val="00AE4AC7"/>
    <w:rsid w:val="00AE5250"/>
    <w:rsid w:val="00AF29D2"/>
    <w:rsid w:val="00B03577"/>
    <w:rsid w:val="00B0368E"/>
    <w:rsid w:val="00B12204"/>
    <w:rsid w:val="00B12629"/>
    <w:rsid w:val="00B12CD9"/>
    <w:rsid w:val="00B12F56"/>
    <w:rsid w:val="00B146E6"/>
    <w:rsid w:val="00B24BBD"/>
    <w:rsid w:val="00B345EE"/>
    <w:rsid w:val="00B34A26"/>
    <w:rsid w:val="00B36A47"/>
    <w:rsid w:val="00B37382"/>
    <w:rsid w:val="00B41461"/>
    <w:rsid w:val="00B417AF"/>
    <w:rsid w:val="00B433AF"/>
    <w:rsid w:val="00B55A09"/>
    <w:rsid w:val="00B55B0A"/>
    <w:rsid w:val="00B564FF"/>
    <w:rsid w:val="00B56595"/>
    <w:rsid w:val="00B56CBE"/>
    <w:rsid w:val="00B6076C"/>
    <w:rsid w:val="00B62963"/>
    <w:rsid w:val="00B67573"/>
    <w:rsid w:val="00B71405"/>
    <w:rsid w:val="00B71C86"/>
    <w:rsid w:val="00B720C9"/>
    <w:rsid w:val="00B723D4"/>
    <w:rsid w:val="00B72DCB"/>
    <w:rsid w:val="00B72DCF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1E56"/>
    <w:rsid w:val="00BC6157"/>
    <w:rsid w:val="00BC631F"/>
    <w:rsid w:val="00BC7541"/>
    <w:rsid w:val="00BD04D9"/>
    <w:rsid w:val="00BD5EE7"/>
    <w:rsid w:val="00BD7181"/>
    <w:rsid w:val="00BE075E"/>
    <w:rsid w:val="00BE5FAF"/>
    <w:rsid w:val="00BF1727"/>
    <w:rsid w:val="00BF255E"/>
    <w:rsid w:val="00BF3242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072CB"/>
    <w:rsid w:val="00C12F2A"/>
    <w:rsid w:val="00C13216"/>
    <w:rsid w:val="00C22B63"/>
    <w:rsid w:val="00C22C68"/>
    <w:rsid w:val="00C235CB"/>
    <w:rsid w:val="00C2402A"/>
    <w:rsid w:val="00C24B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72BA"/>
    <w:rsid w:val="00C70A0B"/>
    <w:rsid w:val="00C712A3"/>
    <w:rsid w:val="00C7293F"/>
    <w:rsid w:val="00C72986"/>
    <w:rsid w:val="00C730D3"/>
    <w:rsid w:val="00C74505"/>
    <w:rsid w:val="00C76D6A"/>
    <w:rsid w:val="00C82C9C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B7AC0"/>
    <w:rsid w:val="00CC153E"/>
    <w:rsid w:val="00CC3798"/>
    <w:rsid w:val="00CC3F89"/>
    <w:rsid w:val="00CC4C46"/>
    <w:rsid w:val="00CC61EC"/>
    <w:rsid w:val="00CD0B6A"/>
    <w:rsid w:val="00CD2EFC"/>
    <w:rsid w:val="00CD302E"/>
    <w:rsid w:val="00CD3A8A"/>
    <w:rsid w:val="00CD4F6B"/>
    <w:rsid w:val="00CE44AF"/>
    <w:rsid w:val="00CE612B"/>
    <w:rsid w:val="00CF0D8A"/>
    <w:rsid w:val="00CF1401"/>
    <w:rsid w:val="00CF2329"/>
    <w:rsid w:val="00CF2FC7"/>
    <w:rsid w:val="00CF3598"/>
    <w:rsid w:val="00CF414F"/>
    <w:rsid w:val="00CF5E25"/>
    <w:rsid w:val="00CF7C4C"/>
    <w:rsid w:val="00D00810"/>
    <w:rsid w:val="00D02B99"/>
    <w:rsid w:val="00D04670"/>
    <w:rsid w:val="00D04D91"/>
    <w:rsid w:val="00D06780"/>
    <w:rsid w:val="00D1180C"/>
    <w:rsid w:val="00D1786B"/>
    <w:rsid w:val="00D21626"/>
    <w:rsid w:val="00D21A86"/>
    <w:rsid w:val="00D247C0"/>
    <w:rsid w:val="00D24870"/>
    <w:rsid w:val="00D255FB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438C"/>
    <w:rsid w:val="00D85454"/>
    <w:rsid w:val="00D85970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B1FDB"/>
    <w:rsid w:val="00DB4BB7"/>
    <w:rsid w:val="00DB6C08"/>
    <w:rsid w:val="00DC08B2"/>
    <w:rsid w:val="00DC2A64"/>
    <w:rsid w:val="00DC68C3"/>
    <w:rsid w:val="00DD1CC9"/>
    <w:rsid w:val="00DD1D09"/>
    <w:rsid w:val="00DD23C0"/>
    <w:rsid w:val="00DD5774"/>
    <w:rsid w:val="00DE16DE"/>
    <w:rsid w:val="00DE1D1A"/>
    <w:rsid w:val="00DE358C"/>
    <w:rsid w:val="00DE5898"/>
    <w:rsid w:val="00DF601D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357"/>
    <w:rsid w:val="00E34872"/>
    <w:rsid w:val="00E34DCA"/>
    <w:rsid w:val="00E34E5E"/>
    <w:rsid w:val="00E3652A"/>
    <w:rsid w:val="00E41FA2"/>
    <w:rsid w:val="00E422F0"/>
    <w:rsid w:val="00E44B03"/>
    <w:rsid w:val="00E45084"/>
    <w:rsid w:val="00E45765"/>
    <w:rsid w:val="00E45B32"/>
    <w:rsid w:val="00E45D99"/>
    <w:rsid w:val="00E45F06"/>
    <w:rsid w:val="00E46C27"/>
    <w:rsid w:val="00E5113F"/>
    <w:rsid w:val="00E52FC0"/>
    <w:rsid w:val="00E5385A"/>
    <w:rsid w:val="00E56466"/>
    <w:rsid w:val="00E5649E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184"/>
    <w:rsid w:val="00E84C69"/>
    <w:rsid w:val="00E854B4"/>
    <w:rsid w:val="00E8786C"/>
    <w:rsid w:val="00E95128"/>
    <w:rsid w:val="00E97810"/>
    <w:rsid w:val="00EA0B3F"/>
    <w:rsid w:val="00EA71F4"/>
    <w:rsid w:val="00EA7B8D"/>
    <w:rsid w:val="00EB0931"/>
    <w:rsid w:val="00EC0820"/>
    <w:rsid w:val="00EC24D3"/>
    <w:rsid w:val="00EC2F03"/>
    <w:rsid w:val="00EC5C0B"/>
    <w:rsid w:val="00EC73DC"/>
    <w:rsid w:val="00EC791C"/>
    <w:rsid w:val="00ED1E98"/>
    <w:rsid w:val="00ED3AA1"/>
    <w:rsid w:val="00ED51F0"/>
    <w:rsid w:val="00ED5BA8"/>
    <w:rsid w:val="00ED5F95"/>
    <w:rsid w:val="00ED67D4"/>
    <w:rsid w:val="00ED715D"/>
    <w:rsid w:val="00ED7A56"/>
    <w:rsid w:val="00EE0E21"/>
    <w:rsid w:val="00EE21A1"/>
    <w:rsid w:val="00EE2450"/>
    <w:rsid w:val="00EE7047"/>
    <w:rsid w:val="00EE7455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37567"/>
    <w:rsid w:val="00F40350"/>
    <w:rsid w:val="00F41929"/>
    <w:rsid w:val="00F4385F"/>
    <w:rsid w:val="00F4619A"/>
    <w:rsid w:val="00F501FB"/>
    <w:rsid w:val="00F51DF6"/>
    <w:rsid w:val="00F54864"/>
    <w:rsid w:val="00F57C9E"/>
    <w:rsid w:val="00F60421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4F1F"/>
    <w:rsid w:val="00F85872"/>
    <w:rsid w:val="00F859F1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A73E1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44E7"/>
    <w:rsid w:val="00FD4736"/>
    <w:rsid w:val="00FE0172"/>
    <w:rsid w:val="00FE057E"/>
    <w:rsid w:val="00FE2CC6"/>
    <w:rsid w:val="00FE3AB4"/>
    <w:rsid w:val="00FF0E24"/>
    <w:rsid w:val="00FF106C"/>
    <w:rsid w:val="00FF3376"/>
    <w:rsid w:val="00FF351C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89F730A-AD79-4C62-9F17-345776B3E6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character" w:customStyle="1" w:styleId="ra">
    <w:name w:val="ra"/>
    <w:basedOn w:val="Predvolenpsmoodseku"/>
    <w:rsid w:val="009D30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26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4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package" Target="embeddings/Microsoft_Excel_Worksheet6.xlsx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package" Target="embeddings/Microsoft_Excel_Worksheet5.xlsx"/><Relationship Id="rId28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31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footer" Target="footer1.xml"/><Relationship Id="rId30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C98E6433-2445-4732-9B2B-EDBC6CD663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1950</Words>
  <Characters>11116</Characters>
  <Application>Microsoft Office Word</Application>
  <DocSecurity>0</DocSecurity>
  <Lines>92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13040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Maria Cziglanova</cp:lastModifiedBy>
  <cp:revision>3</cp:revision>
  <cp:lastPrinted>2016-03-30T10:40:00Z</cp:lastPrinted>
  <dcterms:created xsi:type="dcterms:W3CDTF">2018-03-29T20:58:00Z</dcterms:created>
  <dcterms:modified xsi:type="dcterms:W3CDTF">2018-03-29T20:58:00Z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