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EEF" w:rsidRDefault="00D41EEF" w:rsidP="00D41EEF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Poznámky </w:t>
      </w:r>
      <w:proofErr w:type="spellStart"/>
      <w:r>
        <w:rPr>
          <w:b/>
          <w:sz w:val="32"/>
          <w:szCs w:val="32"/>
        </w:rPr>
        <w:t>Ú</w:t>
      </w:r>
      <w:r w:rsidR="00A37501">
        <w:rPr>
          <w:b/>
          <w:sz w:val="32"/>
          <w:szCs w:val="32"/>
        </w:rPr>
        <w:t>č</w:t>
      </w:r>
      <w:proofErr w:type="spellEnd"/>
      <w:r w:rsidR="00A37501">
        <w:rPr>
          <w:b/>
          <w:sz w:val="32"/>
          <w:szCs w:val="32"/>
        </w:rPr>
        <w:t xml:space="preserve"> MÚJ 3-01         IČO: 46950290         DIČ: 2023711492</w:t>
      </w:r>
    </w:p>
    <w:p w:rsidR="00CC075E" w:rsidRPr="00CC075E" w:rsidRDefault="00CC075E" w:rsidP="00D41EEF">
      <w:pPr>
        <w:jc w:val="both"/>
        <w:rPr>
          <w:b/>
          <w:sz w:val="24"/>
          <w:szCs w:val="24"/>
        </w:rPr>
      </w:pPr>
    </w:p>
    <w:p w:rsidR="00D41EEF" w:rsidRDefault="00D41EEF" w:rsidP="00D41EE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 o účtovnej jednotke</w:t>
      </w:r>
    </w:p>
    <w:p w:rsidR="00D41EEF" w:rsidRDefault="00D41EEF" w:rsidP="00D41EEF">
      <w:pPr>
        <w:jc w:val="both"/>
        <w:rPr>
          <w:sz w:val="24"/>
          <w:szCs w:val="24"/>
        </w:rPr>
      </w:pPr>
      <w:r w:rsidRPr="00CC075E">
        <w:rPr>
          <w:b/>
          <w:sz w:val="24"/>
          <w:szCs w:val="24"/>
        </w:rPr>
        <w:t>Názov:</w:t>
      </w:r>
      <w:r w:rsidR="00A37501">
        <w:rPr>
          <w:sz w:val="24"/>
          <w:szCs w:val="24"/>
        </w:rPr>
        <w:t xml:space="preserve"> GOTOM,</w:t>
      </w:r>
      <w:r w:rsidR="005C25D8">
        <w:rPr>
          <w:sz w:val="24"/>
          <w:szCs w:val="24"/>
        </w:rPr>
        <w:t xml:space="preserve"> s.r.o.</w:t>
      </w:r>
    </w:p>
    <w:p w:rsidR="00D41EEF" w:rsidRDefault="00D41EEF" w:rsidP="00D41EEF">
      <w:pPr>
        <w:jc w:val="both"/>
        <w:rPr>
          <w:sz w:val="24"/>
          <w:szCs w:val="24"/>
        </w:rPr>
      </w:pPr>
      <w:r w:rsidRPr="00CC075E">
        <w:rPr>
          <w:b/>
          <w:sz w:val="24"/>
          <w:szCs w:val="24"/>
        </w:rPr>
        <w:t>Sídlo:</w:t>
      </w:r>
      <w:r>
        <w:rPr>
          <w:sz w:val="24"/>
          <w:szCs w:val="24"/>
        </w:rPr>
        <w:t xml:space="preserve"> </w:t>
      </w:r>
      <w:r w:rsidR="00A37501">
        <w:rPr>
          <w:sz w:val="24"/>
          <w:szCs w:val="24"/>
        </w:rPr>
        <w:t>Záhradná 297/3</w:t>
      </w:r>
      <w:r w:rsidR="005C25D8">
        <w:rPr>
          <w:sz w:val="24"/>
          <w:szCs w:val="24"/>
        </w:rPr>
        <w:t>, 089 01 Svidník</w:t>
      </w:r>
    </w:p>
    <w:p w:rsidR="00D41EEF" w:rsidRDefault="00D41EEF" w:rsidP="00D41EEF">
      <w:pPr>
        <w:jc w:val="both"/>
        <w:rPr>
          <w:sz w:val="24"/>
          <w:szCs w:val="24"/>
        </w:rPr>
      </w:pPr>
      <w:r w:rsidRPr="00CC075E">
        <w:rPr>
          <w:b/>
          <w:sz w:val="24"/>
          <w:szCs w:val="24"/>
        </w:rPr>
        <w:t>Deň zápisu:</w:t>
      </w:r>
      <w:r w:rsidR="00A37501">
        <w:rPr>
          <w:sz w:val="24"/>
          <w:szCs w:val="24"/>
        </w:rPr>
        <w:t xml:space="preserve"> 12.01.2013</w:t>
      </w:r>
    </w:p>
    <w:p w:rsidR="00D41EEF" w:rsidRDefault="00D41EEF" w:rsidP="00D41EEF">
      <w:pPr>
        <w:jc w:val="both"/>
        <w:rPr>
          <w:sz w:val="24"/>
          <w:szCs w:val="24"/>
        </w:rPr>
      </w:pPr>
      <w:r w:rsidRPr="00CC075E">
        <w:rPr>
          <w:b/>
          <w:sz w:val="24"/>
          <w:szCs w:val="24"/>
        </w:rPr>
        <w:t>Právna forma:</w:t>
      </w:r>
      <w:r w:rsidR="005C25D8">
        <w:rPr>
          <w:sz w:val="24"/>
          <w:szCs w:val="24"/>
        </w:rPr>
        <w:t xml:space="preserve"> Spoločnosť s ručením obmedzeným</w:t>
      </w:r>
    </w:p>
    <w:p w:rsidR="0000352C" w:rsidRDefault="0000352C" w:rsidP="00D41EEF">
      <w:pPr>
        <w:jc w:val="both"/>
        <w:rPr>
          <w:sz w:val="24"/>
          <w:szCs w:val="24"/>
        </w:rPr>
      </w:pPr>
      <w:r w:rsidRPr="00CC075E">
        <w:rPr>
          <w:b/>
          <w:sz w:val="24"/>
          <w:szCs w:val="24"/>
        </w:rPr>
        <w:t>Priemerný počet zamestnancov:</w:t>
      </w:r>
      <w:r>
        <w:rPr>
          <w:sz w:val="24"/>
          <w:szCs w:val="24"/>
        </w:rPr>
        <w:t xml:space="preserve">  0 (nula)</w:t>
      </w:r>
    </w:p>
    <w:p w:rsidR="0000352C" w:rsidRPr="00CC075E" w:rsidRDefault="0000352C" w:rsidP="00D41EEF">
      <w:pPr>
        <w:jc w:val="both"/>
        <w:rPr>
          <w:b/>
          <w:sz w:val="24"/>
          <w:szCs w:val="24"/>
        </w:rPr>
      </w:pPr>
      <w:r w:rsidRPr="00CC075E">
        <w:rPr>
          <w:b/>
          <w:sz w:val="24"/>
          <w:szCs w:val="24"/>
        </w:rPr>
        <w:t>Opis hospodárskej činnosti:</w:t>
      </w:r>
    </w:p>
    <w:p w:rsidR="0000352C" w:rsidRDefault="005C25D8" w:rsidP="0000352C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Sprostredkovateľská činnosť v oblasti obchodu</w:t>
      </w:r>
    </w:p>
    <w:p w:rsidR="0000352C" w:rsidRDefault="005C25D8" w:rsidP="0000352C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Sprostredkovateľská činnosť v oblasti výroby</w:t>
      </w:r>
    </w:p>
    <w:p w:rsidR="005C25D8" w:rsidRDefault="005C25D8" w:rsidP="0000352C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Sprostredkovateľská činnosť v oblasti služieb</w:t>
      </w:r>
    </w:p>
    <w:p w:rsidR="0000352C" w:rsidRDefault="0000352C" w:rsidP="0000352C">
      <w:pPr>
        <w:jc w:val="both"/>
        <w:rPr>
          <w:sz w:val="24"/>
          <w:szCs w:val="24"/>
        </w:rPr>
      </w:pPr>
      <w:r w:rsidRPr="00CC075E">
        <w:rPr>
          <w:b/>
          <w:sz w:val="24"/>
          <w:szCs w:val="24"/>
        </w:rPr>
        <w:t>Právny dôvod na zostavenie účtovnej závierky:</w:t>
      </w:r>
      <w:r>
        <w:rPr>
          <w:sz w:val="24"/>
          <w:szCs w:val="24"/>
        </w:rPr>
        <w:t xml:space="preserve">  riadna</w:t>
      </w:r>
    </w:p>
    <w:p w:rsidR="0000352C" w:rsidRPr="00CC075E" w:rsidRDefault="0000352C" w:rsidP="0000352C">
      <w:pPr>
        <w:jc w:val="both"/>
        <w:rPr>
          <w:b/>
          <w:sz w:val="24"/>
          <w:szCs w:val="24"/>
        </w:rPr>
      </w:pPr>
      <w:r w:rsidRPr="00CC075E">
        <w:rPr>
          <w:b/>
          <w:sz w:val="24"/>
          <w:szCs w:val="24"/>
        </w:rPr>
        <w:t>Informácie k údajom vykázaným na strane aktív súvahy</w:t>
      </w:r>
    </w:p>
    <w:p w:rsidR="0000352C" w:rsidRDefault="00A37501" w:rsidP="0000352C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Účtovná jednotka nemá náplň pre túto položku</w:t>
      </w:r>
      <w:r w:rsidR="00FC35C4">
        <w:rPr>
          <w:sz w:val="24"/>
          <w:szCs w:val="24"/>
        </w:rPr>
        <w:t xml:space="preserve">    </w:t>
      </w:r>
      <w:r w:rsidR="005C25D8">
        <w:rPr>
          <w:sz w:val="24"/>
          <w:szCs w:val="24"/>
        </w:rPr>
        <w:t xml:space="preserve">                           </w:t>
      </w:r>
    </w:p>
    <w:p w:rsidR="005C25D8" w:rsidRDefault="0000352C" w:rsidP="0000352C">
      <w:pPr>
        <w:jc w:val="both"/>
        <w:rPr>
          <w:b/>
          <w:sz w:val="24"/>
          <w:szCs w:val="24"/>
        </w:rPr>
      </w:pPr>
      <w:r w:rsidRPr="00CC075E">
        <w:rPr>
          <w:b/>
          <w:sz w:val="24"/>
          <w:szCs w:val="24"/>
        </w:rPr>
        <w:t>Informácie k údajom vykázaným na strane pasív súvahy</w:t>
      </w:r>
    </w:p>
    <w:p w:rsidR="005C25D8" w:rsidRPr="005C25D8" w:rsidRDefault="005C25D8" w:rsidP="005C25D8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5C25D8">
        <w:rPr>
          <w:sz w:val="24"/>
          <w:szCs w:val="24"/>
        </w:rPr>
        <w:t>Základné imanie</w:t>
      </w:r>
      <w:r w:rsidR="008962C5">
        <w:rPr>
          <w:sz w:val="24"/>
          <w:szCs w:val="24"/>
        </w:rPr>
        <w:t xml:space="preserve">                                             5.000</w:t>
      </w:r>
    </w:p>
    <w:p w:rsidR="0000352C" w:rsidRDefault="0000352C" w:rsidP="0000352C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Výsledok hospodárenia</w:t>
      </w:r>
      <w:r w:rsidR="00FC35C4">
        <w:rPr>
          <w:sz w:val="24"/>
          <w:szCs w:val="24"/>
        </w:rPr>
        <w:t xml:space="preserve">      </w:t>
      </w:r>
      <w:r w:rsidR="005C25D8">
        <w:rPr>
          <w:sz w:val="24"/>
          <w:szCs w:val="24"/>
        </w:rPr>
        <w:t xml:space="preserve">                           </w:t>
      </w:r>
      <w:r w:rsidR="008962C5">
        <w:rPr>
          <w:sz w:val="24"/>
          <w:szCs w:val="24"/>
        </w:rPr>
        <w:t xml:space="preserve">  - 480</w:t>
      </w:r>
    </w:p>
    <w:p w:rsidR="0000352C" w:rsidRDefault="0000352C" w:rsidP="0000352C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Výsledok hospodárenia minulých rokov</w:t>
      </w:r>
      <w:r w:rsidR="008962C5">
        <w:rPr>
          <w:sz w:val="24"/>
          <w:szCs w:val="24"/>
        </w:rPr>
        <w:t xml:space="preserve">     </w:t>
      </w:r>
      <w:r w:rsidR="005C25D8">
        <w:rPr>
          <w:sz w:val="24"/>
          <w:szCs w:val="24"/>
        </w:rPr>
        <w:t xml:space="preserve"> </w:t>
      </w:r>
      <w:r w:rsidR="008962C5">
        <w:rPr>
          <w:sz w:val="24"/>
          <w:szCs w:val="24"/>
        </w:rPr>
        <w:t>- 1.440</w:t>
      </w:r>
    </w:p>
    <w:p w:rsidR="0000352C" w:rsidRDefault="0000352C" w:rsidP="0000352C">
      <w:pPr>
        <w:jc w:val="both"/>
        <w:rPr>
          <w:b/>
          <w:sz w:val="24"/>
          <w:szCs w:val="24"/>
        </w:rPr>
      </w:pPr>
      <w:r w:rsidRPr="00CC075E">
        <w:rPr>
          <w:b/>
          <w:sz w:val="24"/>
          <w:szCs w:val="24"/>
        </w:rPr>
        <w:t>Informácie k údajom vykázaným vo výnosoch</w:t>
      </w:r>
    </w:p>
    <w:p w:rsidR="00A37501" w:rsidRPr="00A37501" w:rsidRDefault="00A37501" w:rsidP="00A37501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A37501">
        <w:rPr>
          <w:sz w:val="24"/>
          <w:szCs w:val="24"/>
        </w:rPr>
        <w:t xml:space="preserve">Účtovná </w:t>
      </w:r>
      <w:r>
        <w:rPr>
          <w:sz w:val="24"/>
          <w:szCs w:val="24"/>
        </w:rPr>
        <w:t>jednotka nemá náplň pre túto položku</w:t>
      </w:r>
    </w:p>
    <w:p w:rsidR="00713370" w:rsidRDefault="00713370" w:rsidP="0000352C">
      <w:pPr>
        <w:jc w:val="both"/>
        <w:rPr>
          <w:b/>
          <w:sz w:val="24"/>
          <w:szCs w:val="24"/>
        </w:rPr>
      </w:pPr>
      <w:r w:rsidRPr="00CC075E">
        <w:rPr>
          <w:b/>
          <w:sz w:val="24"/>
          <w:szCs w:val="24"/>
        </w:rPr>
        <w:t>Informácie k údajom vykázaným v</w:t>
      </w:r>
      <w:r w:rsidR="00A37501">
        <w:rPr>
          <w:b/>
          <w:sz w:val="24"/>
          <w:szCs w:val="24"/>
        </w:rPr>
        <w:t> </w:t>
      </w:r>
      <w:r w:rsidRPr="00CC075E">
        <w:rPr>
          <w:b/>
          <w:sz w:val="24"/>
          <w:szCs w:val="24"/>
        </w:rPr>
        <w:t>nákladoch</w:t>
      </w:r>
    </w:p>
    <w:p w:rsidR="00A37501" w:rsidRPr="00A37501" w:rsidRDefault="00A37501" w:rsidP="00A37501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Účtovná jednotka nemá náplň pre túto položku</w:t>
      </w:r>
    </w:p>
    <w:p w:rsidR="00CC075E" w:rsidRPr="00CC075E" w:rsidRDefault="00CC075E" w:rsidP="0000352C">
      <w:pPr>
        <w:jc w:val="both"/>
        <w:rPr>
          <w:b/>
          <w:sz w:val="24"/>
          <w:szCs w:val="24"/>
        </w:rPr>
      </w:pPr>
      <w:r w:rsidRPr="00CC075E">
        <w:rPr>
          <w:b/>
          <w:sz w:val="24"/>
          <w:szCs w:val="24"/>
        </w:rPr>
        <w:t>Informácie k údajom o daniach z príjmov</w:t>
      </w:r>
    </w:p>
    <w:p w:rsidR="00713370" w:rsidRDefault="00A37501" w:rsidP="0000352C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v roku 2017 nevykonávala žiadnu ekonomickú činnosť.</w:t>
      </w:r>
    </w:p>
    <w:p w:rsidR="00A37501" w:rsidRDefault="00A37501" w:rsidP="0000352C">
      <w:pPr>
        <w:jc w:val="both"/>
        <w:rPr>
          <w:sz w:val="24"/>
          <w:szCs w:val="24"/>
        </w:rPr>
      </w:pPr>
      <w:r>
        <w:rPr>
          <w:sz w:val="24"/>
          <w:szCs w:val="24"/>
        </w:rPr>
        <w:t>Za rok 2017 má povinnosť zaplatiť daňovú licenciu vo výške 480,00 EUR.</w:t>
      </w:r>
    </w:p>
    <w:p w:rsidR="0000352C" w:rsidRDefault="0000352C" w:rsidP="0000352C">
      <w:pPr>
        <w:jc w:val="both"/>
        <w:rPr>
          <w:sz w:val="24"/>
          <w:szCs w:val="24"/>
        </w:rPr>
      </w:pPr>
    </w:p>
    <w:p w:rsidR="0000352C" w:rsidRPr="0000352C" w:rsidRDefault="0000352C" w:rsidP="0000352C">
      <w:pPr>
        <w:jc w:val="both"/>
        <w:rPr>
          <w:sz w:val="24"/>
          <w:szCs w:val="24"/>
        </w:rPr>
      </w:pPr>
    </w:p>
    <w:p w:rsidR="00D41EEF" w:rsidRPr="0000352C" w:rsidRDefault="00D41EEF" w:rsidP="0000352C">
      <w:pPr>
        <w:jc w:val="both"/>
        <w:rPr>
          <w:sz w:val="24"/>
          <w:szCs w:val="24"/>
        </w:rPr>
      </w:pPr>
      <w:r w:rsidRPr="0000352C">
        <w:rPr>
          <w:sz w:val="24"/>
          <w:szCs w:val="24"/>
        </w:rPr>
        <w:t xml:space="preserve"> </w:t>
      </w:r>
    </w:p>
    <w:p w:rsidR="008144D8" w:rsidRPr="00D41EEF" w:rsidRDefault="00D41EE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sectPr w:rsidR="008144D8" w:rsidRPr="00D41EEF" w:rsidSect="00814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F49C1"/>
    <w:multiLevelType w:val="hybridMultilevel"/>
    <w:tmpl w:val="66424BE6"/>
    <w:lvl w:ilvl="0" w:tplc="9B8A86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41EEF"/>
    <w:rsid w:val="0000352C"/>
    <w:rsid w:val="000F5167"/>
    <w:rsid w:val="00174B0E"/>
    <w:rsid w:val="00596CC8"/>
    <w:rsid w:val="005C25D8"/>
    <w:rsid w:val="00713370"/>
    <w:rsid w:val="008144D8"/>
    <w:rsid w:val="008962C5"/>
    <w:rsid w:val="00A37501"/>
    <w:rsid w:val="00A964DC"/>
    <w:rsid w:val="00BB320E"/>
    <w:rsid w:val="00CC075E"/>
    <w:rsid w:val="00D41EEF"/>
    <w:rsid w:val="00EE5A29"/>
    <w:rsid w:val="00FA50C0"/>
    <w:rsid w:val="00FC3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44D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035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</cp:lastModifiedBy>
  <cp:revision>6</cp:revision>
  <dcterms:created xsi:type="dcterms:W3CDTF">2018-03-24T12:05:00Z</dcterms:created>
  <dcterms:modified xsi:type="dcterms:W3CDTF">2018-03-31T21:59:00Z</dcterms:modified>
</cp:coreProperties>
</file>