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4AD7" w:rsidRDefault="002A4AD7">
      <w:r>
        <w:t>Poznámky k účtovnej závierke za rok 2017</w:t>
      </w:r>
    </w:p>
    <w:p w:rsidR="002A4AD7" w:rsidRDefault="002A4AD7"/>
    <w:p w:rsidR="002A4AD7" w:rsidRDefault="002A4AD7">
      <w:r>
        <w:t xml:space="preserve">MAKIS EU </w:t>
      </w:r>
      <w:proofErr w:type="spellStart"/>
      <w:r>
        <w:t>s.r.o</w:t>
      </w:r>
      <w:proofErr w:type="spellEnd"/>
      <w:r>
        <w:t>. v likvidácii</w:t>
      </w:r>
    </w:p>
    <w:p w:rsidR="002A4AD7" w:rsidRDefault="002A4AD7"/>
    <w:p w:rsidR="002A4AD7" w:rsidRDefault="002A4AD7">
      <w:r>
        <w:t>Účtovná jednotka nemá naplnenie pre obsah poznámok.</w:t>
      </w:r>
      <w:bookmarkStart w:id="0" w:name="_GoBack"/>
      <w:bookmarkEnd w:id="0"/>
    </w:p>
    <w:sectPr w:rsidR="002A4A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AD7"/>
    <w:rsid w:val="002A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651065"/>
  <w15:chartTrackingRefBased/>
  <w15:docId w15:val="{ABF78CD3-D567-490F-A0E0-F5459FE00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Hedviga Markotánová</dc:creator>
  <cp:keywords/>
  <dc:description/>
  <cp:lastModifiedBy>Hedviga Markotánová</cp:lastModifiedBy>
  <cp:revision>2</cp:revision>
  <dcterms:created xsi:type="dcterms:W3CDTF">2018-04-02T15:46:00Z</dcterms:created>
  <dcterms:modified xsi:type="dcterms:W3CDTF">2018-04-02T15:47:00Z</dcterms:modified>
</cp:coreProperties>
</file>