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CA1265">
        <w:trPr>
          <w:trHeight w:val="827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537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BIZOŇ &amp; PARTNERS,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53730" w:rsidP="00CA126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 xml:space="preserve">Hviezdoslavovo námestie 25 </w:t>
            </w:r>
            <w:r>
              <w:br/>
            </w:r>
            <w:r>
              <w:rPr>
                <w:rStyle w:val="ra"/>
              </w:rPr>
              <w:t>Bratislava 811 02</w:t>
            </w:r>
          </w:p>
        </w:tc>
      </w:tr>
    </w:tbl>
    <w:p w:rsidR="00F355BC" w:rsidRDefault="00F355BC" w:rsidP="00F355BC">
      <w:pPr>
        <w:rPr>
          <w:rFonts w:ascii="Arial" w:hAnsi="Arial" w:cs="Arial"/>
          <w:i/>
          <w:sz w:val="20"/>
        </w:rPr>
      </w:pPr>
    </w:p>
    <w:p w:rsidR="00CA1265" w:rsidRPr="00BB0CD4" w:rsidRDefault="00CA1265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5373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CA1265">
        <w:tc>
          <w:tcPr>
            <w:tcW w:w="8789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CA1265">
        <w:tc>
          <w:tcPr>
            <w:tcW w:w="8789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CA1265">
        <w:tc>
          <w:tcPr>
            <w:tcW w:w="8789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CA1265">
        <w:tc>
          <w:tcPr>
            <w:tcW w:w="8789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CA1265">
        <w:tc>
          <w:tcPr>
            <w:tcW w:w="8789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CA1265">
        <w:tc>
          <w:tcPr>
            <w:tcW w:w="8789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55373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AC7913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53730" w:rsidRPr="00BB0CD4" w:rsidTr="00157AE4">
        <w:trPr>
          <w:trHeight w:val="340"/>
        </w:trPr>
        <w:tc>
          <w:tcPr>
            <w:tcW w:w="3119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Technické zhodnotenie budovy</w:t>
            </w:r>
          </w:p>
        </w:tc>
        <w:tc>
          <w:tcPr>
            <w:tcW w:w="1276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53730" w:rsidRPr="00BB0CD4" w:rsidTr="00157AE4">
        <w:trPr>
          <w:trHeight w:val="340"/>
        </w:trPr>
        <w:tc>
          <w:tcPr>
            <w:tcW w:w="3119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stroje a prístroje</w:t>
            </w:r>
          </w:p>
        </w:tc>
        <w:tc>
          <w:tcPr>
            <w:tcW w:w="1276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53730" w:rsidRPr="00BB0CD4" w:rsidTr="00157AE4">
        <w:trPr>
          <w:trHeight w:val="340"/>
        </w:trPr>
        <w:tc>
          <w:tcPr>
            <w:tcW w:w="3119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Nábytok a inventár</w:t>
            </w:r>
          </w:p>
        </w:tc>
        <w:tc>
          <w:tcPr>
            <w:tcW w:w="1276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53730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53730" w:rsidRPr="00BB0CD4" w:rsidRDefault="0055373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A1265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A1265" w:rsidRPr="00BB0CD4" w:rsidRDefault="00CA1265" w:rsidP="00CA12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CA126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CA126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lastRenderedPageBreak/>
              <w:t>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CA1265" w:rsidP="00CA126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CA126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CA1265" w:rsidP="00CA126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CA1265">
        <w:trPr>
          <w:trHeight w:val="327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CA1265">
        <w:tblPrEx>
          <w:tblCellMar>
            <w:left w:w="108" w:type="dxa"/>
            <w:right w:w="108" w:type="dxa"/>
          </w:tblCellMar>
          <w:tblLook w:val="04A0"/>
        </w:tblPrEx>
        <w:trPr>
          <w:trHeight w:val="276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CA1265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CA1265">
              <w:rPr>
                <w:rFonts w:ascii="Arial" w:hAnsi="Arial" w:cs="Arial"/>
                <w:bCs/>
                <w:sz w:val="20"/>
                <w:szCs w:val="20"/>
              </w:rPr>
              <w:t xml:space="preserve">Celková sume záväzkov so zostatkovou dobou splatnosti dlhšou ako </w:t>
            </w:r>
            <w:r w:rsidR="00CA1265" w:rsidRPr="00CA1265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Pr="00CA1265">
              <w:rPr>
                <w:rFonts w:ascii="Arial" w:hAnsi="Arial" w:cs="Arial"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CA1265" w:rsidRPr="00CA1265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CA1265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CA126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  <w:r w:rsidR="00CA1265">
        <w:rPr>
          <w:rFonts w:ascii="Arial" w:hAnsi="Arial" w:cs="Arial"/>
          <w:b/>
          <w:bCs/>
          <w:kern w:val="28"/>
          <w:sz w:val="20"/>
          <w:lang w:eastAsia="en-US"/>
        </w:rPr>
        <w:t xml:space="preserve"> -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A1265" w:rsidRPr="00BB0CD4" w:rsidRDefault="00CA1265" w:rsidP="00CA12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53730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JUDr.Bizoň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5373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konateľ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3A4E8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2,8056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3A4E8A" w:rsidP="0055373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167489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A126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A1265" w:rsidRPr="00BB0CD4" w:rsidRDefault="00CA1265" w:rsidP="00CA12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A126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CA1265" w:rsidP="00CA12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A126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A1265" w:rsidRPr="00BB0CD4" w:rsidRDefault="00CA1265" w:rsidP="00CA12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A1265" w:rsidP="00CA12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A1265" w:rsidP="00CA12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A1265" w:rsidP="00CA12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A1265" w:rsidP="00CA12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A1265" w:rsidP="00CA12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A1265" w:rsidP="00CA12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403" w:rsidRDefault="00F56403" w:rsidP="001869C8">
      <w:r>
        <w:separator/>
      </w:r>
    </w:p>
  </w:endnote>
  <w:endnote w:type="continuationSeparator" w:id="0">
    <w:p w:rsidR="00F56403" w:rsidRDefault="00F5640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A04AA">
    <w:pPr>
      <w:pStyle w:val="Pta"/>
      <w:jc w:val="center"/>
    </w:pPr>
    <w:fldSimple w:instr=" PAGE   \* MERGEFORMAT ">
      <w:r w:rsidR="003A4E8A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403" w:rsidRDefault="00F56403" w:rsidP="001869C8">
      <w:r>
        <w:separator/>
      </w:r>
    </w:p>
  </w:footnote>
  <w:footnote w:type="continuationSeparator" w:id="0">
    <w:p w:rsidR="00F56403" w:rsidRDefault="00F5640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CA1265" w:rsidP="00CA1265">
          <w:pPr>
            <w:jc w:val="center"/>
            <w:rPr>
              <w:color w:val="000000"/>
              <w:szCs w:val="22"/>
            </w:rPr>
          </w:pPr>
          <w:r w:rsidRPr="00CA1265">
            <w:rPr>
              <w:color w:val="000000"/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CA1265" w:rsidRDefault="00FB6AC1" w:rsidP="00CA1265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1511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227D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4E8A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9A6"/>
    <w:rsid w:val="005128A3"/>
    <w:rsid w:val="005134CE"/>
    <w:rsid w:val="00515775"/>
    <w:rsid w:val="00523025"/>
    <w:rsid w:val="00526378"/>
    <w:rsid w:val="00530F3D"/>
    <w:rsid w:val="0053102E"/>
    <w:rsid w:val="00532221"/>
    <w:rsid w:val="0054211B"/>
    <w:rsid w:val="00542C29"/>
    <w:rsid w:val="0054636D"/>
    <w:rsid w:val="00551C19"/>
    <w:rsid w:val="005521D2"/>
    <w:rsid w:val="00553730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4AA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63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126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03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AC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04AA"/>
    <w:rPr>
      <w:sz w:val="24"/>
      <w:szCs w:val="24"/>
    </w:rPr>
  </w:style>
  <w:style w:type="paragraph" w:styleId="Nadpis1">
    <w:name w:val="heading 1"/>
    <w:next w:val="Nadpis2"/>
    <w:qFormat/>
    <w:rsid w:val="005A04A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A04A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A04A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A04A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A04A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A04A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A04A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A04AA"/>
    <w:rPr>
      <w:sz w:val="20"/>
      <w:szCs w:val="20"/>
    </w:rPr>
  </w:style>
  <w:style w:type="character" w:styleId="Odkaznapoznmkupodiarou">
    <w:name w:val="footnote reference"/>
    <w:semiHidden/>
    <w:rsid w:val="005A04A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A04AA"/>
  </w:style>
  <w:style w:type="paragraph" w:styleId="Zkladntext0">
    <w:name w:val="Body Text"/>
    <w:basedOn w:val="Normlny"/>
    <w:semiHidden/>
    <w:rsid w:val="005A04A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A04AA"/>
    <w:pPr>
      <w:jc w:val="both"/>
    </w:pPr>
  </w:style>
  <w:style w:type="paragraph" w:styleId="Zarkazkladnhotextu">
    <w:name w:val="Body Text Indent"/>
    <w:basedOn w:val="Normlny"/>
    <w:semiHidden/>
    <w:rsid w:val="005A04A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A04AA"/>
    <w:pPr>
      <w:ind w:firstLine="360"/>
    </w:pPr>
  </w:style>
  <w:style w:type="paragraph" w:styleId="Zkladntext3">
    <w:name w:val="Body Text 3"/>
    <w:basedOn w:val="Normlny"/>
    <w:semiHidden/>
    <w:rsid w:val="005A04A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A04A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A04A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A04A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5FC27-1DBD-4011-99E9-8D74E555C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1106</Words>
  <Characters>6306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3</cp:revision>
  <cp:lastPrinted>2017-03-19T08:45:00Z</cp:lastPrinted>
  <dcterms:created xsi:type="dcterms:W3CDTF">2018-03-30T08:53:00Z</dcterms:created>
  <dcterms:modified xsi:type="dcterms:W3CDTF">2018-03-30T08:58:00Z</dcterms:modified>
</cp:coreProperties>
</file>