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64B4" w:rsidRDefault="007A4757">
      <w:r>
        <w:t>1.Všeobecné informácie o účtovnej jednotke:</w:t>
      </w:r>
    </w:p>
    <w:p w:rsidR="007A4757" w:rsidRDefault="007A4757">
      <w:r>
        <w:t>Spoločnosť sa zaoberá výrobou a montážou kovových výrobkov a konštrukcií.</w:t>
      </w:r>
    </w:p>
    <w:p w:rsidR="007A4757" w:rsidRDefault="007A4757">
      <w:r>
        <w:t xml:space="preserve">2.Obchodné meno </w:t>
      </w:r>
      <w:proofErr w:type="spellStart"/>
      <w:r>
        <w:t>účt</w:t>
      </w:r>
      <w:proofErr w:type="spellEnd"/>
      <w:r>
        <w:t xml:space="preserve">. jednotky: LUTOMA </w:t>
      </w:r>
      <w:proofErr w:type="spellStart"/>
      <w:r>
        <w:t>s.r.o</w:t>
      </w:r>
      <w:proofErr w:type="spellEnd"/>
    </w:p>
    <w:p w:rsidR="007A4757" w:rsidRDefault="007A4757">
      <w:r>
        <w:t xml:space="preserve">   Sídlo účtovnej jednotky: ul. Na letisko 1150/101, 058 01  Poprad</w:t>
      </w:r>
    </w:p>
    <w:p w:rsidR="007A4757" w:rsidRDefault="007A4757">
      <w:r>
        <w:t xml:space="preserve">3.Dátum schválenia </w:t>
      </w:r>
      <w:proofErr w:type="spellStart"/>
      <w:r>
        <w:t>účt</w:t>
      </w:r>
      <w:proofErr w:type="spellEnd"/>
      <w:r>
        <w:t>. jednotky: 31.03.2018</w:t>
      </w:r>
    </w:p>
    <w:p w:rsidR="007A4757" w:rsidRDefault="007A4757">
      <w:r>
        <w:t xml:space="preserve">   Právny dôvod na schválenie </w:t>
      </w:r>
      <w:proofErr w:type="spellStart"/>
      <w:r>
        <w:t>účt</w:t>
      </w:r>
      <w:proofErr w:type="spellEnd"/>
      <w:r>
        <w:t>. závierky: riadna</w:t>
      </w:r>
    </w:p>
    <w:p w:rsidR="007A4757" w:rsidRDefault="007A4757">
      <w:r>
        <w:t>4.Účtovná jednotka nie je materskou účtovnou jednotkou.</w:t>
      </w:r>
    </w:p>
    <w:p w:rsidR="007A4757" w:rsidRDefault="007A4757">
      <w:r>
        <w:t>5.Účtovná jednotka bude naďalej nepretržite pokračovať vo svojej činnosti.</w:t>
      </w:r>
    </w:p>
    <w:p w:rsidR="007A4757" w:rsidRDefault="007A4757">
      <w:r>
        <w:t>6.Zásoby účtovná jednotka oceňuje spôsobom „ B“</w:t>
      </w:r>
    </w:p>
    <w:p w:rsidR="007A4757" w:rsidRDefault="007A4757">
      <w:r>
        <w:t xml:space="preserve">7. Dlhodobý hmotný a nehmotný majetok spoločnosť v krátkom používaní roku 2017 nezakúpila. </w:t>
      </w:r>
    </w:p>
    <w:p w:rsidR="007A4757" w:rsidRDefault="007A4757">
      <w:r>
        <w:t xml:space="preserve">    Vlastní os. Motorové vozidlo , ktoré konateľ spoločnosti do majetku vložil bezplatne.</w:t>
      </w:r>
    </w:p>
    <w:p w:rsidR="007A4757" w:rsidRDefault="007A4757">
      <w:r>
        <w:t>8.Zložky krátkodobého finančného majetku:</w:t>
      </w:r>
    </w:p>
    <w:p w:rsidR="007A4757" w:rsidRDefault="007A4757">
      <w:r>
        <w:t>Pokladňa k 31.12.2017 : 2 900,00 eur</w:t>
      </w:r>
    </w:p>
    <w:p w:rsidR="007A4757" w:rsidRDefault="007A4757">
      <w:r>
        <w:t>Bankový účet k 31.12.2017:2 245,00 eur</w:t>
      </w:r>
    </w:p>
    <w:p w:rsidR="007A4757" w:rsidRDefault="007A4757">
      <w:r>
        <w:t>9.Výška záväzkov do lehoty splatnosti: 81 ,00 eur</w:t>
      </w:r>
    </w:p>
    <w:p w:rsidR="007A4757" w:rsidRDefault="007A4757">
      <w:r>
        <w:t>10.Členenie čistého obratu:</w:t>
      </w:r>
    </w:p>
    <w:p w:rsidR="007A4757" w:rsidRDefault="007A4757">
      <w:r>
        <w:t xml:space="preserve">    Služby : 6 700,00 eur</w:t>
      </w:r>
    </w:p>
    <w:p w:rsidR="007A4757" w:rsidRDefault="007A4757">
      <w:r>
        <w:t>11. Základné imanie spoločnosti : 5000 ,00 eur</w:t>
      </w:r>
    </w:p>
    <w:p w:rsidR="007A4757" w:rsidRDefault="007A4757">
      <w:r>
        <w:t xml:space="preserve">       Splatené základné imanie spoločnosti : 5 000,00 eur</w:t>
      </w:r>
    </w:p>
    <w:p w:rsidR="007A4757" w:rsidRDefault="007A4757">
      <w:r>
        <w:t>12. Výsledok hospodárenia účtovnej jednotky : 85,00 eur</w:t>
      </w:r>
    </w:p>
    <w:p w:rsidR="007A4757" w:rsidRDefault="007A4757">
      <w:r>
        <w:t>13.</w:t>
      </w:r>
      <w:r w:rsidR="00EE4CE3">
        <w:t>Daňová povinnosť účtovnej jednotky k 31.12.2017: 23,00 eur</w:t>
      </w:r>
    </w:p>
    <w:p w:rsidR="00EE4CE3" w:rsidRDefault="00EE4CE3"/>
    <w:p w:rsidR="00EE4CE3" w:rsidRDefault="00EE4CE3">
      <w:r>
        <w:t>V Poprade dňa 31.03.2018</w:t>
      </w:r>
      <w:bookmarkStart w:id="0" w:name="_GoBack"/>
      <w:bookmarkEnd w:id="0"/>
    </w:p>
    <w:sectPr w:rsidR="00EE4C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4757"/>
    <w:rsid w:val="002A64B4"/>
    <w:rsid w:val="007A4757"/>
    <w:rsid w:val="00EE4C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173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Marika Jurčová</dc:creator>
  <cp:lastModifiedBy>Marika Jurčová</cp:lastModifiedBy>
  <cp:revision>1</cp:revision>
  <dcterms:created xsi:type="dcterms:W3CDTF">2018-04-02T16:52:00Z</dcterms:created>
  <dcterms:modified xsi:type="dcterms:W3CDTF">2018-04-02T17:07:00Z</dcterms:modified>
</cp:coreProperties>
</file>