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38C" w:rsidRDefault="00785A7E" w:rsidP="00785A7E">
      <w:pPr>
        <w:jc w:val="center"/>
        <w:rPr>
          <w:b/>
        </w:rPr>
      </w:pPr>
      <w:r w:rsidRPr="00785A7E">
        <w:rPr>
          <w:b/>
          <w:sz w:val="32"/>
        </w:rPr>
        <w:t xml:space="preserve">VÝROČNÁ SPRÁVA SPOLOČNOSŤ ŠKOLE </w:t>
      </w:r>
      <w:r w:rsidRPr="00785A7E">
        <w:rPr>
          <w:b/>
        </w:rPr>
        <w:t>n.</w:t>
      </w:r>
      <w:r w:rsidR="00AE2B0A">
        <w:rPr>
          <w:b/>
        </w:rPr>
        <w:t xml:space="preserve"> </w:t>
      </w:r>
      <w:r w:rsidRPr="00785A7E">
        <w:rPr>
          <w:b/>
        </w:rPr>
        <w:t>f.</w:t>
      </w:r>
    </w:p>
    <w:p w:rsidR="00785A7E" w:rsidRDefault="00785A7E" w:rsidP="00785A7E">
      <w:pPr>
        <w:rPr>
          <w:sz w:val="24"/>
          <w:szCs w:val="24"/>
        </w:rPr>
      </w:pPr>
      <w:r>
        <w:rPr>
          <w:b/>
          <w:sz w:val="24"/>
          <w:szCs w:val="24"/>
        </w:rPr>
        <w:t>Identifikácia fondu :</w:t>
      </w:r>
      <w:r>
        <w:rPr>
          <w:sz w:val="24"/>
          <w:szCs w:val="24"/>
        </w:rPr>
        <w:tab/>
        <w:t>Spoločnosť škole n.</w:t>
      </w:r>
      <w:r w:rsidR="00AE2B0A">
        <w:rPr>
          <w:sz w:val="24"/>
          <w:szCs w:val="24"/>
        </w:rPr>
        <w:t xml:space="preserve"> </w:t>
      </w:r>
      <w:r>
        <w:rPr>
          <w:sz w:val="24"/>
          <w:szCs w:val="24"/>
        </w:rPr>
        <w:t>f. vznikol v roku 1977, bol zaregistrovaný na Krajskom úrade v Bratislave 28.08.1997 pod č. OVVS – 448/47/97.</w:t>
      </w:r>
    </w:p>
    <w:p w:rsidR="00785A7E" w:rsidRDefault="00785A7E" w:rsidP="00785A7E">
      <w:pPr>
        <w:rPr>
          <w:sz w:val="24"/>
          <w:szCs w:val="24"/>
        </w:rPr>
      </w:pPr>
      <w:r>
        <w:rPr>
          <w:sz w:val="24"/>
          <w:szCs w:val="24"/>
        </w:rPr>
        <w:t>Je neziskovou organizáciou. Finančné prostriedky získava z darov a z podielov zaplatenej dane. Finančné prostriedky sa používajú na podporu vzdelávania, športovej aktivity žiakov a učiteľov a zabezpečovanie školy materiálno-technickými a učebnými pomôckami v rámci Základnej školy Nobelovo námestie 6 v Bratislave.</w:t>
      </w:r>
    </w:p>
    <w:p w:rsidR="00785A7E" w:rsidRDefault="00785A7E" w:rsidP="00785A7E">
      <w:pPr>
        <w:rPr>
          <w:sz w:val="24"/>
          <w:szCs w:val="24"/>
        </w:rPr>
      </w:pPr>
      <w:r>
        <w:rPr>
          <w:b/>
          <w:sz w:val="24"/>
          <w:szCs w:val="24"/>
        </w:rPr>
        <w:t>Prehľad činnosti vykonávaných fondom :</w:t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Aktivity fondu v roku 20</w:t>
      </w:r>
      <w:r w:rsidR="00E33035">
        <w:rPr>
          <w:sz w:val="24"/>
          <w:szCs w:val="24"/>
        </w:rPr>
        <w:t>1</w:t>
      </w:r>
      <w:r w:rsidR="00FA1177">
        <w:rPr>
          <w:sz w:val="24"/>
          <w:szCs w:val="24"/>
        </w:rPr>
        <w:t>7</w:t>
      </w:r>
      <w:r>
        <w:rPr>
          <w:sz w:val="24"/>
          <w:szCs w:val="24"/>
        </w:rPr>
        <w:t xml:space="preserve"> boli zamerané na skvalitnenie podmienok pre výchovno-vzdelávaciu činnosť v ZŠ Nobelovo nám. 6 :</w:t>
      </w:r>
    </w:p>
    <w:p w:rsidR="00785A7E" w:rsidRDefault="00136C2D" w:rsidP="00785A7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</w:t>
      </w:r>
      <w:r w:rsidR="00785A7E">
        <w:rPr>
          <w:sz w:val="24"/>
          <w:szCs w:val="24"/>
        </w:rPr>
        <w:t>okupov</w:t>
      </w:r>
      <w:r w:rsidR="005F0B14">
        <w:rPr>
          <w:sz w:val="24"/>
          <w:szCs w:val="24"/>
        </w:rPr>
        <w:t>a</w:t>
      </w:r>
      <w:r w:rsidR="00785A7E">
        <w:rPr>
          <w:sz w:val="24"/>
          <w:szCs w:val="24"/>
        </w:rPr>
        <w:t>nie učebných pomôcok</w:t>
      </w:r>
    </w:p>
    <w:p w:rsidR="00785A7E" w:rsidRDefault="00136C2D" w:rsidP="00785A7E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e</w:t>
      </w:r>
      <w:r w:rsidR="005F0B14">
        <w:rPr>
          <w:sz w:val="24"/>
          <w:szCs w:val="24"/>
        </w:rPr>
        <w:t>stetizá</w:t>
      </w:r>
      <w:r w:rsidR="00785A7E">
        <w:rPr>
          <w:sz w:val="24"/>
          <w:szCs w:val="24"/>
        </w:rPr>
        <w:t>cia</w:t>
      </w:r>
      <w:proofErr w:type="spellEnd"/>
      <w:r w:rsidR="00785A7E">
        <w:rPr>
          <w:sz w:val="24"/>
          <w:szCs w:val="24"/>
        </w:rPr>
        <w:t xml:space="preserve"> priestorov školy ( tried )</w:t>
      </w:r>
    </w:p>
    <w:p w:rsidR="00785A7E" w:rsidRDefault="00136C2D" w:rsidP="00785A7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="00785A7E">
        <w:rPr>
          <w:sz w:val="24"/>
          <w:szCs w:val="24"/>
        </w:rPr>
        <w:t>echnické vybavenie školy</w:t>
      </w:r>
    </w:p>
    <w:p w:rsidR="00136C2D" w:rsidRDefault="00136C2D" w:rsidP="00136C2D">
      <w:pPr>
        <w:rPr>
          <w:b/>
          <w:sz w:val="24"/>
          <w:szCs w:val="24"/>
        </w:rPr>
      </w:pPr>
      <w:r>
        <w:rPr>
          <w:b/>
          <w:sz w:val="24"/>
          <w:szCs w:val="24"/>
        </w:rPr>
        <w:t>Zdroje príjmu a ich čerpanie :</w:t>
      </w:r>
    </w:p>
    <w:tbl>
      <w:tblPr>
        <w:tblpPr w:leftFromText="141" w:rightFromText="141" w:vertAnchor="text" w:horzAnchor="margin" w:tblpXSpec="center" w:tblpY="85"/>
        <w:tblW w:w="646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4600"/>
        <w:gridCol w:w="1860"/>
      </w:tblGrid>
      <w:tr w:rsidR="00136C2D" w:rsidRPr="00136C2D" w:rsidTr="005F0B14">
        <w:trPr>
          <w:trHeight w:val="499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6C2D" w:rsidRPr="00136C2D" w:rsidRDefault="00136C2D" w:rsidP="00136C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136C2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6C2D" w:rsidRPr="00136C2D" w:rsidRDefault="00136C2D" w:rsidP="00136C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36C2D" w:rsidRPr="00136C2D" w:rsidTr="005F0B14">
        <w:trPr>
          <w:trHeight w:val="8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 darov a príspevkov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6614,90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 príspevkov z podielu zaplatenej dane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2584,56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 poskytovania služieb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A81689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Ostatné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3,46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Príjmy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9202,92</w:t>
            </w:r>
          </w:p>
        </w:tc>
      </w:tr>
      <w:tr w:rsidR="00136C2D" w:rsidRPr="00136C2D" w:rsidTr="005F0B14">
        <w:trPr>
          <w:trHeight w:val="255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36C2D" w:rsidRPr="00136C2D" w:rsidTr="005F0B14">
        <w:trPr>
          <w:trHeight w:val="255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6C2D" w:rsidRPr="00136C2D" w:rsidRDefault="00136C2D" w:rsidP="00136C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136C2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36C2D" w:rsidRPr="00136C2D" w:rsidRDefault="00136C2D" w:rsidP="00136C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36C2D" w:rsidRPr="00136C2D" w:rsidTr="005F0B14">
        <w:trPr>
          <w:trHeight w:val="219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Materiálové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5265,15</w:t>
            </w:r>
          </w:p>
        </w:tc>
      </w:tr>
      <w:tr w:rsidR="00FA1177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1177" w:rsidRPr="00136C2D" w:rsidRDefault="00FA1177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1177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2048,40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Ostatné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98,34</w:t>
            </w:r>
          </w:p>
        </w:tc>
      </w:tr>
      <w:tr w:rsidR="00136C2D" w:rsidRPr="00136C2D" w:rsidTr="005F0B14">
        <w:trPr>
          <w:trHeight w:val="402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136C2D" w:rsidP="00136C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36C2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Výdavky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6C2D" w:rsidRPr="00136C2D" w:rsidRDefault="00FA1177" w:rsidP="00136C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7411,89</w:t>
            </w:r>
          </w:p>
        </w:tc>
      </w:tr>
    </w:tbl>
    <w:p w:rsidR="00136C2D" w:rsidRDefault="00136C2D" w:rsidP="00136C2D">
      <w:pPr>
        <w:pStyle w:val="Odsekzoznamu"/>
        <w:rPr>
          <w:sz w:val="24"/>
          <w:szCs w:val="24"/>
        </w:rPr>
      </w:pPr>
    </w:p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Pr="00136C2D" w:rsidRDefault="00136C2D" w:rsidP="00136C2D"/>
    <w:p w:rsidR="00136C2D" w:rsidRDefault="00136C2D" w:rsidP="00136C2D"/>
    <w:p w:rsidR="00FA1177" w:rsidRDefault="00FA1177" w:rsidP="00136C2D">
      <w:pPr>
        <w:rPr>
          <w:b/>
          <w:sz w:val="24"/>
          <w:szCs w:val="24"/>
        </w:rPr>
      </w:pPr>
    </w:p>
    <w:p w:rsidR="00FA1177" w:rsidRDefault="00FA1177" w:rsidP="00136C2D">
      <w:pPr>
        <w:rPr>
          <w:b/>
          <w:sz w:val="24"/>
          <w:szCs w:val="24"/>
        </w:rPr>
      </w:pPr>
    </w:p>
    <w:p w:rsidR="00785A7E" w:rsidRDefault="005F0B14" w:rsidP="00136C2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Zmeny v orgánoch : </w:t>
      </w:r>
      <w:r>
        <w:rPr>
          <w:sz w:val="24"/>
          <w:szCs w:val="24"/>
        </w:rPr>
        <w:t xml:space="preserve"> V štatúte fondu v roku 20</w:t>
      </w:r>
      <w:r w:rsidR="000A6C76">
        <w:rPr>
          <w:sz w:val="24"/>
          <w:szCs w:val="24"/>
        </w:rPr>
        <w:t>1</w:t>
      </w:r>
      <w:r w:rsidR="00FA1177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0A6C76">
        <w:rPr>
          <w:sz w:val="24"/>
          <w:szCs w:val="24"/>
        </w:rPr>
        <w:t>ne</w:t>
      </w:r>
      <w:r>
        <w:rPr>
          <w:sz w:val="24"/>
          <w:szCs w:val="24"/>
        </w:rPr>
        <w:t>boli zmeny.</w:t>
      </w:r>
    </w:p>
    <w:p w:rsidR="005F0B14" w:rsidRDefault="00E33035" w:rsidP="005F0B1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Norbert Palaghy</w:t>
      </w:r>
    </w:p>
    <w:p w:rsidR="005F0B14" w:rsidRDefault="005F0B14" w:rsidP="005F0B1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Predseda správnej rady</w:t>
      </w:r>
    </w:p>
    <w:p w:rsidR="005F0B14" w:rsidRDefault="005F0B14" w:rsidP="005F0B14">
      <w:pPr>
        <w:spacing w:after="0" w:line="240" w:lineRule="auto"/>
        <w:rPr>
          <w:sz w:val="24"/>
          <w:szCs w:val="24"/>
        </w:rPr>
      </w:pPr>
    </w:p>
    <w:p w:rsidR="005F0B14" w:rsidRDefault="005F0B14" w:rsidP="005F0B14">
      <w:pPr>
        <w:spacing w:after="0" w:line="240" w:lineRule="auto"/>
        <w:rPr>
          <w:sz w:val="24"/>
          <w:szCs w:val="24"/>
        </w:rPr>
      </w:pPr>
    </w:p>
    <w:p w:rsidR="005F0B14" w:rsidRDefault="00A81689" w:rsidP="005F0B14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FA1177">
        <w:rPr>
          <w:sz w:val="24"/>
          <w:szCs w:val="24"/>
        </w:rPr>
        <w:t>18</w:t>
      </w:r>
      <w:r w:rsidR="00E33035">
        <w:rPr>
          <w:sz w:val="24"/>
          <w:szCs w:val="24"/>
        </w:rPr>
        <w:t>.03.201</w:t>
      </w:r>
      <w:r w:rsidR="00FA1177">
        <w:rPr>
          <w:sz w:val="24"/>
          <w:szCs w:val="24"/>
        </w:rPr>
        <w:t>8</w:t>
      </w:r>
    </w:p>
    <w:sectPr w:rsidR="005F0B14" w:rsidSect="00CE23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62990"/>
    <w:multiLevelType w:val="hybridMultilevel"/>
    <w:tmpl w:val="597EA7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26359A"/>
    <w:multiLevelType w:val="hybridMultilevel"/>
    <w:tmpl w:val="2EB67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5A7E"/>
    <w:rsid w:val="000A6C76"/>
    <w:rsid w:val="00136C2D"/>
    <w:rsid w:val="005E358F"/>
    <w:rsid w:val="005F0B14"/>
    <w:rsid w:val="00785A7E"/>
    <w:rsid w:val="00903160"/>
    <w:rsid w:val="00A81689"/>
    <w:rsid w:val="00AE2B0A"/>
    <w:rsid w:val="00CE238C"/>
    <w:rsid w:val="00E33035"/>
    <w:rsid w:val="00FA11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238C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5A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649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EDFD9-E060-42BE-9328-20A3C2484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Acer</Company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Noro</cp:lastModifiedBy>
  <cp:revision>2</cp:revision>
  <cp:lastPrinted>2011-03-10T16:25:00Z</cp:lastPrinted>
  <dcterms:created xsi:type="dcterms:W3CDTF">2018-04-06T07:47:00Z</dcterms:created>
  <dcterms:modified xsi:type="dcterms:W3CDTF">2018-04-06T07:47:00Z</dcterms:modified>
</cp:coreProperties>
</file>