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:rsidR="003E6EF8" w:rsidRDefault="003E6EF8">
      <w:r>
        <w:t xml:space="preserve">                    </w:t>
      </w: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ED7377" w:rsidRDefault="00ED7377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D65362">
        <w:rPr>
          <w:b/>
          <w:sz w:val="44"/>
          <w:szCs w:val="44"/>
        </w:rPr>
        <w:t>7</w:t>
      </w: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702CBC" w:rsidRDefault="00702CBC">
      <w:pPr>
        <w:pStyle w:val="Zkladntext"/>
        <w:jc w:val="center"/>
        <w:rPr>
          <w:b/>
          <w:sz w:val="40"/>
          <w:szCs w:val="40"/>
        </w:rPr>
      </w:pPr>
    </w:p>
    <w:p w:rsidR="008C2EC0" w:rsidRDefault="003E6EF8" w:rsidP="00ED7377">
      <w:pPr>
        <w:pStyle w:val="Zkladntext"/>
      </w:pPr>
      <w:r>
        <w:t xml:space="preserve">                               </w:t>
      </w:r>
    </w:p>
    <w:p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:rsidR="003E6EF8" w:rsidRDefault="003E6EF8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059 01  Tatranská Polianka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:rsidR="003E6EF8" w:rsidRDefault="003E6EF8">
      <w:pPr>
        <w:spacing w:before="120" w:line="240" w:lineRule="atLeast"/>
        <w:rPr>
          <w:sz w:val="24"/>
        </w:rPr>
      </w:pPr>
    </w:p>
    <w:p w:rsidR="002123D3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:rsidR="00ED7377" w:rsidRDefault="002123D3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052/4422658</w:t>
      </w:r>
    </w:p>
    <w:p w:rsidR="003E6EF8" w:rsidRDefault="003E6EF8">
      <w:pPr>
        <w:rPr>
          <w:b/>
        </w:rPr>
      </w:pPr>
    </w:p>
    <w:p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:rsidR="00ED7377" w:rsidRDefault="00ED7377">
      <w:pPr>
        <w:spacing w:before="120" w:line="240" w:lineRule="atLeast"/>
        <w:rPr>
          <w:b/>
          <w:sz w:val="24"/>
        </w:rPr>
      </w:pPr>
    </w:p>
    <w:p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 xml:space="preserve">oc. Ing. Jarmila </w:t>
      </w:r>
      <w:proofErr w:type="spellStart"/>
      <w:r w:rsidR="00ED7377" w:rsidRPr="00ED7377">
        <w:rPr>
          <w:sz w:val="24"/>
          <w:szCs w:val="24"/>
        </w:rPr>
        <w:t>Božíková</w:t>
      </w:r>
      <w:proofErr w:type="spellEnd"/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:rsidR="00ED7377" w:rsidRDefault="00D0751B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Mokoš</w:t>
      </w:r>
      <w:proofErr w:type="spellEnd"/>
    </w:p>
    <w:p w:rsidR="00ED7377" w:rsidRDefault="00805641">
      <w:pPr>
        <w:spacing w:before="120" w:line="240" w:lineRule="atLeast"/>
        <w:rPr>
          <w:sz w:val="24"/>
          <w:szCs w:val="24"/>
        </w:rPr>
      </w:pPr>
      <w:proofErr w:type="spellStart"/>
      <w:r>
        <w:rPr>
          <w:sz w:val="24"/>
          <w:szCs w:val="24"/>
        </w:rPr>
        <w:t>MUDr.Vladimír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Mazanec</w:t>
      </w:r>
      <w:proofErr w:type="spellEnd"/>
      <w:r>
        <w:rPr>
          <w:sz w:val="24"/>
          <w:szCs w:val="24"/>
        </w:rPr>
        <w:t xml:space="preserve">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proofErr w:type="spellStart"/>
      <w:r w:rsidR="00FF303E">
        <w:t>Leonardo</w:t>
      </w:r>
      <w:proofErr w:type="spellEnd"/>
      <w:r w:rsidR="00FF303E">
        <w:t xml:space="preserve"> .</w:t>
      </w:r>
      <w:r>
        <w:t xml:space="preserve"> </w:t>
      </w:r>
    </w:p>
    <w:p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:rsidR="00FF303E" w:rsidRDefault="00FF303E" w:rsidP="00FF303E">
      <w:pPr>
        <w:pStyle w:val="Zkladntext2"/>
        <w:ind w:left="720"/>
      </w:pPr>
    </w:p>
    <w:p w:rsidR="005E49C8" w:rsidRPr="00E629D1" w:rsidRDefault="003E6EF8">
      <w:pPr>
        <w:pStyle w:val="Zkladntext2"/>
        <w:ind w:right="43"/>
        <w:rPr>
          <w:b/>
          <w:bCs/>
        </w:rPr>
      </w:pPr>
      <w:r>
        <w:rPr>
          <w:b/>
          <w:bCs/>
        </w:rPr>
        <w:t>Prehľad o poskytnutých zdra</w:t>
      </w:r>
      <w:r w:rsidR="005E49C8">
        <w:rPr>
          <w:b/>
          <w:bCs/>
        </w:rPr>
        <w:t>votníckych výkonoch za rok</w:t>
      </w:r>
      <w:r w:rsidR="005E49C8">
        <w:rPr>
          <w:b/>
          <w:bCs/>
        </w:rPr>
        <w:tab/>
      </w:r>
      <w:r w:rsidR="00AE28D4">
        <w:rPr>
          <w:b/>
          <w:bCs/>
        </w:rPr>
        <w:t xml:space="preserve">          </w:t>
      </w:r>
      <w:r w:rsidR="00E06C4E" w:rsidRPr="00BE6AEC">
        <w:rPr>
          <w:b/>
          <w:bCs/>
        </w:rPr>
        <w:t>201</w:t>
      </w:r>
      <w:r w:rsidR="00D65362">
        <w:rPr>
          <w:b/>
          <w:bCs/>
        </w:rPr>
        <w:t>7</w:t>
      </w:r>
      <w:r w:rsidR="00E06C4E">
        <w:rPr>
          <w:b/>
          <w:bCs/>
        </w:rPr>
        <w:t xml:space="preserve">   </w:t>
      </w:r>
      <w:r w:rsidR="005E49C8">
        <w:rPr>
          <w:b/>
          <w:bCs/>
        </w:rPr>
        <w:tab/>
        <w:t xml:space="preserve">    </w:t>
      </w:r>
      <w:r w:rsidR="00AE28D4">
        <w:rPr>
          <w:b/>
          <w:bCs/>
        </w:rPr>
        <w:t xml:space="preserve">       </w:t>
      </w:r>
      <w:r>
        <w:rPr>
          <w:b/>
          <w:bCs/>
        </w:rPr>
        <w:t>20</w:t>
      </w:r>
      <w:r w:rsidR="005E49C8">
        <w:rPr>
          <w:b/>
          <w:bCs/>
        </w:rPr>
        <w:t>1</w:t>
      </w:r>
      <w:r w:rsidR="00D65362">
        <w:rPr>
          <w:b/>
          <w:bCs/>
        </w:rPr>
        <w:t>6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8"/>
        <w:gridCol w:w="1640"/>
        <w:gridCol w:w="1527"/>
      </w:tblGrid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 xml:space="preserve">počet </w:t>
            </w:r>
            <w:proofErr w:type="spellStart"/>
            <w:r w:rsidRPr="0055228B">
              <w:rPr>
                <w:sz w:val="24"/>
              </w:rPr>
              <w:t>odliečených</w:t>
            </w:r>
            <w:proofErr w:type="spellEnd"/>
            <w:r w:rsidRPr="0055228B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:rsidR="00031896" w:rsidRPr="00031896" w:rsidRDefault="00D65362" w:rsidP="00E06C4E">
            <w:pPr>
              <w:spacing w:before="120" w:line="240" w:lineRule="atLeast"/>
              <w:jc w:val="center"/>
            </w:pPr>
            <w:r>
              <w:t>764</w:t>
            </w:r>
          </w:p>
        </w:tc>
        <w:tc>
          <w:tcPr>
            <w:tcW w:w="770" w:type="pct"/>
          </w:tcPr>
          <w:p w:rsidR="00031896" w:rsidRPr="00031896" w:rsidRDefault="00D65362" w:rsidP="007D2DC8">
            <w:pPr>
              <w:spacing w:before="120" w:line="240" w:lineRule="atLeast"/>
              <w:jc w:val="center"/>
            </w:pPr>
            <w:r>
              <w:t>769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1</w:t>
            </w:r>
            <w:r w:rsidR="00D65362">
              <w:t>3 566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D65362">
              <w:t>3 742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1</w:t>
            </w:r>
            <w:r w:rsidR="00D65362">
              <w:t>8 951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D65362">
              <w:t>6 525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 xml:space="preserve">počet vyšetrení na oddelení </w:t>
            </w:r>
            <w:proofErr w:type="spellStart"/>
            <w:r w:rsidRPr="0055228B">
              <w:rPr>
                <w:sz w:val="24"/>
              </w:rPr>
              <w:t>spirometrie</w:t>
            </w:r>
            <w:proofErr w:type="spellEnd"/>
            <w:r w:rsidRPr="0055228B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3</w:t>
            </w:r>
            <w:r w:rsidR="00D65362">
              <w:t xml:space="preserve"> 344</w:t>
            </w:r>
          </w:p>
        </w:tc>
        <w:tc>
          <w:tcPr>
            <w:tcW w:w="770" w:type="pct"/>
          </w:tcPr>
          <w:p w:rsidR="00031896" w:rsidRPr="00031896" w:rsidRDefault="00D65362" w:rsidP="007D2DC8">
            <w:pPr>
              <w:spacing w:before="120" w:line="240" w:lineRule="atLeast"/>
              <w:jc w:val="center"/>
            </w:pPr>
            <w:r>
              <w:t>3 352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:rsidR="00031896" w:rsidRPr="00031896" w:rsidRDefault="00D65362" w:rsidP="00031896">
            <w:pPr>
              <w:spacing w:before="120" w:line="240" w:lineRule="atLeast"/>
              <w:jc w:val="center"/>
            </w:pPr>
            <w:r>
              <w:t>834</w:t>
            </w:r>
          </w:p>
        </w:tc>
        <w:tc>
          <w:tcPr>
            <w:tcW w:w="770" w:type="pct"/>
          </w:tcPr>
          <w:p w:rsidR="00031896" w:rsidRPr="00031896" w:rsidRDefault="00D65362" w:rsidP="007D2DC8">
            <w:pPr>
              <w:spacing w:before="120" w:line="240" w:lineRule="atLeast"/>
              <w:jc w:val="center"/>
            </w:pPr>
            <w:r>
              <w:t>780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:rsidR="00031896" w:rsidRPr="00031896" w:rsidRDefault="00D65362" w:rsidP="00AF3EAC">
            <w:pPr>
              <w:spacing w:before="120" w:line="240" w:lineRule="atLeast"/>
              <w:jc w:val="center"/>
            </w:pPr>
            <w:r>
              <w:t>617</w:t>
            </w:r>
          </w:p>
        </w:tc>
        <w:tc>
          <w:tcPr>
            <w:tcW w:w="770" w:type="pct"/>
          </w:tcPr>
          <w:p w:rsidR="00031896" w:rsidRPr="00031896" w:rsidRDefault="00D65362" w:rsidP="00C1761A">
            <w:pPr>
              <w:spacing w:before="120" w:line="240" w:lineRule="atLeast"/>
              <w:jc w:val="center"/>
            </w:pPr>
            <w:r>
              <w:t>451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počet poskytnutých rehabilitácií - </w:t>
            </w:r>
            <w:r w:rsidRPr="0055228B">
              <w:rPr>
                <w:sz w:val="24"/>
              </w:rPr>
              <w:t>kúpeľní pacienti</w:t>
            </w:r>
          </w:p>
        </w:tc>
        <w:tc>
          <w:tcPr>
            <w:tcW w:w="827" w:type="pct"/>
          </w:tcPr>
          <w:p w:rsidR="00031896" w:rsidRPr="00031896" w:rsidRDefault="00D65362" w:rsidP="00EC4651">
            <w:pPr>
              <w:spacing w:before="120" w:line="240" w:lineRule="atLeast"/>
              <w:jc w:val="center"/>
            </w:pPr>
            <w:r>
              <w:t>42 319</w:t>
            </w:r>
          </w:p>
        </w:tc>
        <w:tc>
          <w:tcPr>
            <w:tcW w:w="770" w:type="pct"/>
          </w:tcPr>
          <w:p w:rsidR="00031896" w:rsidRPr="00031896" w:rsidRDefault="007D2DC8" w:rsidP="007D2DC8">
            <w:pPr>
              <w:spacing w:before="120" w:line="240" w:lineRule="atLeast"/>
              <w:jc w:val="center"/>
            </w:pPr>
            <w:r>
              <w:t>3</w:t>
            </w:r>
            <w:r w:rsidR="00D65362">
              <w:t>7 685</w:t>
            </w:r>
          </w:p>
        </w:tc>
      </w:tr>
    </w:tbl>
    <w:p w:rsidR="005E49C8" w:rsidRDefault="005E49C8">
      <w:pPr>
        <w:spacing w:before="120" w:line="240" w:lineRule="atLeast"/>
        <w:rPr>
          <w:b/>
          <w:sz w:val="28"/>
          <w:szCs w:val="28"/>
        </w:rPr>
      </w:pPr>
    </w:p>
    <w:p w:rsidR="003E6EF8" w:rsidRDefault="003E6EF8">
      <w:pPr>
        <w:spacing w:before="12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2.  Zamestnanci</w:t>
      </w:r>
      <w:r>
        <w:rPr>
          <w:b/>
          <w:sz w:val="28"/>
          <w:szCs w:val="28"/>
        </w:rPr>
        <w:tab/>
      </w:r>
    </w:p>
    <w:p w:rsidR="003E6EF8" w:rsidRPr="001556FE" w:rsidRDefault="00CF11EC">
      <w:pPr>
        <w:pStyle w:val="Nadpis2"/>
        <w:rPr>
          <w:b/>
          <w:u w:val="single"/>
        </w:rPr>
      </w:pPr>
      <w:r w:rsidRPr="001556FE">
        <w:rPr>
          <w:u w:val="single"/>
        </w:rPr>
        <w:t>E</w:t>
      </w:r>
      <w:r w:rsidR="003E6EF8" w:rsidRPr="001556FE">
        <w:rPr>
          <w:u w:val="single"/>
        </w:rPr>
        <w:t>videnčný počet zamestnancov</w:t>
      </w:r>
      <w:r w:rsidR="00031896">
        <w:rPr>
          <w:u w:val="single"/>
        </w:rPr>
        <w:t xml:space="preserve"> </w:t>
      </w:r>
      <w:r w:rsidR="00031896" w:rsidRPr="00BE6AEC">
        <w:rPr>
          <w:u w:val="single"/>
        </w:rPr>
        <w:t xml:space="preserve">vo FO </w:t>
      </w:r>
      <w:r w:rsidR="003E6EF8" w:rsidRPr="00BE6AEC">
        <w:rPr>
          <w:u w:val="single"/>
        </w:rPr>
        <w:t xml:space="preserve"> k 31.12.20</w:t>
      </w:r>
      <w:r w:rsidR="00AF3EAC" w:rsidRPr="00BE6AEC">
        <w:rPr>
          <w:u w:val="single"/>
        </w:rPr>
        <w:t>1</w:t>
      </w:r>
      <w:r w:rsidR="00D65362">
        <w:rPr>
          <w:u w:val="single"/>
        </w:rPr>
        <w:t>7</w:t>
      </w:r>
      <w:r w:rsidR="00031896" w:rsidRPr="00BE6AEC">
        <w:rPr>
          <w:u w:val="single"/>
        </w:rPr>
        <w:t>:</w:t>
      </w:r>
      <w:r w:rsidR="00031896">
        <w:rPr>
          <w:u w:val="single"/>
        </w:rPr>
        <w:t xml:space="preserve">   </w:t>
      </w:r>
      <w:r w:rsidR="00031896">
        <w:rPr>
          <w:u w:val="single"/>
        </w:rPr>
        <w:tab/>
      </w:r>
      <w:r w:rsidR="00BE6AEC">
        <w:rPr>
          <w:u w:val="single"/>
        </w:rPr>
        <w:t>8</w:t>
      </w:r>
      <w:r w:rsidR="00D65362">
        <w:rPr>
          <w:u w:val="single"/>
        </w:rPr>
        <w:t>6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 xml:space="preserve">z toho: </w:t>
      </w:r>
      <w:r w:rsidR="007D2DC8">
        <w:rPr>
          <w:sz w:val="24"/>
          <w:u w:val="single"/>
        </w:rPr>
        <w:t xml:space="preserve">  </w:t>
      </w:r>
      <w:r>
        <w:rPr>
          <w:sz w:val="24"/>
          <w:u w:val="single"/>
        </w:rPr>
        <w:tab/>
        <w:t>- lekári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 w:rsidR="00577DC4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 </w:t>
      </w:r>
      <w:r w:rsidR="00BE6AEC">
        <w:rPr>
          <w:sz w:val="24"/>
          <w:u w:val="single"/>
        </w:rPr>
        <w:t>9</w:t>
      </w:r>
    </w:p>
    <w:p w:rsidR="00440127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 xml:space="preserve">                        </w:t>
      </w:r>
      <w:r w:rsidR="007D2DC8">
        <w:rPr>
          <w:sz w:val="24"/>
          <w:u w:val="single"/>
        </w:rPr>
        <w:t>-</w:t>
      </w:r>
      <w:r w:rsidRPr="001556FE">
        <w:rPr>
          <w:sz w:val="24"/>
          <w:u w:val="single"/>
        </w:rPr>
        <w:t xml:space="preserve"> riaditeľka     </w:t>
      </w:r>
      <w:r w:rsidR="00440127">
        <w:rPr>
          <w:sz w:val="24"/>
          <w:u w:val="single"/>
        </w:rPr>
        <w:t xml:space="preserve">                </w:t>
      </w:r>
      <w:r w:rsidR="007D2DC8">
        <w:rPr>
          <w:sz w:val="24"/>
          <w:u w:val="single"/>
        </w:rPr>
        <w:t xml:space="preserve">          </w:t>
      </w:r>
      <w:r w:rsidR="00440127">
        <w:rPr>
          <w:sz w:val="24"/>
          <w:u w:val="single"/>
        </w:rPr>
        <w:t xml:space="preserve">             </w:t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863AA6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1</w:t>
      </w:r>
    </w:p>
    <w:p w:rsidR="003E6EF8" w:rsidRPr="001556FE" w:rsidRDefault="00863AA6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E6AEC">
        <w:rPr>
          <w:sz w:val="24"/>
          <w:u w:val="single"/>
        </w:rPr>
        <w:t xml:space="preserve">  </w:t>
      </w:r>
      <w:r w:rsidR="007D2DC8">
        <w:rPr>
          <w:sz w:val="24"/>
          <w:u w:val="single"/>
        </w:rPr>
        <w:t>9</w:t>
      </w:r>
    </w:p>
    <w:p w:rsidR="003E6EF8" w:rsidRDefault="00440127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asistenti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7D2DC8">
        <w:rPr>
          <w:sz w:val="24"/>
          <w:u w:val="single"/>
        </w:rPr>
        <w:t>9</w:t>
      </w:r>
    </w:p>
    <w:p w:rsidR="007D2DC8" w:rsidRPr="001556FE" w:rsidRDefault="007D2DC8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opatrovatelia                   </w:t>
      </w:r>
      <w:r w:rsidR="00D65362">
        <w:rPr>
          <w:sz w:val="24"/>
          <w:u w:val="single"/>
        </w:rPr>
        <w:t xml:space="preserve">                               6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 xml:space="preserve">- </w:t>
      </w:r>
      <w:proofErr w:type="spellStart"/>
      <w:r w:rsidRPr="001556FE">
        <w:rPr>
          <w:sz w:val="24"/>
          <w:u w:val="single"/>
        </w:rPr>
        <w:t>technicko</w:t>
      </w:r>
      <w:r w:rsidR="0055228B" w:rsidRPr="001556FE">
        <w:rPr>
          <w:sz w:val="24"/>
          <w:u w:val="single"/>
        </w:rPr>
        <w:t>-</w:t>
      </w:r>
      <w:r w:rsidR="00863AA6">
        <w:rPr>
          <w:sz w:val="24"/>
          <w:u w:val="single"/>
        </w:rPr>
        <w:t>hospod</w:t>
      </w:r>
      <w:proofErr w:type="spellEnd"/>
      <w:r w:rsidR="00863AA6">
        <w:rPr>
          <w:sz w:val="24"/>
          <w:u w:val="single"/>
        </w:rPr>
        <w:t xml:space="preserve">. </w:t>
      </w:r>
      <w:proofErr w:type="spellStart"/>
      <w:r w:rsidR="00863AA6">
        <w:rPr>
          <w:sz w:val="24"/>
          <w:u w:val="single"/>
        </w:rPr>
        <w:t>zamest</w:t>
      </w:r>
      <w:proofErr w:type="spellEnd"/>
      <w:r w:rsidR="00863AA6">
        <w:rPr>
          <w:sz w:val="24"/>
          <w:u w:val="single"/>
        </w:rPr>
        <w:t>.</w:t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7D2DC8">
        <w:rPr>
          <w:sz w:val="24"/>
          <w:u w:val="single"/>
        </w:rPr>
        <w:t>8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 xml:space="preserve">- </w:t>
      </w:r>
      <w:proofErr w:type="spellStart"/>
      <w:r w:rsidRPr="001556FE">
        <w:rPr>
          <w:sz w:val="24"/>
          <w:u w:val="single"/>
        </w:rPr>
        <w:t>prevádz</w:t>
      </w:r>
      <w:proofErr w:type="spellEnd"/>
      <w:r w:rsidRPr="001556FE">
        <w:rPr>
          <w:sz w:val="24"/>
          <w:u w:val="single"/>
        </w:rPr>
        <w:t>. zamestnanci</w:t>
      </w: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</w:r>
      <w:r w:rsidR="00BA7601">
        <w:rPr>
          <w:sz w:val="24"/>
          <w:u w:val="single"/>
        </w:rPr>
        <w:tab/>
      </w:r>
      <w:r w:rsidR="00D65362">
        <w:rPr>
          <w:sz w:val="24"/>
          <w:u w:val="single"/>
        </w:rPr>
        <w:t>44</w:t>
      </w: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CF11EC" w:rsidRPr="00AA0F7E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AA0F7E">
        <w:rPr>
          <w:b/>
          <w:bCs/>
          <w:sz w:val="28"/>
          <w:szCs w:val="28"/>
        </w:rPr>
        <w:t>3.  Počet lôžok</w:t>
      </w:r>
    </w:p>
    <w:p w:rsidR="00984950" w:rsidRPr="00AA0F7E" w:rsidRDefault="00984950" w:rsidP="00984950">
      <w:pPr>
        <w:pStyle w:val="Nadpis2"/>
        <w:spacing w:before="0" w:line="240" w:lineRule="auto"/>
      </w:pPr>
      <w:r>
        <w:t xml:space="preserve">Sanatórium Dr. </w:t>
      </w:r>
      <w:proofErr w:type="spellStart"/>
      <w:r>
        <w:t>Guhra</w:t>
      </w:r>
      <w:proofErr w:type="spellEnd"/>
      <w:r>
        <w:t xml:space="preserve">  </w:t>
      </w:r>
      <w:proofErr w:type="spellStart"/>
      <w:r>
        <w:t>n.o</w:t>
      </w:r>
      <w:proofErr w:type="spellEnd"/>
      <w:r>
        <w:t>.  poskytuje ZS na</w:t>
      </w:r>
      <w:r w:rsidRPr="00AA0F7E">
        <w:t xml:space="preserve">  151 lôžok. Z toho v roku 201</w:t>
      </w:r>
      <w:r>
        <w:t>6</w:t>
      </w:r>
      <w:r w:rsidRPr="00AA0F7E">
        <w:t xml:space="preserve"> bolo 67 lôžok  v  prevádzke  pre  poskytovanie</w:t>
      </w:r>
      <w:r>
        <w:t xml:space="preserve"> ústavnej</w:t>
      </w:r>
      <w:r w:rsidRPr="00AA0F7E">
        <w:t xml:space="preserve"> zdravotnej starostlivosti  pacientom a 84 lôžok slúžilo  pre  poskytovanie  </w:t>
      </w:r>
      <w:r>
        <w:t>kúpeľnej starostlivosti , rekondičných  pobytov</w:t>
      </w:r>
      <w:r w:rsidRPr="00AA0F7E">
        <w:t xml:space="preserve"> a  ako  nadštandardné  ubytovanie  pre  pacientsku   klientelu</w:t>
      </w:r>
      <w:r>
        <w:t xml:space="preserve"> na ÚZS.</w:t>
      </w:r>
    </w:p>
    <w:p w:rsidR="00B02C76" w:rsidRPr="00AA0F7E" w:rsidRDefault="00B02C76" w:rsidP="00B02C76">
      <w:pPr>
        <w:pStyle w:val="Nadpis2"/>
        <w:spacing w:before="0" w:line="240" w:lineRule="auto"/>
      </w:pPr>
    </w:p>
    <w:p w:rsidR="002123D3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3E6EF8" w:rsidRPr="00AA0F7E" w:rsidRDefault="00B02C76" w:rsidP="00B02C76">
      <w:pPr>
        <w:pStyle w:val="Nadpis2"/>
        <w:spacing w:before="0" w:line="240" w:lineRule="auto"/>
        <w:rPr>
          <w:szCs w:val="24"/>
        </w:rPr>
      </w:pPr>
      <w:r w:rsidRPr="00AA0F7E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AA0F7E">
        <w:rPr>
          <w:szCs w:val="24"/>
        </w:rPr>
        <w:t xml:space="preserve">      </w:t>
      </w:r>
      <w:r w:rsidR="00440127" w:rsidRPr="00AA0F7E">
        <w:rPr>
          <w:szCs w:val="24"/>
        </w:rPr>
        <w:t xml:space="preserve"> </w:t>
      </w:r>
      <w:r w:rsidR="003E6EF8" w:rsidRPr="00AA0F7E">
        <w:rPr>
          <w:szCs w:val="24"/>
        </w:rPr>
        <w:t xml:space="preserve">  </w:t>
      </w:r>
    </w:p>
    <w:p w:rsidR="003E6EF8" w:rsidRPr="00AA0F7E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AA0F7E">
        <w:rPr>
          <w:sz w:val="24"/>
          <w:szCs w:val="24"/>
        </w:rPr>
        <w:t>Kúp.liečba,rekond.po</w:t>
      </w:r>
      <w:r w:rsidR="00440127" w:rsidRPr="00AA0F7E">
        <w:rPr>
          <w:sz w:val="24"/>
          <w:szCs w:val="24"/>
        </w:rPr>
        <w:t>byty,nadšt.ubytovanie</w:t>
      </w:r>
      <w:proofErr w:type="spellEnd"/>
      <w:r w:rsidR="00440127" w:rsidRPr="00AA0F7E">
        <w:rPr>
          <w:sz w:val="24"/>
          <w:szCs w:val="24"/>
        </w:rPr>
        <w:t xml:space="preserve">         </w:t>
      </w:r>
      <w:r w:rsidR="00F33E60" w:rsidRPr="00AA0F7E">
        <w:rPr>
          <w:sz w:val="24"/>
          <w:szCs w:val="24"/>
        </w:rPr>
        <w:t>8</w:t>
      </w:r>
      <w:r w:rsidR="00AA0F7E" w:rsidRPr="00AA0F7E">
        <w:rPr>
          <w:sz w:val="24"/>
          <w:szCs w:val="24"/>
        </w:rPr>
        <w:t>4</w:t>
      </w:r>
      <w:r w:rsidR="00440127" w:rsidRPr="00AA0F7E">
        <w:rPr>
          <w:sz w:val="24"/>
          <w:szCs w:val="24"/>
        </w:rPr>
        <w:t xml:space="preserve">            </w:t>
      </w:r>
      <w:r w:rsidR="00AA0F7E" w:rsidRPr="00AA0F7E">
        <w:rPr>
          <w:sz w:val="24"/>
          <w:szCs w:val="24"/>
        </w:rPr>
        <w:t>30</w:t>
      </w:r>
      <w:r w:rsidR="00D95D84" w:rsidRPr="00AA0F7E">
        <w:rPr>
          <w:sz w:val="24"/>
          <w:szCs w:val="24"/>
        </w:rPr>
        <w:t xml:space="preserve"> </w:t>
      </w:r>
      <w:r w:rsidR="00AA0F7E" w:rsidRPr="00AA0F7E">
        <w:rPr>
          <w:sz w:val="24"/>
          <w:szCs w:val="24"/>
        </w:rPr>
        <w:t>660</w:t>
      </w:r>
    </w:p>
    <w:p w:rsidR="003E6EF8" w:rsidRPr="00AA0F7E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AA0F7E">
        <w:rPr>
          <w:sz w:val="24"/>
          <w:szCs w:val="24"/>
        </w:rPr>
        <w:t xml:space="preserve">I. odd.                         </w:t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  <w:t xml:space="preserve">     </w:t>
      </w:r>
      <w:r w:rsidR="00460C16" w:rsidRPr="00AA0F7E">
        <w:rPr>
          <w:sz w:val="24"/>
          <w:szCs w:val="24"/>
        </w:rPr>
        <w:t xml:space="preserve"> </w:t>
      </w:r>
      <w:r w:rsidRPr="00AA0F7E">
        <w:rPr>
          <w:sz w:val="24"/>
          <w:szCs w:val="24"/>
        </w:rPr>
        <w:t xml:space="preserve"> </w:t>
      </w:r>
      <w:r w:rsidR="00AA0F7E" w:rsidRPr="00AA0F7E">
        <w:rPr>
          <w:sz w:val="24"/>
          <w:szCs w:val="24"/>
        </w:rPr>
        <w:t>67</w:t>
      </w:r>
      <w:r w:rsidRPr="00AA0F7E">
        <w:rPr>
          <w:sz w:val="24"/>
          <w:szCs w:val="24"/>
        </w:rPr>
        <w:t xml:space="preserve">            </w:t>
      </w:r>
      <w:r w:rsidR="00AA0F7E" w:rsidRPr="00AA0F7E">
        <w:rPr>
          <w:sz w:val="24"/>
          <w:szCs w:val="24"/>
        </w:rPr>
        <w:t>24 455</w:t>
      </w:r>
      <w:r w:rsidRPr="00AA0F7E">
        <w:rPr>
          <w:sz w:val="24"/>
          <w:szCs w:val="24"/>
        </w:rPr>
        <w:t xml:space="preserve">                </w:t>
      </w:r>
    </w:p>
    <w:p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AA0F7E">
        <w:rPr>
          <w:b/>
          <w:bCs/>
          <w:szCs w:val="24"/>
        </w:rPr>
        <w:t xml:space="preserve">Spolu:                                                                  </w:t>
      </w:r>
      <w:r w:rsidR="00B02C76" w:rsidRPr="00AA0F7E">
        <w:rPr>
          <w:b/>
          <w:bCs/>
          <w:szCs w:val="24"/>
        </w:rPr>
        <w:t>1</w:t>
      </w:r>
      <w:r w:rsidR="00AA0F7E" w:rsidRPr="00AA0F7E">
        <w:rPr>
          <w:b/>
          <w:bCs/>
          <w:szCs w:val="24"/>
        </w:rPr>
        <w:t>51</w:t>
      </w:r>
      <w:r w:rsidRPr="00AA0F7E">
        <w:rPr>
          <w:b/>
          <w:bCs/>
          <w:szCs w:val="24"/>
        </w:rPr>
        <w:t xml:space="preserve">         </w:t>
      </w:r>
      <w:r w:rsidR="00AE1FA7" w:rsidRPr="00AA0F7E">
        <w:rPr>
          <w:b/>
          <w:bCs/>
          <w:szCs w:val="24"/>
        </w:rPr>
        <w:t xml:space="preserve"> </w:t>
      </w:r>
      <w:r w:rsidR="00D95D84" w:rsidRPr="00AA0F7E">
        <w:rPr>
          <w:b/>
          <w:bCs/>
          <w:szCs w:val="24"/>
        </w:rPr>
        <w:t xml:space="preserve">  </w:t>
      </w:r>
      <w:r w:rsidR="00AA0F7E" w:rsidRPr="00AA0F7E">
        <w:rPr>
          <w:b/>
          <w:bCs/>
          <w:szCs w:val="24"/>
        </w:rPr>
        <w:t>55</w:t>
      </w:r>
      <w:r w:rsidR="00D95D84" w:rsidRPr="00AA0F7E">
        <w:rPr>
          <w:b/>
          <w:bCs/>
          <w:szCs w:val="24"/>
        </w:rPr>
        <w:t xml:space="preserve"> </w:t>
      </w:r>
      <w:r w:rsidR="00AA0F7E" w:rsidRPr="00AA0F7E">
        <w:rPr>
          <w:b/>
          <w:bCs/>
          <w:szCs w:val="24"/>
        </w:rPr>
        <w:t>115</w:t>
      </w:r>
      <w:r w:rsidRPr="00E629D1">
        <w:rPr>
          <w:b/>
          <w:bCs/>
          <w:szCs w:val="24"/>
        </w:rPr>
        <w:t xml:space="preserve">                 </w:t>
      </w:r>
    </w:p>
    <w:p w:rsidR="000D687B" w:rsidRDefault="000D687B">
      <w:pPr>
        <w:spacing w:before="120" w:line="240" w:lineRule="atLeast"/>
        <w:rPr>
          <w:b/>
          <w:sz w:val="24"/>
        </w:rPr>
      </w:pPr>
    </w:p>
    <w:p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:rsidR="00380A29" w:rsidRDefault="00380A29">
      <w:pPr>
        <w:spacing w:before="120" w:line="240" w:lineRule="atLeast"/>
        <w:rPr>
          <w:sz w:val="28"/>
          <w:szCs w:val="28"/>
        </w:rPr>
      </w:pPr>
    </w:p>
    <w:tbl>
      <w:tblPr>
        <w:tblW w:w="6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680"/>
        <w:gridCol w:w="1780"/>
        <w:gridCol w:w="1780"/>
      </w:tblGrid>
      <w:tr w:rsidR="00ED0448" w:rsidRPr="00ED0448" w:rsidTr="00ED0448">
        <w:trPr>
          <w:trHeight w:val="990"/>
        </w:trPr>
        <w:tc>
          <w:tcPr>
            <w:tcW w:w="2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ED0448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ED0448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ED0448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ED0448" w:rsidRPr="00ED0448" w:rsidTr="00ED0448">
        <w:trPr>
          <w:trHeight w:val="276"/>
        </w:trPr>
        <w:tc>
          <w:tcPr>
            <w:tcW w:w="2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258 970,38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14,13%</w:t>
            </w:r>
          </w:p>
        </w:tc>
      </w:tr>
      <w:tr w:rsidR="00ED0448" w:rsidRPr="00ED0448" w:rsidTr="00ED0448">
        <w:trPr>
          <w:trHeight w:val="623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 xml:space="preserve">Spotreba materiálu </w:t>
            </w:r>
            <w:proofErr w:type="spellStart"/>
            <w:r w:rsidRPr="00ED0448">
              <w:rPr>
                <w:sz w:val="24"/>
                <w:szCs w:val="24"/>
                <w:lang w:eastAsia="sk-SK"/>
              </w:rPr>
              <w:t>zariad</w:t>
            </w:r>
            <w:proofErr w:type="spellEnd"/>
            <w:r w:rsidRPr="00ED0448">
              <w:rPr>
                <w:sz w:val="24"/>
                <w:szCs w:val="24"/>
                <w:lang w:eastAsia="sk-SK"/>
              </w:rPr>
              <w:t>. seniorov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34 746,20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1,90%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136 288,57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7,44%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85 507,82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4,67%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288,15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0,02%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59 585,15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3,25%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816 198,87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44,53%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276 277,31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15,07%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3 273,52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0,18%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18 699,16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1,02%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9 235,43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0,50%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1 532,96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0,08%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Ostatné pokuty a penále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5,00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12 879,06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0,70%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115 825,38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6,32%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3 634,34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0,20%</w:t>
            </w:r>
          </w:p>
        </w:tc>
      </w:tr>
      <w:tr w:rsidR="00ED0448" w:rsidRPr="00ED0448" w:rsidTr="00ED0448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ED0448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ED0448">
              <w:rPr>
                <w:b/>
                <w:bCs/>
                <w:sz w:val="24"/>
                <w:szCs w:val="24"/>
                <w:lang w:eastAsia="sk-SK"/>
              </w:rPr>
              <w:t>1 832 947,30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ED0448" w:rsidRPr="00ED0448" w:rsidRDefault="00ED0448" w:rsidP="00ED0448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ED0448">
              <w:rPr>
                <w:sz w:val="24"/>
                <w:szCs w:val="24"/>
                <w:lang w:eastAsia="sk-SK"/>
              </w:rPr>
              <w:t>100%</w:t>
            </w:r>
          </w:p>
        </w:tc>
      </w:tr>
    </w:tbl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59C7" w:rsidRDefault="00ED0448">
      <w:pPr>
        <w:spacing w:before="120" w:line="240" w:lineRule="atLeast"/>
      </w:pPr>
      <w:r w:rsidRPr="00ED0448">
        <w:rPr>
          <w:noProof/>
          <w:lang w:eastAsia="sk-SK"/>
        </w:rPr>
        <w:lastRenderedPageBreak/>
        <w:drawing>
          <wp:inline distT="0" distB="0" distL="0" distR="0">
            <wp:extent cx="5972810" cy="4870450"/>
            <wp:effectExtent l="19050" t="0" r="27940" b="6350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:rsidR="000D687B" w:rsidRDefault="000D687B">
      <w:pPr>
        <w:spacing w:before="120" w:line="240" w:lineRule="atLeast"/>
        <w:rPr>
          <w:b/>
          <w:bCs/>
          <w:sz w:val="24"/>
        </w:rPr>
      </w:pPr>
    </w:p>
    <w:p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:rsidR="00E2361A" w:rsidRDefault="00E2361A" w:rsidP="001E782D">
      <w:pPr>
        <w:spacing w:before="120" w:line="240" w:lineRule="atLeast"/>
        <w:rPr>
          <w:b/>
        </w:rPr>
      </w:pP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2</w:t>
      </w:r>
      <w:r w:rsidR="00CF0E50">
        <w:rPr>
          <w:b/>
        </w:rPr>
        <w:t>93</w:t>
      </w:r>
      <w:r w:rsidR="000A4544">
        <w:rPr>
          <w:b/>
        </w:rPr>
        <w:t> </w:t>
      </w:r>
      <w:r w:rsidR="00CF0E50">
        <w:rPr>
          <w:b/>
        </w:rPr>
        <w:t>716</w:t>
      </w:r>
      <w:r w:rsidRPr="008851DB">
        <w:rPr>
          <w:b/>
        </w:rPr>
        <w:t xml:space="preserve">  </w:t>
      </w:r>
    </w:p>
    <w:p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CF0E50">
              <w:rPr>
                <w:b/>
              </w:rPr>
              <w:t>6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CF0E50">
              <w:rPr>
                <w:b/>
              </w:rPr>
              <w:t>7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CF0E50">
              <w:rPr>
                <w:b/>
              </w:rPr>
              <w:t>9 406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CF0E50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164 154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C5C9D" w:rsidRDefault="009E11BB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E1E18">
              <w:rPr>
                <w:b/>
              </w:rPr>
              <w:t>,</w:t>
            </w:r>
            <w:r w:rsidR="00CF0E50">
              <w:rPr>
                <w:b/>
              </w:rPr>
              <w:t>10</w:t>
            </w:r>
          </w:p>
        </w:tc>
        <w:tc>
          <w:tcPr>
            <w:tcW w:w="2013" w:type="dxa"/>
          </w:tcPr>
          <w:p w:rsidR="00AC5C9D" w:rsidRDefault="006D432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55,89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F0E50">
              <w:rPr>
                <w:b/>
              </w:rPr>
              <w:t>2 716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:rsidR="00AC5C9D" w:rsidRDefault="00E761A7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F0E50">
              <w:rPr>
                <w:b/>
              </w:rPr>
              <w:t>5 043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C5C9D" w:rsidRDefault="00CF0E50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1,18</w:t>
            </w:r>
          </w:p>
        </w:tc>
        <w:tc>
          <w:tcPr>
            <w:tcW w:w="2013" w:type="dxa"/>
          </w:tcPr>
          <w:p w:rsidR="00AC5C9D" w:rsidRDefault="006D432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5,12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CF0E50">
              <w:rPr>
                <w:b/>
              </w:rPr>
              <w:t>1 353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CF0E50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79 774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CF0E50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1,30</w:t>
            </w:r>
          </w:p>
        </w:tc>
        <w:tc>
          <w:tcPr>
            <w:tcW w:w="2013" w:type="dxa"/>
          </w:tcPr>
          <w:p w:rsidR="00AC5C9D" w:rsidRDefault="006D432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27,16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F0E50">
              <w:rPr>
                <w:b/>
              </w:rPr>
              <w:t>5 115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CF0E50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34 745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D432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1,38</w:t>
            </w:r>
          </w:p>
        </w:tc>
        <w:tc>
          <w:tcPr>
            <w:tcW w:w="2013" w:type="dxa"/>
          </w:tcPr>
          <w:p w:rsidR="00AC5C9D" w:rsidRDefault="006D432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11,83</w:t>
            </w:r>
          </w:p>
        </w:tc>
      </w:tr>
    </w:tbl>
    <w:p w:rsidR="00941847" w:rsidRDefault="008851DB" w:rsidP="001E782D">
      <w:pPr>
        <w:spacing w:before="120" w:line="240" w:lineRule="atLeast"/>
      </w:pPr>
      <w:r w:rsidRPr="006B6ADD">
        <w:t xml:space="preserve">  </w:t>
      </w:r>
    </w:p>
    <w:p w:rsidR="00E2361A" w:rsidRDefault="004A513D" w:rsidP="001E782D">
      <w:pPr>
        <w:spacing w:before="120" w:line="240" w:lineRule="atLeast"/>
        <w:rPr>
          <w:b/>
        </w:rPr>
      </w:pPr>
      <w:r w:rsidRPr="004A513D">
        <w:rPr>
          <w:b/>
          <w:noProof/>
          <w:lang w:eastAsia="sk-SK"/>
        </w:rPr>
        <w:drawing>
          <wp:inline distT="0" distB="0" distL="0" distR="0">
            <wp:extent cx="5925609" cy="5132916"/>
            <wp:effectExtent l="19050" t="0" r="17991" b="0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35049" w:rsidRPr="004E17DB" w:rsidRDefault="00E25233" w:rsidP="00135049">
      <w:pPr>
        <w:spacing w:before="120" w:line="240" w:lineRule="atLeast"/>
        <w:jc w:val="both"/>
        <w:rPr>
          <w:sz w:val="24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Oproti roku 201</w:t>
      </w:r>
      <w:r w:rsidR="004A513D">
        <w:rPr>
          <w:b/>
          <w:sz w:val="24"/>
        </w:rPr>
        <w:t>6 organizácia zaznamenala nárast</w:t>
      </w:r>
      <w:r w:rsidR="00EA052D">
        <w:rPr>
          <w:b/>
          <w:sz w:val="24"/>
        </w:rPr>
        <w:t xml:space="preserve"> celko</w:t>
      </w:r>
      <w:r w:rsidR="00A45121">
        <w:rPr>
          <w:b/>
          <w:sz w:val="24"/>
        </w:rPr>
        <w:t>vých materiálových nákladov o</w:t>
      </w:r>
      <w:r w:rsidR="004E17DB">
        <w:rPr>
          <w:b/>
          <w:sz w:val="24"/>
        </w:rPr>
        <w:t> </w:t>
      </w:r>
      <w:r w:rsidR="00A45121">
        <w:rPr>
          <w:b/>
          <w:sz w:val="24"/>
        </w:rPr>
        <w:t>1</w:t>
      </w:r>
      <w:r w:rsidR="004E17DB">
        <w:rPr>
          <w:b/>
          <w:sz w:val="24"/>
        </w:rPr>
        <w:t>,</w:t>
      </w:r>
      <w:r w:rsidR="004A513D">
        <w:rPr>
          <w:b/>
          <w:sz w:val="24"/>
        </w:rPr>
        <w:t>18</w:t>
      </w:r>
      <w:r w:rsidR="00EA052D">
        <w:rPr>
          <w:b/>
          <w:sz w:val="24"/>
        </w:rPr>
        <w:t xml:space="preserve"> </w:t>
      </w:r>
      <w:r w:rsidR="00E9747A">
        <w:rPr>
          <w:b/>
          <w:sz w:val="24"/>
        </w:rPr>
        <w:t>%.</w:t>
      </w:r>
    </w:p>
    <w:p w:rsidR="00135049" w:rsidRDefault="00135049" w:rsidP="00135049">
      <w:pPr>
        <w:spacing w:before="120" w:line="240" w:lineRule="atLeast"/>
        <w:jc w:val="both"/>
        <w:rPr>
          <w:sz w:val="24"/>
        </w:rPr>
      </w:pPr>
    </w:p>
    <w:p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lastRenderedPageBreak/>
        <w:t xml:space="preserve"> </w:t>
      </w:r>
    </w:p>
    <w:p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</w:t>
      </w:r>
      <w:r w:rsidR="00841B03">
        <w:rPr>
          <w:b/>
          <w:sz w:val="24"/>
          <w:szCs w:val="24"/>
        </w:rPr>
        <w:t>36</w:t>
      </w:r>
      <w:r w:rsidR="006F7FA7">
        <w:rPr>
          <w:b/>
          <w:sz w:val="24"/>
          <w:szCs w:val="24"/>
        </w:rPr>
        <w:t> </w:t>
      </w:r>
      <w:r w:rsidR="00841B03">
        <w:rPr>
          <w:b/>
          <w:sz w:val="24"/>
          <w:szCs w:val="24"/>
        </w:rPr>
        <w:t>289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:rsidR="001E7244" w:rsidRDefault="00841B03">
      <w:pPr>
        <w:spacing w:before="120" w:line="240" w:lineRule="atLeast"/>
        <w:jc w:val="both"/>
        <w:rPr>
          <w:b/>
          <w:sz w:val="24"/>
          <w:szCs w:val="24"/>
        </w:rPr>
      </w:pPr>
      <w:r w:rsidRPr="00841B0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5972810" cy="3698875"/>
            <wp:effectExtent l="19050" t="0" r="27940" b="0"/>
            <wp:docPr id="6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76554" w:rsidRDefault="00376554"/>
    <w:p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841B03">
        <w:rPr>
          <w:b/>
        </w:rPr>
        <w:t>6</w:t>
      </w:r>
      <w:r w:rsidRPr="00636AD1">
        <w:rPr>
          <w:b/>
        </w:rPr>
        <w:t xml:space="preserve"> organizácia zaznamenala celkový pokles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41B03">
        <w:rPr>
          <w:b/>
        </w:rPr>
        <w:t> 1,05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:rsidR="002844E4" w:rsidRDefault="002844E4"/>
    <w:p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D41FFA">
        <w:rPr>
          <w:b/>
          <w:sz w:val="24"/>
        </w:rPr>
        <w:t>85 508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2520"/>
        <w:gridCol w:w="2520"/>
        <w:gridCol w:w="2581"/>
        <w:gridCol w:w="2451"/>
      </w:tblGrid>
      <w:tr w:rsidR="00067934" w:rsidTr="0027323A">
        <w:tc>
          <w:tcPr>
            <w:tcW w:w="2520" w:type="dxa"/>
          </w:tcPr>
          <w:p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D41FFA">
              <w:rPr>
                <w:b/>
                <w:sz w:val="24"/>
              </w:rPr>
              <w:t>6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D41FFA">
              <w:rPr>
                <w:b/>
                <w:sz w:val="24"/>
              </w:rPr>
              <w:t>7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:rsidTr="0027323A">
        <w:tc>
          <w:tcPr>
            <w:tcW w:w="2520" w:type="dxa"/>
          </w:tcPr>
          <w:p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:rsidR="00067934" w:rsidRDefault="00D41FFA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  <w:r w:rsidR="00742AE4">
              <w:rPr>
                <w:sz w:val="24"/>
              </w:rPr>
              <w:t xml:space="preserve"> </w:t>
            </w:r>
            <w:r>
              <w:rPr>
                <w:sz w:val="24"/>
              </w:rPr>
              <w:t>413</w:t>
            </w:r>
          </w:p>
        </w:tc>
        <w:tc>
          <w:tcPr>
            <w:tcW w:w="2581" w:type="dxa"/>
          </w:tcPr>
          <w:p w:rsidR="00067934" w:rsidRDefault="006F7FA7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D41FFA">
              <w:rPr>
                <w:sz w:val="24"/>
              </w:rPr>
              <w:t>0 174</w:t>
            </w:r>
          </w:p>
        </w:tc>
        <w:tc>
          <w:tcPr>
            <w:tcW w:w="2451" w:type="dxa"/>
          </w:tcPr>
          <w:p w:rsidR="00067934" w:rsidRDefault="00D41FFA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0,96</w:t>
            </w:r>
          </w:p>
        </w:tc>
      </w:tr>
      <w:tr w:rsidR="006A11F3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11F3" w:rsidRDefault="00D41FFA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1 111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11F3" w:rsidRDefault="00D41FFA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2 542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:rsidR="006A11F3" w:rsidRDefault="00D41FFA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2,29</w:t>
            </w:r>
          </w:p>
        </w:tc>
      </w:tr>
      <w:tr w:rsidR="006A11F3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40"/>
        </w:trPr>
        <w:tc>
          <w:tcPr>
            <w:tcW w:w="2520" w:type="dxa"/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:rsidR="006A11F3" w:rsidRDefault="00D41FFA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25 055</w:t>
            </w:r>
          </w:p>
        </w:tc>
        <w:tc>
          <w:tcPr>
            <w:tcW w:w="2581" w:type="dxa"/>
          </w:tcPr>
          <w:p w:rsidR="006A11F3" w:rsidRDefault="00D41FFA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52 792</w:t>
            </w:r>
          </w:p>
        </w:tc>
        <w:tc>
          <w:tcPr>
            <w:tcW w:w="2451" w:type="dxa"/>
          </w:tcPr>
          <w:p w:rsidR="006A11F3" w:rsidRDefault="00D41FFA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2,11</w:t>
            </w:r>
          </w:p>
        </w:tc>
      </w:tr>
    </w:tbl>
    <w:p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F86C6C">
        <w:rPr>
          <w:b/>
          <w:sz w:val="24"/>
        </w:rPr>
        <w:t>59 308</w:t>
      </w:r>
      <w:r w:rsidR="00BD58A3">
        <w:rPr>
          <w:b/>
          <w:sz w:val="24"/>
        </w:rPr>
        <w:t xml:space="preserve"> €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1810"/>
        <w:gridCol w:w="1080"/>
        <w:gridCol w:w="2800"/>
        <w:gridCol w:w="1660"/>
      </w:tblGrid>
      <w:tr w:rsidR="00FF08B3" w:rsidRPr="00FF08B3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právne zastupovanie,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spracov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Projektov, ver. Obstarávanie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2 722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86C6C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9 495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verejn.služby,komun.odpad,čist.komínov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12 529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4 958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 400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18 204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</w:tbl>
    <w:p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:rsidR="001C2F19" w:rsidRDefault="001C2F19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</w:p>
    <w:p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ab/>
      </w:r>
      <w:r w:rsidR="004F2DD9">
        <w:rPr>
          <w:sz w:val="24"/>
        </w:rPr>
        <w:t xml:space="preserve"> </w:t>
      </w:r>
    </w:p>
    <w:p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1660"/>
        <w:gridCol w:w="1660"/>
      </w:tblGrid>
      <w:tr w:rsidR="00AD7FDF" w:rsidRPr="00AD7FDF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A64325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A64325">
              <w:rPr>
                <w:rFonts w:ascii="Arial" w:hAnsi="Arial" w:cs="Arial"/>
                <w:lang w:eastAsia="sk-SK"/>
              </w:rPr>
              <w:t>7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711 151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816 199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243 915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276 277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2 975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3 274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17 321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64325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18 699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A64325" w:rsidP="001D79C7">
      <w:pPr>
        <w:spacing w:before="120" w:line="240" w:lineRule="atLeast"/>
        <w:rPr>
          <w:bCs/>
          <w:sz w:val="28"/>
          <w:szCs w:val="28"/>
        </w:rPr>
      </w:pPr>
      <w:r w:rsidRPr="00A64325">
        <w:rPr>
          <w:bCs/>
          <w:noProof/>
          <w:sz w:val="28"/>
          <w:szCs w:val="28"/>
          <w:lang w:eastAsia="sk-SK"/>
        </w:rPr>
        <w:drawing>
          <wp:inline distT="0" distB="0" distL="0" distR="0">
            <wp:extent cx="4975225" cy="2777067"/>
            <wp:effectExtent l="19050" t="0" r="15875" b="4233"/>
            <wp:docPr id="7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AD7FDF" w:rsidRDefault="00AD7FDF" w:rsidP="001D79C7">
      <w:pPr>
        <w:spacing w:before="120" w:line="240" w:lineRule="atLeast"/>
        <w:rPr>
          <w:b/>
          <w:bCs/>
          <w:sz w:val="28"/>
          <w:szCs w:val="28"/>
        </w:rPr>
      </w:pPr>
    </w:p>
    <w:p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Pr="00B95529">
        <w:rPr>
          <w:bCs/>
          <w:sz w:val="24"/>
          <w:szCs w:val="24"/>
        </w:rPr>
        <w:t>V roku 201</w:t>
      </w:r>
      <w:r w:rsidR="00A64325">
        <w:rPr>
          <w:bCs/>
          <w:sz w:val="24"/>
          <w:szCs w:val="24"/>
        </w:rPr>
        <w:t>7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A64325">
        <w:rPr>
          <w:bCs/>
          <w:sz w:val="28"/>
          <w:szCs w:val="28"/>
        </w:rPr>
        <w:t> 1,14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14237F" w:rsidRPr="000366D9">
        <w:rPr>
          <w:bCs/>
          <w:sz w:val="24"/>
          <w:szCs w:val="24"/>
        </w:rPr>
        <w:t>1</w:t>
      </w:r>
      <w:r w:rsidR="000366D9" w:rsidRPr="000366D9">
        <w:rPr>
          <w:bCs/>
          <w:sz w:val="24"/>
          <w:szCs w:val="24"/>
        </w:rPr>
        <w:t>15 825</w:t>
      </w:r>
      <w:r w:rsidR="0014237F" w:rsidRPr="000366D9">
        <w:rPr>
          <w:bCs/>
          <w:sz w:val="24"/>
          <w:szCs w:val="24"/>
        </w:rPr>
        <w:t xml:space="preserve"> €.</w:t>
      </w:r>
    </w:p>
    <w:p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19 022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16,42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3798"/>
        <w:gridCol w:w="2324"/>
        <w:gridCol w:w="2324"/>
      </w:tblGrid>
      <w:tr w:rsidR="009B677B" w:rsidTr="00D97EB4">
        <w:trPr>
          <w:trHeight w:val="744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E86003">
              <w:rPr>
                <w:b/>
                <w:bCs/>
                <w:sz w:val="24"/>
              </w:rPr>
              <w:t>7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E86003">
              <w:rPr>
                <w:b/>
                <w:bCs/>
                <w:sz w:val="24"/>
              </w:rPr>
              <w:t>6</w:t>
            </w:r>
          </w:p>
        </w:tc>
      </w:tr>
      <w:tr w:rsidR="009B677B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:rsidR="009B677B" w:rsidRDefault="00B17872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E86003">
              <w:rPr>
                <w:sz w:val="24"/>
              </w:rPr>
              <w:t> 671 653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E86003">
              <w:rPr>
                <w:sz w:val="24"/>
              </w:rPr>
              <w:t> 617 115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:rsidR="007322DD" w:rsidRDefault="00E86003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818</w:t>
            </w:r>
          </w:p>
        </w:tc>
        <w:tc>
          <w:tcPr>
            <w:tcW w:w="2324" w:type="dxa"/>
            <w:shd w:val="clear" w:color="auto" w:fill="FFFF99"/>
          </w:tcPr>
          <w:p w:rsidR="007322DD" w:rsidRDefault="00B17872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E86003">
              <w:rPr>
                <w:sz w:val="24"/>
              </w:rPr>
              <w:t>202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:rsidR="006418F4" w:rsidRDefault="00E86003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280 000</w:t>
            </w:r>
          </w:p>
        </w:tc>
        <w:tc>
          <w:tcPr>
            <w:tcW w:w="2324" w:type="dxa"/>
            <w:shd w:val="clear" w:color="auto" w:fill="FFFF99"/>
          </w:tcPr>
          <w:p w:rsidR="006418F4" w:rsidRDefault="00E86003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8 000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19 843</w:t>
            </w:r>
          </w:p>
        </w:tc>
        <w:tc>
          <w:tcPr>
            <w:tcW w:w="2324" w:type="dxa"/>
            <w:shd w:val="clear" w:color="auto" w:fill="FFFF99"/>
          </w:tcPr>
          <w:p w:rsidR="00D97EB4" w:rsidRDefault="00CF1A6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17872">
              <w:rPr>
                <w:sz w:val="24"/>
              </w:rPr>
              <w:t xml:space="preserve">1 </w:t>
            </w:r>
            <w:r w:rsidR="00E86003">
              <w:rPr>
                <w:sz w:val="24"/>
              </w:rPr>
              <w:t>217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:rsidR="007322DD" w:rsidRDefault="00E86003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4 002</w:t>
            </w:r>
          </w:p>
        </w:tc>
        <w:tc>
          <w:tcPr>
            <w:tcW w:w="2324" w:type="dxa"/>
            <w:shd w:val="clear" w:color="auto" w:fill="FFFF99"/>
          </w:tcPr>
          <w:p w:rsidR="007322DD" w:rsidRDefault="00B17872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 w:rsidR="00E86003">
              <w:rPr>
                <w:sz w:val="24"/>
              </w:rPr>
              <w:t>390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:rsidR="00D97EB4" w:rsidRDefault="008A27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A5C20">
              <w:rPr>
                <w:sz w:val="24"/>
              </w:rPr>
              <w:t>19 021</w:t>
            </w:r>
          </w:p>
        </w:tc>
        <w:tc>
          <w:tcPr>
            <w:tcW w:w="2324" w:type="dxa"/>
            <w:shd w:val="clear" w:color="auto" w:fill="FFFF99"/>
          </w:tcPr>
          <w:p w:rsidR="006418F4" w:rsidRDefault="00E8600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131 731</w:t>
            </w:r>
          </w:p>
        </w:tc>
      </w:tr>
      <w:tr w:rsidR="00D97EB4" w:rsidTr="00D97EB4">
        <w:trPr>
          <w:trHeight w:val="628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:rsidR="00D97EB4" w:rsidRDefault="00E86003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</w:t>
            </w:r>
            <w:r w:rsidR="007A5C20">
              <w:rPr>
                <w:b/>
                <w:bCs/>
                <w:sz w:val="24"/>
              </w:rPr>
              <w:t> 095 337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E86003">
              <w:rPr>
                <w:b/>
                <w:bCs/>
                <w:sz w:val="24"/>
              </w:rPr>
              <w:t> 781 661</w:t>
            </w:r>
          </w:p>
        </w:tc>
      </w:tr>
    </w:tbl>
    <w:p w:rsidR="009C78CA" w:rsidRDefault="009C78CA">
      <w:pPr>
        <w:spacing w:before="120" w:line="240" w:lineRule="atLeast"/>
        <w:rPr>
          <w:b/>
          <w:bCs/>
          <w:sz w:val="24"/>
        </w:rPr>
      </w:pPr>
    </w:p>
    <w:p w:rsidR="00D91D5A" w:rsidRDefault="00E672CF">
      <w:pPr>
        <w:spacing w:before="120" w:line="240" w:lineRule="atLeast"/>
        <w:rPr>
          <w:b/>
          <w:bCs/>
          <w:sz w:val="24"/>
        </w:rPr>
      </w:pPr>
      <w:r w:rsidRPr="00E672CF">
        <w:rPr>
          <w:b/>
          <w:bCs/>
          <w:noProof/>
          <w:sz w:val="24"/>
          <w:lang w:eastAsia="sk-SK"/>
        </w:rPr>
        <w:drawing>
          <wp:inline distT="0" distB="0" distL="0" distR="0">
            <wp:extent cx="5972810" cy="4448810"/>
            <wp:effectExtent l="19050" t="0" r="27940" b="8890"/>
            <wp:docPr id="11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B677B" w:rsidRDefault="009B677B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DD32A2">
        <w:rPr>
          <w:b/>
          <w:bCs/>
          <w:sz w:val="24"/>
        </w:rPr>
        <w:t> </w:t>
      </w:r>
      <w:r w:rsidR="00082D78">
        <w:rPr>
          <w:b/>
          <w:bCs/>
          <w:sz w:val="24"/>
        </w:rPr>
        <w:t>335</w:t>
      </w:r>
      <w:r w:rsidR="0060202F">
        <w:rPr>
          <w:b/>
          <w:bCs/>
          <w:sz w:val="24"/>
        </w:rPr>
        <w:t> </w:t>
      </w:r>
      <w:r w:rsidR="00082D78">
        <w:rPr>
          <w:b/>
          <w:bCs/>
          <w:sz w:val="24"/>
        </w:rPr>
        <w:t>905</w:t>
      </w:r>
      <w:r w:rsidR="0060202F">
        <w:rPr>
          <w:b/>
          <w:bCs/>
          <w:sz w:val="24"/>
        </w:rPr>
        <w:t xml:space="preserve"> €.</w:t>
      </w:r>
    </w:p>
    <w:p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:rsidR="003E6EF8" w:rsidRDefault="003E6EF8">
      <w:pPr>
        <w:spacing w:before="120" w:line="240" w:lineRule="atLeast"/>
        <w:jc w:val="both"/>
        <w:rPr>
          <w:sz w:val="24"/>
        </w:rPr>
      </w:pPr>
    </w:p>
    <w:p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2835"/>
        <w:gridCol w:w="3773"/>
      </w:tblGrid>
      <w:tr w:rsidR="003E6EF8">
        <w:trPr>
          <w:trHeight w:val="370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>
        <w:trPr>
          <w:trHeight w:val="356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:rsidR="003E6EF8" w:rsidRDefault="00DD32A2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54BBA">
              <w:rPr>
                <w:sz w:val="24"/>
              </w:rPr>
              <w:t> 109 286</w:t>
            </w:r>
          </w:p>
        </w:tc>
      </w:tr>
      <w:tr w:rsidR="00DD18AB">
        <w:trPr>
          <w:trHeight w:val="37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:rsidR="00DD18AB" w:rsidRDefault="00C8018D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54BBA">
              <w:rPr>
                <w:sz w:val="24"/>
              </w:rPr>
              <w:t>53 454</w:t>
            </w:r>
          </w:p>
        </w:tc>
      </w:tr>
      <w:tr w:rsidR="00DD18AB">
        <w:trPr>
          <w:trHeight w:val="356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:rsidR="00760BFB" w:rsidRDefault="00154BBA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73 165</w:t>
            </w:r>
          </w:p>
        </w:tc>
      </w:tr>
      <w:tr w:rsidR="00DD18AB" w:rsidTr="00DD18AB">
        <w:trPr>
          <w:trHeight w:val="56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</w:t>
            </w:r>
            <w:r w:rsidR="00154BBA">
              <w:rPr>
                <w:b/>
                <w:sz w:val="24"/>
              </w:rPr>
              <w:t>335</w:t>
            </w:r>
            <w:r>
              <w:rPr>
                <w:b/>
                <w:sz w:val="24"/>
              </w:rPr>
              <w:t xml:space="preserve"> </w:t>
            </w:r>
            <w:r w:rsidR="00154BBA">
              <w:rPr>
                <w:b/>
                <w:sz w:val="24"/>
              </w:rPr>
              <w:t>905</w:t>
            </w:r>
          </w:p>
        </w:tc>
      </w:tr>
    </w:tbl>
    <w:p w:rsidR="003E6EF8" w:rsidRDefault="003E6EF8">
      <w:pPr>
        <w:spacing w:before="120" w:line="240" w:lineRule="atLeast"/>
      </w:pPr>
    </w:p>
    <w:p w:rsidR="003E6EF8" w:rsidRDefault="003E6EF8">
      <w:pPr>
        <w:spacing w:before="120" w:line="240" w:lineRule="atLeast"/>
        <w:rPr>
          <w:b/>
        </w:rPr>
      </w:pPr>
    </w:p>
    <w:p w:rsidR="00F55C54" w:rsidRDefault="00F55C54">
      <w:pPr>
        <w:spacing w:before="120" w:line="240" w:lineRule="atLeast"/>
        <w:rPr>
          <w:b/>
        </w:rPr>
      </w:pPr>
    </w:p>
    <w:p w:rsidR="00F55C54" w:rsidRDefault="003B510D">
      <w:pPr>
        <w:spacing w:before="120" w:line="240" w:lineRule="atLeast"/>
        <w:rPr>
          <w:b/>
        </w:rPr>
      </w:pPr>
      <w:r w:rsidRPr="003B510D">
        <w:rPr>
          <w:b/>
          <w:noProof/>
          <w:lang w:eastAsia="sk-SK"/>
        </w:rPr>
        <w:drawing>
          <wp:inline distT="0" distB="0" distL="0" distR="0">
            <wp:extent cx="5972810" cy="2611755"/>
            <wp:effectExtent l="19050" t="0" r="27940" b="0"/>
            <wp:docPr id="9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 xml:space="preserve">Ďalšiu časť výnosov z predaja služieb tvoria služby súvisiace s poskytovaním zdravotnej starostlivosti 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984950">
        <w:rPr>
          <w:b/>
          <w:sz w:val="24"/>
        </w:rPr>
        <w:t>361</w:t>
      </w:r>
      <w:r w:rsidR="00A379FA" w:rsidRPr="00A2383D">
        <w:rPr>
          <w:b/>
          <w:bCs/>
          <w:sz w:val="24"/>
        </w:rPr>
        <w:t xml:space="preserve"> </w:t>
      </w:r>
      <w:r w:rsidR="00984950">
        <w:rPr>
          <w:b/>
          <w:bCs/>
          <w:sz w:val="24"/>
        </w:rPr>
        <w:t>068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3819"/>
        <w:gridCol w:w="299"/>
        <w:gridCol w:w="288"/>
        <w:gridCol w:w="190"/>
        <w:gridCol w:w="1190"/>
      </w:tblGrid>
      <w:tr w:rsidR="00803D15" w:rsidRPr="004B7AC9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</w:t>
            </w:r>
            <w:r w:rsidR="0017254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7</w:t>
            </w: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:rsidTr="00172549">
        <w:trPr>
          <w:trHeight w:val="532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172549">
              <w:rPr>
                <w:color w:val="000000"/>
                <w:lang w:eastAsia="sk-SK"/>
              </w:rPr>
              <w:t>7 515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stravovanie zamestnanci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1</w:t>
            </w:r>
            <w:r w:rsidR="00172549">
              <w:rPr>
                <w:color w:val="000000"/>
                <w:lang w:eastAsia="sk-SK"/>
              </w:rPr>
              <w:t>1 309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Tržby - stravné DD  zamestnanci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spacing w:line="360" w:lineRule="auto"/>
              <w:jc w:val="center"/>
            </w:pPr>
            <w:r w:rsidRPr="002973CB">
              <w:t xml:space="preserve">           1 </w:t>
            </w:r>
            <w:r w:rsidR="00172549">
              <w:t>299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7 163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2</w:t>
            </w:r>
            <w:r w:rsidR="00172549">
              <w:rPr>
                <w:color w:val="000000"/>
                <w:lang w:eastAsia="sk-SK"/>
              </w:rPr>
              <w:t>9 935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4</w:t>
            </w:r>
            <w:r w:rsidR="00172549">
              <w:rPr>
                <w:color w:val="000000"/>
                <w:lang w:eastAsia="sk-SK"/>
              </w:rPr>
              <w:t>3 967</w:t>
            </w:r>
          </w:p>
        </w:tc>
      </w:tr>
      <w:tr w:rsidR="00803D15" w:rsidRPr="002973CB" w:rsidTr="00172549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t>Tržby z predaja služieb -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jc w:val="center"/>
            </w:pPr>
            <w:r w:rsidRPr="002973CB">
              <w:t xml:space="preserve">        </w:t>
            </w:r>
            <w:r w:rsidR="00172549">
              <w:t>7 163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172549" w:rsidRPr="001547D9">
              <w:rPr>
                <w:lang w:eastAsia="sk-SK"/>
              </w:rPr>
              <w:t>11</w:t>
            </w:r>
            <w:r w:rsidR="00984950" w:rsidRPr="001547D9">
              <w:rPr>
                <w:lang w:eastAsia="sk-SK"/>
              </w:rPr>
              <w:t>7</w:t>
            </w:r>
            <w:r w:rsidR="00172549" w:rsidRPr="001547D9">
              <w:rPr>
                <w:lang w:eastAsia="sk-SK"/>
              </w:rPr>
              <w:t xml:space="preserve"> </w:t>
            </w:r>
            <w:r w:rsidR="00984950" w:rsidRPr="001547D9">
              <w:rPr>
                <w:lang w:eastAsia="sk-SK"/>
              </w:rPr>
              <w:t>922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1066C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38 528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81066C">
              <w:rPr>
                <w:color w:val="000000"/>
                <w:lang w:eastAsia="sk-SK"/>
              </w:rPr>
              <w:t>10 091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D76B7F">
              <w:rPr>
                <w:color w:val="000000"/>
                <w:lang w:eastAsia="sk-SK"/>
              </w:rPr>
              <w:t>43 369</w:t>
            </w:r>
          </w:p>
        </w:tc>
      </w:tr>
      <w:tr w:rsidR="00803D15" w:rsidRPr="002973CB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81066C">
              <w:rPr>
                <w:color w:val="000000"/>
                <w:lang w:eastAsia="sk-SK"/>
              </w:rPr>
              <w:t>42 787</w:t>
            </w:r>
          </w:p>
        </w:tc>
      </w:tr>
    </w:tbl>
    <w:p w:rsidR="00E220E3" w:rsidRDefault="00E220E3" w:rsidP="004B7AC9">
      <w:pPr>
        <w:spacing w:before="120" w:line="360" w:lineRule="auto"/>
        <w:jc w:val="both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:rsidR="00414A4D" w:rsidRDefault="00414A4D">
      <w:pPr>
        <w:spacing w:before="120" w:line="240" w:lineRule="atLeast"/>
        <w:rPr>
          <w:b/>
          <w:sz w:val="24"/>
        </w:rPr>
      </w:pPr>
    </w:p>
    <w:p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EF2A46">
        <w:rPr>
          <w:b/>
          <w:bCs/>
          <w:sz w:val="24"/>
        </w:rPr>
        <w:t>303 844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</w:t>
      </w:r>
      <w:r w:rsidR="00EF2A46">
        <w:rPr>
          <w:sz w:val="24"/>
        </w:rPr>
        <w:t>ote 19 842</w:t>
      </w:r>
      <w:r w:rsidR="00930662">
        <w:rPr>
          <w:sz w:val="24"/>
        </w:rPr>
        <w:t xml:space="preserve"> €</w:t>
      </w:r>
      <w:r w:rsidR="00EF2A46">
        <w:rPr>
          <w:sz w:val="24"/>
        </w:rPr>
        <w:t xml:space="preserve"> a predaj majetku v hodnote 280</w:t>
      </w:r>
      <w:r w:rsidR="007E7A20">
        <w:rPr>
          <w:sz w:val="24"/>
        </w:rPr>
        <w:t xml:space="preserve"> 000€.</w:t>
      </w:r>
    </w:p>
    <w:p w:rsidR="00306919" w:rsidRDefault="00306919" w:rsidP="00B02C76">
      <w:pPr>
        <w:pStyle w:val="Nadpis7"/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DC7E13">
        <w:rPr>
          <w:sz w:val="24"/>
          <w:szCs w:val="24"/>
        </w:rPr>
        <w:t>7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BF5F5E">
        <w:rPr>
          <w:bCs/>
          <w:sz w:val="24"/>
          <w:szCs w:val="24"/>
        </w:rPr>
        <w:t xml:space="preserve">          115 200</w:t>
      </w:r>
    </w:p>
    <w:p w:rsidR="0009719F" w:rsidRPr="00D94516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kultúry                                         </w:t>
      </w:r>
      <w:r w:rsidR="00DC7E13">
        <w:rPr>
          <w:bCs/>
          <w:sz w:val="24"/>
          <w:szCs w:val="24"/>
        </w:rPr>
        <w:t xml:space="preserve">                              15</w:t>
      </w:r>
      <w:r>
        <w:rPr>
          <w:bCs/>
          <w:sz w:val="24"/>
          <w:szCs w:val="24"/>
        </w:rPr>
        <w:t xml:space="preserve"> 000                              </w:t>
      </w:r>
    </w:p>
    <w:p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 xml:space="preserve">Spolu prijaté </w:t>
      </w:r>
      <w:r w:rsidR="00772F77">
        <w:rPr>
          <w:b/>
          <w:bCs/>
          <w:sz w:val="24"/>
          <w:szCs w:val="24"/>
        </w:rPr>
        <w:t xml:space="preserve">a zúčtované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BF5F5E">
        <w:rPr>
          <w:b/>
          <w:bCs/>
          <w:sz w:val="24"/>
          <w:szCs w:val="24"/>
        </w:rPr>
        <w:tab/>
      </w:r>
      <w:r w:rsidR="00BF5F5E">
        <w:rPr>
          <w:b/>
          <w:bCs/>
          <w:sz w:val="24"/>
          <w:szCs w:val="24"/>
        </w:rPr>
        <w:tab/>
        <w:t xml:space="preserve">         130 200</w:t>
      </w:r>
    </w:p>
    <w:p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:rsidR="00A31D37" w:rsidRPr="004D2C6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598</w:t>
      </w:r>
      <w:r w:rsidR="007302E5" w:rsidRPr="004D2C65">
        <w:rPr>
          <w:bCs/>
          <w:sz w:val="24"/>
          <w:szCs w:val="24"/>
        </w:rPr>
        <w:t xml:space="preserve">  </w:t>
      </w:r>
    </w:p>
    <w:p w:rsidR="00043293" w:rsidRPr="004D2C6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dotácie poskytnuté z ERDF a Ministerstva zdravotníctva na  nákup</w:t>
      </w:r>
    </w:p>
    <w:p w:rsidR="00043293" w:rsidRPr="004D2C6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 w:rsidRPr="004D2C65">
        <w:rPr>
          <w:bCs/>
          <w:sz w:val="24"/>
          <w:szCs w:val="24"/>
        </w:rPr>
        <w:t xml:space="preserve">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 </w:t>
      </w:r>
      <w:r w:rsidRPr="004D2C65">
        <w:rPr>
          <w:bCs/>
          <w:sz w:val="24"/>
          <w:szCs w:val="24"/>
        </w:rPr>
        <w:t>4 543</w:t>
      </w:r>
    </w:p>
    <w:p w:rsidR="00043293" w:rsidRPr="004D2C6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4D2C65">
        <w:rPr>
          <w:bCs/>
          <w:sz w:val="24"/>
          <w:szCs w:val="24"/>
        </w:rPr>
        <w:t xml:space="preserve">          </w:t>
      </w:r>
      <w:r w:rsidR="004D2C65" w:rsidRPr="004D2C65">
        <w:rPr>
          <w:bCs/>
          <w:sz w:val="24"/>
          <w:szCs w:val="24"/>
        </w:rPr>
        <w:t xml:space="preserve"> 12</w:t>
      </w:r>
      <w:r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>811</w:t>
      </w:r>
    </w:p>
    <w:p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  </w:t>
      </w:r>
      <w:r w:rsidR="0009719F" w:rsidRPr="00F96F64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09719F" w:rsidRPr="00F96F64">
        <w:rPr>
          <w:b/>
          <w:bCs/>
          <w:sz w:val="24"/>
          <w:szCs w:val="24"/>
        </w:rPr>
        <w:t>1</w:t>
      </w:r>
      <w:r w:rsidR="004D2C65" w:rsidRPr="00F96F64">
        <w:rPr>
          <w:b/>
          <w:bCs/>
          <w:sz w:val="24"/>
          <w:szCs w:val="24"/>
        </w:rPr>
        <w:t>7</w:t>
      </w:r>
      <w:r w:rsidR="00D0369E" w:rsidRPr="00F96F64">
        <w:rPr>
          <w:b/>
          <w:bCs/>
          <w:sz w:val="24"/>
          <w:szCs w:val="24"/>
        </w:rPr>
        <w:t> </w:t>
      </w:r>
      <w:r w:rsidR="004D2C65" w:rsidRPr="00F96F64">
        <w:rPr>
          <w:b/>
          <w:bCs/>
          <w:sz w:val="24"/>
          <w:szCs w:val="24"/>
        </w:rPr>
        <w:t>952</w:t>
      </w:r>
      <w:r w:rsidRPr="00F96F64">
        <w:rPr>
          <w:b/>
          <w:bCs/>
          <w:sz w:val="24"/>
          <w:szCs w:val="24"/>
        </w:rPr>
        <w:t xml:space="preserve">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:rsidR="00862E15" w:rsidRDefault="00862E15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Tieto dotácie sa rozpúšťali oproti nákladovým účtom vo výške 95% z</w:t>
      </w:r>
      <w:r w:rsidR="00E40574">
        <w:rPr>
          <w:bCs/>
          <w:sz w:val="24"/>
          <w:szCs w:val="24"/>
        </w:rPr>
        <w:t>o</w:t>
      </w:r>
      <w:r>
        <w:rPr>
          <w:bCs/>
          <w:sz w:val="24"/>
          <w:szCs w:val="24"/>
        </w:rPr>
        <w:t> skutočných nákladov vyplývajúcich z jednotlivých projektov.</w:t>
      </w:r>
    </w:p>
    <w:p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803728">
        <w:rPr>
          <w:sz w:val="24"/>
        </w:rPr>
        <w:t>7</w:t>
      </w:r>
      <w:r>
        <w:rPr>
          <w:sz w:val="24"/>
        </w:rPr>
        <w:t xml:space="preserve">: </w:t>
      </w:r>
    </w:p>
    <w:p w:rsidR="003E6EF8" w:rsidRDefault="003E6EF8">
      <w:pPr>
        <w:pStyle w:val="Nadpis4"/>
        <w:ind w:firstLine="720"/>
        <w:rPr>
          <w:u w:val="none"/>
        </w:rPr>
      </w:pPr>
    </w:p>
    <w:p w:rsidR="009D1882" w:rsidRPr="009D1882" w:rsidRDefault="009D1882" w:rsidP="009D1882"/>
    <w:p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:rsidR="00B100AC" w:rsidRDefault="00B100AC" w:rsidP="00B100AC">
      <w:pPr>
        <w:rPr>
          <w:sz w:val="28"/>
          <w:szCs w:val="28"/>
        </w:rPr>
      </w:pPr>
    </w:p>
    <w:p w:rsidR="0051213B" w:rsidRDefault="0051213B" w:rsidP="00B100AC">
      <w:pPr>
        <w:rPr>
          <w:b/>
          <w:bCs/>
          <w:sz w:val="28"/>
          <w:szCs w:val="28"/>
        </w:rPr>
      </w:pPr>
    </w:p>
    <w:p w:rsidR="003E6EF8" w:rsidRPr="00803728" w:rsidRDefault="00B51030" w:rsidP="00B100AC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1 832 947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B100AC" w:rsidRPr="00803728">
        <w:rPr>
          <w:b/>
          <w:bCs/>
          <w:color w:val="FF0000"/>
          <w:sz w:val="28"/>
          <w:szCs w:val="28"/>
        </w:rPr>
        <w:tab/>
      </w:r>
      <w:r w:rsidR="001964AA" w:rsidRPr="00803728">
        <w:rPr>
          <w:b/>
          <w:bCs/>
          <w:color w:val="FF0000"/>
          <w:sz w:val="28"/>
          <w:szCs w:val="28"/>
        </w:rPr>
        <w:tab/>
      </w:r>
      <w:r>
        <w:rPr>
          <w:b/>
          <w:bCs/>
          <w:color w:val="FF0000"/>
          <w:sz w:val="28"/>
          <w:szCs w:val="28"/>
        </w:rPr>
        <w:t>2 095 337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D246FA" w:rsidRPr="00803728">
        <w:rPr>
          <w:b/>
          <w:bCs/>
          <w:color w:val="FF0000"/>
          <w:sz w:val="28"/>
          <w:szCs w:val="28"/>
        </w:rPr>
        <w:t xml:space="preserve"> </w:t>
      </w:r>
      <w:r w:rsidR="001964AA" w:rsidRPr="00803728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>262</w:t>
      </w:r>
      <w:r w:rsidR="00307FA6" w:rsidRPr="00803728">
        <w:rPr>
          <w:b/>
          <w:bCs/>
          <w:color w:val="FF0000"/>
          <w:sz w:val="28"/>
          <w:szCs w:val="28"/>
        </w:rPr>
        <w:t> </w:t>
      </w:r>
      <w:r w:rsidR="00803728" w:rsidRPr="00803728">
        <w:rPr>
          <w:b/>
          <w:bCs/>
          <w:color w:val="FF0000"/>
          <w:sz w:val="28"/>
          <w:szCs w:val="28"/>
        </w:rPr>
        <w:t>3</w:t>
      </w:r>
      <w:r>
        <w:rPr>
          <w:b/>
          <w:bCs/>
          <w:color w:val="FF0000"/>
          <w:sz w:val="28"/>
          <w:szCs w:val="28"/>
        </w:rPr>
        <w:t>90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</w:p>
    <w:p w:rsidR="003E6EF8" w:rsidRDefault="003E6EF8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AD41B4">
      <w:pPr>
        <w:rPr>
          <w:sz w:val="24"/>
        </w:rPr>
      </w:pPr>
      <w:r w:rsidRPr="00AD41B4">
        <w:rPr>
          <w:noProof/>
          <w:sz w:val="24"/>
          <w:lang w:eastAsia="sk-SK"/>
        </w:rPr>
        <w:drawing>
          <wp:inline distT="0" distB="0" distL="0" distR="0">
            <wp:extent cx="5972810" cy="3714750"/>
            <wp:effectExtent l="19050" t="0" r="27940" b="0"/>
            <wp:docPr id="12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1213B" w:rsidRDefault="0051213B">
      <w:pPr>
        <w:rPr>
          <w:sz w:val="24"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:rsidR="00ED7377" w:rsidRDefault="00ED7377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F90CEA" w:rsidRDefault="00F90CEA">
      <w:pPr>
        <w:jc w:val="both"/>
        <w:rPr>
          <w:b/>
          <w:sz w:val="28"/>
          <w:szCs w:val="28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F96F64" w:rsidRDefault="00F96F64" w:rsidP="001C68A3">
      <w:pPr>
        <w:spacing w:before="120" w:line="240" w:lineRule="atLeast"/>
        <w:ind w:left="360"/>
        <w:rPr>
          <w:sz w:val="24"/>
        </w:rPr>
      </w:pPr>
    </w:p>
    <w:p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3E6EF8" w:rsidTr="00DB3313">
        <w:trPr>
          <w:trHeight w:val="764"/>
        </w:trPr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3E6EF8" w:rsidRDefault="003E6EF8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517D7A">
              <w:rPr>
                <w:b/>
                <w:bCs/>
                <w:sz w:val="24"/>
              </w:rPr>
              <w:t>7</w:t>
            </w:r>
          </w:p>
        </w:tc>
        <w:tc>
          <w:tcPr>
            <w:tcW w:w="1595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3E6EF8" w:rsidRDefault="003E6EF8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517D7A">
              <w:rPr>
                <w:b/>
                <w:bCs/>
                <w:sz w:val="24"/>
              </w:rPr>
              <w:t>7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47 644</w:t>
            </w:r>
          </w:p>
        </w:tc>
        <w:tc>
          <w:tcPr>
            <w:tcW w:w="159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8 158</w:t>
            </w: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517D7A">
              <w:rPr>
                <w:sz w:val="24"/>
              </w:rPr>
              <w:t> </w:t>
            </w:r>
            <w:r>
              <w:rPr>
                <w:sz w:val="24"/>
              </w:rPr>
              <w:t>3</w:t>
            </w:r>
            <w:r w:rsidR="00517D7A">
              <w:rPr>
                <w:sz w:val="24"/>
              </w:rPr>
              <w:t>48 602</w:t>
            </w:r>
          </w:p>
        </w:tc>
        <w:tc>
          <w:tcPr>
            <w:tcW w:w="159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1 830</w:t>
            </w:r>
          </w:p>
        </w:tc>
        <w:tc>
          <w:tcPr>
            <w:tcW w:w="1524" w:type="dxa"/>
          </w:tcPr>
          <w:p w:rsidR="003E6EF8" w:rsidRDefault="002137D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517D7A">
              <w:rPr>
                <w:sz w:val="24"/>
              </w:rPr>
              <w:t>71 651</w:t>
            </w:r>
          </w:p>
        </w:tc>
        <w:tc>
          <w:tcPr>
            <w:tcW w:w="1855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517D7A">
              <w:rPr>
                <w:sz w:val="24"/>
              </w:rPr>
              <w:t> 178 782</w:t>
            </w:r>
          </w:p>
        </w:tc>
      </w:tr>
      <w:tr w:rsidR="00DB3313" w:rsidTr="00DB3313">
        <w:tc>
          <w:tcPr>
            <w:tcW w:w="2013" w:type="dxa"/>
          </w:tcPr>
          <w:p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:rsidTr="005A1C7D">
        <w:tc>
          <w:tcPr>
            <w:tcW w:w="2013" w:type="dxa"/>
            <w:tcBorders>
              <w:bottom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517D7A">
              <w:rPr>
                <w:sz w:val="24"/>
              </w:rPr>
              <w:t>15 128</w:t>
            </w:r>
          </w:p>
        </w:tc>
        <w:tc>
          <w:tcPr>
            <w:tcW w:w="159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36 517</w:t>
            </w: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517D7A">
              <w:rPr>
                <w:sz w:val="24"/>
              </w:rPr>
              <w:t>51 645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:rsidR="00B61B06" w:rsidRDefault="00517D7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8 296</w:t>
            </w:r>
          </w:p>
        </w:tc>
        <w:tc>
          <w:tcPr>
            <w:tcW w:w="1595" w:type="dxa"/>
          </w:tcPr>
          <w:p w:rsidR="00B61B06" w:rsidRDefault="00517D7A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49 147</w:t>
            </w:r>
          </w:p>
        </w:tc>
        <w:tc>
          <w:tcPr>
            <w:tcW w:w="1524" w:type="dxa"/>
          </w:tcPr>
          <w:p w:rsidR="00B61B06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38 347</w:t>
            </w:r>
          </w:p>
        </w:tc>
        <w:tc>
          <w:tcPr>
            <w:tcW w:w="1855" w:type="dxa"/>
          </w:tcPr>
          <w:p w:rsidR="00B61B06" w:rsidRDefault="00517D7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19 096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517D7A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38</w:t>
            </w:r>
            <w:r w:rsidR="00517D7A">
              <w:rPr>
                <w:b/>
                <w:bCs/>
                <w:sz w:val="24"/>
              </w:rPr>
              <w:t>2 563</w:t>
            </w:r>
          </w:p>
        </w:tc>
        <w:tc>
          <w:tcPr>
            <w:tcW w:w="159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95 652</w:t>
            </w:r>
          </w:p>
        </w:tc>
        <w:tc>
          <w:tcPr>
            <w:tcW w:w="1524" w:type="dxa"/>
          </w:tcPr>
          <w:p w:rsidR="003E6EF8" w:rsidRDefault="00517D7A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209 998</w:t>
            </w:r>
          </w:p>
        </w:tc>
        <w:tc>
          <w:tcPr>
            <w:tcW w:w="1855" w:type="dxa"/>
          </w:tcPr>
          <w:p w:rsidR="00D00CC2" w:rsidRDefault="00E42C3B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517D7A">
              <w:rPr>
                <w:b/>
                <w:bCs/>
                <w:sz w:val="24"/>
              </w:rPr>
              <w:t> 268 218</w:t>
            </w:r>
          </w:p>
        </w:tc>
      </w:tr>
    </w:tbl>
    <w:p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7340E6" w:rsidTr="0073012D">
        <w:trPr>
          <w:trHeight w:val="764"/>
        </w:trPr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87710F">
              <w:rPr>
                <w:b/>
                <w:bCs/>
                <w:sz w:val="24"/>
              </w:rPr>
              <w:t>7</w:t>
            </w:r>
          </w:p>
        </w:tc>
        <w:tc>
          <w:tcPr>
            <w:tcW w:w="1595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</w:t>
            </w:r>
            <w:r w:rsidR="0087710F">
              <w:rPr>
                <w:b/>
                <w:bCs/>
                <w:sz w:val="24"/>
              </w:rPr>
              <w:t>7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87710F">
              <w:rPr>
                <w:sz w:val="24"/>
              </w:rPr>
              <w:t>7 64</w:t>
            </w:r>
            <w:r w:rsidR="0040170E">
              <w:rPr>
                <w:sz w:val="24"/>
              </w:rPr>
              <w:t>3</w:t>
            </w:r>
          </w:p>
        </w:tc>
        <w:tc>
          <w:tcPr>
            <w:tcW w:w="1595" w:type="dxa"/>
          </w:tcPr>
          <w:p w:rsidR="007340E6" w:rsidRDefault="0087710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C3057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  <w:r w:rsidR="0087710F">
              <w:rPr>
                <w:sz w:val="24"/>
              </w:rPr>
              <w:t>71</w:t>
            </w:r>
            <w:r w:rsidR="0040170E">
              <w:rPr>
                <w:sz w:val="24"/>
              </w:rPr>
              <w:t>1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</w:t>
            </w:r>
            <w:r w:rsidR="0087710F">
              <w:rPr>
                <w:sz w:val="24"/>
              </w:rPr>
              <w:t>318</w:t>
            </w:r>
            <w:r>
              <w:rPr>
                <w:sz w:val="24"/>
              </w:rPr>
              <w:t xml:space="preserve"> </w:t>
            </w:r>
            <w:r w:rsidR="0087710F">
              <w:rPr>
                <w:sz w:val="24"/>
              </w:rPr>
              <w:t>217</w:t>
            </w:r>
          </w:p>
        </w:tc>
        <w:tc>
          <w:tcPr>
            <w:tcW w:w="1595" w:type="dxa"/>
          </w:tcPr>
          <w:p w:rsidR="007340E6" w:rsidRDefault="0040170E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93 732</w:t>
            </w:r>
          </w:p>
        </w:tc>
        <w:tc>
          <w:tcPr>
            <w:tcW w:w="1524" w:type="dxa"/>
          </w:tcPr>
          <w:p w:rsidR="007340E6" w:rsidRPr="0040170E" w:rsidRDefault="0040170E" w:rsidP="0073012D">
            <w:pPr>
              <w:spacing w:before="120" w:line="240" w:lineRule="atLeast"/>
              <w:jc w:val="center"/>
              <w:rPr>
                <w:sz w:val="24"/>
              </w:rPr>
            </w:pPr>
            <w:r w:rsidRPr="0040170E">
              <w:rPr>
                <w:sz w:val="24"/>
              </w:rPr>
              <w:t>171 651</w:t>
            </w:r>
          </w:p>
        </w:tc>
        <w:tc>
          <w:tcPr>
            <w:tcW w:w="1855" w:type="dxa"/>
          </w:tcPr>
          <w:p w:rsidR="007340E6" w:rsidRPr="0040170E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 w:rsidRPr="0040170E">
              <w:rPr>
                <w:sz w:val="24"/>
              </w:rPr>
              <w:t>3</w:t>
            </w:r>
            <w:r w:rsidR="0040170E" w:rsidRPr="0040170E">
              <w:rPr>
                <w:sz w:val="24"/>
              </w:rPr>
              <w:t> 240 298</w:t>
            </w:r>
          </w:p>
        </w:tc>
      </w:tr>
      <w:tr w:rsidR="007340E6" w:rsidTr="0073012D">
        <w:tc>
          <w:tcPr>
            <w:tcW w:w="2013" w:type="dxa"/>
            <w:tcBorders>
              <w:bottom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B7035">
              <w:rPr>
                <w:sz w:val="24"/>
              </w:rPr>
              <w:t>76 615</w:t>
            </w:r>
          </w:p>
        </w:tc>
        <w:tc>
          <w:tcPr>
            <w:tcW w:w="1595" w:type="dxa"/>
          </w:tcPr>
          <w:p w:rsidR="007340E6" w:rsidRDefault="003B7035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20 137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3B7035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396 752</w:t>
            </w:r>
          </w:p>
        </w:tc>
      </w:tr>
      <w:tr w:rsidR="007340E6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3B7035">
              <w:rPr>
                <w:sz w:val="24"/>
              </w:rPr>
              <w:t>2 704</w:t>
            </w:r>
          </w:p>
        </w:tc>
        <w:tc>
          <w:tcPr>
            <w:tcW w:w="1595" w:type="dxa"/>
          </w:tcPr>
          <w:p w:rsidR="007340E6" w:rsidRDefault="003B7035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764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3B7035">
              <w:rPr>
                <w:sz w:val="24"/>
              </w:rPr>
              <w:t>3 468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7340E6" w:rsidRDefault="003B7035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A83A8F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094</w:t>
            </w:r>
            <w:r w:rsidR="007750AF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99</w:t>
            </w:r>
            <w:r w:rsidR="0040170E">
              <w:rPr>
                <w:b/>
                <w:bCs/>
                <w:sz w:val="24"/>
              </w:rPr>
              <w:t>4</w:t>
            </w:r>
          </w:p>
        </w:tc>
        <w:tc>
          <w:tcPr>
            <w:tcW w:w="1595" w:type="dxa"/>
          </w:tcPr>
          <w:p w:rsidR="007340E6" w:rsidRDefault="0040170E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114 701</w:t>
            </w:r>
          </w:p>
        </w:tc>
        <w:tc>
          <w:tcPr>
            <w:tcW w:w="1524" w:type="dxa"/>
          </w:tcPr>
          <w:p w:rsidR="007340E6" w:rsidRPr="0040170E" w:rsidRDefault="0040170E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40170E">
              <w:rPr>
                <w:b/>
                <w:bCs/>
                <w:sz w:val="24"/>
              </w:rPr>
              <w:t>171 65</w:t>
            </w:r>
            <w:r w:rsidR="00030FEE">
              <w:rPr>
                <w:b/>
                <w:bCs/>
                <w:sz w:val="24"/>
              </w:rPr>
              <w:t>1</w:t>
            </w:r>
          </w:p>
        </w:tc>
        <w:tc>
          <w:tcPr>
            <w:tcW w:w="1855" w:type="dxa"/>
          </w:tcPr>
          <w:p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4 0</w:t>
            </w:r>
            <w:r w:rsidR="0040170E" w:rsidRPr="00030FEE">
              <w:rPr>
                <w:b/>
                <w:bCs/>
                <w:sz w:val="24"/>
              </w:rPr>
              <w:t>38</w:t>
            </w:r>
            <w:r w:rsidRPr="00030FEE">
              <w:rPr>
                <w:b/>
                <w:bCs/>
                <w:sz w:val="24"/>
              </w:rPr>
              <w:t xml:space="preserve"> </w:t>
            </w:r>
            <w:r w:rsidR="0040170E" w:rsidRPr="00030FEE">
              <w:rPr>
                <w:b/>
                <w:bCs/>
                <w:sz w:val="24"/>
              </w:rPr>
              <w:t>04</w:t>
            </w:r>
            <w:r w:rsidR="00030FEE" w:rsidRPr="00030FEE">
              <w:rPr>
                <w:b/>
                <w:bCs/>
                <w:sz w:val="24"/>
              </w:rPr>
              <w:t>4</w:t>
            </w:r>
          </w:p>
        </w:tc>
      </w:tr>
    </w:tbl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</w:t>
            </w:r>
            <w:r w:rsidR="0097577A">
              <w:rPr>
                <w:b/>
                <w:sz w:val="24"/>
              </w:rPr>
              <w:t>7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</w:t>
            </w:r>
            <w:r w:rsidR="0097577A">
              <w:rPr>
                <w:b/>
                <w:sz w:val="24"/>
              </w:rPr>
              <w:t>7</w:t>
            </w:r>
          </w:p>
        </w:tc>
      </w:tr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="0097577A">
              <w:rPr>
                <w:b/>
                <w:sz w:val="24"/>
              </w:rPr>
              <w:t>7 098</w:t>
            </w:r>
          </w:p>
        </w:tc>
        <w:tc>
          <w:tcPr>
            <w:tcW w:w="2012" w:type="dxa"/>
          </w:tcPr>
          <w:p w:rsidR="001822FA" w:rsidRDefault="00966898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97577A">
              <w:rPr>
                <w:b/>
                <w:sz w:val="24"/>
              </w:rPr>
              <w:t xml:space="preserve"> 634</w:t>
            </w:r>
          </w:p>
        </w:tc>
        <w:tc>
          <w:tcPr>
            <w:tcW w:w="2013" w:type="dxa"/>
          </w:tcPr>
          <w:p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2013" w:type="dxa"/>
          </w:tcPr>
          <w:p w:rsidR="001822FA" w:rsidRDefault="0097577A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10 732</w:t>
            </w:r>
          </w:p>
        </w:tc>
      </w:tr>
    </w:tbl>
    <w:p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proofErr w:type="spellStart"/>
      <w:r>
        <w:rPr>
          <w:b/>
          <w:sz w:val="28"/>
          <w:szCs w:val="28"/>
        </w:rPr>
        <w:t>Leonardo</w:t>
      </w:r>
      <w:proofErr w:type="spellEnd"/>
      <w:r>
        <w:rPr>
          <w:b/>
          <w:sz w:val="28"/>
          <w:szCs w:val="28"/>
        </w:rPr>
        <w:t xml:space="preserve"> </w:t>
      </w:r>
    </w:p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201</w:t>
      </w:r>
      <w:r>
        <w:rPr>
          <w:b/>
          <w:bCs/>
          <w:sz w:val="22"/>
          <w:szCs w:val="22"/>
        </w:rPr>
        <w:t>7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rPr>
          <w:sz w:val="24"/>
          <w:szCs w:val="24"/>
        </w:rPr>
      </w:pPr>
    </w:p>
    <w:p w:rsidR="00DE5593" w:rsidRDefault="00DE5593" w:rsidP="00DE5593">
      <w:pPr>
        <w:rPr>
          <w:sz w:val="24"/>
          <w:szCs w:val="24"/>
        </w:rPr>
      </w:pPr>
    </w:p>
    <w:p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</w:t>
      </w:r>
      <w:proofErr w:type="spellStart"/>
      <w:r w:rsidRPr="00DD04E7">
        <w:rPr>
          <w:sz w:val="24"/>
          <w:szCs w:val="24"/>
        </w:rPr>
        <w:t>Leonardo</w:t>
      </w:r>
      <w:proofErr w:type="spellEnd"/>
      <w:r w:rsidRPr="00DD04E7">
        <w:rPr>
          <w:sz w:val="24"/>
          <w:szCs w:val="24"/>
        </w:rPr>
        <w:t>.</w:t>
      </w:r>
    </w:p>
    <w:p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:rsidR="00DE5593" w:rsidRDefault="00DE5593" w:rsidP="00DE5593">
      <w:pPr>
        <w:pStyle w:val="Default"/>
      </w:pP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:rsidR="00DE5593" w:rsidRPr="006C2B1F" w:rsidRDefault="00DE5593" w:rsidP="00DE5593">
      <w:pPr>
        <w:pStyle w:val="Default"/>
        <w:rPr>
          <w:b/>
          <w:bCs/>
        </w:rPr>
      </w:pPr>
    </w:p>
    <w:p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pStyle w:val="Default"/>
      </w:pPr>
    </w:p>
    <w:p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rPr>
          <w:b/>
          <w:sz w:val="24"/>
          <w:szCs w:val="24"/>
        </w:rPr>
      </w:pPr>
    </w:p>
    <w:p w:rsidR="00DE5593" w:rsidRDefault="00DE5593" w:rsidP="00DE5593">
      <w:pPr>
        <w:rPr>
          <w:b/>
          <w:sz w:val="24"/>
          <w:szCs w:val="24"/>
        </w:rPr>
      </w:pPr>
    </w:p>
    <w:p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18061B">
        <w:rPr>
          <w:b/>
          <w:sz w:val="24"/>
          <w:szCs w:val="24"/>
        </w:rPr>
        <w:t>príspevkov  MPSVR SR za rok 2017</w:t>
      </w:r>
    </w:p>
    <w:p w:rsidR="00DE5593" w:rsidRDefault="00DE5593" w:rsidP="00DE5593">
      <w:pPr>
        <w:rPr>
          <w:i/>
          <w:sz w:val="24"/>
          <w:szCs w:val="24"/>
        </w:rPr>
      </w:pPr>
    </w:p>
    <w:p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>
        <w:rPr>
          <w:i/>
          <w:sz w:val="24"/>
          <w:szCs w:val="24"/>
        </w:rPr>
        <w:t>115 200  Eur</w:t>
      </w:r>
    </w:p>
    <w:p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BF5F5E">
        <w:rPr>
          <w:i/>
          <w:sz w:val="24"/>
          <w:szCs w:val="24"/>
        </w:rPr>
        <w:t xml:space="preserve"> </w:t>
      </w:r>
      <w:proofErr w:type="spellStart"/>
      <w:r w:rsidR="00BF5F5E">
        <w:rPr>
          <w:i/>
          <w:sz w:val="24"/>
          <w:szCs w:val="24"/>
        </w:rPr>
        <w:t>fin.príspevok</w:t>
      </w:r>
      <w:proofErr w:type="spellEnd"/>
      <w:r w:rsidR="00BF5F5E">
        <w:rPr>
          <w:i/>
          <w:sz w:val="24"/>
          <w:szCs w:val="24"/>
        </w:rPr>
        <w:t xml:space="preserve"> MPSVR SR : 1 031</w:t>
      </w:r>
      <w:r>
        <w:rPr>
          <w:i/>
          <w:sz w:val="24"/>
          <w:szCs w:val="24"/>
        </w:rPr>
        <w:t xml:space="preserve">  Eur</w:t>
      </w:r>
    </w:p>
    <w:p w:rsidR="00DE5593" w:rsidRPr="00CA6820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t>Prehľad výnosov, nákladov a hospodárskeho vý</w:t>
      </w:r>
      <w:r w:rsidR="0018061B">
        <w:rPr>
          <w:b/>
          <w:sz w:val="28"/>
          <w:szCs w:val="28"/>
        </w:rPr>
        <w:t xml:space="preserve">sledku </w:t>
      </w:r>
      <w:proofErr w:type="spellStart"/>
      <w:r w:rsidR="0018061B">
        <w:rPr>
          <w:b/>
          <w:sz w:val="28"/>
          <w:szCs w:val="28"/>
        </w:rPr>
        <w:t>ZpS</w:t>
      </w:r>
      <w:proofErr w:type="spellEnd"/>
      <w:r w:rsidR="0018061B">
        <w:rPr>
          <w:b/>
          <w:sz w:val="28"/>
          <w:szCs w:val="28"/>
        </w:rPr>
        <w:t xml:space="preserve"> </w:t>
      </w:r>
      <w:proofErr w:type="spellStart"/>
      <w:r w:rsidR="0018061B">
        <w:rPr>
          <w:b/>
          <w:sz w:val="28"/>
          <w:szCs w:val="28"/>
        </w:rPr>
        <w:t>Leonardo</w:t>
      </w:r>
      <w:proofErr w:type="spellEnd"/>
      <w:r w:rsidR="0018061B">
        <w:rPr>
          <w:b/>
          <w:sz w:val="28"/>
          <w:szCs w:val="28"/>
        </w:rPr>
        <w:t xml:space="preserve"> za rok 2017 </w:t>
      </w:r>
      <w:r w:rsidRPr="00CA6820">
        <w:rPr>
          <w:b/>
          <w:sz w:val="28"/>
          <w:szCs w:val="28"/>
        </w:rPr>
        <w:t>v eurách:</w:t>
      </w:r>
    </w:p>
    <w:tbl>
      <w:tblPr>
        <w:tblW w:w="102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620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76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636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  <w:gridCol w:w="1780"/>
            </w:tblGrid>
            <w:tr w:rsidR="00966686" w:rsidRPr="00966686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Leonardo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- HV 2017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254 780</w:t>
                  </w:r>
                </w:p>
              </w:tc>
            </w:tr>
            <w:tr w:rsidR="00966686" w:rsidRPr="00966686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254 780</w:t>
                  </w:r>
                </w:p>
              </w:tc>
            </w:tr>
            <w:tr w:rsidR="00966686" w:rsidRPr="00966686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gridAfter w:val="4"/>
          <w:wAfter w:w="3368" w:type="dxa"/>
          <w:trHeight w:val="324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  <w:r w:rsidRPr="00966686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5972810" cy="2426970"/>
                  <wp:effectExtent l="19050" t="0" r="27940" b="0"/>
                  <wp:docPr id="14" name="Graf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2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2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12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:rsidR="00DE5593" w:rsidRPr="007D352D" w:rsidRDefault="00DE5593" w:rsidP="00DE5593">
      <w:pPr>
        <w:rPr>
          <w:sz w:val="24"/>
          <w:szCs w:val="24"/>
          <w:u w:val="single"/>
        </w:rPr>
      </w:pPr>
    </w:p>
    <w:p w:rsidR="00DE5593" w:rsidRPr="007D352D" w:rsidRDefault="00DE5593" w:rsidP="00DE5593">
      <w:pPr>
        <w:rPr>
          <w:sz w:val="24"/>
          <w:szCs w:val="24"/>
          <w:u w:val="single"/>
        </w:rPr>
      </w:pPr>
    </w:p>
    <w:p w:rsidR="00DE5593" w:rsidRDefault="00DE5593" w:rsidP="00DE5593"/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Default="00DE5593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t>Podnikateľská činnosť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p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0B22C6">
        <w:t>7</w:t>
      </w:r>
      <w:r>
        <w:t xml:space="preserve"> v eurách: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21"/>
        <w:gridCol w:w="2595"/>
        <w:gridCol w:w="3151"/>
      </w:tblGrid>
      <w:tr w:rsidR="003E6EF8">
        <w:trPr>
          <w:trHeight w:val="708"/>
        </w:trPr>
        <w:tc>
          <w:tcPr>
            <w:tcW w:w="252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>
        <w:trPr>
          <w:trHeight w:val="703"/>
        </w:trPr>
        <w:tc>
          <w:tcPr>
            <w:tcW w:w="2521" w:type="dxa"/>
          </w:tcPr>
          <w:p w:rsidR="003E6EF8" w:rsidRPr="002F4504" w:rsidRDefault="002F450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 w:rsidRPr="002F4504">
              <w:rPr>
                <w:b/>
                <w:bCs/>
                <w:sz w:val="28"/>
                <w:szCs w:val="28"/>
              </w:rPr>
              <w:t>397 922</w:t>
            </w:r>
          </w:p>
        </w:tc>
        <w:tc>
          <w:tcPr>
            <w:tcW w:w="2595" w:type="dxa"/>
          </w:tcPr>
          <w:p w:rsidR="003E6EF8" w:rsidRPr="002F4504" w:rsidRDefault="002F450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 w:rsidRPr="002F4504">
              <w:rPr>
                <w:b/>
                <w:bCs/>
                <w:sz w:val="28"/>
                <w:szCs w:val="28"/>
              </w:rPr>
              <w:t>187 702</w:t>
            </w:r>
          </w:p>
        </w:tc>
        <w:tc>
          <w:tcPr>
            <w:tcW w:w="3151" w:type="dxa"/>
          </w:tcPr>
          <w:p w:rsidR="003E6EF8" w:rsidRPr="002F4504" w:rsidRDefault="002F450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 w:rsidRPr="002F4504">
              <w:rPr>
                <w:b/>
                <w:bCs/>
                <w:sz w:val="28"/>
                <w:szCs w:val="28"/>
              </w:rPr>
              <w:t>210 220</w:t>
            </w:r>
          </w:p>
        </w:tc>
      </w:tr>
    </w:tbl>
    <w:p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>Za podnikateľskú činnosť vznikla povinnosť zaplatiť daň vo výške 2</w:t>
      </w:r>
      <w:r w:rsidR="001547D9" w:rsidRPr="001547D9">
        <w:rPr>
          <w:sz w:val="24"/>
        </w:rPr>
        <w:t>80</w:t>
      </w:r>
      <w:r w:rsidRPr="001547D9">
        <w:rPr>
          <w:sz w:val="24"/>
        </w:rPr>
        <w:t xml:space="preserve"> Eur </w:t>
      </w:r>
      <w:r w:rsidR="001547D9" w:rsidRPr="001547D9">
        <w:rPr>
          <w:sz w:val="24"/>
        </w:rPr>
        <w:t>z predaja majetku</w:t>
      </w:r>
      <w:r w:rsidRPr="001547D9">
        <w:rPr>
          <w:sz w:val="24"/>
        </w:rPr>
        <w:t xml:space="preserve"> po</w:t>
      </w:r>
      <w:r w:rsidR="00015B68">
        <w:rPr>
          <w:sz w:val="24"/>
        </w:rPr>
        <w:t xml:space="preserve"> odpočítaní nadobúdacej ceny a u</w:t>
      </w:r>
      <w:bookmarkStart w:id="0" w:name="_GoBack"/>
      <w:bookmarkEnd w:id="0"/>
      <w:r w:rsidRPr="001547D9">
        <w:rPr>
          <w:sz w:val="24"/>
        </w:rPr>
        <w:t>morenie strát z minulých rokov.</w:t>
      </w: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360722">
        <w:rPr>
          <w:sz w:val="24"/>
        </w:rPr>
        <w:t>7</w:t>
      </w:r>
    </w:p>
    <w:p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:rsidR="00CB7536" w:rsidRDefault="00CB7536">
      <w:pPr>
        <w:spacing w:before="120" w:line="240" w:lineRule="atLeast"/>
        <w:rPr>
          <w:sz w:val="24"/>
        </w:rPr>
      </w:pPr>
    </w:p>
    <w:p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D36696" w:rsidRPr="00D058D6" w:rsidRDefault="00C718CD">
      <w:pPr>
        <w:spacing w:before="120" w:line="240" w:lineRule="atLeast"/>
        <w:rPr>
          <w:b/>
          <w:sz w:val="24"/>
        </w:rPr>
      </w:pPr>
      <w:r w:rsidRPr="00D058D6">
        <w:rPr>
          <w:b/>
          <w:sz w:val="24"/>
        </w:rPr>
        <w:lastRenderedPageBreak/>
        <w:t>Predpokladaný vývoj v ukazovateli tržieb na rok 201</w:t>
      </w:r>
      <w:r w:rsidR="00360722">
        <w:rPr>
          <w:b/>
          <w:sz w:val="24"/>
        </w:rPr>
        <w:t>8</w:t>
      </w:r>
      <w:r w:rsidRPr="00D058D6">
        <w:rPr>
          <w:b/>
          <w:sz w:val="24"/>
        </w:rPr>
        <w:t xml:space="preserve"> </w:t>
      </w:r>
      <w:r w:rsidR="004D524F">
        <w:rPr>
          <w:b/>
          <w:sz w:val="24"/>
        </w:rPr>
        <w:t xml:space="preserve"> </w:t>
      </w:r>
      <w:r w:rsidRPr="00D058D6">
        <w:rPr>
          <w:b/>
          <w:sz w:val="24"/>
        </w:rPr>
        <w:t xml:space="preserve">je </w:t>
      </w:r>
      <w:r w:rsidR="001C68A3" w:rsidRPr="00D058D6">
        <w:rPr>
          <w:b/>
          <w:sz w:val="24"/>
        </w:rPr>
        <w:t>1.</w:t>
      </w:r>
      <w:r w:rsidR="00C24CF9">
        <w:rPr>
          <w:b/>
          <w:sz w:val="24"/>
        </w:rPr>
        <w:t>880</w:t>
      </w:r>
      <w:r w:rsidR="001C68A3" w:rsidRPr="00D058D6">
        <w:rPr>
          <w:b/>
          <w:sz w:val="24"/>
        </w:rPr>
        <w:t xml:space="preserve"> </w:t>
      </w:r>
      <w:proofErr w:type="spellStart"/>
      <w:r w:rsidR="001C68A3" w:rsidRPr="00D058D6">
        <w:rPr>
          <w:b/>
          <w:sz w:val="24"/>
        </w:rPr>
        <w:t>tis.€</w:t>
      </w:r>
      <w:proofErr w:type="spellEnd"/>
      <w:r w:rsidR="001C68A3" w:rsidRPr="00D058D6">
        <w:rPr>
          <w:b/>
          <w:sz w:val="24"/>
        </w:rPr>
        <w:t xml:space="preserve"> </w:t>
      </w:r>
      <w:r w:rsidRPr="00D058D6">
        <w:rPr>
          <w:b/>
          <w:sz w:val="24"/>
        </w:rPr>
        <w:t>a ná</w:t>
      </w:r>
      <w:r w:rsidR="001C68A3" w:rsidRPr="00D058D6">
        <w:rPr>
          <w:b/>
          <w:sz w:val="24"/>
        </w:rPr>
        <w:t>sledne v porovnaní s nákladmi 1.</w:t>
      </w:r>
      <w:r w:rsidR="00C24CF9">
        <w:rPr>
          <w:b/>
          <w:sz w:val="24"/>
        </w:rPr>
        <w:t>830</w:t>
      </w:r>
      <w:r w:rsidR="00E51C89">
        <w:rPr>
          <w:b/>
          <w:sz w:val="24"/>
        </w:rPr>
        <w:t xml:space="preserve"> </w:t>
      </w:r>
      <w:proofErr w:type="spellStart"/>
      <w:r w:rsidR="001C68A3" w:rsidRPr="00D058D6">
        <w:rPr>
          <w:b/>
          <w:sz w:val="24"/>
        </w:rPr>
        <w:t>tis.€</w:t>
      </w:r>
      <w:proofErr w:type="spellEnd"/>
      <w:r w:rsidRPr="00D058D6">
        <w:rPr>
          <w:b/>
          <w:sz w:val="24"/>
        </w:rPr>
        <w:t xml:space="preserve"> predpokladaný výsledok hospodárenia hlavnej činností </w:t>
      </w:r>
      <w:r w:rsidR="00D91A5D">
        <w:rPr>
          <w:b/>
          <w:sz w:val="24"/>
        </w:rPr>
        <w:t xml:space="preserve">je </w:t>
      </w:r>
      <w:r w:rsidR="00C24CF9">
        <w:rPr>
          <w:b/>
          <w:sz w:val="24"/>
        </w:rPr>
        <w:t>50</w:t>
      </w:r>
      <w:r w:rsidR="00966898">
        <w:rPr>
          <w:b/>
          <w:sz w:val="24"/>
        </w:rPr>
        <w:t xml:space="preserve"> </w:t>
      </w:r>
      <w:r w:rsidR="001C68A3" w:rsidRPr="00D058D6">
        <w:rPr>
          <w:b/>
          <w:sz w:val="24"/>
        </w:rPr>
        <w:t>tis. €</w:t>
      </w:r>
    </w:p>
    <w:p w:rsidR="00D36696" w:rsidRPr="00D058D6" w:rsidRDefault="00D36696">
      <w:pPr>
        <w:spacing w:before="120" w:line="240" w:lineRule="atLeast"/>
        <w:rPr>
          <w:b/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sectPr w:rsidR="00E4057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60C" w:rsidRDefault="0041060C">
      <w:r>
        <w:separator/>
      </w:r>
    </w:p>
  </w:endnote>
  <w:endnote w:type="continuationSeparator" w:id="0">
    <w:p w:rsidR="0041060C" w:rsidRDefault="004106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60C" w:rsidRDefault="0041060C">
      <w:r>
        <w:separator/>
      </w:r>
    </w:p>
  </w:footnote>
  <w:footnote w:type="continuationSeparator" w:id="0">
    <w:p w:rsidR="0041060C" w:rsidRDefault="004106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D3" w:rsidRDefault="005F67C1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23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23D3" w:rsidRDefault="002123D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D3" w:rsidRDefault="002123D3">
    <w:pPr>
      <w:pStyle w:val="Hlavika"/>
      <w:framePr w:wrap="around" w:vAnchor="text" w:hAnchor="margin" w:xAlign="center" w:y="1"/>
      <w:rPr>
        <w:rStyle w:val="slostrany"/>
      </w:rPr>
    </w:pPr>
  </w:p>
  <w:p w:rsidR="002123D3" w:rsidRPr="00AF3EAC" w:rsidRDefault="002123D3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o. , Tatranská Polianka, 059 82  Vysoké Tatry</w:t>
    </w:r>
  </w:p>
  <w:p w:rsidR="002123D3" w:rsidRDefault="002123D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D3" w:rsidRDefault="002123D3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123D3" w:rsidRPr="00ED7377" w:rsidRDefault="002123D3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059 82  Vysoké Tatry</w:t>
    </w:r>
  </w:p>
  <w:p w:rsidR="002123D3" w:rsidRDefault="002123D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ED7377"/>
    <w:rsid w:val="0000750A"/>
    <w:rsid w:val="00007950"/>
    <w:rsid w:val="0001419F"/>
    <w:rsid w:val="00015B68"/>
    <w:rsid w:val="00025A3A"/>
    <w:rsid w:val="00030FEE"/>
    <w:rsid w:val="00031896"/>
    <w:rsid w:val="00035AE9"/>
    <w:rsid w:val="000366D9"/>
    <w:rsid w:val="000372AA"/>
    <w:rsid w:val="00041ED0"/>
    <w:rsid w:val="00043293"/>
    <w:rsid w:val="0006033B"/>
    <w:rsid w:val="000655FD"/>
    <w:rsid w:val="00067934"/>
    <w:rsid w:val="000709B6"/>
    <w:rsid w:val="00070E19"/>
    <w:rsid w:val="000730D0"/>
    <w:rsid w:val="00082D78"/>
    <w:rsid w:val="0008304E"/>
    <w:rsid w:val="00086F2A"/>
    <w:rsid w:val="0009719F"/>
    <w:rsid w:val="000A1819"/>
    <w:rsid w:val="000A4544"/>
    <w:rsid w:val="000B22C6"/>
    <w:rsid w:val="000B4468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103CB"/>
    <w:rsid w:val="00111698"/>
    <w:rsid w:val="00112EC2"/>
    <w:rsid w:val="00114377"/>
    <w:rsid w:val="001147B7"/>
    <w:rsid w:val="00114821"/>
    <w:rsid w:val="00120267"/>
    <w:rsid w:val="00121E20"/>
    <w:rsid w:val="00127E51"/>
    <w:rsid w:val="00135049"/>
    <w:rsid w:val="0014237F"/>
    <w:rsid w:val="00152E69"/>
    <w:rsid w:val="001547D9"/>
    <w:rsid w:val="00154BBA"/>
    <w:rsid w:val="00154F0F"/>
    <w:rsid w:val="001556FE"/>
    <w:rsid w:val="00171A36"/>
    <w:rsid w:val="00172549"/>
    <w:rsid w:val="00172D1D"/>
    <w:rsid w:val="0018061B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B293B"/>
    <w:rsid w:val="001C2F19"/>
    <w:rsid w:val="001C4A90"/>
    <w:rsid w:val="001C68A3"/>
    <w:rsid w:val="001D184A"/>
    <w:rsid w:val="001D287B"/>
    <w:rsid w:val="001D61AA"/>
    <w:rsid w:val="001D79C7"/>
    <w:rsid w:val="001E2BAB"/>
    <w:rsid w:val="001E7244"/>
    <w:rsid w:val="001E782D"/>
    <w:rsid w:val="001F4528"/>
    <w:rsid w:val="002103E3"/>
    <w:rsid w:val="002113B4"/>
    <w:rsid w:val="00211EAD"/>
    <w:rsid w:val="002123D3"/>
    <w:rsid w:val="0021289D"/>
    <w:rsid w:val="002137D5"/>
    <w:rsid w:val="00216948"/>
    <w:rsid w:val="00217C5E"/>
    <w:rsid w:val="00220E6F"/>
    <w:rsid w:val="00223BE2"/>
    <w:rsid w:val="00243796"/>
    <w:rsid w:val="002473FB"/>
    <w:rsid w:val="00265BC1"/>
    <w:rsid w:val="0026695F"/>
    <w:rsid w:val="0027323A"/>
    <w:rsid w:val="00273A9F"/>
    <w:rsid w:val="00274EBF"/>
    <w:rsid w:val="00275D65"/>
    <w:rsid w:val="002844E4"/>
    <w:rsid w:val="002875F0"/>
    <w:rsid w:val="0029072F"/>
    <w:rsid w:val="00297061"/>
    <w:rsid w:val="002A5ED0"/>
    <w:rsid w:val="002A608D"/>
    <w:rsid w:val="002A6E5A"/>
    <w:rsid w:val="002B67D4"/>
    <w:rsid w:val="002C342A"/>
    <w:rsid w:val="002D5197"/>
    <w:rsid w:val="002D7506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5821"/>
    <w:rsid w:val="00306919"/>
    <w:rsid w:val="00307FA6"/>
    <w:rsid w:val="003119C7"/>
    <w:rsid w:val="00313DF0"/>
    <w:rsid w:val="0031493E"/>
    <w:rsid w:val="00317890"/>
    <w:rsid w:val="003313C9"/>
    <w:rsid w:val="0033171F"/>
    <w:rsid w:val="003321EA"/>
    <w:rsid w:val="00335E82"/>
    <w:rsid w:val="00336561"/>
    <w:rsid w:val="0034241B"/>
    <w:rsid w:val="003436C8"/>
    <w:rsid w:val="00343C11"/>
    <w:rsid w:val="00350BE9"/>
    <w:rsid w:val="00352A80"/>
    <w:rsid w:val="00353902"/>
    <w:rsid w:val="0035677F"/>
    <w:rsid w:val="00360722"/>
    <w:rsid w:val="00372B8E"/>
    <w:rsid w:val="00376554"/>
    <w:rsid w:val="00377324"/>
    <w:rsid w:val="00380A29"/>
    <w:rsid w:val="003810FD"/>
    <w:rsid w:val="003A05E9"/>
    <w:rsid w:val="003A2E76"/>
    <w:rsid w:val="003A3C8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40127"/>
    <w:rsid w:val="00447F73"/>
    <w:rsid w:val="0045110B"/>
    <w:rsid w:val="00460C16"/>
    <w:rsid w:val="00463444"/>
    <w:rsid w:val="004648CC"/>
    <w:rsid w:val="00470003"/>
    <w:rsid w:val="004708C2"/>
    <w:rsid w:val="004732B5"/>
    <w:rsid w:val="0048392F"/>
    <w:rsid w:val="004857FC"/>
    <w:rsid w:val="00487AF6"/>
    <w:rsid w:val="00487EEF"/>
    <w:rsid w:val="00492A9E"/>
    <w:rsid w:val="004953AA"/>
    <w:rsid w:val="004A09CD"/>
    <w:rsid w:val="004A27F1"/>
    <w:rsid w:val="004A3084"/>
    <w:rsid w:val="004A513D"/>
    <w:rsid w:val="004B311E"/>
    <w:rsid w:val="004B641E"/>
    <w:rsid w:val="004B7AC9"/>
    <w:rsid w:val="004C05C6"/>
    <w:rsid w:val="004C2544"/>
    <w:rsid w:val="004D266C"/>
    <w:rsid w:val="004D2C65"/>
    <w:rsid w:val="004D3103"/>
    <w:rsid w:val="004D4A6E"/>
    <w:rsid w:val="004D524F"/>
    <w:rsid w:val="004E17DB"/>
    <w:rsid w:val="004E4F01"/>
    <w:rsid w:val="004F2879"/>
    <w:rsid w:val="004F2DD9"/>
    <w:rsid w:val="004F3432"/>
    <w:rsid w:val="004F6D16"/>
    <w:rsid w:val="004F71A9"/>
    <w:rsid w:val="004F7752"/>
    <w:rsid w:val="00500C10"/>
    <w:rsid w:val="0051213B"/>
    <w:rsid w:val="00517D7A"/>
    <w:rsid w:val="00532B28"/>
    <w:rsid w:val="00542699"/>
    <w:rsid w:val="005439FE"/>
    <w:rsid w:val="00545714"/>
    <w:rsid w:val="0055228B"/>
    <w:rsid w:val="00563514"/>
    <w:rsid w:val="00574E02"/>
    <w:rsid w:val="00577DC4"/>
    <w:rsid w:val="00586B2B"/>
    <w:rsid w:val="00597241"/>
    <w:rsid w:val="005A1C7D"/>
    <w:rsid w:val="005A1F1D"/>
    <w:rsid w:val="005B0B65"/>
    <w:rsid w:val="005B2F44"/>
    <w:rsid w:val="005B3D96"/>
    <w:rsid w:val="005C05C8"/>
    <w:rsid w:val="005C53A3"/>
    <w:rsid w:val="005D1847"/>
    <w:rsid w:val="005D320A"/>
    <w:rsid w:val="005D7EF4"/>
    <w:rsid w:val="005E49C8"/>
    <w:rsid w:val="005E53F3"/>
    <w:rsid w:val="005E5E82"/>
    <w:rsid w:val="005F04D3"/>
    <w:rsid w:val="005F67C1"/>
    <w:rsid w:val="0060202F"/>
    <w:rsid w:val="006073FE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503FD"/>
    <w:rsid w:val="00650DDF"/>
    <w:rsid w:val="00651374"/>
    <w:rsid w:val="0065211E"/>
    <w:rsid w:val="006620ED"/>
    <w:rsid w:val="00664AFB"/>
    <w:rsid w:val="00666261"/>
    <w:rsid w:val="00666851"/>
    <w:rsid w:val="00676A38"/>
    <w:rsid w:val="0067798A"/>
    <w:rsid w:val="006949FE"/>
    <w:rsid w:val="006A11F3"/>
    <w:rsid w:val="006A2D6C"/>
    <w:rsid w:val="006A5AF2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3349"/>
    <w:rsid w:val="006D432E"/>
    <w:rsid w:val="006D6BC5"/>
    <w:rsid w:val="006D70DA"/>
    <w:rsid w:val="006E0DA4"/>
    <w:rsid w:val="006E1E18"/>
    <w:rsid w:val="006E365C"/>
    <w:rsid w:val="006E3F19"/>
    <w:rsid w:val="006E53FF"/>
    <w:rsid w:val="006E587F"/>
    <w:rsid w:val="006F44F8"/>
    <w:rsid w:val="006F538E"/>
    <w:rsid w:val="006F7FA7"/>
    <w:rsid w:val="00702CBC"/>
    <w:rsid w:val="00705DF6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AE4"/>
    <w:rsid w:val="007528F1"/>
    <w:rsid w:val="0075758E"/>
    <w:rsid w:val="00760BFB"/>
    <w:rsid w:val="00767046"/>
    <w:rsid w:val="00772F77"/>
    <w:rsid w:val="007750AF"/>
    <w:rsid w:val="00776A42"/>
    <w:rsid w:val="00786F53"/>
    <w:rsid w:val="0079271D"/>
    <w:rsid w:val="00797FAE"/>
    <w:rsid w:val="007A35CB"/>
    <w:rsid w:val="007A5C20"/>
    <w:rsid w:val="007B1C5A"/>
    <w:rsid w:val="007B2B40"/>
    <w:rsid w:val="007B6204"/>
    <w:rsid w:val="007C4AFB"/>
    <w:rsid w:val="007D1AE2"/>
    <w:rsid w:val="007D2DC8"/>
    <w:rsid w:val="007D4838"/>
    <w:rsid w:val="007D49BE"/>
    <w:rsid w:val="007D56F8"/>
    <w:rsid w:val="007D575C"/>
    <w:rsid w:val="007D7A90"/>
    <w:rsid w:val="007E56E6"/>
    <w:rsid w:val="007E7233"/>
    <w:rsid w:val="007E7785"/>
    <w:rsid w:val="007E79A7"/>
    <w:rsid w:val="007E7A20"/>
    <w:rsid w:val="00801365"/>
    <w:rsid w:val="0080228E"/>
    <w:rsid w:val="008023F8"/>
    <w:rsid w:val="00803728"/>
    <w:rsid w:val="00803D15"/>
    <w:rsid w:val="00805641"/>
    <w:rsid w:val="0081066C"/>
    <w:rsid w:val="00812293"/>
    <w:rsid w:val="00815C84"/>
    <w:rsid w:val="00823E58"/>
    <w:rsid w:val="00825D52"/>
    <w:rsid w:val="0082738F"/>
    <w:rsid w:val="0083493A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76FCF"/>
    <w:rsid w:val="0087710F"/>
    <w:rsid w:val="00877DEA"/>
    <w:rsid w:val="0088132A"/>
    <w:rsid w:val="00884AFC"/>
    <w:rsid w:val="008851DB"/>
    <w:rsid w:val="00891AAA"/>
    <w:rsid w:val="00891AE0"/>
    <w:rsid w:val="0089717D"/>
    <w:rsid w:val="008A2752"/>
    <w:rsid w:val="008A476E"/>
    <w:rsid w:val="008B40BD"/>
    <w:rsid w:val="008B78ED"/>
    <w:rsid w:val="008B7CB8"/>
    <w:rsid w:val="008C0395"/>
    <w:rsid w:val="008C2EC0"/>
    <w:rsid w:val="008D0392"/>
    <w:rsid w:val="008D36FF"/>
    <w:rsid w:val="008E3635"/>
    <w:rsid w:val="008E7984"/>
    <w:rsid w:val="008F7891"/>
    <w:rsid w:val="00901260"/>
    <w:rsid w:val="0091797A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6225"/>
    <w:rsid w:val="00952E87"/>
    <w:rsid w:val="009543F2"/>
    <w:rsid w:val="009572AA"/>
    <w:rsid w:val="00957A1A"/>
    <w:rsid w:val="00966686"/>
    <w:rsid w:val="00966898"/>
    <w:rsid w:val="0097577A"/>
    <w:rsid w:val="009770E9"/>
    <w:rsid w:val="00984950"/>
    <w:rsid w:val="00990E6A"/>
    <w:rsid w:val="00993615"/>
    <w:rsid w:val="00995349"/>
    <w:rsid w:val="009A2623"/>
    <w:rsid w:val="009A6E56"/>
    <w:rsid w:val="009A6EDB"/>
    <w:rsid w:val="009B1370"/>
    <w:rsid w:val="009B677B"/>
    <w:rsid w:val="009C2D2D"/>
    <w:rsid w:val="009C4C37"/>
    <w:rsid w:val="009C6866"/>
    <w:rsid w:val="009C78CA"/>
    <w:rsid w:val="009D1882"/>
    <w:rsid w:val="009E11BB"/>
    <w:rsid w:val="009E4C45"/>
    <w:rsid w:val="009F3082"/>
    <w:rsid w:val="00A10D01"/>
    <w:rsid w:val="00A11E2E"/>
    <w:rsid w:val="00A12B70"/>
    <w:rsid w:val="00A13379"/>
    <w:rsid w:val="00A13EB6"/>
    <w:rsid w:val="00A15203"/>
    <w:rsid w:val="00A15F0A"/>
    <w:rsid w:val="00A222FC"/>
    <w:rsid w:val="00A2383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4325"/>
    <w:rsid w:val="00A710C5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5C9D"/>
    <w:rsid w:val="00AD095E"/>
    <w:rsid w:val="00AD2C3C"/>
    <w:rsid w:val="00AD41B4"/>
    <w:rsid w:val="00AD5032"/>
    <w:rsid w:val="00AD7EC7"/>
    <w:rsid w:val="00AD7FDF"/>
    <w:rsid w:val="00AE0B6C"/>
    <w:rsid w:val="00AE1DE6"/>
    <w:rsid w:val="00AE1FA7"/>
    <w:rsid w:val="00AE28D4"/>
    <w:rsid w:val="00AE7585"/>
    <w:rsid w:val="00AF310F"/>
    <w:rsid w:val="00AF3EAC"/>
    <w:rsid w:val="00AF3EFA"/>
    <w:rsid w:val="00B01DAD"/>
    <w:rsid w:val="00B02C76"/>
    <w:rsid w:val="00B058AC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5A2"/>
    <w:rsid w:val="00B409F1"/>
    <w:rsid w:val="00B51030"/>
    <w:rsid w:val="00B61B06"/>
    <w:rsid w:val="00B64728"/>
    <w:rsid w:val="00B82CF3"/>
    <w:rsid w:val="00B82F4D"/>
    <w:rsid w:val="00B91876"/>
    <w:rsid w:val="00B95529"/>
    <w:rsid w:val="00B96686"/>
    <w:rsid w:val="00BA51D7"/>
    <w:rsid w:val="00BA5BAD"/>
    <w:rsid w:val="00BA7601"/>
    <w:rsid w:val="00BB0BDC"/>
    <w:rsid w:val="00BC3057"/>
    <w:rsid w:val="00BD0D13"/>
    <w:rsid w:val="00BD0E1C"/>
    <w:rsid w:val="00BD1DE6"/>
    <w:rsid w:val="00BD58A3"/>
    <w:rsid w:val="00BD6934"/>
    <w:rsid w:val="00BE14AD"/>
    <w:rsid w:val="00BE298E"/>
    <w:rsid w:val="00BE6AEC"/>
    <w:rsid w:val="00BF1F9E"/>
    <w:rsid w:val="00BF5F5E"/>
    <w:rsid w:val="00C00748"/>
    <w:rsid w:val="00C00D27"/>
    <w:rsid w:val="00C04F46"/>
    <w:rsid w:val="00C06182"/>
    <w:rsid w:val="00C159C7"/>
    <w:rsid w:val="00C170DF"/>
    <w:rsid w:val="00C1761A"/>
    <w:rsid w:val="00C249ED"/>
    <w:rsid w:val="00C24CF9"/>
    <w:rsid w:val="00C2658B"/>
    <w:rsid w:val="00C323C1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620F"/>
    <w:rsid w:val="00C93824"/>
    <w:rsid w:val="00C9388C"/>
    <w:rsid w:val="00CA70F3"/>
    <w:rsid w:val="00CB6A95"/>
    <w:rsid w:val="00CB7536"/>
    <w:rsid w:val="00CC05C0"/>
    <w:rsid w:val="00CC3440"/>
    <w:rsid w:val="00CE105D"/>
    <w:rsid w:val="00CE14D9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65362"/>
    <w:rsid w:val="00D672CB"/>
    <w:rsid w:val="00D70B8C"/>
    <w:rsid w:val="00D71608"/>
    <w:rsid w:val="00D76B7F"/>
    <w:rsid w:val="00D80E49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5AB6"/>
    <w:rsid w:val="00D95D84"/>
    <w:rsid w:val="00D978E4"/>
    <w:rsid w:val="00D97EB4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6C4E"/>
    <w:rsid w:val="00E1221A"/>
    <w:rsid w:val="00E17108"/>
    <w:rsid w:val="00E220E3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974"/>
    <w:rsid w:val="00E629D1"/>
    <w:rsid w:val="00E633C3"/>
    <w:rsid w:val="00E672CF"/>
    <w:rsid w:val="00E70CDC"/>
    <w:rsid w:val="00E761A7"/>
    <w:rsid w:val="00E76CC1"/>
    <w:rsid w:val="00E8453E"/>
    <w:rsid w:val="00E85DBF"/>
    <w:rsid w:val="00E86003"/>
    <w:rsid w:val="00E9150E"/>
    <w:rsid w:val="00E9323B"/>
    <w:rsid w:val="00E95882"/>
    <w:rsid w:val="00E95A40"/>
    <w:rsid w:val="00E9634A"/>
    <w:rsid w:val="00E9747A"/>
    <w:rsid w:val="00EA052D"/>
    <w:rsid w:val="00EA54A1"/>
    <w:rsid w:val="00EB762F"/>
    <w:rsid w:val="00EC2C19"/>
    <w:rsid w:val="00EC3154"/>
    <w:rsid w:val="00EC4651"/>
    <w:rsid w:val="00EC4B3F"/>
    <w:rsid w:val="00ED0448"/>
    <w:rsid w:val="00ED116B"/>
    <w:rsid w:val="00ED7377"/>
    <w:rsid w:val="00EE55AA"/>
    <w:rsid w:val="00EF28C8"/>
    <w:rsid w:val="00EF2A46"/>
    <w:rsid w:val="00EF5E23"/>
    <w:rsid w:val="00F00A85"/>
    <w:rsid w:val="00F03C9E"/>
    <w:rsid w:val="00F1142A"/>
    <w:rsid w:val="00F14310"/>
    <w:rsid w:val="00F23CFD"/>
    <w:rsid w:val="00F2589C"/>
    <w:rsid w:val="00F324FA"/>
    <w:rsid w:val="00F32F48"/>
    <w:rsid w:val="00F32FF3"/>
    <w:rsid w:val="00F3368E"/>
    <w:rsid w:val="00F33E60"/>
    <w:rsid w:val="00F35676"/>
    <w:rsid w:val="00F37167"/>
    <w:rsid w:val="00F40966"/>
    <w:rsid w:val="00F54368"/>
    <w:rsid w:val="00F55C54"/>
    <w:rsid w:val="00F61038"/>
    <w:rsid w:val="00F63440"/>
    <w:rsid w:val="00F63782"/>
    <w:rsid w:val="00F657C6"/>
    <w:rsid w:val="00F80E27"/>
    <w:rsid w:val="00F86C6C"/>
    <w:rsid w:val="00F90CEA"/>
    <w:rsid w:val="00F9217B"/>
    <w:rsid w:val="00F92FFB"/>
    <w:rsid w:val="00F96F64"/>
    <w:rsid w:val="00F97547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7\Vyro&#269;n&#225;%20spr&#225;vy%202017\pomocne%20verzie\grafy%2017%20DD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2017</a:t>
            </a:r>
          </a:p>
        </c:rich>
      </c:tx>
      <c:layout>
        <c:manualLayout>
          <c:xMode val="edge"/>
          <c:yMode val="edge"/>
          <c:x val="0.35812174163161131"/>
          <c:y val="2.225755166931641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34117673242306484"/>
          <c:y val="9.2533498142365958E-2"/>
          <c:w val="0.62328661045029154"/>
          <c:h val="0.67994902958213799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8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9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1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2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3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4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5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Spotreba materiálu seniorov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Úroky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258970.37999999998</c:v>
                </c:pt>
                <c:pt idx="1">
                  <c:v>19611</c:v>
                </c:pt>
                <c:pt idx="2">
                  <c:v>136288.57</c:v>
                </c:pt>
                <c:pt idx="3">
                  <c:v>85507.82</c:v>
                </c:pt>
                <c:pt idx="4" formatCode="#,##0.00">
                  <c:v>288.14999999999998</c:v>
                </c:pt>
                <c:pt idx="5">
                  <c:v>59585.15</c:v>
                </c:pt>
                <c:pt idx="6">
                  <c:v>816198.87</c:v>
                </c:pt>
                <c:pt idx="7">
                  <c:v>276277.31</c:v>
                </c:pt>
                <c:pt idx="8">
                  <c:v>3273.52</c:v>
                </c:pt>
                <c:pt idx="9">
                  <c:v>18699.16</c:v>
                </c:pt>
                <c:pt idx="10" formatCode="#,##0.00">
                  <c:v>9410</c:v>
                </c:pt>
                <c:pt idx="11">
                  <c:v>1532.96</c:v>
                </c:pt>
                <c:pt idx="12">
                  <c:v>5</c:v>
                </c:pt>
                <c:pt idx="13">
                  <c:v>0</c:v>
                </c:pt>
                <c:pt idx="14">
                  <c:v>12879.06</c:v>
                </c:pt>
                <c:pt idx="15">
                  <c:v>115825.38</c:v>
                </c:pt>
                <c:pt idx="16">
                  <c:v>0</c:v>
                </c:pt>
                <c:pt idx="17">
                  <c:v>3634.34</c:v>
                </c:pt>
              </c:numCache>
            </c:numRef>
          </c:val>
        </c:ser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492E-3"/>
          <c:y val="0.74860740516948399"/>
          <c:w val="0.94771925401342405"/>
          <c:h val="0.251392594830518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28"/>
  <c:chart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749"/>
          <c:h val="0.73739790193957533"/>
        </c:manualLayout>
      </c:layout>
      <c:barChart>
        <c:barDir val="col"/>
        <c:grouping val="clustered"/>
        <c:ser>
          <c:idx val="0"/>
          <c:order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>
                  <c:v>4774</c:v>
                </c:pt>
                <c:pt idx="1">
                  <c:v>5701</c:v>
                </c:pt>
                <c:pt idx="2">
                  <c:v>9342</c:v>
                </c:pt>
                <c:pt idx="3">
                  <c:v>164153</c:v>
                </c:pt>
                <c:pt idx="4">
                  <c:v>3932</c:v>
                </c:pt>
                <c:pt idx="5">
                  <c:v>10542</c:v>
                </c:pt>
                <c:pt idx="6">
                  <c:v>14832</c:v>
                </c:pt>
                <c:pt idx="7">
                  <c:v>1980</c:v>
                </c:pt>
                <c:pt idx="8">
                  <c:v>26066</c:v>
                </c:pt>
                <c:pt idx="9">
                  <c:v>650</c:v>
                </c:pt>
                <c:pt idx="10">
                  <c:v>2857</c:v>
                </c:pt>
                <c:pt idx="11">
                  <c:v>34095</c:v>
                </c:pt>
                <c:pt idx="12">
                  <c:v>14143</c:v>
                </c:pt>
              </c:numCache>
            </c:numRef>
          </c:val>
        </c:ser>
        <c:axId val="154730496"/>
        <c:axId val="154732032"/>
      </c:barChart>
      <c:catAx>
        <c:axId val="154730496"/>
        <c:scaling>
          <c:orientation val="minMax"/>
        </c:scaling>
        <c:axPos val="b"/>
        <c:numFmt formatCode="General" sourceLinked="0"/>
        <c:tickLblPos val="nextTo"/>
        <c:crossAx val="154732032"/>
        <c:crosses val="autoZero"/>
        <c:auto val="1"/>
        <c:lblAlgn val="ctr"/>
        <c:lblOffset val="100"/>
      </c:catAx>
      <c:valAx>
        <c:axId val="154732032"/>
        <c:scaling>
          <c:orientation val="minMax"/>
        </c:scaling>
        <c:axPos val="l"/>
        <c:majorGridlines/>
        <c:numFmt formatCode="#,##0" sourceLinked="1"/>
        <c:tickLblPos val="nextTo"/>
        <c:crossAx val="154730496"/>
        <c:crosses val="autoZero"/>
        <c:crossBetween val="between"/>
      </c:valAx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6E-2"/>
        </c:manualLayout>
      </c:layout>
      <c:spPr>
        <a:noFill/>
        <a:ln w="25400">
          <a:noFill/>
        </a:ln>
      </c:spPr>
    </c:title>
    <c:view3D>
      <c:hPercent val="61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92"/>
          <c:y val="0.13171443149984347"/>
          <c:w val="0.80028383960849225"/>
          <c:h val="0.67775536576972384"/>
        </c:manualLayout>
      </c:layout>
      <c:bar3DChart>
        <c:barDir val="col"/>
        <c:grouping val="standard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2017v €</c:v>
                </c:pt>
                <c:pt idx="1">
                  <c:v>Rok 2016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56834</c:v>
                </c:pt>
                <c:pt idx="1">
                  <c:v>63024</c:v>
                </c:pt>
              </c:numCache>
            </c:numRef>
          </c:val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2017v €</c:v>
                </c:pt>
                <c:pt idx="1">
                  <c:v>Rok 2016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79455</c:v>
                </c:pt>
                <c:pt idx="1">
                  <c:v>80569</c:v>
                </c:pt>
              </c:numCache>
            </c:numRef>
          </c:val>
        </c:ser>
        <c:shape val="box"/>
        <c:axId val="129207680"/>
        <c:axId val="129221760"/>
        <c:axId val="154508352"/>
      </c:bar3DChart>
      <c:catAx>
        <c:axId val="129207680"/>
        <c:scaling>
          <c:orientation val="minMax"/>
        </c:scaling>
        <c:axPos val="b"/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9221760"/>
        <c:crosses val="autoZero"/>
        <c:auto val="1"/>
        <c:lblAlgn val="ctr"/>
        <c:lblOffset val="100"/>
        <c:tickLblSkip val="1"/>
        <c:tickMarkSkip val="1"/>
      </c:catAx>
      <c:valAx>
        <c:axId val="129221760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tickLblPos val="none"/>
        <c:crossAx val="129207680"/>
        <c:crosses val="autoZero"/>
        <c:crossBetween val="between"/>
      </c:valAx>
      <c:serAx>
        <c:axId val="154508352"/>
        <c:scaling>
          <c:orientation val="minMax"/>
        </c:scaling>
        <c:axPos val="b"/>
        <c:tickLblPos val="nextTo"/>
        <c:crossAx val="129221760"/>
        <c:crosses val="autoZero"/>
      </c:serAx>
      <c:dTable>
        <c:showHorzBorder val="1"/>
        <c:showVertBorder val="1"/>
        <c:showOutline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99E-2"/>
          <c:y val="2.3139961832179586E-2"/>
          <c:w val="0.14563661058116681"/>
          <c:h val="0.1010710803428896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0"/>
  <c:chart>
    <c:view3D>
      <c:perspective val="30"/>
    </c:view3D>
    <c:plotArea>
      <c:layout/>
      <c:bar3DChart>
        <c:barDir val="col"/>
        <c:grouping val="clustered"/>
        <c:ser>
          <c:idx val="0"/>
          <c:order val="0"/>
          <c:tx>
            <c:strRef>
              <c:f>Sheet1!$C$215</c:f>
              <c:strCache>
                <c:ptCount val="1"/>
                <c:pt idx="0">
                  <c:v>2016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#,##0.00\ [$€-1]</c:formatCode>
                <c:ptCount val="4"/>
                <c:pt idx="0">
                  <c:v>711151</c:v>
                </c:pt>
                <c:pt idx="1">
                  <c:v>243915</c:v>
                </c:pt>
                <c:pt idx="2">
                  <c:v>2975</c:v>
                </c:pt>
                <c:pt idx="3">
                  <c:v>17321</c:v>
                </c:pt>
              </c:numCache>
            </c:numRef>
          </c:val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2017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#,##0.00\ [$€-1]</c:formatCode>
                <c:ptCount val="4"/>
                <c:pt idx="0">
                  <c:v>816199</c:v>
                </c:pt>
                <c:pt idx="1">
                  <c:v>276277</c:v>
                </c:pt>
                <c:pt idx="2">
                  <c:v>3274</c:v>
                </c:pt>
                <c:pt idx="3">
                  <c:v>18699</c:v>
                </c:pt>
              </c:numCache>
            </c:numRef>
          </c:val>
        </c:ser>
        <c:shape val="box"/>
        <c:axId val="155805952"/>
        <c:axId val="155815936"/>
        <c:axId val="0"/>
      </c:bar3DChart>
      <c:catAx>
        <c:axId val="155805952"/>
        <c:scaling>
          <c:orientation val="minMax"/>
        </c:scaling>
        <c:axPos val="b"/>
        <c:numFmt formatCode="General" sourceLinked="0"/>
        <c:tickLblPos val="nextTo"/>
        <c:crossAx val="155815936"/>
        <c:crosses val="autoZero"/>
        <c:auto val="1"/>
        <c:lblAlgn val="ctr"/>
        <c:lblOffset val="100"/>
      </c:catAx>
      <c:valAx>
        <c:axId val="155815936"/>
        <c:scaling>
          <c:orientation val="minMax"/>
        </c:scaling>
        <c:axPos val="l"/>
        <c:majorGridlines/>
        <c:numFmt formatCode="#,##0.00\ [$€-1]" sourceLinked="1"/>
        <c:tickLblPos val="nextTo"/>
        <c:crossAx val="155805952"/>
        <c:crosses val="autoZero"/>
        <c:crossBetween val="between"/>
      </c:valAx>
      <c:spPr>
        <a:solidFill>
          <a:schemeClr val="bg1"/>
        </a:solidFill>
      </c:spPr>
    </c:plotArea>
    <c:legend>
      <c:legendPos val="r"/>
    </c:legend>
    <c:plotVisOnly val="1"/>
    <c:dispBlanksAs val="gap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8"/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2016 a 2017</a:t>
            </a:r>
          </a:p>
        </c:rich>
      </c:tx>
      <c:layout/>
    </c:title>
    <c:plotArea>
      <c:layout/>
      <c:bubbleChart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2017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1671653</c:v>
                </c:pt>
                <c:pt idx="1">
                  <c:v>0</c:v>
                </c:pt>
                <c:pt idx="2">
                  <c:v>19843</c:v>
                </c:pt>
                <c:pt idx="3">
                  <c:v>280000</c:v>
                </c:pt>
                <c:pt idx="4">
                  <c:v>818</c:v>
                </c:pt>
                <c:pt idx="5">
                  <c:v>4002</c:v>
                </c:pt>
                <c:pt idx="6">
                  <c:v>119021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2016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1617115</c:v>
                </c:pt>
                <c:pt idx="1">
                  <c:v>6</c:v>
                </c:pt>
                <c:pt idx="2">
                  <c:v>21217</c:v>
                </c:pt>
                <c:pt idx="3">
                  <c:v>8000</c:v>
                </c:pt>
                <c:pt idx="4">
                  <c:v>1202</c:v>
                </c:pt>
                <c:pt idx="5">
                  <c:v>2390</c:v>
                </c:pt>
                <c:pt idx="6">
                  <c:v>131731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bubbleScale val="100"/>
        <c:axId val="155846528"/>
        <c:axId val="155848064"/>
      </c:bubbleChart>
      <c:valAx>
        <c:axId val="155846528"/>
        <c:scaling>
          <c:orientation val="minMax"/>
        </c:scaling>
        <c:axPos val="b"/>
        <c:numFmt formatCode="General" sourceLinked="1"/>
        <c:maj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55848064"/>
        <c:crosses val="autoZero"/>
        <c:crossBetween val="midCat"/>
      </c:valAx>
      <c:valAx>
        <c:axId val="155848064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55846528"/>
        <c:crosses val="autoZero"/>
        <c:crossBetween val="midCat"/>
      </c:valAx>
    </c:plotArea>
    <c:legend>
      <c:legendPos val="b"/>
      <c:layout/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536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27"/>
          <c:y val="0.30337078651685639"/>
          <c:w val="0.57369299544141505"/>
          <c:h val="0.4044943820224731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1109286</c:v>
                </c:pt>
                <c:pt idx="1">
                  <c:v>153454</c:v>
                </c:pt>
                <c:pt idx="2">
                  <c:v>73165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926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2016 a 2017 v €</a:t>
            </a:r>
          </a:p>
        </c:rich>
      </c:tx>
      <c:layout>
        <c:manualLayout>
          <c:xMode val="edge"/>
          <c:yMode val="edge"/>
          <c:x val="0.15210380154093694"/>
          <c:y val="3.0660377358490611E-2"/>
        </c:manualLayout>
      </c:layout>
      <c:spPr>
        <a:noFill/>
        <a:ln w="25400">
          <a:noFill/>
        </a:ln>
      </c:spPr>
    </c:title>
    <c:view3D>
      <c:hPercent val="5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98"/>
          <c:y val="0.14150959692566714"/>
          <c:w val="0.82038964589282126"/>
          <c:h val="0.66745359883272959"/>
        </c:manualLayout>
      </c:layout>
      <c:bar3DChart>
        <c:barDir val="col"/>
        <c:grouping val="clustered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2016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[2]Sheet1!$B$125:$D$125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1672550</c:v>
                </c:pt>
                <c:pt idx="1">
                  <c:v>1781661</c:v>
                </c:pt>
                <c:pt idx="2">
                  <c:v>109111</c:v>
                </c:pt>
              </c:numCache>
            </c:numRef>
          </c:val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[2]Sheet1!$B$125:$D$125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1832947</c:v>
                </c:pt>
                <c:pt idx="1">
                  <c:v>2095337</c:v>
                </c:pt>
                <c:pt idx="2">
                  <c:v>262390</c:v>
                </c:pt>
              </c:numCache>
            </c:numRef>
          </c:val>
        </c:ser>
        <c:shape val="box"/>
        <c:axId val="155939200"/>
        <c:axId val="155940736"/>
        <c:axId val="0"/>
      </c:bar3DChart>
      <c:catAx>
        <c:axId val="155939200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55940736"/>
        <c:crosses val="autoZero"/>
        <c:auto val="1"/>
        <c:lblAlgn val="ctr"/>
        <c:lblOffset val="100"/>
        <c:tickLblSkip val="1"/>
        <c:tickMarkSkip val="1"/>
      </c:catAx>
      <c:valAx>
        <c:axId val="155940736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5593920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2017 </a:t>
            </a:r>
          </a:p>
        </c:rich>
      </c:tx>
      <c:layout>
        <c:manualLayout>
          <c:xMode val="edge"/>
          <c:yMode val="edge"/>
          <c:x val="0.33227348166265508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18"/>
          <c:y val="0.30337078651685612"/>
          <c:w val="0.57369299544141505"/>
          <c:h val="0.40449438202247301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254780</c:v>
                </c:pt>
                <c:pt idx="1">
                  <c:v>254780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903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D425F-442F-40BF-9B29-988B83B2A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2229</Words>
  <Characters>15130</Characters>
  <Application>Microsoft Office Word</Application>
  <DocSecurity>0</DocSecurity>
  <Lines>126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Riháková Andrea</cp:lastModifiedBy>
  <cp:revision>3</cp:revision>
  <cp:lastPrinted>2018-03-21T06:32:00Z</cp:lastPrinted>
  <dcterms:created xsi:type="dcterms:W3CDTF">2018-03-28T06:38:00Z</dcterms:created>
  <dcterms:modified xsi:type="dcterms:W3CDTF">2018-04-13T10:54:00Z</dcterms:modified>
</cp:coreProperties>
</file>