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7F4" w:rsidRPr="00A17D86" w:rsidRDefault="00A17D86">
      <w:pPr>
        <w:rPr>
          <w:sz w:val="32"/>
          <w:szCs w:val="32"/>
        </w:rPr>
      </w:pPr>
      <w:r w:rsidRPr="00A17D86">
        <w:rPr>
          <w:sz w:val="32"/>
          <w:szCs w:val="32"/>
        </w:rPr>
        <w:t xml:space="preserve">Janka </w:t>
      </w:r>
      <w:proofErr w:type="spellStart"/>
      <w:r w:rsidRPr="00A17D86">
        <w:rPr>
          <w:sz w:val="32"/>
          <w:szCs w:val="32"/>
        </w:rPr>
        <w:t>Fíniková</w:t>
      </w:r>
      <w:proofErr w:type="spellEnd"/>
      <w:r w:rsidRPr="00A17D86">
        <w:rPr>
          <w:sz w:val="32"/>
          <w:szCs w:val="32"/>
        </w:rPr>
        <w:t xml:space="preserve"> </w:t>
      </w:r>
      <w:proofErr w:type="spellStart"/>
      <w:r w:rsidRPr="00A17D86">
        <w:rPr>
          <w:sz w:val="32"/>
          <w:szCs w:val="32"/>
        </w:rPr>
        <w:t>n.f</w:t>
      </w:r>
      <w:proofErr w:type="spellEnd"/>
      <w:r w:rsidRPr="00A17D86">
        <w:rPr>
          <w:sz w:val="32"/>
          <w:szCs w:val="32"/>
        </w:rPr>
        <w:t>.</w:t>
      </w:r>
    </w:p>
    <w:p w:rsidR="00A17D86" w:rsidRPr="00A17D86" w:rsidRDefault="00A17D86">
      <w:pPr>
        <w:rPr>
          <w:sz w:val="32"/>
          <w:szCs w:val="32"/>
        </w:rPr>
      </w:pPr>
      <w:r w:rsidRPr="00A17D86">
        <w:rPr>
          <w:sz w:val="32"/>
          <w:szCs w:val="32"/>
        </w:rPr>
        <w:t>Hollého 508/5</w:t>
      </w:r>
    </w:p>
    <w:p w:rsidR="00A17D86" w:rsidRPr="00A17D86" w:rsidRDefault="00A17D86">
      <w:pPr>
        <w:rPr>
          <w:sz w:val="32"/>
          <w:szCs w:val="32"/>
        </w:rPr>
      </w:pPr>
      <w:r w:rsidRPr="00A17D86">
        <w:rPr>
          <w:sz w:val="32"/>
          <w:szCs w:val="32"/>
        </w:rPr>
        <w:t>03401 Ružomberok</w:t>
      </w:r>
    </w:p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Pr="00A17D86" w:rsidRDefault="00A17D86">
      <w:pPr>
        <w:rPr>
          <w:b/>
          <w:sz w:val="72"/>
          <w:szCs w:val="72"/>
        </w:rPr>
      </w:pPr>
      <w:r w:rsidRPr="00A17D86">
        <w:rPr>
          <w:b/>
          <w:sz w:val="72"/>
          <w:szCs w:val="72"/>
        </w:rPr>
        <w:t xml:space="preserve">                                                 Výročná správa za rok 2017</w:t>
      </w:r>
    </w:p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Pr="00A17D86" w:rsidRDefault="00A17D86">
      <w:pPr>
        <w:rPr>
          <w:b/>
          <w:sz w:val="36"/>
          <w:szCs w:val="36"/>
        </w:rPr>
      </w:pPr>
      <w:r w:rsidRPr="00A17D86">
        <w:rPr>
          <w:b/>
          <w:sz w:val="36"/>
          <w:szCs w:val="36"/>
        </w:rPr>
        <w:t xml:space="preserve">                                                                                                                                                Ružomberok</w:t>
      </w:r>
    </w:p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Default="00A17D86"/>
    <w:p w:rsidR="00A17D86" w:rsidRPr="00A17D86" w:rsidRDefault="00A17D86">
      <w:pPr>
        <w:rPr>
          <w:b/>
          <w:sz w:val="36"/>
          <w:szCs w:val="36"/>
        </w:rPr>
      </w:pPr>
      <w:r>
        <w:t xml:space="preserve">                                                                        </w:t>
      </w:r>
      <w:r w:rsidRPr="00A17D86">
        <w:rPr>
          <w:b/>
          <w:sz w:val="36"/>
          <w:szCs w:val="36"/>
        </w:rPr>
        <w:t>Obsah</w:t>
      </w:r>
    </w:p>
    <w:p w:rsidR="00A17D86" w:rsidRPr="00A17D86" w:rsidRDefault="00A17D86">
      <w:pPr>
        <w:rPr>
          <w:b/>
          <w:sz w:val="32"/>
          <w:szCs w:val="32"/>
        </w:rPr>
      </w:pPr>
    </w:p>
    <w:p w:rsidR="00A17D86" w:rsidRP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Činnosť neinvestičného fondu</w:t>
      </w:r>
    </w:p>
    <w:p w:rsidR="00A17D86" w:rsidRP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Orgány neinvestičného fondu, adresa a kontakt</w:t>
      </w:r>
    </w:p>
    <w:p w:rsidR="00A17D86" w:rsidRP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Registrácia fondu okresným úradom Žilina</w:t>
      </w:r>
    </w:p>
    <w:p w:rsidR="00A17D86" w:rsidRP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Finančná správa za rok 2017</w:t>
      </w:r>
    </w:p>
    <w:p w:rsidR="00A17D86" w:rsidRP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Stav účtu k 31.12.2017</w:t>
      </w:r>
    </w:p>
    <w:p w:rsidR="00A17D86" w:rsidRDefault="00A17D86" w:rsidP="00A17D86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A17D86">
        <w:rPr>
          <w:b/>
          <w:sz w:val="32"/>
          <w:szCs w:val="32"/>
        </w:rPr>
        <w:t>Účtovná závierka za rok 2017</w:t>
      </w:r>
    </w:p>
    <w:p w:rsidR="00A17D86" w:rsidRPr="00CC70F3" w:rsidRDefault="00CC70F3" w:rsidP="00CC70F3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Registrácia  2 %</w:t>
      </w: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Default="00A17D86" w:rsidP="00A17D86">
      <w:pPr>
        <w:rPr>
          <w:b/>
          <w:sz w:val="32"/>
          <w:szCs w:val="32"/>
        </w:rPr>
      </w:pPr>
    </w:p>
    <w:p w:rsidR="00A17D86" w:rsidRPr="00A17D86" w:rsidRDefault="00A17D86" w:rsidP="00A17D86">
      <w:pPr>
        <w:rPr>
          <w:b/>
          <w:sz w:val="36"/>
          <w:szCs w:val="36"/>
        </w:rPr>
      </w:pPr>
      <w:r w:rsidRPr="00A17D86">
        <w:rPr>
          <w:b/>
          <w:sz w:val="36"/>
          <w:szCs w:val="36"/>
        </w:rPr>
        <w:t>1,-Činnosť neinvestičného fondu</w:t>
      </w:r>
    </w:p>
    <w:p w:rsidR="00A17D86" w:rsidRDefault="00A17D86" w:rsidP="00A17D86">
      <w:pPr>
        <w:rPr>
          <w:sz w:val="28"/>
          <w:szCs w:val="28"/>
        </w:rPr>
      </w:pPr>
      <w:r w:rsidRPr="00A17D86">
        <w:rPr>
          <w:b/>
          <w:sz w:val="28"/>
          <w:szCs w:val="28"/>
        </w:rPr>
        <w:t xml:space="preserve">  Ústrednou činnosťou neinvestičného fondu bolo financovanie aktivít Janky </w:t>
      </w:r>
      <w:proofErr w:type="spellStart"/>
      <w:r w:rsidRPr="00A17D86">
        <w:rPr>
          <w:b/>
          <w:sz w:val="28"/>
          <w:szCs w:val="28"/>
        </w:rPr>
        <w:t>Fínikovej</w:t>
      </w:r>
      <w:proofErr w:type="spellEnd"/>
      <w:r w:rsidRPr="00A17D86">
        <w:rPr>
          <w:b/>
          <w:sz w:val="28"/>
          <w:szCs w:val="28"/>
        </w:rPr>
        <w:t xml:space="preserve"> podľa účelu registrácie fondu. </w:t>
      </w:r>
      <w:r w:rsidRPr="00A17D86">
        <w:rPr>
          <w:sz w:val="28"/>
          <w:szCs w:val="28"/>
        </w:rPr>
        <w:t>/rozhodnutie odboru 11.11.2015 pod č. OU-ZA-OVVS1-2015/041072-02/3FR/.</w:t>
      </w:r>
    </w:p>
    <w:p w:rsidR="00A17D86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Združené finančné prostriedky boli  určené na všeobecné plnenie v oblasti podpory zdravia a individuálnej pomoci, zaobstaranie rehabilitácie ako aj pomôcok k tomu určených a na individuálnu pomoc pri bežnom živote Janky </w:t>
      </w:r>
      <w:proofErr w:type="spellStart"/>
      <w:r>
        <w:rPr>
          <w:sz w:val="28"/>
          <w:szCs w:val="28"/>
        </w:rPr>
        <w:t>Fínikovej</w:t>
      </w:r>
      <w:proofErr w:type="spellEnd"/>
      <w:r>
        <w:rPr>
          <w:sz w:val="28"/>
          <w:szCs w:val="28"/>
        </w:rPr>
        <w:t xml:space="preserve"> a tak pomôcť jej začlenenie do spoločnosti.</w:t>
      </w:r>
    </w:p>
    <w:p w:rsidR="00F24B93" w:rsidRDefault="00F24B93" w:rsidP="00A17D86">
      <w:pPr>
        <w:rPr>
          <w:sz w:val="28"/>
          <w:szCs w:val="28"/>
        </w:rPr>
      </w:pPr>
    </w:p>
    <w:p w:rsidR="00F24B93" w:rsidRPr="004726C2" w:rsidRDefault="00F24B93" w:rsidP="00A17D86">
      <w:pPr>
        <w:rPr>
          <w:b/>
          <w:sz w:val="36"/>
          <w:szCs w:val="36"/>
        </w:rPr>
      </w:pPr>
      <w:r w:rsidRPr="004726C2">
        <w:rPr>
          <w:b/>
          <w:sz w:val="36"/>
          <w:szCs w:val="36"/>
        </w:rPr>
        <w:t>2,- Orgány neinvestičného fondu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Zriaďovatelia:    Simona </w:t>
      </w:r>
      <w:proofErr w:type="spellStart"/>
      <w:r>
        <w:rPr>
          <w:sz w:val="28"/>
          <w:szCs w:val="28"/>
        </w:rPr>
        <w:t>Zahoranská</w:t>
      </w:r>
      <w:proofErr w:type="spellEnd"/>
      <w:r>
        <w:rPr>
          <w:sz w:val="28"/>
          <w:szCs w:val="28"/>
        </w:rPr>
        <w:t>, Ružomberok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proofErr w:type="spellStart"/>
      <w:r>
        <w:rPr>
          <w:sz w:val="28"/>
          <w:szCs w:val="28"/>
        </w:rPr>
        <w:t>Ing.Radislav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Kendera</w:t>
      </w:r>
      <w:proofErr w:type="spellEnd"/>
      <w:r>
        <w:rPr>
          <w:sz w:val="28"/>
          <w:szCs w:val="28"/>
        </w:rPr>
        <w:t>, PhD., Ružomberok</w:t>
      </w:r>
    </w:p>
    <w:p w:rsidR="00F24B93" w:rsidRDefault="00F24B93" w:rsidP="00A17D86">
      <w:pPr>
        <w:rPr>
          <w:sz w:val="28"/>
          <w:szCs w:val="28"/>
        </w:rPr>
      </w:pP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Správca fondu:   Simona </w:t>
      </w:r>
      <w:proofErr w:type="spellStart"/>
      <w:r>
        <w:rPr>
          <w:sz w:val="28"/>
          <w:szCs w:val="28"/>
        </w:rPr>
        <w:t>Zahoranská</w:t>
      </w:r>
      <w:proofErr w:type="spellEnd"/>
    </w:p>
    <w:p w:rsidR="00F24B93" w:rsidRDefault="00F24B93" w:rsidP="00A17D86">
      <w:pPr>
        <w:rPr>
          <w:sz w:val="28"/>
          <w:szCs w:val="28"/>
        </w:rPr>
      </w:pP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Adresa </w:t>
      </w:r>
      <w:proofErr w:type="spellStart"/>
      <w:r>
        <w:rPr>
          <w:sz w:val="28"/>
          <w:szCs w:val="28"/>
        </w:rPr>
        <w:t>n.f</w:t>
      </w:r>
      <w:proofErr w:type="spellEnd"/>
      <w:r>
        <w:rPr>
          <w:sz w:val="28"/>
          <w:szCs w:val="28"/>
        </w:rPr>
        <w:t xml:space="preserve">.           Janka </w:t>
      </w:r>
      <w:proofErr w:type="spellStart"/>
      <w:r>
        <w:rPr>
          <w:sz w:val="28"/>
          <w:szCs w:val="28"/>
        </w:rPr>
        <w:t>Fíniková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n.f</w:t>
      </w:r>
      <w:proofErr w:type="spellEnd"/>
      <w:r>
        <w:rPr>
          <w:sz w:val="28"/>
          <w:szCs w:val="28"/>
        </w:rPr>
        <w:t>.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Hollého 508/5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03401 Ružomberok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>IČO :                      50057847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>DIČ :                      2120221906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>Účet:                     SK2709000000005079650315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SLSP pobočka Ružomberok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t>Kontakt:               0907693622</w:t>
      </w:r>
    </w:p>
    <w:p w:rsidR="00F24B93" w:rsidRDefault="00F24B93" w:rsidP="00A17D86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</w:t>
      </w:r>
      <w:r>
        <w:rPr>
          <w:noProof/>
          <w:sz w:val="28"/>
          <w:szCs w:val="28"/>
          <w:lang w:eastAsia="sk-SK"/>
        </w:rPr>
        <w:drawing>
          <wp:inline distT="0" distB="0" distL="0" distR="0">
            <wp:extent cx="5760720" cy="8148517"/>
            <wp:effectExtent l="0" t="0" r="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B93" w:rsidRDefault="00F24B93" w:rsidP="00A17D86">
      <w:pPr>
        <w:rPr>
          <w:sz w:val="28"/>
          <w:szCs w:val="28"/>
        </w:rPr>
      </w:pPr>
    </w:p>
    <w:p w:rsidR="00F24B93" w:rsidRDefault="00F24B93" w:rsidP="00A17D86">
      <w:pPr>
        <w:rPr>
          <w:sz w:val="28"/>
          <w:szCs w:val="28"/>
        </w:rPr>
      </w:pPr>
    </w:p>
    <w:p w:rsidR="00F24B93" w:rsidRDefault="00F24B93" w:rsidP="00A17D86">
      <w:pPr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5760720" cy="8148517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B93" w:rsidRDefault="00F24B93" w:rsidP="00A17D86">
      <w:pPr>
        <w:rPr>
          <w:sz w:val="28"/>
          <w:szCs w:val="28"/>
        </w:rPr>
      </w:pPr>
    </w:p>
    <w:p w:rsidR="00F24B93" w:rsidRPr="00A17D86" w:rsidRDefault="00F24B93" w:rsidP="00A17D86">
      <w:pPr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5760720" cy="8148517"/>
            <wp:effectExtent l="0" t="0" r="0" b="508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DA8" w:rsidRDefault="00251DA8" w:rsidP="00A17D86">
      <w:pPr>
        <w:rPr>
          <w:b/>
          <w:sz w:val="36"/>
          <w:szCs w:val="36"/>
        </w:rPr>
      </w:pPr>
      <w:r w:rsidRPr="00251DA8">
        <w:rPr>
          <w:b/>
          <w:sz w:val="36"/>
          <w:szCs w:val="36"/>
        </w:rP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7pt" o:ole="">
            <v:imagedata r:id="rId9" o:title=""/>
          </v:shape>
          <o:OLEObject Type="Embed" ProgID="AcroExch.Document.DC" ShapeID="_x0000_i1025" DrawAspect="Content" ObjectID="_1586097309" r:id="rId10"/>
        </w:object>
      </w:r>
    </w:p>
    <w:p w:rsidR="00251DA8" w:rsidRDefault="00251DA8" w:rsidP="00A17D86">
      <w:pPr>
        <w:rPr>
          <w:b/>
          <w:sz w:val="36"/>
          <w:szCs w:val="36"/>
        </w:rPr>
      </w:pPr>
    </w:p>
    <w:p w:rsidR="00251DA8" w:rsidRDefault="00251DA8" w:rsidP="00A17D86">
      <w:pPr>
        <w:rPr>
          <w:b/>
          <w:sz w:val="36"/>
          <w:szCs w:val="36"/>
        </w:rPr>
      </w:pPr>
      <w:r w:rsidRPr="00251DA8">
        <w:rPr>
          <w:b/>
          <w:sz w:val="36"/>
          <w:szCs w:val="36"/>
        </w:rPr>
        <w:object w:dxaOrig="8925" w:dyaOrig="12630">
          <v:shape id="_x0000_i1026" type="#_x0000_t75" style="width:446.25pt;height:631.7pt" o:ole="">
            <v:imagedata r:id="rId11" o:title=""/>
          </v:shape>
          <o:OLEObject Type="Embed" ProgID="AcroExch.Document.DC" ShapeID="_x0000_i1026" DrawAspect="Content" ObjectID="_1586097310" r:id="rId12"/>
        </w:object>
      </w:r>
    </w:p>
    <w:p w:rsidR="004726C2" w:rsidRDefault="004726C2" w:rsidP="00A17D86">
      <w:pPr>
        <w:rPr>
          <w:sz w:val="28"/>
          <w:szCs w:val="28"/>
        </w:rPr>
      </w:pPr>
    </w:p>
    <w:p w:rsidR="004726C2" w:rsidRDefault="004726C2" w:rsidP="00A17D86">
      <w:pPr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4726C2" w:rsidRDefault="004726C2" w:rsidP="00A17D86">
      <w:pPr>
        <w:rPr>
          <w:sz w:val="28"/>
          <w:szCs w:val="28"/>
        </w:rPr>
      </w:pPr>
    </w:p>
    <w:p w:rsidR="004726C2" w:rsidRDefault="004726C2" w:rsidP="00A17D86">
      <w:pPr>
        <w:rPr>
          <w:sz w:val="28"/>
          <w:szCs w:val="28"/>
        </w:rPr>
      </w:pPr>
    </w:p>
    <w:p w:rsidR="004726C2" w:rsidRDefault="004726C2" w:rsidP="00A17D86">
      <w:pPr>
        <w:rPr>
          <w:sz w:val="28"/>
          <w:szCs w:val="28"/>
        </w:rPr>
      </w:pPr>
    </w:p>
    <w:p w:rsidR="00A17D86" w:rsidRDefault="00A17D86" w:rsidP="00A17D86">
      <w:bookmarkStart w:id="0" w:name="_GoBack"/>
      <w:bookmarkEnd w:id="0"/>
    </w:p>
    <w:p w:rsidR="00A17D86" w:rsidRDefault="00A17D86" w:rsidP="00A17D86"/>
    <w:sectPr w:rsidR="00A17D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EF39B9"/>
    <w:multiLevelType w:val="hybridMultilevel"/>
    <w:tmpl w:val="62782D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D86"/>
    <w:rsid w:val="00181394"/>
    <w:rsid w:val="00251DA8"/>
    <w:rsid w:val="003A17F4"/>
    <w:rsid w:val="004726C2"/>
    <w:rsid w:val="00A17D86"/>
    <w:rsid w:val="00CC70F3"/>
    <w:rsid w:val="00F24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7D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24B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4B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7D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24B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4B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oleObject" Target="embeddings/oleObject2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5.emf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Finik</dc:creator>
  <cp:lastModifiedBy>Finik</cp:lastModifiedBy>
  <cp:revision>2</cp:revision>
  <dcterms:created xsi:type="dcterms:W3CDTF">2018-04-24T15:49:00Z</dcterms:created>
  <dcterms:modified xsi:type="dcterms:W3CDTF">2018-04-24T15:49:00Z</dcterms:modified>
</cp:coreProperties>
</file>