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246571" w:rsidRPr="00627791" w:rsidRDefault="00246571" w:rsidP="00246571">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r w:rsidRPr="00627791">
        <w:rPr>
          <w:rFonts w:ascii="Arial Narrow" w:hAnsi="Arial Narrow" w:cs="Arial"/>
          <w:b/>
          <w:spacing w:val="-3"/>
          <w:sz w:val="36"/>
          <w:szCs w:val="36"/>
        </w:rPr>
        <w:t xml:space="preserve">Individuálna účtovná závierka </w:t>
      </w:r>
    </w:p>
    <w:p w:rsidR="00246571" w:rsidRPr="00627791" w:rsidRDefault="00CD692D" w:rsidP="00246571">
      <w:pPr>
        <w:tabs>
          <w:tab w:val="left" w:pos="-1440"/>
          <w:tab w:val="left" w:pos="-720"/>
          <w:tab w:val="left" w:pos="0"/>
          <w:tab w:val="left" w:pos="720"/>
          <w:tab w:val="left" w:pos="3240"/>
          <w:tab w:val="decimal" w:pos="7397"/>
          <w:tab w:val="decimal" w:pos="8989"/>
        </w:tabs>
        <w:suppressAutoHyphens/>
        <w:spacing w:after="100" w:afterAutospacing="1"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2964BB">
        <w:rPr>
          <w:rFonts w:ascii="Arial Narrow" w:hAnsi="Arial Narrow" w:cs="Arial"/>
          <w:b/>
          <w:spacing w:val="-3"/>
          <w:sz w:val="36"/>
          <w:szCs w:val="36"/>
        </w:rPr>
        <w:t>.201</w:t>
      </w:r>
      <w:r w:rsidR="00FA59EA">
        <w:rPr>
          <w:rFonts w:ascii="Arial Narrow" w:hAnsi="Arial Narrow" w:cs="Arial"/>
          <w:b/>
          <w:spacing w:val="-3"/>
          <w:sz w:val="36"/>
          <w:szCs w:val="36"/>
        </w:rPr>
        <w:t>7</w:t>
      </w:r>
    </w:p>
    <w:p w:rsidR="00246571" w:rsidRPr="00627791" w:rsidRDefault="00246571" w:rsidP="00246571">
      <w:pPr>
        <w:spacing w:after="100" w:afterAutospacing="1" w:line="240" w:lineRule="auto"/>
        <w:ind w:left="720"/>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contextualSpacing/>
        <w:rPr>
          <w:rFonts w:ascii="Arial Narrow" w:hAnsi="Arial Narrow" w:cs="Arial"/>
        </w:rPr>
      </w:pPr>
    </w:p>
    <w:p w:rsidR="00246571" w:rsidRPr="00627791" w:rsidRDefault="00246571" w:rsidP="00246571">
      <w:pPr>
        <w:spacing w:after="100" w:afterAutospacing="1" w:line="240" w:lineRule="auto"/>
        <w:ind w:left="624"/>
        <w:contextualSpacing/>
        <w:rPr>
          <w:rFonts w:ascii="Arial Narrow" w:hAnsi="Arial Narrow" w:cs="Tahoma"/>
          <w:b/>
          <w:bCs/>
          <w:sz w:val="32"/>
          <w:szCs w:val="32"/>
        </w:rPr>
      </w:pPr>
      <w:proofErr w:type="spellStart"/>
      <w:r w:rsidRPr="00627791">
        <w:rPr>
          <w:rFonts w:ascii="Arial Narrow" w:hAnsi="Arial Narrow" w:cs="Tahoma"/>
          <w:b/>
          <w:bCs/>
          <w:sz w:val="32"/>
          <w:szCs w:val="32"/>
        </w:rPr>
        <w:t>Global</w:t>
      </w:r>
      <w:proofErr w:type="spellEnd"/>
      <w:r w:rsidRPr="00627791">
        <w:rPr>
          <w:rFonts w:ascii="Arial Narrow" w:hAnsi="Arial Narrow" w:cs="Tahoma"/>
          <w:b/>
          <w:bCs/>
          <w:sz w:val="32"/>
          <w:szCs w:val="32"/>
        </w:rPr>
        <w:t xml:space="preserve"> Index, </w:t>
      </w:r>
      <w:proofErr w:type="spellStart"/>
      <w:r w:rsidRPr="00627791">
        <w:rPr>
          <w:rFonts w:ascii="Arial Narrow" w:hAnsi="Arial Narrow" w:cs="Tahoma"/>
          <w:b/>
          <w:bCs/>
          <w:sz w:val="32"/>
          <w:szCs w:val="32"/>
        </w:rPr>
        <w:t>o.p.f</w:t>
      </w:r>
      <w:proofErr w:type="spellEnd"/>
      <w:r w:rsidRPr="00627791">
        <w:rPr>
          <w:rFonts w:ascii="Arial Narrow" w:hAnsi="Arial Narrow" w:cs="Tahoma"/>
          <w:b/>
          <w:bCs/>
          <w:sz w:val="32"/>
          <w:szCs w:val="32"/>
        </w:rPr>
        <w:t>.</w:t>
      </w:r>
    </w:p>
    <w:p w:rsidR="00246571" w:rsidRPr="00627791" w:rsidRDefault="00246571" w:rsidP="00246571">
      <w:pPr>
        <w:spacing w:after="100" w:afterAutospacing="1" w:line="240" w:lineRule="auto"/>
        <w:ind w:left="624"/>
        <w:contextualSpacing/>
        <w:rPr>
          <w:rFonts w:ascii="Arial Narrow" w:hAnsi="Arial Narrow" w:cs="Tahoma"/>
          <w:b/>
          <w:bCs/>
          <w:sz w:val="32"/>
          <w:szCs w:val="32"/>
        </w:rPr>
      </w:pPr>
      <w:r w:rsidRPr="00627791">
        <w:rPr>
          <w:rFonts w:ascii="Arial Narrow" w:hAnsi="Arial Narrow" w:cs="Tahoma"/>
          <w:b/>
          <w:bCs/>
          <w:sz w:val="32"/>
          <w:szCs w:val="32"/>
        </w:rPr>
        <w:t xml:space="preserve">IAD </w:t>
      </w:r>
      <w:proofErr w:type="spellStart"/>
      <w:r w:rsidRPr="00627791">
        <w:rPr>
          <w:rFonts w:ascii="Arial Narrow" w:hAnsi="Arial Narrow" w:cs="Tahoma"/>
          <w:b/>
          <w:bCs/>
          <w:sz w:val="32"/>
          <w:szCs w:val="32"/>
        </w:rPr>
        <w:t>Investments</w:t>
      </w:r>
      <w:proofErr w:type="spellEnd"/>
      <w:r w:rsidRPr="00627791">
        <w:rPr>
          <w:rFonts w:ascii="Arial Narrow" w:hAnsi="Arial Narrow" w:cs="Tahoma"/>
          <w:b/>
          <w:bCs/>
          <w:sz w:val="32"/>
          <w:szCs w:val="32"/>
        </w:rPr>
        <w:t xml:space="preserve">, správ. spol., </w:t>
      </w:r>
      <w:proofErr w:type="spellStart"/>
      <w:r w:rsidRPr="00627791">
        <w:rPr>
          <w:rFonts w:ascii="Arial Narrow" w:hAnsi="Arial Narrow" w:cs="Tahoma"/>
          <w:b/>
          <w:bCs/>
          <w:sz w:val="32"/>
          <w:szCs w:val="32"/>
        </w:rPr>
        <w:t>a.s</w:t>
      </w:r>
      <w:proofErr w:type="spellEnd"/>
      <w:r w:rsidRPr="00627791">
        <w:rPr>
          <w:rFonts w:ascii="Arial Narrow" w:hAnsi="Arial Narrow" w:cs="Tahoma"/>
          <w:b/>
          <w:bCs/>
          <w:sz w:val="32"/>
          <w:szCs w:val="32"/>
        </w:rPr>
        <w:t>.</w:t>
      </w:r>
    </w:p>
    <w:p w:rsidR="00246571" w:rsidRPr="00627791" w:rsidRDefault="00246571" w:rsidP="00246571">
      <w:pPr>
        <w:spacing w:after="100" w:afterAutospacing="1" w:line="240" w:lineRule="auto"/>
        <w:ind w:left="624"/>
        <w:contextualSpacing/>
        <w:rPr>
          <w:rFonts w:ascii="Arial Narrow" w:hAnsi="Arial Narrow" w:cs="Tahoma"/>
          <w:bCs/>
          <w:sz w:val="32"/>
          <w:szCs w:val="32"/>
        </w:rPr>
      </w:pPr>
      <w:r w:rsidRPr="00627791">
        <w:rPr>
          <w:rFonts w:ascii="Arial Narrow" w:hAnsi="Arial Narrow" w:cs="Tahoma"/>
          <w:bCs/>
          <w:sz w:val="32"/>
          <w:szCs w:val="32"/>
        </w:rPr>
        <w:t>Malý trh  2/A</w:t>
      </w:r>
    </w:p>
    <w:p w:rsidR="00246571" w:rsidRPr="00627791" w:rsidRDefault="00246571" w:rsidP="00246571">
      <w:pPr>
        <w:spacing w:after="100" w:afterAutospacing="1" w:line="240" w:lineRule="auto"/>
        <w:ind w:left="624"/>
        <w:contextualSpacing/>
        <w:rPr>
          <w:rFonts w:ascii="Arial Narrow" w:hAnsi="Arial Narrow" w:cs="Tahoma"/>
          <w:bCs/>
          <w:sz w:val="32"/>
          <w:szCs w:val="32"/>
        </w:rPr>
      </w:pPr>
      <w:r w:rsidRPr="00627791">
        <w:rPr>
          <w:rFonts w:ascii="Arial Narrow" w:hAnsi="Arial Narrow" w:cs="Tahoma"/>
          <w:bCs/>
          <w:sz w:val="32"/>
          <w:szCs w:val="32"/>
        </w:rPr>
        <w:t>811 08  Bratislava</w:t>
      </w:r>
    </w:p>
    <w:p w:rsidR="00246571" w:rsidRPr="00627791" w:rsidRDefault="00246571" w:rsidP="00246571">
      <w:pPr>
        <w:rPr>
          <w:rFonts w:ascii="Arial Narrow" w:hAnsi="Arial Narrow"/>
          <w:sz w:val="44"/>
          <w:szCs w:val="44"/>
        </w:rPr>
      </w:pPr>
    </w:p>
    <w:p w:rsidR="00246571" w:rsidRPr="00627791" w:rsidRDefault="00246571" w:rsidP="00246571">
      <w:pPr>
        <w:rPr>
          <w:rFonts w:ascii="Arial Narrow" w:hAnsi="Arial Narrow"/>
          <w:sz w:val="44"/>
          <w:szCs w:val="44"/>
        </w:rPr>
      </w:pPr>
    </w:p>
    <w:p w:rsidR="002C3AFE" w:rsidRPr="00627791" w:rsidRDefault="002C3AFE" w:rsidP="002C3AFE">
      <w:pPr>
        <w:spacing w:after="0"/>
        <w:rPr>
          <w:rFonts w:ascii="Arial Narrow" w:hAnsi="Arial Narrow"/>
          <w:sz w:val="44"/>
          <w:szCs w:val="44"/>
        </w:rPr>
      </w:pPr>
    </w:p>
    <w:p w:rsidR="00D06139" w:rsidRDefault="00D06139" w:rsidP="00D06139">
      <w:pPr>
        <w:jc w:val="center"/>
        <w:rPr>
          <w:rFonts w:ascii="Arial Narrow" w:hAnsi="Arial Narrow"/>
        </w:rPr>
      </w:pPr>
    </w:p>
    <w:p w:rsidR="00510EC1" w:rsidRPr="00D64772" w:rsidRDefault="00510EC1" w:rsidP="00D06139">
      <w:pPr>
        <w:jc w:val="center"/>
        <w:rPr>
          <w:rFonts w:ascii="Arial Narrow" w:hAnsi="Arial Narrow"/>
        </w:rPr>
      </w:pPr>
    </w:p>
    <w:tbl>
      <w:tblPr>
        <w:tblW w:w="10894" w:type="dxa"/>
        <w:tblInd w:w="70" w:type="dxa"/>
        <w:tblLayout w:type="fixed"/>
        <w:tblCellMar>
          <w:left w:w="70" w:type="dxa"/>
          <w:right w:w="70" w:type="dxa"/>
        </w:tblCellMar>
        <w:tblLook w:val="04A0" w:firstRow="1" w:lastRow="0" w:firstColumn="1" w:lastColumn="0" w:noHBand="0" w:noVBand="1"/>
      </w:tblPr>
      <w:tblGrid>
        <w:gridCol w:w="5"/>
        <w:gridCol w:w="310"/>
        <w:gridCol w:w="115"/>
        <w:gridCol w:w="3"/>
        <w:gridCol w:w="272"/>
        <w:gridCol w:w="2"/>
        <w:gridCol w:w="4"/>
        <w:gridCol w:w="2"/>
        <w:gridCol w:w="290"/>
        <w:gridCol w:w="7"/>
        <w:gridCol w:w="1"/>
        <w:gridCol w:w="2"/>
        <w:gridCol w:w="4"/>
        <w:gridCol w:w="286"/>
        <w:gridCol w:w="7"/>
        <w:gridCol w:w="1"/>
        <w:gridCol w:w="2"/>
        <w:gridCol w:w="15"/>
        <w:gridCol w:w="273"/>
        <w:gridCol w:w="8"/>
        <w:gridCol w:w="2"/>
        <w:gridCol w:w="2"/>
        <w:gridCol w:w="25"/>
        <w:gridCol w:w="259"/>
        <w:gridCol w:w="8"/>
        <w:gridCol w:w="3"/>
        <w:gridCol w:w="2"/>
        <w:gridCol w:w="32"/>
        <w:gridCol w:w="252"/>
        <w:gridCol w:w="8"/>
        <w:gridCol w:w="3"/>
        <w:gridCol w:w="2"/>
        <w:gridCol w:w="40"/>
        <w:gridCol w:w="243"/>
        <w:gridCol w:w="8"/>
        <w:gridCol w:w="4"/>
        <w:gridCol w:w="2"/>
        <w:gridCol w:w="1"/>
        <w:gridCol w:w="46"/>
        <w:gridCol w:w="235"/>
        <w:gridCol w:w="8"/>
        <w:gridCol w:w="5"/>
        <w:gridCol w:w="2"/>
        <w:gridCol w:w="1"/>
        <w:gridCol w:w="53"/>
        <w:gridCol w:w="226"/>
        <w:gridCol w:w="8"/>
        <w:gridCol w:w="8"/>
        <w:gridCol w:w="62"/>
        <w:gridCol w:w="217"/>
        <w:gridCol w:w="8"/>
        <w:gridCol w:w="8"/>
        <w:gridCol w:w="70"/>
        <w:gridCol w:w="209"/>
        <w:gridCol w:w="8"/>
        <w:gridCol w:w="8"/>
        <w:gridCol w:w="78"/>
        <w:gridCol w:w="201"/>
        <w:gridCol w:w="11"/>
        <w:gridCol w:w="5"/>
        <w:gridCol w:w="86"/>
        <w:gridCol w:w="193"/>
        <w:gridCol w:w="11"/>
        <w:gridCol w:w="5"/>
        <w:gridCol w:w="95"/>
        <w:gridCol w:w="184"/>
        <w:gridCol w:w="11"/>
        <w:gridCol w:w="5"/>
        <w:gridCol w:w="103"/>
        <w:gridCol w:w="176"/>
        <w:gridCol w:w="11"/>
        <w:gridCol w:w="5"/>
        <w:gridCol w:w="111"/>
        <w:gridCol w:w="168"/>
        <w:gridCol w:w="11"/>
        <w:gridCol w:w="5"/>
        <w:gridCol w:w="120"/>
        <w:gridCol w:w="159"/>
        <w:gridCol w:w="11"/>
        <w:gridCol w:w="5"/>
        <w:gridCol w:w="128"/>
        <w:gridCol w:w="151"/>
        <w:gridCol w:w="11"/>
        <w:gridCol w:w="5"/>
        <w:gridCol w:w="136"/>
        <w:gridCol w:w="143"/>
        <w:gridCol w:w="11"/>
        <w:gridCol w:w="5"/>
        <w:gridCol w:w="145"/>
        <w:gridCol w:w="134"/>
        <w:gridCol w:w="11"/>
        <w:gridCol w:w="5"/>
        <w:gridCol w:w="153"/>
        <w:gridCol w:w="126"/>
        <w:gridCol w:w="11"/>
        <w:gridCol w:w="5"/>
        <w:gridCol w:w="161"/>
        <w:gridCol w:w="118"/>
        <w:gridCol w:w="11"/>
        <w:gridCol w:w="5"/>
        <w:gridCol w:w="170"/>
        <w:gridCol w:w="277"/>
        <w:gridCol w:w="11"/>
        <w:gridCol w:w="5"/>
        <w:gridCol w:w="10"/>
        <w:gridCol w:w="255"/>
        <w:gridCol w:w="11"/>
        <w:gridCol w:w="5"/>
        <w:gridCol w:w="32"/>
        <w:gridCol w:w="303"/>
        <w:gridCol w:w="28"/>
        <w:gridCol w:w="11"/>
        <w:gridCol w:w="5"/>
        <w:gridCol w:w="260"/>
        <w:gridCol w:w="27"/>
        <w:gridCol w:w="11"/>
        <w:gridCol w:w="5"/>
        <w:gridCol w:w="260"/>
        <w:gridCol w:w="13"/>
        <w:gridCol w:w="14"/>
        <w:gridCol w:w="2"/>
        <w:gridCol w:w="274"/>
        <w:gridCol w:w="5"/>
        <w:gridCol w:w="14"/>
        <w:gridCol w:w="2"/>
        <w:gridCol w:w="279"/>
        <w:gridCol w:w="4"/>
        <w:gridCol w:w="10"/>
        <w:gridCol w:w="2"/>
        <w:gridCol w:w="273"/>
        <w:gridCol w:w="14"/>
        <w:gridCol w:w="2"/>
        <w:gridCol w:w="2"/>
        <w:gridCol w:w="303"/>
        <w:gridCol w:w="26"/>
        <w:gridCol w:w="14"/>
        <w:gridCol w:w="2"/>
        <w:gridCol w:w="262"/>
        <w:gridCol w:w="11"/>
        <w:gridCol w:w="14"/>
        <w:gridCol w:w="2"/>
        <w:gridCol w:w="273"/>
        <w:gridCol w:w="3"/>
        <w:gridCol w:w="11"/>
        <w:gridCol w:w="2"/>
        <w:gridCol w:w="99"/>
        <w:gridCol w:w="168"/>
        <w:gridCol w:w="16"/>
        <w:gridCol w:w="5"/>
        <w:gridCol w:w="155"/>
        <w:gridCol w:w="5"/>
      </w:tblGrid>
      <w:tr w:rsidR="002C3AFE"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966" w:type="dxa"/>
            <w:gridSpan w:val="65"/>
            <w:vMerge w:val="restart"/>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sz w:val="36"/>
                <w:szCs w:val="36"/>
                <w:lang w:eastAsia="sk-SK"/>
              </w:rPr>
            </w:pPr>
            <w:r w:rsidRPr="00627791">
              <w:rPr>
                <w:rFonts w:ascii="Arial Narrow" w:eastAsia="Times New Roman" w:hAnsi="Arial Narrow" w:cs="Arial"/>
                <w:b/>
                <w:sz w:val="36"/>
                <w:szCs w:val="36"/>
                <w:lang w:eastAsia="sk-SK"/>
              </w:rPr>
              <w:t>ÚČTOVNÁ ZÁVIERKA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2C3AFE"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966" w:type="dxa"/>
            <w:gridSpan w:val="65"/>
            <w:vMerge/>
            <w:tcBorders>
              <w:top w:val="nil"/>
              <w:left w:val="nil"/>
              <w:bottom w:val="nil"/>
              <w:right w:val="nil"/>
            </w:tcBorders>
            <w:vAlign w:val="center"/>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2C3AFE"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966" w:type="dxa"/>
            <w:gridSpan w:val="65"/>
            <w:vMerge/>
            <w:tcBorders>
              <w:top w:val="nil"/>
              <w:left w:val="nil"/>
              <w:bottom w:val="nil"/>
              <w:right w:val="nil"/>
            </w:tcBorders>
            <w:vAlign w:val="center"/>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2C3AFE" w:rsidRPr="00627791" w:rsidTr="002B01EA">
        <w:trPr>
          <w:gridAfter w:val="1"/>
          <w:trHeight w:val="261"/>
        </w:trPr>
        <w:tc>
          <w:tcPr>
            <w:tcW w:w="7385" w:type="dxa"/>
            <w:gridSpan w:val="10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xml:space="preserve">       fondu kolektívneho investovania, okrem ŠPFN a SKISPS, dôchodkového fondu a doplnkového dôchodkového fondu</w:t>
            </w: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jc w:val="center"/>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D64772" w:rsidRDefault="00BE1D46" w:rsidP="00B963AE">
            <w:pPr>
              <w:spacing w:after="0" w:line="240" w:lineRule="auto"/>
              <w:jc w:val="center"/>
              <w:rPr>
                <w:rFonts w:ascii="Arial Narrow" w:eastAsia="Times New Roman" w:hAnsi="Arial Narrow" w:cs="Arial"/>
                <w:b/>
                <w:bCs/>
                <w:sz w:val="16"/>
                <w:szCs w:val="16"/>
                <w:lang w:eastAsia="sk-SK"/>
              </w:rPr>
            </w:pPr>
            <w:r w:rsidRPr="00D64772">
              <w:rPr>
                <w:rFonts w:ascii="Arial Narrow" w:eastAsia="Times New Roman" w:hAnsi="Arial Narrow" w:cs="Arial"/>
                <w:b/>
                <w:bCs/>
                <w:sz w:val="16"/>
                <w:szCs w:val="16"/>
                <w:lang w:eastAsia="sk-SK"/>
              </w:rPr>
              <w:t>k</w:t>
            </w:r>
          </w:p>
        </w:tc>
        <w:tc>
          <w:tcPr>
            <w:tcW w:w="2065" w:type="dxa"/>
            <w:gridSpan w:val="28"/>
            <w:tcBorders>
              <w:top w:val="nil"/>
              <w:left w:val="nil"/>
              <w:bottom w:val="nil"/>
              <w:right w:val="nil"/>
            </w:tcBorders>
            <w:shd w:val="clear" w:color="auto" w:fill="auto"/>
            <w:noWrap/>
            <w:vAlign w:val="bottom"/>
          </w:tcPr>
          <w:p w:rsidR="00BE1D46" w:rsidRPr="00D64772" w:rsidRDefault="00BE1D46" w:rsidP="00B963AE">
            <w:pPr>
              <w:spacing w:after="0" w:line="240" w:lineRule="auto"/>
              <w:jc w:val="center"/>
              <w:rPr>
                <w:rFonts w:ascii="Arial Narrow" w:eastAsia="Times New Roman" w:hAnsi="Arial Narrow" w:cs="Arial"/>
                <w:b/>
                <w:sz w:val="16"/>
                <w:szCs w:val="16"/>
                <w:lang w:eastAsia="sk-SK"/>
              </w:rPr>
            </w:pPr>
          </w:p>
          <w:p w:rsidR="0080210F" w:rsidRDefault="00CD692D">
            <w:pPr>
              <w:spacing w:after="0" w:line="240" w:lineRule="auto"/>
              <w:rPr>
                <w:rFonts w:ascii="Arial Narrow" w:eastAsia="Times New Roman" w:hAnsi="Arial Narrow" w:cs="Arial"/>
                <w:b/>
                <w:bCs/>
                <w:sz w:val="16"/>
                <w:szCs w:val="16"/>
                <w:lang w:eastAsia="sk-SK"/>
              </w:rPr>
            </w:pPr>
            <w:r>
              <w:rPr>
                <w:rFonts w:ascii="Arial Narrow" w:eastAsia="Times New Roman" w:hAnsi="Arial Narrow" w:cs="Arial"/>
                <w:b/>
                <w:sz w:val="16"/>
                <w:szCs w:val="16"/>
                <w:lang w:eastAsia="sk-SK"/>
              </w:rPr>
              <w:t>31.12</w:t>
            </w:r>
            <w:r w:rsidR="00BE1D46">
              <w:rPr>
                <w:rFonts w:ascii="Arial Narrow" w:eastAsia="Times New Roman" w:hAnsi="Arial Narrow" w:cs="Arial"/>
                <w:b/>
                <w:sz w:val="16"/>
                <w:szCs w:val="16"/>
                <w:lang w:eastAsia="sk-SK"/>
              </w:rPr>
              <w:t>.201</w:t>
            </w:r>
            <w:r w:rsidR="00FA59EA">
              <w:rPr>
                <w:rFonts w:ascii="Arial Narrow" w:eastAsia="Times New Roman" w:hAnsi="Arial Narrow" w:cs="Arial"/>
                <w:b/>
                <w:sz w:val="16"/>
                <w:szCs w:val="16"/>
                <w:lang w:eastAsia="sk-SK"/>
              </w:rPr>
              <w:t>7</w:t>
            </w:r>
          </w:p>
        </w:tc>
        <w:tc>
          <w:tcPr>
            <w:tcW w:w="295" w:type="dxa"/>
            <w:gridSpan w:val="4"/>
            <w:tcBorders>
              <w:top w:val="nil"/>
              <w:left w:val="nil"/>
              <w:bottom w:val="nil"/>
              <w:right w:val="nil"/>
            </w:tcBorders>
            <w:shd w:val="clear" w:color="auto" w:fill="auto"/>
            <w:noWrap/>
            <w:vAlign w:val="bottom"/>
            <w:hideMark/>
          </w:tcPr>
          <w:p w:rsidR="00BE1D46" w:rsidRPr="00D64772" w:rsidRDefault="00BE1D46" w:rsidP="00B963AE">
            <w:pPr>
              <w:spacing w:after="0" w:line="240" w:lineRule="auto"/>
              <w:jc w:val="center"/>
              <w:rPr>
                <w:rFonts w:ascii="Arial Narrow" w:eastAsia="Times New Roman" w:hAnsi="Arial Narrow" w:cs="Arial"/>
                <w:b/>
                <w:bCs/>
                <w:sz w:val="16"/>
                <w:szCs w:val="16"/>
                <w:lang w:eastAsia="sk-SK"/>
              </w:rPr>
            </w:pPr>
          </w:p>
        </w:tc>
        <w:tc>
          <w:tcPr>
            <w:tcW w:w="463"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LEI</w:t>
            </w: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2B01EA">
        <w:trPr>
          <w:gridAfter w:val="1"/>
          <w:trHeight w:val="328"/>
        </w:trPr>
        <w:tc>
          <w:tcPr>
            <w:tcW w:w="432"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r>
              <w:rPr>
                <w:rFonts w:ascii="Arial Narrow" w:eastAsia="Times New Roman" w:hAnsi="Arial Narrow" w:cs="Arial"/>
                <w:sz w:val="16"/>
                <w:szCs w:val="16"/>
                <w:lang w:eastAsia="sk-SK"/>
              </w:rPr>
              <w:t>3</w:t>
            </w:r>
          </w:p>
        </w:tc>
        <w:tc>
          <w:tcPr>
            <w:tcW w:w="277" w:type="dxa"/>
            <w:gridSpan w:val="3"/>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p>
        </w:tc>
        <w:tc>
          <w:tcPr>
            <w:tcW w:w="298" w:type="dxa"/>
            <w:gridSpan w:val="3"/>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99"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7</w:t>
            </w:r>
          </w:p>
        </w:tc>
        <w:tc>
          <w:tcPr>
            <w:tcW w:w="298"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p>
        </w:tc>
        <w:tc>
          <w:tcPr>
            <w:tcW w:w="296"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p>
        </w:tc>
        <w:tc>
          <w:tcPr>
            <w:tcW w:w="297"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S</w:t>
            </w:r>
          </w:p>
        </w:tc>
        <w:tc>
          <w:tcPr>
            <w:tcW w:w="296" w:type="dxa"/>
            <w:gridSpan w:val="5"/>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96" w:type="dxa"/>
            <w:gridSpan w:val="6"/>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V</w:t>
            </w:r>
          </w:p>
        </w:tc>
        <w:tc>
          <w:tcPr>
            <w:tcW w:w="295" w:type="dxa"/>
            <w:gridSpan w:val="6"/>
            <w:tcBorders>
              <w:top w:val="single" w:sz="4" w:space="0" w:color="auto"/>
              <w:left w:val="nil"/>
              <w:bottom w:val="single" w:sz="4" w:space="0" w:color="auto"/>
              <w:right w:val="single" w:sz="4" w:space="0" w:color="auto"/>
            </w:tcBorders>
            <w:shd w:val="clear" w:color="auto" w:fill="auto"/>
            <w:noWrap/>
            <w:vAlign w:val="bottom"/>
            <w:hideMark/>
          </w:tcPr>
          <w:p w:rsidR="006308FE" w:rsidRPr="001978EF" w:rsidRDefault="006308FE" w:rsidP="006308FE">
            <w:pPr>
              <w:spacing w:after="0" w:line="240" w:lineRule="auto"/>
              <w:rPr>
                <w:rFonts w:ascii="Arial Narrow" w:eastAsia="Times New Roman" w:hAnsi="Arial Narrow" w:cs="Arial"/>
                <w:bCs/>
                <w:sz w:val="16"/>
                <w:szCs w:val="16"/>
                <w:lang w:eastAsia="sk-SK"/>
              </w:rPr>
            </w:pPr>
            <w:r>
              <w:rPr>
                <w:rFonts w:ascii="Arial Narrow" w:eastAsia="Times New Roman" w:hAnsi="Arial Narrow" w:cs="Arial"/>
                <w:sz w:val="16"/>
                <w:szCs w:val="16"/>
                <w:lang w:eastAsia="sk-SK"/>
              </w:rPr>
              <w:t>5</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G</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sidRPr="001978EF">
              <w:rPr>
                <w:rFonts w:ascii="Arial Narrow" w:eastAsia="Times New Roman" w:hAnsi="Arial Narrow" w:cs="Arial"/>
                <w:bCs/>
                <w:sz w:val="16"/>
                <w:szCs w:val="16"/>
                <w:lang w:eastAsia="sk-SK"/>
              </w:rPr>
              <w:t>K</w:t>
            </w:r>
          </w:p>
        </w:tc>
        <w:tc>
          <w:tcPr>
            <w:tcW w:w="298"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r>
              <w:rPr>
                <w:rFonts w:ascii="Arial Narrow" w:eastAsia="Times New Roman" w:hAnsi="Arial Narrow" w:cs="Arial"/>
                <w:sz w:val="16"/>
                <w:szCs w:val="16"/>
                <w:lang w:eastAsia="sk-SK"/>
              </w:rPr>
              <w:t>6</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1978EF" w:rsidRDefault="006308FE" w:rsidP="006308F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B</w:t>
            </w: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1978EF" w:rsidRDefault="006308FE" w:rsidP="006308FE">
            <w:pPr>
              <w:spacing w:after="0" w:line="240" w:lineRule="auto"/>
              <w:jc w:val="center"/>
              <w:rPr>
                <w:rFonts w:ascii="Arial Narrow" w:eastAsia="Times New Roman" w:hAnsi="Arial Narrow" w:cs="Arial"/>
                <w:bCs/>
                <w:sz w:val="16"/>
                <w:szCs w:val="16"/>
                <w:lang w:eastAsia="sk-SK"/>
              </w:rPr>
            </w:pPr>
            <w:r>
              <w:rPr>
                <w:rFonts w:ascii="Arial Narrow" w:eastAsia="Times New Roman" w:hAnsi="Arial Narrow" w:cs="Arial"/>
                <w:sz w:val="16"/>
                <w:szCs w:val="16"/>
                <w:lang w:eastAsia="sk-SK"/>
              </w:rPr>
              <w:t>T</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sidRPr="001978EF">
              <w:rPr>
                <w:rFonts w:ascii="Arial Narrow" w:eastAsia="Times New Roman" w:hAnsi="Arial Narrow" w:cs="Arial"/>
                <w:sz w:val="16"/>
                <w:szCs w:val="16"/>
                <w:lang w:eastAsia="sk-SK"/>
              </w:rPr>
              <w:t>E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sidRPr="001978EF">
              <w:rPr>
                <w:rFonts w:ascii="Arial Narrow" w:eastAsia="Times New Roman" w:hAnsi="Arial Narrow" w:cs="Arial"/>
                <w:bCs/>
                <w:sz w:val="16"/>
                <w:szCs w:val="16"/>
                <w:lang w:eastAsia="sk-SK"/>
              </w:rPr>
              <w:t>T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D</w:t>
            </w: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9</w:t>
            </w: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Pr="00627791">
              <w:rPr>
                <w:rFonts w:ascii="Arial Narrow" w:eastAsia="Times New Roman" w:hAnsi="Arial Narrow" w:cs="Arial"/>
                <w:sz w:val="16"/>
                <w:szCs w:val="16"/>
                <w:lang w:eastAsia="sk-SK"/>
              </w:rPr>
              <w:t> </w:t>
            </w: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6308FE" w:rsidRPr="00627791" w:rsidRDefault="006308FE" w:rsidP="006308FE">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8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463"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1" w:type="dxa"/>
            <w:gridSpan w:val="4"/>
            <w:tcBorders>
              <w:top w:val="nil"/>
              <w:left w:val="nil"/>
              <w:bottom w:val="nil"/>
              <w:right w:val="nil"/>
            </w:tcBorders>
            <w:shd w:val="clear" w:color="auto" w:fill="auto"/>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r>
      <w:tr w:rsidR="002C3AFE" w:rsidRPr="00627791" w:rsidTr="002B01EA">
        <w:trPr>
          <w:gridAfter w:val="1"/>
          <w:trHeight w:val="225"/>
        </w:trPr>
        <w:tc>
          <w:tcPr>
            <w:tcW w:w="2197" w:type="dxa"/>
            <w:gridSpan w:val="30"/>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Daňové identifikačné číslo</w:t>
            </w: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183" w:type="dxa"/>
            <w:gridSpan w:val="1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Účtovná závierka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684" w:type="dxa"/>
            <w:gridSpan w:val="36"/>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Zostavená za obdobie</w:t>
            </w: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2B01EA" w:rsidRPr="00627791" w:rsidTr="002B01EA">
        <w:trPr>
          <w:gridAfter w:val="1"/>
          <w:trHeight w:val="261"/>
        </w:trPr>
        <w:tc>
          <w:tcPr>
            <w:tcW w:w="432"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2</w:t>
            </w:r>
          </w:p>
        </w:tc>
        <w:tc>
          <w:tcPr>
            <w:tcW w:w="277" w:type="dxa"/>
            <w:gridSpan w:val="3"/>
            <w:tcBorders>
              <w:top w:val="single" w:sz="4" w:space="0" w:color="auto"/>
              <w:left w:val="nil"/>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0</w:t>
            </w:r>
          </w:p>
        </w:tc>
        <w:tc>
          <w:tcPr>
            <w:tcW w:w="298" w:type="dxa"/>
            <w:gridSpan w:val="3"/>
            <w:tcBorders>
              <w:top w:val="single" w:sz="4" w:space="0" w:color="auto"/>
              <w:left w:val="nil"/>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2</w:t>
            </w:r>
          </w:p>
        </w:tc>
        <w:tc>
          <w:tcPr>
            <w:tcW w:w="299" w:type="dxa"/>
            <w:gridSpan w:val="5"/>
            <w:tcBorders>
              <w:top w:val="single" w:sz="4" w:space="0" w:color="auto"/>
              <w:left w:val="nil"/>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0</w:t>
            </w:r>
          </w:p>
        </w:tc>
        <w:tc>
          <w:tcPr>
            <w:tcW w:w="298" w:type="dxa"/>
            <w:gridSpan w:val="5"/>
            <w:tcBorders>
              <w:top w:val="single" w:sz="4" w:space="0" w:color="auto"/>
              <w:left w:val="nil"/>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8</w:t>
            </w:r>
          </w:p>
        </w:tc>
        <w:tc>
          <w:tcPr>
            <w:tcW w:w="296" w:type="dxa"/>
            <w:gridSpan w:val="5"/>
            <w:tcBorders>
              <w:top w:val="single" w:sz="4" w:space="0" w:color="auto"/>
              <w:left w:val="nil"/>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3</w:t>
            </w:r>
          </w:p>
        </w:tc>
        <w:tc>
          <w:tcPr>
            <w:tcW w:w="297" w:type="dxa"/>
            <w:gridSpan w:val="5"/>
            <w:tcBorders>
              <w:top w:val="single" w:sz="4" w:space="0" w:color="auto"/>
              <w:left w:val="nil"/>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8</w:t>
            </w:r>
          </w:p>
        </w:tc>
        <w:tc>
          <w:tcPr>
            <w:tcW w:w="296" w:type="dxa"/>
            <w:gridSpan w:val="5"/>
            <w:tcBorders>
              <w:top w:val="single" w:sz="4" w:space="0" w:color="auto"/>
              <w:left w:val="nil"/>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1</w:t>
            </w:r>
          </w:p>
        </w:tc>
        <w:tc>
          <w:tcPr>
            <w:tcW w:w="296" w:type="dxa"/>
            <w:gridSpan w:val="6"/>
            <w:tcBorders>
              <w:top w:val="single" w:sz="4" w:space="0" w:color="auto"/>
              <w:left w:val="nil"/>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9</w:t>
            </w:r>
          </w:p>
        </w:tc>
        <w:tc>
          <w:tcPr>
            <w:tcW w:w="295" w:type="dxa"/>
            <w:gridSpan w:val="6"/>
            <w:tcBorders>
              <w:top w:val="single" w:sz="4" w:space="0" w:color="auto"/>
              <w:left w:val="nil"/>
              <w:bottom w:val="single" w:sz="4" w:space="0" w:color="auto"/>
              <w:right w:val="single" w:sz="4" w:space="0" w:color="auto"/>
            </w:tcBorders>
            <w:shd w:val="clear" w:color="auto" w:fill="auto"/>
            <w:noWrap/>
            <w:vAlign w:val="center"/>
            <w:hideMark/>
          </w:tcPr>
          <w:p w:rsidR="002B01EA" w:rsidRPr="00627791" w:rsidRDefault="002B01EA" w:rsidP="002B01EA">
            <w:pPr>
              <w:spacing w:after="0" w:line="240" w:lineRule="auto"/>
              <w:jc w:val="center"/>
              <w:rPr>
                <w:rFonts w:ascii="Arial Narrow" w:eastAsia="Times New Roman" w:hAnsi="Arial Narrow" w:cs="Arial"/>
                <w:sz w:val="16"/>
                <w:szCs w:val="16"/>
                <w:lang w:eastAsia="sk-SK"/>
              </w:rPr>
            </w:pPr>
            <w:r>
              <w:rPr>
                <w:rFonts w:ascii="Arial Narrow" w:hAnsi="Arial Narrow" w:cs="Arial"/>
                <w:sz w:val="16"/>
                <w:szCs w:val="16"/>
                <w:lang w:eastAsia="sk-SK"/>
              </w:rPr>
              <w:t>3</w:t>
            </w: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c>
          <w:tcPr>
            <w:tcW w:w="590" w:type="dxa"/>
            <w:gridSpan w:val="8"/>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mesiac</w:t>
            </w:r>
          </w:p>
        </w:tc>
        <w:tc>
          <w:tcPr>
            <w:tcW w:w="289" w:type="dxa"/>
            <w:gridSpan w:val="3"/>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b/>
                <w:bCs/>
                <w:sz w:val="16"/>
                <w:szCs w:val="16"/>
                <w:lang w:eastAsia="sk-SK"/>
              </w:rPr>
            </w:pPr>
          </w:p>
        </w:tc>
        <w:tc>
          <w:tcPr>
            <w:tcW w:w="347" w:type="dxa"/>
            <w:gridSpan w:val="5"/>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rok</w:t>
            </w:r>
          </w:p>
        </w:tc>
        <w:tc>
          <w:tcPr>
            <w:tcW w:w="289"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b/>
                <w:bCs/>
                <w:sz w:val="16"/>
                <w:szCs w:val="16"/>
                <w:lang w:eastAsia="sk-SK"/>
              </w:rPr>
            </w:pPr>
          </w:p>
        </w:tc>
        <w:tc>
          <w:tcPr>
            <w:tcW w:w="289"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b/>
                <w:bCs/>
                <w:sz w:val="16"/>
                <w:szCs w:val="16"/>
                <w:lang w:eastAsia="sk-SK"/>
              </w:rPr>
            </w:pPr>
          </w:p>
        </w:tc>
        <w:tc>
          <w:tcPr>
            <w:tcW w:w="285" w:type="dxa"/>
            <w:gridSpan w:val="4"/>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b/>
                <w:bCs/>
                <w:sz w:val="16"/>
                <w:szCs w:val="16"/>
                <w:lang w:eastAsia="sk-SK"/>
              </w:rPr>
            </w:pPr>
          </w:p>
        </w:tc>
        <w:tc>
          <w:tcPr>
            <w:tcW w:w="160" w:type="dxa"/>
            <w:gridSpan w:val="2"/>
            <w:tcBorders>
              <w:top w:val="nil"/>
              <w:left w:val="nil"/>
              <w:bottom w:val="nil"/>
              <w:right w:val="nil"/>
            </w:tcBorders>
            <w:shd w:val="clear" w:color="auto" w:fill="auto"/>
            <w:noWrap/>
            <w:vAlign w:val="bottom"/>
            <w:hideMark/>
          </w:tcPr>
          <w:p w:rsidR="002B01EA" w:rsidRPr="00627791" w:rsidRDefault="002B01EA" w:rsidP="002B01EA">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x</w:t>
            </w: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590" w:type="dxa"/>
            <w:gridSpan w:val="8"/>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riadna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single" w:sz="4" w:space="0" w:color="auto"/>
              <w:bottom w:val="nil"/>
              <w:right w:val="single" w:sz="4" w:space="0" w:color="auto"/>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885" w:type="dxa"/>
            <w:gridSpan w:val="1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schválená</w:t>
            </w: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6308FE" w:rsidP="00F75448">
            <w:pPr>
              <w:spacing w:after="0" w:line="240" w:lineRule="auto"/>
              <w:ind w:left="-28" w:hanging="43"/>
              <w:jc w:val="right"/>
              <w:rPr>
                <w:rFonts w:ascii="Arial Narrow" w:eastAsia="Times New Roman" w:hAnsi="Arial Narrow" w:cs="Arial"/>
                <w:b/>
                <w:bCs/>
                <w:sz w:val="16"/>
                <w:szCs w:val="16"/>
                <w:lang w:eastAsia="sk-SK"/>
              </w:rPr>
            </w:pPr>
            <w:r>
              <w:rPr>
                <w:rFonts w:ascii="Arial Narrow" w:eastAsia="Times New Roman" w:hAnsi="Arial Narrow" w:cs="Arial"/>
                <w:b/>
                <w:bCs/>
                <w:sz w:val="16"/>
                <w:szCs w:val="16"/>
                <w:lang w:eastAsia="sk-SK"/>
              </w:rPr>
              <w:t>o</w:t>
            </w:r>
            <w:r w:rsidR="002C3AFE" w:rsidRPr="00627791">
              <w:rPr>
                <w:rFonts w:ascii="Arial Narrow" w:eastAsia="Times New Roman" w:hAnsi="Arial Narrow" w:cs="Arial"/>
                <w:b/>
                <w:bCs/>
                <w:sz w:val="16"/>
                <w:szCs w:val="16"/>
                <w:lang w:eastAsia="sk-SK"/>
              </w:rPr>
              <w:t>d</w:t>
            </w: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0 </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89"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5"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FA59EA" w:rsidP="00F75448">
            <w:pPr>
              <w:spacing w:after="0" w:line="240" w:lineRule="auto"/>
              <w:ind w:right="-4" w:hanging="58"/>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7</w:t>
            </w:r>
          </w:p>
        </w:tc>
        <w:tc>
          <w:tcPr>
            <w:tcW w:w="160" w:type="dxa"/>
            <w:gridSpan w:val="2"/>
            <w:tcBorders>
              <w:top w:val="nil"/>
              <w:left w:val="nil"/>
              <w:bottom w:val="nil"/>
              <w:right w:val="nil"/>
            </w:tcBorders>
            <w:shd w:val="clear" w:color="auto" w:fill="auto"/>
            <w:noWrap/>
            <w:vAlign w:val="bottom"/>
            <w:hideMark/>
          </w:tcPr>
          <w:p w:rsidR="002C3AFE" w:rsidRPr="00627791" w:rsidRDefault="002C3AFE" w:rsidP="00F75448">
            <w:pPr>
              <w:spacing w:after="0" w:line="240" w:lineRule="auto"/>
              <w:ind w:left="-166" w:hanging="166"/>
              <w:rPr>
                <w:rFonts w:ascii="Arial Narrow" w:eastAsia="Times New Roman" w:hAnsi="Arial Narrow" w:cs="Arial"/>
                <w:sz w:val="16"/>
                <w:szCs w:val="16"/>
                <w:lang w:eastAsia="sk-SK"/>
              </w:rPr>
            </w:pP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885" w:type="dxa"/>
            <w:gridSpan w:val="1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mimoriadna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right"/>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do</w:t>
            </w: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nil"/>
              <w:left w:val="single" w:sz="4" w:space="0" w:color="auto"/>
              <w:bottom w:val="nil"/>
              <w:right w:val="single" w:sz="4" w:space="0" w:color="auto"/>
            </w:tcBorders>
            <w:shd w:val="clear" w:color="auto" w:fill="auto"/>
            <w:noWrap/>
            <w:vAlign w:val="bottom"/>
            <w:hideMark/>
          </w:tcPr>
          <w:p w:rsidR="002C3AFE" w:rsidRPr="00627791" w:rsidRDefault="00CD692D"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r w:rsidR="002C3AFE" w:rsidRPr="00627791">
              <w:rPr>
                <w:rFonts w:ascii="Arial Narrow" w:eastAsia="Times New Roman" w:hAnsi="Arial Narrow" w:cs="Arial"/>
                <w:sz w:val="16"/>
                <w:szCs w:val="16"/>
                <w:lang w:eastAsia="sk-SK"/>
              </w:rPr>
              <w:t> </w:t>
            </w:r>
          </w:p>
        </w:tc>
        <w:tc>
          <w:tcPr>
            <w:tcW w:w="295" w:type="dxa"/>
            <w:gridSpan w:val="4"/>
            <w:tcBorders>
              <w:top w:val="nil"/>
              <w:left w:val="nil"/>
              <w:bottom w:val="nil"/>
              <w:right w:val="single" w:sz="4" w:space="0" w:color="auto"/>
            </w:tcBorders>
            <w:shd w:val="clear" w:color="auto" w:fill="auto"/>
            <w:noWrap/>
            <w:vAlign w:val="bottom"/>
            <w:hideMark/>
          </w:tcPr>
          <w:p w:rsidR="002C3AFE" w:rsidRPr="00627791" w:rsidRDefault="00CD692D"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2</w:t>
            </w: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5"/>
            <w:tcBorders>
              <w:top w:val="nil"/>
              <w:left w:val="single" w:sz="4" w:space="0" w:color="auto"/>
              <w:bottom w:val="nil"/>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4"/>
            <w:tcBorders>
              <w:top w:val="nil"/>
              <w:left w:val="nil"/>
              <w:bottom w:val="nil"/>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89" w:type="dxa"/>
            <w:gridSpan w:val="4"/>
            <w:tcBorders>
              <w:top w:val="nil"/>
              <w:left w:val="nil"/>
              <w:bottom w:val="nil"/>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5" w:type="dxa"/>
            <w:gridSpan w:val="4"/>
            <w:tcBorders>
              <w:top w:val="nil"/>
              <w:left w:val="nil"/>
              <w:bottom w:val="nil"/>
              <w:right w:val="single" w:sz="4" w:space="0" w:color="auto"/>
            </w:tcBorders>
            <w:shd w:val="clear" w:color="auto" w:fill="auto"/>
            <w:noWrap/>
            <w:vAlign w:val="bottom"/>
            <w:hideMark/>
          </w:tcPr>
          <w:p w:rsidR="002C3AFE" w:rsidRPr="00627791" w:rsidRDefault="00FA59EA"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7</w:t>
            </w: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709" w:type="dxa"/>
            <w:gridSpan w:val="7"/>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IČO</w:t>
            </w: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885" w:type="dxa"/>
            <w:gridSpan w:val="1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priebežná</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5"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5"/>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5" w:type="dxa"/>
            <w:gridSpan w:val="4"/>
            <w:tcBorders>
              <w:top w:val="single" w:sz="4" w:space="0" w:color="auto"/>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2B01EA">
        <w:trPr>
          <w:gridAfter w:val="1"/>
          <w:trHeight w:val="261"/>
        </w:trPr>
        <w:tc>
          <w:tcPr>
            <w:tcW w:w="432"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1 </w:t>
            </w:r>
          </w:p>
        </w:tc>
        <w:tc>
          <w:tcPr>
            <w:tcW w:w="277" w:type="dxa"/>
            <w:gridSpan w:val="3"/>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7</w:t>
            </w:r>
          </w:p>
        </w:tc>
        <w:tc>
          <w:tcPr>
            <w:tcW w:w="298" w:type="dxa"/>
            <w:gridSpan w:val="3"/>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3</w:t>
            </w:r>
          </w:p>
        </w:tc>
        <w:tc>
          <w:tcPr>
            <w:tcW w:w="299"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3</w:t>
            </w:r>
          </w:p>
        </w:tc>
        <w:tc>
          <w:tcPr>
            <w:tcW w:w="298"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96"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97"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5</w:t>
            </w:r>
          </w:p>
        </w:tc>
        <w:tc>
          <w:tcPr>
            <w:tcW w:w="296"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4</w:t>
            </w: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684" w:type="dxa"/>
            <w:gridSpan w:val="36"/>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Bezprostredne</w:t>
            </w: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 xml:space="preserve">SK </w:t>
            </w: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597" w:type="dxa"/>
            <w:gridSpan w:val="8"/>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NACE</w:t>
            </w: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888" w:type="dxa"/>
            <w:gridSpan w:val="1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i/>
                <w:iCs/>
                <w:sz w:val="16"/>
                <w:szCs w:val="16"/>
                <w:lang w:eastAsia="sk-SK"/>
              </w:rPr>
            </w:pPr>
            <w:r w:rsidRPr="00627791">
              <w:rPr>
                <w:rFonts w:ascii="Arial Narrow" w:eastAsia="Times New Roman" w:hAnsi="Arial Narrow" w:cs="Arial"/>
                <w:i/>
                <w:iCs/>
                <w:sz w:val="16"/>
                <w:szCs w:val="16"/>
                <w:lang w:eastAsia="sk-SK"/>
              </w:rPr>
              <w:t>(vyznačí sa</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x</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i/>
                <w:iCs/>
                <w:sz w:val="16"/>
                <w:szCs w:val="16"/>
                <w:lang w:eastAsia="sk-SK"/>
              </w:rPr>
            </w:pPr>
            <w:r w:rsidRPr="00627791">
              <w:rPr>
                <w:rFonts w:ascii="Arial Narrow" w:eastAsia="Times New Roman" w:hAnsi="Arial Narrow" w:cs="Arial"/>
                <w:i/>
                <w:iCs/>
                <w:sz w:val="16"/>
                <w:szCs w:val="16"/>
                <w:lang w:eastAsia="sk-SK"/>
              </w:rPr>
              <w:t>)</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684" w:type="dxa"/>
            <w:gridSpan w:val="36"/>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predchádzajúce</w:t>
            </w: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432"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r w:rsidR="002C3AFE" w:rsidRPr="00627791">
              <w:rPr>
                <w:rFonts w:ascii="Arial Narrow" w:eastAsia="Times New Roman" w:hAnsi="Arial Narrow" w:cs="Arial"/>
                <w:sz w:val="16"/>
                <w:szCs w:val="16"/>
                <w:lang w:eastAsia="sk-SK"/>
              </w:rPr>
              <w:t> </w:t>
            </w:r>
          </w:p>
        </w:tc>
        <w:tc>
          <w:tcPr>
            <w:tcW w:w="277" w:type="dxa"/>
            <w:gridSpan w:val="3"/>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r w:rsidR="002C3AFE" w:rsidRPr="00627791">
              <w:rPr>
                <w:rFonts w:ascii="Arial Narrow" w:eastAsia="Times New Roman" w:hAnsi="Arial Narrow" w:cs="Arial"/>
                <w:sz w:val="16"/>
                <w:szCs w:val="16"/>
                <w:lang w:eastAsia="sk-SK"/>
              </w:rPr>
              <w:t> </w:t>
            </w: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299"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2C3AFE" w:rsidRPr="00627791">
              <w:rPr>
                <w:rFonts w:ascii="Arial Narrow" w:eastAsia="Times New Roman" w:hAnsi="Arial Narrow" w:cs="Arial"/>
                <w:sz w:val="16"/>
                <w:szCs w:val="16"/>
                <w:lang w:eastAsia="sk-SK"/>
              </w:rPr>
              <w:t> </w:t>
            </w:r>
          </w:p>
        </w:tc>
        <w:tc>
          <w:tcPr>
            <w:tcW w:w="298"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2C3AFE" w:rsidRPr="00627791">
              <w:rPr>
                <w:rFonts w:ascii="Arial Narrow" w:eastAsia="Times New Roman" w:hAnsi="Arial Narrow" w:cs="Arial"/>
                <w:sz w:val="16"/>
                <w:szCs w:val="16"/>
                <w:lang w:eastAsia="sk-SK"/>
              </w:rPr>
              <w:t> </w:t>
            </w: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297"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BE1D46"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2C3AFE" w:rsidRPr="00627791">
              <w:rPr>
                <w:rFonts w:ascii="Arial Narrow" w:eastAsia="Times New Roman" w:hAnsi="Arial Narrow" w:cs="Arial"/>
                <w:sz w:val="16"/>
                <w:szCs w:val="16"/>
                <w:lang w:eastAsia="sk-SK"/>
              </w:rPr>
              <w:t> </w:t>
            </w: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684" w:type="dxa"/>
            <w:gridSpan w:val="36"/>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obdobie</w:t>
            </w: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590" w:type="dxa"/>
            <w:gridSpan w:val="8"/>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mesiac</w:t>
            </w: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rok</w:t>
            </w: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od</w:t>
            </w: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0</w:t>
            </w:r>
          </w:p>
        </w:tc>
        <w:tc>
          <w:tcPr>
            <w:tcW w:w="295"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89"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5" w:type="dxa"/>
            <w:gridSpan w:val="4"/>
            <w:tcBorders>
              <w:top w:val="single" w:sz="4" w:space="0" w:color="auto"/>
              <w:left w:val="nil"/>
              <w:bottom w:val="single" w:sz="4" w:space="0" w:color="auto"/>
              <w:right w:val="single" w:sz="4" w:space="0" w:color="auto"/>
            </w:tcBorders>
            <w:shd w:val="clear" w:color="auto" w:fill="auto"/>
            <w:noWrap/>
            <w:vAlign w:val="bottom"/>
            <w:hideMark/>
          </w:tcPr>
          <w:p w:rsidR="002C3AFE" w:rsidRPr="00627791" w:rsidRDefault="00FA59EA"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do</w:t>
            </w: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1 </w:t>
            </w:r>
          </w:p>
        </w:tc>
        <w:tc>
          <w:tcPr>
            <w:tcW w:w="295" w:type="dxa"/>
            <w:gridSpan w:val="4"/>
            <w:tcBorders>
              <w:top w:val="nil"/>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5"/>
            <w:tcBorders>
              <w:top w:val="nil"/>
              <w:left w:val="single" w:sz="4" w:space="0" w:color="auto"/>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w:t>
            </w:r>
          </w:p>
        </w:tc>
        <w:tc>
          <w:tcPr>
            <w:tcW w:w="289" w:type="dxa"/>
            <w:gridSpan w:val="4"/>
            <w:tcBorders>
              <w:top w:val="nil"/>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289" w:type="dxa"/>
            <w:gridSpan w:val="4"/>
            <w:tcBorders>
              <w:top w:val="nil"/>
              <w:left w:val="nil"/>
              <w:bottom w:val="single" w:sz="4" w:space="0" w:color="auto"/>
              <w:right w:val="single" w:sz="4" w:space="0" w:color="auto"/>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285" w:type="dxa"/>
            <w:gridSpan w:val="4"/>
            <w:tcBorders>
              <w:top w:val="nil"/>
              <w:left w:val="nil"/>
              <w:bottom w:val="single" w:sz="4" w:space="0" w:color="auto"/>
              <w:right w:val="single" w:sz="4" w:space="0" w:color="auto"/>
            </w:tcBorders>
            <w:shd w:val="clear" w:color="auto" w:fill="auto"/>
            <w:noWrap/>
            <w:vAlign w:val="bottom"/>
            <w:hideMark/>
          </w:tcPr>
          <w:p w:rsidR="002C3AFE" w:rsidRPr="00627791" w:rsidRDefault="00FA59EA"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2493" w:type="dxa"/>
            <w:gridSpan w:val="3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Priložené súčasti účtovnej závierky</w:t>
            </w: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2C3AFE" w:rsidRPr="00627791" w:rsidTr="002B01EA">
        <w:trPr>
          <w:gridAfter w:val="1"/>
          <w:trHeight w:val="261"/>
        </w:trPr>
        <w:tc>
          <w:tcPr>
            <w:tcW w:w="6037" w:type="dxa"/>
            <w:gridSpan w:val="87"/>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Súvaha (ÚČ FOND 1 - 02), Výkaz ziskov a strát (ÚČ FOND 2-02), Poznámky (ÚČ FOND 3-02)</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p>
        </w:tc>
        <w:tc>
          <w:tcPr>
            <w:tcW w:w="292" w:type="dxa"/>
            <w:gridSpan w:val="4"/>
            <w:tcBorders>
              <w:top w:val="nil"/>
              <w:left w:val="nil"/>
              <w:bottom w:val="nil"/>
              <w:right w:val="nil"/>
            </w:tcBorders>
            <w:shd w:val="clear" w:color="000000" w:fill="FFFFFF"/>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i/>
                <w:iCs/>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i/>
                <w:iCs/>
                <w:sz w:val="16"/>
                <w:szCs w:val="16"/>
                <w:lang w:eastAsia="sk-SK"/>
              </w:rPr>
            </w:pPr>
          </w:p>
        </w:tc>
      </w:tr>
      <w:tr w:rsidR="00CA17F5" w:rsidRPr="00627791" w:rsidTr="002B01EA">
        <w:trPr>
          <w:gridAfter w:val="1"/>
          <w:trHeight w:val="261"/>
        </w:trPr>
        <w:tc>
          <w:tcPr>
            <w:tcW w:w="3379" w:type="dxa"/>
            <w:gridSpan w:val="51"/>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 xml:space="preserve">Obchodné meno </w:t>
            </w:r>
            <w:r w:rsidRPr="00627791">
              <w:rPr>
                <w:rFonts w:ascii="Arial Narrow" w:eastAsia="Times New Roman" w:hAnsi="Arial Narrow" w:cs="Arial"/>
                <w:sz w:val="16"/>
                <w:szCs w:val="16"/>
                <w:lang w:eastAsia="sk-SK"/>
              </w:rPr>
              <w:t>(názov) správcovskej spoločnosti</w:t>
            </w: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F75448">
            <w:pPr>
              <w:spacing w:after="0" w:line="240" w:lineRule="auto"/>
              <w:ind w:left="14" w:hanging="14"/>
              <w:rPr>
                <w:rFonts w:ascii="Arial Narrow" w:eastAsia="Times New Roman" w:hAnsi="Arial Narrow" w:cs="Arial"/>
                <w:sz w:val="16"/>
                <w:szCs w:val="16"/>
                <w:lang w:eastAsia="sk-SK"/>
              </w:rPr>
            </w:pPr>
          </w:p>
        </w:tc>
      </w:tr>
      <w:tr w:rsidR="00CA17F5" w:rsidRPr="00627791" w:rsidTr="002B01EA">
        <w:trPr>
          <w:gridBefore w:val="1"/>
          <w:trHeight w:val="261"/>
        </w:trPr>
        <w:tc>
          <w:tcPr>
            <w:tcW w:w="3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 I</w:t>
            </w:r>
          </w:p>
        </w:tc>
        <w:tc>
          <w:tcPr>
            <w:tcW w:w="391"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A</w:t>
            </w:r>
          </w:p>
        </w:tc>
        <w:tc>
          <w:tcPr>
            <w:tcW w:w="309" w:type="dxa"/>
            <w:gridSpan w:val="7"/>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D</w:t>
            </w:r>
          </w:p>
        </w:tc>
        <w:tc>
          <w:tcPr>
            <w:tcW w:w="310"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 </w:t>
            </w:r>
          </w:p>
        </w:tc>
        <w:tc>
          <w:tcPr>
            <w:tcW w:w="309"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I</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n</w:t>
            </w:r>
          </w:p>
        </w:tc>
        <w:tc>
          <w:tcPr>
            <w:tcW w:w="305"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v</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e</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m</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e</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n</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p</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r</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á</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v</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p</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o</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l</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FC3C02" w:rsidP="00B963AE">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a</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D06139" w:rsidRPr="007F29E3" w:rsidRDefault="00D06139" w:rsidP="00B963AE">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D06139" w:rsidRPr="00627791" w:rsidRDefault="00D06139"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D06139" w:rsidRPr="00627791" w:rsidRDefault="00D06139"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6139" w:rsidRPr="00627791" w:rsidRDefault="00D06139"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gridSpan w:val="2"/>
            <w:tcBorders>
              <w:left w:val="single" w:sz="4" w:space="0" w:color="auto"/>
            </w:tcBorders>
            <w:shd w:val="clear" w:color="auto" w:fill="auto"/>
            <w:noWrap/>
            <w:vAlign w:val="center"/>
            <w:hideMark/>
          </w:tcPr>
          <w:p w:rsidR="00D06139" w:rsidRPr="00627791" w:rsidRDefault="00D06139"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CA17F5" w:rsidRPr="00627791" w:rsidTr="002B01EA">
        <w:trPr>
          <w:gridBefore w:val="1"/>
          <w:trHeight w:val="261"/>
        </w:trPr>
        <w:tc>
          <w:tcPr>
            <w:tcW w:w="309" w:type="dxa"/>
            <w:tcBorders>
              <w:top w:val="nil"/>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91"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7"/>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10" w:type="dxa"/>
            <w:gridSpan w:val="5"/>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5"/>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5" w:type="dxa"/>
            <w:gridSpan w:val="5"/>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6"/>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6"/>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gridSpan w:val="2"/>
            <w:tcBorders>
              <w:top w:val="nil"/>
              <w:left w:val="single" w:sz="4" w:space="0" w:color="auto"/>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8" w:type="dxa"/>
            <w:gridSpan w:val="6"/>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2C3AFE" w:rsidRPr="00627791" w:rsidRDefault="002C3AFE" w:rsidP="00627791">
            <w:pPr>
              <w:spacing w:after="0" w:line="240" w:lineRule="auto"/>
              <w:rPr>
                <w:rFonts w:ascii="Arial Narrow" w:eastAsia="Times New Roman" w:hAnsi="Arial Narrow" w:cs="Arial"/>
                <w:sz w:val="16"/>
                <w:szCs w:val="16"/>
                <w:lang w:eastAsia="sk-SK"/>
              </w:rPr>
            </w:pPr>
          </w:p>
        </w:tc>
      </w:tr>
      <w:tr w:rsidR="00CA17F5" w:rsidRPr="00627791" w:rsidTr="002B01EA">
        <w:trPr>
          <w:gridAfter w:val="1"/>
          <w:trHeight w:val="261"/>
        </w:trPr>
        <w:tc>
          <w:tcPr>
            <w:tcW w:w="3092" w:type="dxa"/>
            <w:gridSpan w:val="48"/>
            <w:tcBorders>
              <w:top w:val="nil"/>
              <w:left w:val="nil"/>
              <w:bottom w:val="single" w:sz="4" w:space="0" w:color="auto"/>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Názov spravovaného fondu</w:t>
            </w: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center"/>
            <w:hideMark/>
          </w:tcPr>
          <w:p w:rsidR="002C3AFE" w:rsidRPr="00627791" w:rsidRDefault="002C3AFE" w:rsidP="00627791">
            <w:pPr>
              <w:spacing w:after="0" w:line="240" w:lineRule="auto"/>
              <w:jc w:val="center"/>
              <w:rPr>
                <w:rFonts w:ascii="Arial Narrow" w:eastAsia="Times New Roman" w:hAnsi="Arial Narrow" w:cs="Arial"/>
                <w:sz w:val="16"/>
                <w:szCs w:val="16"/>
                <w:lang w:eastAsia="sk-SK"/>
              </w:rPr>
            </w:pPr>
          </w:p>
        </w:tc>
      </w:tr>
      <w:tr w:rsidR="00CA17F5" w:rsidRPr="00627791" w:rsidTr="002B01EA">
        <w:trPr>
          <w:gridBefore w:val="1"/>
          <w:trHeight w:val="261"/>
        </w:trPr>
        <w:tc>
          <w:tcPr>
            <w:tcW w:w="309" w:type="dxa"/>
            <w:tcBorders>
              <w:top w:val="nil"/>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G</w:t>
            </w:r>
          </w:p>
        </w:tc>
        <w:tc>
          <w:tcPr>
            <w:tcW w:w="391" w:type="dxa"/>
            <w:gridSpan w:val="4"/>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l</w:t>
            </w:r>
          </w:p>
        </w:tc>
        <w:tc>
          <w:tcPr>
            <w:tcW w:w="309" w:type="dxa"/>
            <w:gridSpan w:val="7"/>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o</w:t>
            </w:r>
          </w:p>
        </w:tc>
        <w:tc>
          <w:tcPr>
            <w:tcW w:w="310" w:type="dxa"/>
            <w:gridSpan w:val="5"/>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b</w:t>
            </w:r>
          </w:p>
        </w:tc>
        <w:tc>
          <w:tcPr>
            <w:tcW w:w="309" w:type="dxa"/>
            <w:gridSpan w:val="5"/>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4" w:type="dxa"/>
            <w:gridSpan w:val="5"/>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l</w:t>
            </w:r>
          </w:p>
        </w:tc>
        <w:tc>
          <w:tcPr>
            <w:tcW w:w="305" w:type="dxa"/>
            <w:gridSpan w:val="5"/>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6"/>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I</w:t>
            </w:r>
          </w:p>
        </w:tc>
        <w:tc>
          <w:tcPr>
            <w:tcW w:w="304" w:type="dxa"/>
            <w:gridSpan w:val="6"/>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n</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d</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e</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x</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FC3C02" w:rsidP="00627791">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o</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p</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f</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gridSpan w:val="2"/>
            <w:tcBorders>
              <w:lef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CA17F5" w:rsidRPr="00627791" w:rsidTr="002B01EA">
        <w:trPr>
          <w:gridBefore w:val="1"/>
          <w:trHeight w:val="261"/>
        </w:trPr>
        <w:tc>
          <w:tcPr>
            <w:tcW w:w="309" w:type="dxa"/>
            <w:tcBorders>
              <w:top w:val="nil"/>
              <w:left w:val="single" w:sz="4" w:space="0" w:color="auto"/>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91"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7"/>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10"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5"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6"/>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6"/>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gridSpan w:val="2"/>
            <w:tcBorders>
              <w:top w:val="nil"/>
              <w:left w:val="single" w:sz="4" w:space="0" w:color="auto"/>
              <w:bottom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552B4F" w:rsidRPr="00627791" w:rsidTr="002B01EA">
        <w:trPr>
          <w:gridAfter w:val="1"/>
          <w:trHeight w:val="261"/>
        </w:trPr>
        <w:tc>
          <w:tcPr>
            <w:tcW w:w="432"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79"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9"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9"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9"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6"/>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6"/>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463"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1"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79"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5"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3"/>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47"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9" w:type="dxa"/>
            <w:gridSpan w:val="4"/>
            <w:tcBorders>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83" w:type="dxa"/>
            <w:gridSpan w:val="3"/>
            <w:tcBorders>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gridSpan w:val="2"/>
            <w:tcBorders>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CA17F5" w:rsidRPr="00627791" w:rsidTr="002B01EA">
        <w:trPr>
          <w:gridAfter w:val="1"/>
          <w:trHeight w:val="261"/>
        </w:trPr>
        <w:tc>
          <w:tcPr>
            <w:tcW w:w="2500" w:type="dxa"/>
            <w:gridSpan w:val="38"/>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Sídlo správcovskej spoločnosti</w:t>
            </w: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711" w:type="dxa"/>
            <w:gridSpan w:val="8"/>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Ulica</w:t>
            </w:r>
          </w:p>
        </w:tc>
        <w:tc>
          <w:tcPr>
            <w:tcW w:w="29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590" w:type="dxa"/>
            <w:gridSpan w:val="8"/>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Číslo</w:t>
            </w:r>
          </w:p>
        </w:tc>
        <w:tc>
          <w:tcPr>
            <w:tcW w:w="289"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CA17F5" w:rsidRPr="00627791" w:rsidTr="002B01EA">
        <w:trPr>
          <w:gridBefore w:val="1"/>
          <w:trHeight w:val="261"/>
        </w:trPr>
        <w:tc>
          <w:tcPr>
            <w:tcW w:w="3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M </w:t>
            </w:r>
          </w:p>
        </w:tc>
        <w:tc>
          <w:tcPr>
            <w:tcW w:w="391"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9" w:type="dxa"/>
            <w:gridSpan w:val="7"/>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L</w:t>
            </w:r>
          </w:p>
        </w:tc>
        <w:tc>
          <w:tcPr>
            <w:tcW w:w="310"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Ý</w:t>
            </w:r>
          </w:p>
        </w:tc>
        <w:tc>
          <w:tcPr>
            <w:tcW w:w="309"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T</w:t>
            </w:r>
          </w:p>
        </w:tc>
        <w:tc>
          <w:tcPr>
            <w:tcW w:w="305"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R</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H</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2 </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gridSpan w:val="2"/>
            <w:tcBorders>
              <w:lef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7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711" w:type="dxa"/>
            <w:gridSpan w:val="8"/>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PSČ</w:t>
            </w:r>
          </w:p>
        </w:tc>
        <w:tc>
          <w:tcPr>
            <w:tcW w:w="29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594" w:type="dxa"/>
            <w:gridSpan w:val="10"/>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Obec</w:t>
            </w: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CA17F5" w:rsidRPr="00627791" w:rsidTr="002B01EA">
        <w:trPr>
          <w:gridBefore w:val="1"/>
          <w:trHeight w:val="261"/>
        </w:trPr>
        <w:tc>
          <w:tcPr>
            <w:tcW w:w="3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8 </w:t>
            </w:r>
          </w:p>
        </w:tc>
        <w:tc>
          <w:tcPr>
            <w:tcW w:w="391"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309" w:type="dxa"/>
            <w:gridSpan w:val="7"/>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1</w:t>
            </w:r>
          </w:p>
        </w:tc>
        <w:tc>
          <w:tcPr>
            <w:tcW w:w="310"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0</w:t>
            </w:r>
          </w:p>
        </w:tc>
        <w:tc>
          <w:tcPr>
            <w:tcW w:w="309"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8</w:t>
            </w:r>
          </w:p>
        </w:tc>
        <w:tc>
          <w:tcPr>
            <w:tcW w:w="304"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5"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B</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R</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T</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I</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S</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L</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V</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A</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160" w:type="dxa"/>
            <w:gridSpan w:val="2"/>
            <w:tcBorders>
              <w:lef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1"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552B4F" w:rsidRPr="00627791" w:rsidTr="002B01EA">
        <w:trPr>
          <w:gridAfter w:val="1"/>
          <w:trHeight w:val="261"/>
        </w:trPr>
        <w:tc>
          <w:tcPr>
            <w:tcW w:w="1309" w:type="dxa"/>
            <w:gridSpan w:val="17"/>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Telefónne číslo</w:t>
            </w: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885" w:type="dxa"/>
            <w:gridSpan w:val="1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Faxové číslo</w:t>
            </w: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CA17F5" w:rsidRPr="00627791" w:rsidTr="002B01EA">
        <w:trPr>
          <w:gridBefore w:val="1"/>
          <w:trHeight w:val="261"/>
        </w:trPr>
        <w:tc>
          <w:tcPr>
            <w:tcW w:w="3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91"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7"/>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10" w:type="dxa"/>
            <w:gridSpan w:val="5"/>
            <w:tcBorders>
              <w:top w:val="single" w:sz="4" w:space="0" w:color="auto"/>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5"/>
            <w:tcBorders>
              <w:top w:val="nil"/>
              <w:left w:val="single" w:sz="4" w:space="0" w:color="auto"/>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w:t>
            </w:r>
          </w:p>
        </w:tc>
        <w:tc>
          <w:tcPr>
            <w:tcW w:w="304"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5"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4"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nil"/>
              <w:left w:val="single" w:sz="4" w:space="0" w:color="auto"/>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b/>
                <w:bCs/>
                <w:sz w:val="16"/>
                <w:szCs w:val="16"/>
                <w:lang w:eastAsia="sk-SK"/>
              </w:rPr>
            </w:pPr>
            <w:r w:rsidRPr="00627791">
              <w:rPr>
                <w:rFonts w:ascii="Arial Narrow" w:eastAsia="Times New Roman" w:hAnsi="Arial Narrow" w:cs="Arial"/>
                <w:b/>
                <w:bCs/>
                <w:sz w:val="16"/>
                <w:szCs w:val="16"/>
                <w:lang w:eastAsia="sk-SK"/>
              </w:rPr>
              <w:t>/</w:t>
            </w:r>
          </w:p>
        </w:tc>
        <w:tc>
          <w:tcPr>
            <w:tcW w:w="303"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1"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r>
      <w:tr w:rsidR="00552B4F" w:rsidRPr="00627791" w:rsidTr="002B01EA">
        <w:trPr>
          <w:gridAfter w:val="1"/>
          <w:trHeight w:val="261"/>
        </w:trPr>
        <w:tc>
          <w:tcPr>
            <w:tcW w:w="432"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77"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1"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9"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r>
      <w:tr w:rsidR="00552B4F" w:rsidRPr="00627791" w:rsidTr="002B01EA">
        <w:trPr>
          <w:gridAfter w:val="1"/>
          <w:trHeight w:val="261"/>
        </w:trPr>
        <w:tc>
          <w:tcPr>
            <w:tcW w:w="1309" w:type="dxa"/>
            <w:gridSpan w:val="17"/>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E-mailová adresa</w:t>
            </w:r>
          </w:p>
        </w:tc>
        <w:tc>
          <w:tcPr>
            <w:tcW w:w="29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283" w:type="dxa"/>
            <w:gridSpan w:val="3"/>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r>
      <w:tr w:rsidR="00CA17F5" w:rsidRPr="00627791" w:rsidTr="002B01EA">
        <w:trPr>
          <w:gridBefore w:val="1"/>
          <w:trHeight w:val="261"/>
        </w:trPr>
        <w:tc>
          <w:tcPr>
            <w:tcW w:w="3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91"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7"/>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10"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9"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5"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6"/>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4"/>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4" w:type="dxa"/>
            <w:gridSpan w:val="5"/>
            <w:tcBorders>
              <w:top w:val="single" w:sz="4" w:space="0" w:color="auto"/>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3"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4"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3"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301" w:type="dxa"/>
            <w:gridSpan w:val="6"/>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c>
          <w:tcPr>
            <w:tcW w:w="160" w:type="dxa"/>
            <w:gridSpan w:val="2"/>
            <w:tcBorders>
              <w:top w:val="nil"/>
              <w:left w:val="nil"/>
              <w:bottom w:val="nil"/>
              <w:right w:val="nil"/>
            </w:tcBorders>
            <w:shd w:val="clear" w:color="auto" w:fill="auto"/>
            <w:noWrap/>
            <w:vAlign w:val="center"/>
            <w:hideMark/>
          </w:tcPr>
          <w:p w:rsidR="00627791" w:rsidRPr="00627791" w:rsidRDefault="00627791" w:rsidP="00627791">
            <w:pPr>
              <w:spacing w:after="0" w:line="240" w:lineRule="auto"/>
              <w:jc w:val="center"/>
              <w:rPr>
                <w:rFonts w:ascii="Arial Narrow" w:eastAsia="Times New Roman" w:hAnsi="Arial Narrow" w:cs="Arial"/>
                <w:sz w:val="16"/>
                <w:szCs w:val="16"/>
                <w:lang w:eastAsia="sk-SK"/>
              </w:rPr>
            </w:pPr>
          </w:p>
        </w:tc>
      </w:tr>
      <w:tr w:rsidR="00552B4F" w:rsidRPr="00627791" w:rsidTr="002B01EA">
        <w:trPr>
          <w:gridAfter w:val="1"/>
          <w:trHeight w:val="261"/>
        </w:trPr>
        <w:tc>
          <w:tcPr>
            <w:tcW w:w="430"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75" w:type="dxa"/>
            <w:gridSpan w:val="2"/>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0"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6"/>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46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1"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79"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3"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5"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47"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4"/>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9"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83" w:type="dxa"/>
            <w:gridSpan w:val="5"/>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171" w:type="dxa"/>
            <w:gridSpan w:val="3"/>
            <w:tcBorders>
              <w:top w:val="nil"/>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627791" w:rsidRPr="00627791" w:rsidTr="002B01EA">
        <w:trPr>
          <w:gridAfter w:val="5"/>
          <w:wAfter w:w="344" w:type="dxa"/>
          <w:trHeight w:val="261"/>
        </w:trPr>
        <w:tc>
          <w:tcPr>
            <w:tcW w:w="1303" w:type="dxa"/>
            <w:gridSpan w:val="14"/>
            <w:tcBorders>
              <w:top w:val="single" w:sz="4" w:space="0" w:color="auto"/>
              <w:left w:val="single" w:sz="4" w:space="0" w:color="auto"/>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Zostavená dňa:</w:t>
            </w:r>
          </w:p>
        </w:tc>
        <w:tc>
          <w:tcPr>
            <w:tcW w:w="298"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nil"/>
              <w:right w:val="single" w:sz="4" w:space="0" w:color="auto"/>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Podpisový záznam štatutárneho orgánu alebo člena štatutárneho orgánu správcovskej spoločnosti:</w:t>
            </w:r>
          </w:p>
        </w:tc>
      </w:tr>
      <w:tr w:rsidR="00BE1D46" w:rsidRPr="00627791" w:rsidTr="002B01EA">
        <w:trPr>
          <w:gridAfter w:val="5"/>
          <w:wAfter w:w="344" w:type="dxa"/>
          <w:trHeight w:val="261"/>
        </w:trPr>
        <w:tc>
          <w:tcPr>
            <w:tcW w:w="2194" w:type="dxa"/>
            <w:gridSpan w:val="29"/>
            <w:tcBorders>
              <w:top w:val="nil"/>
              <w:left w:val="single" w:sz="4" w:space="0" w:color="auto"/>
              <w:bottom w:val="nil"/>
              <w:right w:val="nil"/>
            </w:tcBorders>
            <w:shd w:val="clear" w:color="auto" w:fill="auto"/>
            <w:noWrap/>
            <w:vAlign w:val="center"/>
          </w:tcPr>
          <w:p w:rsidR="00BE1D46" w:rsidRPr="00627791" w:rsidRDefault="00CD692D">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31.3</w:t>
            </w:r>
            <w:r w:rsidR="00BE1D46">
              <w:rPr>
                <w:rFonts w:ascii="Arial Narrow" w:eastAsia="Times New Roman" w:hAnsi="Arial Narrow" w:cs="Arial"/>
                <w:sz w:val="16"/>
                <w:szCs w:val="16"/>
                <w:lang w:eastAsia="sk-SK"/>
              </w:rPr>
              <w:t>.201</w:t>
            </w:r>
            <w:r w:rsidR="007F459E">
              <w:rPr>
                <w:rFonts w:ascii="Arial Narrow" w:eastAsia="Times New Roman" w:hAnsi="Arial Narrow" w:cs="Arial"/>
                <w:sz w:val="16"/>
                <w:szCs w:val="16"/>
                <w:lang w:eastAsia="sk-SK"/>
              </w:rPr>
              <w:t>8</w:t>
            </w:r>
          </w:p>
        </w:tc>
        <w:tc>
          <w:tcPr>
            <w:tcW w:w="296" w:type="dxa"/>
            <w:gridSpan w:val="5"/>
            <w:tcBorders>
              <w:top w:val="nil"/>
              <w:left w:val="nil"/>
              <w:bottom w:val="nil"/>
              <w:right w:val="single" w:sz="4" w:space="0" w:color="auto"/>
            </w:tcBorders>
            <w:shd w:val="clear" w:color="auto" w:fill="auto"/>
            <w:noWrap/>
            <w:vAlign w:val="center"/>
            <w:hideMark/>
          </w:tcPr>
          <w:p w:rsidR="00BE1D46" w:rsidRPr="00627791" w:rsidRDefault="00BE1D46"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nil"/>
              <w:left w:val="nil"/>
              <w:bottom w:val="nil"/>
              <w:right w:val="single" w:sz="4" w:space="0" w:color="auto"/>
            </w:tcBorders>
            <w:vAlign w:val="center"/>
            <w:hideMark/>
          </w:tcPr>
          <w:p w:rsidR="00BE1D46" w:rsidRPr="00627791" w:rsidRDefault="00BE1D46" w:rsidP="00627791">
            <w:pPr>
              <w:spacing w:after="0" w:line="240" w:lineRule="auto"/>
              <w:rPr>
                <w:rFonts w:ascii="Arial Narrow" w:eastAsia="Times New Roman" w:hAnsi="Arial Narrow" w:cs="Arial"/>
                <w:sz w:val="16"/>
                <w:szCs w:val="16"/>
                <w:lang w:eastAsia="sk-SK"/>
              </w:rPr>
            </w:pPr>
          </w:p>
        </w:tc>
      </w:tr>
      <w:tr w:rsidR="00627791" w:rsidRPr="00627791" w:rsidTr="002B01EA">
        <w:trPr>
          <w:gridAfter w:val="5"/>
          <w:wAfter w:w="344" w:type="dxa"/>
          <w:trHeight w:val="261"/>
        </w:trPr>
        <w:tc>
          <w:tcPr>
            <w:tcW w:w="430" w:type="dxa"/>
            <w:gridSpan w:val="3"/>
            <w:tcBorders>
              <w:top w:val="nil"/>
              <w:left w:val="single" w:sz="4" w:space="0" w:color="auto"/>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75" w:type="dxa"/>
            <w:gridSpan w:val="2"/>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0" w:type="dxa"/>
            <w:gridSpan w:val="5"/>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center"/>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nil"/>
              <w:left w:val="nil"/>
              <w:bottom w:val="nil"/>
              <w:right w:val="single" w:sz="4" w:space="0" w:color="auto"/>
            </w:tcBorders>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627791" w:rsidRPr="00627791" w:rsidTr="002B01EA">
        <w:trPr>
          <w:gridAfter w:val="5"/>
          <w:wAfter w:w="344" w:type="dxa"/>
          <w:trHeight w:val="261"/>
        </w:trPr>
        <w:tc>
          <w:tcPr>
            <w:tcW w:w="1303" w:type="dxa"/>
            <w:gridSpan w:val="14"/>
            <w:tcBorders>
              <w:top w:val="single" w:sz="4" w:space="0" w:color="auto"/>
              <w:left w:val="single" w:sz="4" w:space="0" w:color="auto"/>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Schválená dňa:</w:t>
            </w:r>
          </w:p>
        </w:tc>
        <w:tc>
          <w:tcPr>
            <w:tcW w:w="298"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single" w:sz="4" w:space="0" w:color="auto"/>
              <w:left w:val="nil"/>
              <w:bottom w:val="nil"/>
              <w:right w:val="nil"/>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single" w:sz="4" w:space="0" w:color="auto"/>
              <w:left w:val="nil"/>
              <w:bottom w:val="nil"/>
              <w:right w:val="single" w:sz="4" w:space="0" w:color="auto"/>
            </w:tcBorders>
            <w:shd w:val="clear" w:color="auto" w:fill="auto"/>
            <w:noWrap/>
            <w:vAlign w:val="bottom"/>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single" w:sz="4" w:space="0" w:color="auto"/>
              <w:left w:val="nil"/>
              <w:bottom w:val="nil"/>
              <w:right w:val="single" w:sz="4" w:space="0" w:color="auto"/>
            </w:tcBorders>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627791" w:rsidRPr="00627791" w:rsidTr="002B01EA">
        <w:trPr>
          <w:gridAfter w:val="5"/>
          <w:wAfter w:w="344" w:type="dxa"/>
          <w:trHeight w:val="261"/>
        </w:trPr>
        <w:tc>
          <w:tcPr>
            <w:tcW w:w="430" w:type="dxa"/>
            <w:gridSpan w:val="3"/>
            <w:tcBorders>
              <w:top w:val="nil"/>
              <w:left w:val="single" w:sz="4" w:space="0" w:color="auto"/>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75" w:type="dxa"/>
            <w:gridSpan w:val="2"/>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4"/>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300"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8"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7" w:type="dxa"/>
            <w:gridSpan w:val="5"/>
            <w:tcBorders>
              <w:top w:val="nil"/>
              <w:left w:val="nil"/>
              <w:bottom w:val="nil"/>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c>
          <w:tcPr>
            <w:tcW w:w="296" w:type="dxa"/>
            <w:gridSpan w:val="5"/>
            <w:tcBorders>
              <w:top w:val="nil"/>
              <w:left w:val="nil"/>
              <w:bottom w:val="nil"/>
              <w:right w:val="single" w:sz="4" w:space="0" w:color="auto"/>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nil"/>
              <w:left w:val="nil"/>
              <w:bottom w:val="nil"/>
              <w:right w:val="single" w:sz="4" w:space="0" w:color="auto"/>
            </w:tcBorders>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r w:rsidR="00627791" w:rsidRPr="00627791" w:rsidTr="002B01EA">
        <w:trPr>
          <w:gridAfter w:val="5"/>
          <w:wAfter w:w="344" w:type="dxa"/>
          <w:trHeight w:val="261"/>
        </w:trPr>
        <w:tc>
          <w:tcPr>
            <w:tcW w:w="430" w:type="dxa"/>
            <w:gridSpan w:val="3"/>
            <w:tcBorders>
              <w:top w:val="nil"/>
              <w:left w:val="single" w:sz="4" w:space="0" w:color="auto"/>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75" w:type="dxa"/>
            <w:gridSpan w:val="2"/>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4"/>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300" w:type="dxa"/>
            <w:gridSpan w:val="5"/>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8" w:type="dxa"/>
            <w:gridSpan w:val="5"/>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7" w:type="dxa"/>
            <w:gridSpan w:val="5"/>
            <w:tcBorders>
              <w:top w:val="nil"/>
              <w:left w:val="nil"/>
              <w:bottom w:val="single" w:sz="4" w:space="0" w:color="auto"/>
              <w:right w:val="nil"/>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296" w:type="dxa"/>
            <w:gridSpan w:val="5"/>
            <w:tcBorders>
              <w:top w:val="nil"/>
              <w:left w:val="nil"/>
              <w:bottom w:val="single" w:sz="4" w:space="0" w:color="auto"/>
              <w:right w:val="single" w:sz="4" w:space="0" w:color="auto"/>
            </w:tcBorders>
            <w:shd w:val="clear" w:color="auto" w:fill="auto"/>
            <w:noWrap/>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r w:rsidRPr="00627791">
              <w:rPr>
                <w:rFonts w:ascii="Arial Narrow" w:eastAsia="Times New Roman" w:hAnsi="Arial Narrow" w:cs="Arial"/>
                <w:sz w:val="16"/>
                <w:szCs w:val="16"/>
                <w:lang w:eastAsia="sk-SK"/>
              </w:rPr>
              <w:t> </w:t>
            </w:r>
          </w:p>
        </w:tc>
        <w:tc>
          <w:tcPr>
            <w:tcW w:w="8060" w:type="dxa"/>
            <w:gridSpan w:val="112"/>
            <w:vMerge/>
            <w:tcBorders>
              <w:top w:val="nil"/>
              <w:left w:val="nil"/>
              <w:bottom w:val="single" w:sz="4" w:space="0" w:color="auto"/>
              <w:right w:val="single" w:sz="4" w:space="0" w:color="auto"/>
            </w:tcBorders>
            <w:vAlign w:val="center"/>
            <w:hideMark/>
          </w:tcPr>
          <w:p w:rsidR="00627791" w:rsidRPr="00627791" w:rsidRDefault="00627791" w:rsidP="00627791">
            <w:pPr>
              <w:spacing w:after="0" w:line="240" w:lineRule="auto"/>
              <w:rPr>
                <w:rFonts w:ascii="Arial Narrow" w:eastAsia="Times New Roman" w:hAnsi="Arial Narrow" w:cs="Arial"/>
                <w:sz w:val="16"/>
                <w:szCs w:val="16"/>
                <w:lang w:eastAsia="sk-SK"/>
              </w:rPr>
            </w:pPr>
          </w:p>
        </w:tc>
      </w:tr>
    </w:tbl>
    <w:p w:rsidR="000F7F23" w:rsidRDefault="000F7F23" w:rsidP="000F7F23">
      <w:pPr>
        <w:rPr>
          <w:rFonts w:ascii="Arial Narrow" w:hAnsi="Arial Narrow" w:cs="Arial"/>
          <w:sz w:val="16"/>
          <w:szCs w:val="16"/>
        </w:rPr>
        <w:sectPr w:rsidR="000F7F23" w:rsidSect="008C1DA5">
          <w:headerReference w:type="default" r:id="rId8"/>
          <w:footerReference w:type="default" r:id="rId9"/>
          <w:pgSz w:w="11906" w:h="16838"/>
          <w:pgMar w:top="720" w:right="720" w:bottom="720" w:left="720" w:header="340" w:footer="709" w:gutter="0"/>
          <w:cols w:space="708"/>
          <w:docGrid w:linePitch="360"/>
        </w:sectPr>
      </w:pPr>
    </w:p>
    <w:p w:rsidR="002C3AFE" w:rsidRPr="00627791" w:rsidRDefault="0082133E" w:rsidP="002C3AFE">
      <w:pPr>
        <w:spacing w:after="0" w:line="240" w:lineRule="auto"/>
        <w:jc w:val="center"/>
        <w:rPr>
          <w:rFonts w:ascii="Arial Narrow" w:hAnsi="Arial Narrow"/>
          <w:b/>
          <w:sz w:val="20"/>
          <w:szCs w:val="20"/>
          <w:lang w:eastAsia="sk-SK"/>
        </w:rPr>
      </w:pPr>
      <w:r>
        <w:rPr>
          <w:rFonts w:ascii="Arial Narrow" w:hAnsi="Arial Narrow"/>
          <w:b/>
          <w:sz w:val="20"/>
          <w:szCs w:val="20"/>
          <w:lang w:eastAsia="sk-SK"/>
        </w:rPr>
        <w:br w:type="column"/>
      </w:r>
      <w:r w:rsidR="002C3AFE" w:rsidRPr="00627791">
        <w:rPr>
          <w:rFonts w:ascii="Arial Narrow" w:hAnsi="Arial Narrow"/>
          <w:b/>
          <w:sz w:val="20"/>
          <w:szCs w:val="20"/>
          <w:lang w:eastAsia="sk-SK"/>
        </w:rPr>
        <w:lastRenderedPageBreak/>
        <w:t>S Ú V A H A</w:t>
      </w:r>
    </w:p>
    <w:p w:rsidR="002C3AFE" w:rsidRPr="00627791" w:rsidRDefault="00CD692D" w:rsidP="002C3AFE">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31. 12</w:t>
      </w:r>
      <w:r w:rsidR="0080210F">
        <w:rPr>
          <w:rFonts w:ascii="Arial Narrow" w:hAnsi="Arial Narrow"/>
          <w:b/>
          <w:sz w:val="20"/>
          <w:szCs w:val="20"/>
          <w:lang w:eastAsia="sk-SK"/>
        </w:rPr>
        <w:t>. 201</w:t>
      </w:r>
      <w:r w:rsidR="00FA59EA">
        <w:rPr>
          <w:rFonts w:ascii="Arial Narrow" w:hAnsi="Arial Narrow"/>
          <w:b/>
          <w:sz w:val="20"/>
          <w:szCs w:val="20"/>
          <w:lang w:eastAsia="sk-SK"/>
        </w:rPr>
        <w:t>7</w:t>
      </w:r>
    </w:p>
    <w:p w:rsidR="00E13C43" w:rsidRPr="00627791" w:rsidRDefault="002C3AFE" w:rsidP="002C3AFE">
      <w:pPr>
        <w:spacing w:after="0" w:line="240" w:lineRule="auto"/>
        <w:jc w:val="center"/>
        <w:rPr>
          <w:rFonts w:ascii="Arial Narrow" w:hAnsi="Arial Narrow"/>
          <w:b/>
          <w:sz w:val="20"/>
          <w:szCs w:val="20"/>
          <w:lang w:eastAsia="sk-SK"/>
        </w:rPr>
      </w:pPr>
      <w:r w:rsidRPr="00627791">
        <w:rPr>
          <w:rFonts w:ascii="Arial Narrow" w:hAnsi="Arial Narrow"/>
          <w:b/>
          <w:sz w:val="20"/>
          <w:szCs w:val="20"/>
          <w:lang w:eastAsia="sk-SK"/>
        </w:rPr>
        <w:t>v eurách</w:t>
      </w:r>
    </w:p>
    <w:p w:rsidR="002C3AFE" w:rsidRPr="00627791" w:rsidRDefault="002C3AFE" w:rsidP="002C3AFE">
      <w:pPr>
        <w:spacing w:after="0" w:line="240" w:lineRule="auto"/>
        <w:jc w:val="center"/>
        <w:rPr>
          <w:rFonts w:ascii="Arial Narrow" w:hAnsi="Arial Narrow"/>
          <w:b/>
          <w:sz w:val="20"/>
          <w:szCs w:val="20"/>
          <w:lang w:eastAsia="sk-SK"/>
        </w:rPr>
      </w:pPr>
    </w:p>
    <w:tbl>
      <w:tblPr>
        <w:tblW w:w="9460" w:type="dxa"/>
        <w:tblInd w:w="54" w:type="dxa"/>
        <w:tblCellMar>
          <w:left w:w="70" w:type="dxa"/>
          <w:right w:w="70" w:type="dxa"/>
        </w:tblCellMar>
        <w:tblLook w:val="04A0" w:firstRow="1" w:lastRow="0" w:firstColumn="1" w:lastColumn="0" w:noHBand="0" w:noVBand="1"/>
      </w:tblPr>
      <w:tblGrid>
        <w:gridCol w:w="879"/>
        <w:gridCol w:w="4983"/>
        <w:gridCol w:w="1819"/>
        <w:gridCol w:w="1779"/>
      </w:tblGrid>
      <w:tr w:rsidR="00246571" w:rsidRPr="00755754" w:rsidTr="0080210F">
        <w:trPr>
          <w:trHeight w:val="765"/>
        </w:trPr>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6571" w:rsidRPr="00755754" w:rsidRDefault="00CE039D"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Označenie</w:t>
            </w:r>
          </w:p>
        </w:tc>
        <w:tc>
          <w:tcPr>
            <w:tcW w:w="498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755754" w:rsidRDefault="00CE039D"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Položka</w:t>
            </w:r>
          </w:p>
        </w:tc>
        <w:tc>
          <w:tcPr>
            <w:tcW w:w="181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755754" w:rsidRDefault="00246571" w:rsidP="00246571">
            <w:pPr>
              <w:spacing w:after="0" w:line="240" w:lineRule="auto"/>
              <w:jc w:val="center"/>
              <w:rPr>
                <w:rFonts w:ascii="Arial Narrow" w:eastAsia="Times New Roman" w:hAnsi="Arial Narrow" w:cs="Arial"/>
                <w:b/>
                <w:sz w:val="18"/>
                <w:szCs w:val="18"/>
                <w:lang w:eastAsia="sk-SK"/>
              </w:rPr>
            </w:pPr>
            <w:r w:rsidRPr="00755754">
              <w:rPr>
                <w:rFonts w:ascii="Arial Narrow" w:eastAsia="Times New Roman" w:hAnsi="Arial Narrow" w:cs="Arial"/>
                <w:b/>
                <w:sz w:val="18"/>
                <w:szCs w:val="18"/>
                <w:lang w:eastAsia="sk-SK"/>
              </w:rPr>
              <w:t>Bežné účtovné obdobie</w:t>
            </w:r>
          </w:p>
        </w:tc>
        <w:tc>
          <w:tcPr>
            <w:tcW w:w="177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755754" w:rsidRDefault="00246571" w:rsidP="00246571">
            <w:pPr>
              <w:spacing w:after="0" w:line="240" w:lineRule="auto"/>
              <w:jc w:val="center"/>
              <w:rPr>
                <w:rFonts w:ascii="Arial Narrow" w:eastAsia="Times New Roman" w:hAnsi="Arial Narrow" w:cs="Arial"/>
                <w:b/>
                <w:sz w:val="18"/>
                <w:szCs w:val="18"/>
                <w:lang w:eastAsia="sk-SK"/>
              </w:rPr>
            </w:pPr>
            <w:r w:rsidRPr="00755754">
              <w:rPr>
                <w:rFonts w:ascii="Arial Narrow" w:eastAsia="Times New Roman" w:hAnsi="Arial Narrow" w:cs="Arial"/>
                <w:b/>
                <w:sz w:val="18"/>
                <w:szCs w:val="18"/>
                <w:lang w:eastAsia="sk-SK"/>
              </w:rPr>
              <w:t>Bezprostredne predchádzajúce účtovné obdobie</w:t>
            </w:r>
          </w:p>
        </w:tc>
      </w:tr>
      <w:tr w:rsidR="00246571" w:rsidRPr="00755754" w:rsidTr="0080210F">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46571" w:rsidRPr="00F75448" w:rsidRDefault="00CE039D" w:rsidP="00246571">
            <w:pPr>
              <w:spacing w:after="0" w:line="240" w:lineRule="auto"/>
              <w:jc w:val="center"/>
              <w:rPr>
                <w:rFonts w:ascii="Arial Narrow" w:eastAsia="Times New Roman" w:hAnsi="Arial Narrow" w:cs="Arial"/>
                <w:sz w:val="18"/>
                <w:szCs w:val="18"/>
                <w:lang w:eastAsia="sk-SK"/>
              </w:rPr>
            </w:pPr>
            <w:r w:rsidRPr="00F75448">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46571" w:rsidRPr="00F75448" w:rsidRDefault="00CE039D" w:rsidP="00246571">
            <w:pPr>
              <w:spacing w:after="0" w:line="240" w:lineRule="auto"/>
              <w:jc w:val="center"/>
              <w:rPr>
                <w:rFonts w:ascii="Arial Narrow" w:eastAsia="Times New Roman" w:hAnsi="Arial Narrow" w:cs="Arial"/>
                <w:sz w:val="18"/>
                <w:szCs w:val="18"/>
                <w:lang w:eastAsia="sk-SK"/>
              </w:rPr>
            </w:pPr>
            <w:r w:rsidRPr="00F75448">
              <w:rPr>
                <w:rFonts w:ascii="Arial Narrow" w:eastAsia="Times New Roman" w:hAnsi="Arial Narrow" w:cs="Arial"/>
                <w:sz w:val="18"/>
                <w:szCs w:val="18"/>
                <w:lang w:eastAsia="sk-SK"/>
              </w:rPr>
              <w:t>b</w:t>
            </w:r>
          </w:p>
        </w:tc>
        <w:tc>
          <w:tcPr>
            <w:tcW w:w="1819" w:type="dxa"/>
            <w:tcBorders>
              <w:top w:val="nil"/>
              <w:left w:val="nil"/>
              <w:bottom w:val="single" w:sz="4" w:space="0" w:color="auto"/>
              <w:right w:val="single" w:sz="4" w:space="0" w:color="auto"/>
            </w:tcBorders>
            <w:shd w:val="clear" w:color="auto" w:fill="auto"/>
            <w:vAlign w:val="center"/>
            <w:hideMark/>
          </w:tcPr>
          <w:p w:rsidR="00246571" w:rsidRPr="00F75448" w:rsidRDefault="00CE039D" w:rsidP="00246571">
            <w:pPr>
              <w:spacing w:after="0" w:line="240" w:lineRule="auto"/>
              <w:jc w:val="center"/>
              <w:rPr>
                <w:rFonts w:ascii="Arial Narrow" w:eastAsia="Times New Roman" w:hAnsi="Arial Narrow" w:cs="Arial"/>
                <w:sz w:val="18"/>
                <w:szCs w:val="18"/>
                <w:lang w:eastAsia="sk-SK"/>
              </w:rPr>
            </w:pPr>
            <w:r w:rsidRPr="00F75448">
              <w:rPr>
                <w:rFonts w:ascii="Arial Narrow" w:eastAsia="Times New Roman" w:hAnsi="Arial Narrow" w:cs="Arial"/>
                <w:sz w:val="18"/>
                <w:szCs w:val="18"/>
                <w:lang w:eastAsia="sk-SK"/>
              </w:rPr>
              <w:t>1</w:t>
            </w:r>
          </w:p>
        </w:tc>
        <w:tc>
          <w:tcPr>
            <w:tcW w:w="1779" w:type="dxa"/>
            <w:tcBorders>
              <w:top w:val="nil"/>
              <w:left w:val="nil"/>
              <w:bottom w:val="single" w:sz="4" w:space="0" w:color="auto"/>
              <w:right w:val="single" w:sz="4" w:space="0" w:color="auto"/>
            </w:tcBorders>
            <w:shd w:val="clear" w:color="auto" w:fill="auto"/>
            <w:vAlign w:val="center"/>
            <w:hideMark/>
          </w:tcPr>
          <w:p w:rsidR="00246571" w:rsidRPr="00F75448" w:rsidRDefault="00755754" w:rsidP="00246571">
            <w:pPr>
              <w:spacing w:after="0" w:line="240" w:lineRule="auto"/>
              <w:jc w:val="center"/>
              <w:rPr>
                <w:rFonts w:ascii="Arial Narrow" w:eastAsia="Times New Roman" w:hAnsi="Arial Narrow" w:cs="Arial"/>
                <w:sz w:val="18"/>
                <w:szCs w:val="18"/>
                <w:lang w:eastAsia="sk-SK"/>
              </w:rPr>
            </w:pPr>
            <w:r w:rsidRPr="00F75448">
              <w:rPr>
                <w:rFonts w:ascii="Arial Narrow" w:eastAsia="Times New Roman" w:hAnsi="Arial Narrow" w:cs="Arial"/>
                <w:sz w:val="18"/>
                <w:szCs w:val="18"/>
                <w:lang w:eastAsia="sk-SK"/>
              </w:rPr>
              <w:t>2</w:t>
            </w:r>
          </w:p>
        </w:tc>
      </w:tr>
      <w:tr w:rsidR="00423B74" w:rsidRPr="00423B74" w:rsidTr="0080210F">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tcPr>
          <w:p w:rsidR="00423B74" w:rsidRPr="00423B74" w:rsidRDefault="00CE039D"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x</w:t>
            </w:r>
          </w:p>
        </w:tc>
        <w:tc>
          <w:tcPr>
            <w:tcW w:w="4983" w:type="dxa"/>
            <w:tcBorders>
              <w:top w:val="nil"/>
              <w:left w:val="nil"/>
              <w:bottom w:val="single" w:sz="4" w:space="0" w:color="auto"/>
              <w:right w:val="single" w:sz="4" w:space="0" w:color="auto"/>
            </w:tcBorders>
            <w:shd w:val="clear" w:color="auto" w:fill="auto"/>
            <w:vAlign w:val="bottom"/>
          </w:tcPr>
          <w:p w:rsidR="0080210F" w:rsidRDefault="00423B74">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Aktíva</w:t>
            </w:r>
          </w:p>
        </w:tc>
        <w:tc>
          <w:tcPr>
            <w:tcW w:w="1819" w:type="dxa"/>
            <w:tcBorders>
              <w:top w:val="nil"/>
              <w:left w:val="nil"/>
              <w:bottom w:val="single" w:sz="4" w:space="0" w:color="auto"/>
              <w:right w:val="single" w:sz="4" w:space="0" w:color="auto"/>
            </w:tcBorders>
            <w:shd w:val="clear" w:color="auto" w:fill="auto"/>
            <w:vAlign w:val="bottom"/>
          </w:tcPr>
          <w:p w:rsidR="00423B74" w:rsidRPr="00423B74" w:rsidRDefault="00423B74" w:rsidP="000B00D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x</w:t>
            </w:r>
          </w:p>
        </w:tc>
        <w:tc>
          <w:tcPr>
            <w:tcW w:w="1779" w:type="dxa"/>
            <w:tcBorders>
              <w:top w:val="nil"/>
              <w:left w:val="nil"/>
              <w:bottom w:val="single" w:sz="4" w:space="0" w:color="auto"/>
              <w:right w:val="single" w:sz="4" w:space="0" w:color="auto"/>
            </w:tcBorders>
            <w:shd w:val="clear" w:color="auto" w:fill="auto"/>
            <w:vAlign w:val="bottom"/>
          </w:tcPr>
          <w:p w:rsidR="00423B74" w:rsidRPr="00423B74" w:rsidRDefault="00423B74" w:rsidP="000B00D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x</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A6973" w:rsidRDefault="00E75288" w:rsidP="00246571">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I</w:t>
            </w:r>
            <w:r w:rsidR="002964BB" w:rsidRPr="00DA6973">
              <w:rPr>
                <w:rFonts w:ascii="Arial Narrow" w:eastAsia="Times New Roman" w:hAnsi="Arial Narrow" w:cs="Arial"/>
                <w:b/>
                <w:sz w:val="18"/>
                <w:szCs w:val="18"/>
                <w:lang w:eastAsia="sk-SK"/>
              </w:rPr>
              <w:t>.</w:t>
            </w:r>
          </w:p>
        </w:tc>
        <w:tc>
          <w:tcPr>
            <w:tcW w:w="4983"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246571">
            <w:pPr>
              <w:spacing w:after="0" w:line="240" w:lineRule="auto"/>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Investičný majetok (súčet položiek 1 až 8)</w:t>
            </w:r>
          </w:p>
        </w:tc>
        <w:tc>
          <w:tcPr>
            <w:tcW w:w="1819" w:type="dxa"/>
            <w:tcBorders>
              <w:top w:val="nil"/>
              <w:left w:val="nil"/>
              <w:bottom w:val="single" w:sz="4" w:space="0" w:color="auto"/>
              <w:right w:val="single" w:sz="4" w:space="0" w:color="auto"/>
            </w:tcBorders>
            <w:shd w:val="clear" w:color="auto" w:fill="auto"/>
            <w:vAlign w:val="bottom"/>
          </w:tcPr>
          <w:p w:rsidR="002964BB" w:rsidRPr="00DA6973" w:rsidRDefault="00FA59EA" w:rsidP="005A636A">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97 013 513</w:t>
            </w:r>
          </w:p>
        </w:tc>
        <w:tc>
          <w:tcPr>
            <w:tcW w:w="1779" w:type="dxa"/>
            <w:tcBorders>
              <w:top w:val="nil"/>
              <w:left w:val="nil"/>
              <w:bottom w:val="single" w:sz="4" w:space="0" w:color="auto"/>
              <w:right w:val="single" w:sz="4" w:space="0" w:color="auto"/>
            </w:tcBorders>
            <w:shd w:val="clear" w:color="auto" w:fill="auto"/>
            <w:vAlign w:val="bottom"/>
            <w:hideMark/>
          </w:tcPr>
          <w:p w:rsidR="002964BB" w:rsidRPr="00DA6973" w:rsidRDefault="00FA59EA"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88 186 316</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1.</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Dlhopisy oceňované umorovacou hodnotou</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bez kupónov</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s kupónom</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2.</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Dlhopisy oceňované reálnou hodnotou</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bez kupónov</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s kupónom</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3.</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Akcie a podiely v obchodných spoločnostiach</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FA59EA"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5 257 550</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obchodovateľné akcie</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neobchodovateľné akcie</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FA59EA"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5 257 550</w:t>
            </w:r>
          </w:p>
        </w:tc>
      </w:tr>
      <w:tr w:rsidR="002964BB" w:rsidRPr="00D06139" w:rsidTr="002964BB">
        <w:trPr>
          <w:trHeight w:val="287"/>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c)</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podiely v obchodných spoločnostiach, ktoré nemajú formu cenného papiera</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62"/>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obstaranie neobchodovateľných akcií a podielov v obchodných spoločnostiach</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4.</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Podielové listy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FA59EA"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97 013 513</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81 504 195</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otvorených podielových fondov</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ostatné</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FA59EA"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97 013 513</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81 504 195</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5.</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Krátkodobé pohľadávky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FA59EA"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1 424 571</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krátkodobé vklady v bankách</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FA59EA"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1 424 571</w:t>
            </w:r>
          </w:p>
        </w:tc>
      </w:tr>
      <w:tr w:rsidR="002964BB" w:rsidRPr="00D06139" w:rsidTr="002964BB">
        <w:trPr>
          <w:trHeight w:val="243"/>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krátkodobé pôžičky obchodným spoločnostiam, v ktorých má fond majetkový podiel</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c)</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iné</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 xml:space="preserve">obrátené </w:t>
            </w:r>
            <w:proofErr w:type="spellStart"/>
            <w:r w:rsidRPr="00D06139">
              <w:rPr>
                <w:rFonts w:ascii="Arial Narrow" w:eastAsia="Times New Roman" w:hAnsi="Arial Narrow" w:cs="Arial"/>
                <w:sz w:val="18"/>
                <w:szCs w:val="18"/>
                <w:lang w:eastAsia="sk-SK"/>
              </w:rPr>
              <w:t>repoobchody</w:t>
            </w:r>
            <w:proofErr w:type="spellEnd"/>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6.</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Dlhodobé pohľadávky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dlhodobé vklady v bankách</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332"/>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dlhodobé pôžičky obchodným spoločnostiam, v ktorých má fond majetkový podiel</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7.</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Deriváty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8.</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Drahé kovy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A6973" w:rsidRDefault="002964BB" w:rsidP="00246571">
            <w:pPr>
              <w:spacing w:after="0" w:line="240" w:lineRule="auto"/>
              <w:jc w:val="center"/>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II.</w:t>
            </w:r>
          </w:p>
        </w:tc>
        <w:tc>
          <w:tcPr>
            <w:tcW w:w="4983"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246571">
            <w:pPr>
              <w:spacing w:after="0" w:line="240" w:lineRule="auto"/>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Neinvestičný majetok (súčet položiek 9 a 10)</w:t>
            </w:r>
          </w:p>
        </w:tc>
        <w:tc>
          <w:tcPr>
            <w:tcW w:w="1819" w:type="dxa"/>
            <w:tcBorders>
              <w:top w:val="nil"/>
              <w:left w:val="nil"/>
              <w:bottom w:val="single" w:sz="4" w:space="0" w:color="auto"/>
              <w:right w:val="single" w:sz="4" w:space="0" w:color="auto"/>
            </w:tcBorders>
            <w:shd w:val="clear" w:color="auto" w:fill="auto"/>
            <w:vAlign w:val="bottom"/>
          </w:tcPr>
          <w:p w:rsidR="002964BB" w:rsidRPr="00DA6973" w:rsidRDefault="00FA59EA"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3 051 355</w:t>
            </w:r>
          </w:p>
        </w:tc>
        <w:tc>
          <w:tcPr>
            <w:tcW w:w="1779" w:type="dxa"/>
            <w:tcBorders>
              <w:top w:val="nil"/>
              <w:left w:val="nil"/>
              <w:bottom w:val="single" w:sz="4" w:space="0" w:color="auto"/>
              <w:right w:val="single" w:sz="4" w:space="0" w:color="auto"/>
            </w:tcBorders>
            <w:shd w:val="clear" w:color="auto" w:fill="auto"/>
            <w:vAlign w:val="bottom"/>
            <w:hideMark/>
          </w:tcPr>
          <w:p w:rsidR="002964BB" w:rsidRPr="00DA6973" w:rsidRDefault="00FA59EA"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4 380 931</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9.</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Peňažné prostriedky a ekvivalenty peňažných prostriedkov</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FA59EA"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2 975 228</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4 323 516</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10.</w:t>
            </w: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sz w:val="18"/>
                <w:szCs w:val="18"/>
                <w:lang w:eastAsia="sk-SK"/>
              </w:rPr>
            </w:pPr>
            <w:r w:rsidRPr="00D06139">
              <w:rPr>
                <w:rFonts w:ascii="Arial Narrow" w:eastAsia="Times New Roman" w:hAnsi="Arial Narrow" w:cs="Arial"/>
                <w:sz w:val="18"/>
                <w:szCs w:val="18"/>
                <w:lang w:eastAsia="sk-SK"/>
              </w:rPr>
              <w:t>Ostatný majetok</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FA59EA" w:rsidP="00E9136A">
            <w:pPr>
              <w:spacing w:after="0" w:line="240" w:lineRule="auto"/>
              <w:contextualSpacing/>
              <w:jc w:val="center"/>
              <w:rPr>
                <w:rFonts w:ascii="Arial Narrow" w:hAnsi="Arial Narrow" w:cs="Arial CE"/>
                <w:sz w:val="18"/>
                <w:szCs w:val="18"/>
              </w:rPr>
            </w:pPr>
            <w:r>
              <w:rPr>
                <w:rFonts w:ascii="Arial Narrow" w:hAnsi="Arial Narrow" w:cs="Arial CE"/>
                <w:sz w:val="18"/>
                <w:szCs w:val="18"/>
              </w:rPr>
              <w:t>76 127</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57 415</w:t>
            </w:r>
          </w:p>
        </w:tc>
      </w:tr>
      <w:tr w:rsidR="002964BB" w:rsidRPr="00D06139" w:rsidTr="002964BB">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jc w:val="center"/>
              <w:rPr>
                <w:rFonts w:ascii="Arial Narrow" w:eastAsia="Times New Roman" w:hAnsi="Arial Narrow" w:cs="Arial"/>
                <w:sz w:val="18"/>
                <w:szCs w:val="18"/>
                <w:lang w:eastAsia="sk-SK"/>
              </w:rPr>
            </w:pPr>
          </w:p>
        </w:tc>
        <w:tc>
          <w:tcPr>
            <w:tcW w:w="4983"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246571">
            <w:pPr>
              <w:spacing w:after="0" w:line="240" w:lineRule="auto"/>
              <w:rPr>
                <w:rFonts w:ascii="Arial Narrow" w:eastAsia="Times New Roman" w:hAnsi="Arial Narrow" w:cs="Arial"/>
                <w:b/>
                <w:sz w:val="18"/>
                <w:szCs w:val="18"/>
                <w:lang w:eastAsia="sk-SK"/>
              </w:rPr>
            </w:pPr>
            <w:r w:rsidRPr="00D06139">
              <w:rPr>
                <w:rFonts w:ascii="Arial Narrow" w:eastAsia="Times New Roman" w:hAnsi="Arial Narrow" w:cs="Arial"/>
                <w:b/>
                <w:sz w:val="18"/>
                <w:szCs w:val="18"/>
                <w:lang w:eastAsia="sk-SK"/>
              </w:rPr>
              <w:t>Aktíva spolu</w:t>
            </w:r>
          </w:p>
        </w:tc>
        <w:tc>
          <w:tcPr>
            <w:tcW w:w="1819" w:type="dxa"/>
            <w:tcBorders>
              <w:top w:val="nil"/>
              <w:left w:val="nil"/>
              <w:bottom w:val="single" w:sz="4" w:space="0" w:color="auto"/>
              <w:right w:val="single" w:sz="4" w:space="0" w:color="auto"/>
            </w:tcBorders>
            <w:shd w:val="clear" w:color="auto" w:fill="auto"/>
            <w:vAlign w:val="bottom"/>
          </w:tcPr>
          <w:p w:rsidR="002964BB" w:rsidRPr="005A636A" w:rsidRDefault="00FA59EA"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100 064 868</w:t>
            </w:r>
          </w:p>
        </w:tc>
        <w:tc>
          <w:tcPr>
            <w:tcW w:w="1779" w:type="dxa"/>
            <w:tcBorders>
              <w:top w:val="nil"/>
              <w:left w:val="nil"/>
              <w:bottom w:val="single" w:sz="4" w:space="0" w:color="auto"/>
              <w:right w:val="single" w:sz="4" w:space="0" w:color="auto"/>
            </w:tcBorders>
            <w:shd w:val="clear" w:color="auto" w:fill="auto"/>
            <w:vAlign w:val="bottom"/>
            <w:hideMark/>
          </w:tcPr>
          <w:p w:rsidR="002964BB" w:rsidRPr="005A636A" w:rsidRDefault="00FA59EA"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92 567 247</w:t>
            </w:r>
          </w:p>
        </w:tc>
      </w:tr>
    </w:tbl>
    <w:p w:rsidR="00246571" w:rsidRPr="00627791" w:rsidRDefault="00246571" w:rsidP="00246571">
      <w:pPr>
        <w:rPr>
          <w:rFonts w:ascii="Arial Narrow" w:hAnsi="Arial Narrow"/>
          <w:sz w:val="44"/>
          <w:szCs w:val="44"/>
        </w:rPr>
      </w:pPr>
    </w:p>
    <w:p w:rsidR="00246571" w:rsidRPr="00627791" w:rsidRDefault="00246571"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82133E" w:rsidP="002C3AFE">
      <w:pPr>
        <w:spacing w:after="0" w:line="240" w:lineRule="auto"/>
        <w:jc w:val="center"/>
        <w:rPr>
          <w:rFonts w:ascii="Arial Narrow" w:hAnsi="Arial Narrow"/>
          <w:b/>
          <w:sz w:val="20"/>
          <w:szCs w:val="20"/>
          <w:lang w:eastAsia="sk-SK"/>
        </w:rPr>
      </w:pPr>
      <w:r>
        <w:rPr>
          <w:rFonts w:ascii="Arial Narrow" w:hAnsi="Arial Narrow"/>
          <w:b/>
          <w:sz w:val="20"/>
          <w:szCs w:val="20"/>
          <w:lang w:eastAsia="sk-SK"/>
        </w:rPr>
        <w:br w:type="column"/>
      </w:r>
      <w:r w:rsidR="002C3AFE" w:rsidRPr="00627791">
        <w:rPr>
          <w:rFonts w:ascii="Arial Narrow" w:hAnsi="Arial Narrow"/>
          <w:b/>
          <w:sz w:val="20"/>
          <w:szCs w:val="20"/>
          <w:lang w:eastAsia="sk-SK"/>
        </w:rPr>
        <w:lastRenderedPageBreak/>
        <w:t>S Ú V A H A</w:t>
      </w:r>
    </w:p>
    <w:p w:rsidR="002C3AFE" w:rsidRPr="00627791" w:rsidRDefault="00CD692D" w:rsidP="002C3AFE">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31. 12</w:t>
      </w:r>
      <w:r w:rsidR="0080210F">
        <w:rPr>
          <w:rFonts w:ascii="Arial Narrow" w:hAnsi="Arial Narrow"/>
          <w:b/>
          <w:sz w:val="20"/>
          <w:szCs w:val="20"/>
          <w:lang w:eastAsia="sk-SK"/>
        </w:rPr>
        <w:t>. 201</w:t>
      </w:r>
      <w:r w:rsidR="00FA59EA">
        <w:rPr>
          <w:rFonts w:ascii="Arial Narrow" w:hAnsi="Arial Narrow"/>
          <w:b/>
          <w:sz w:val="20"/>
          <w:szCs w:val="20"/>
          <w:lang w:eastAsia="sk-SK"/>
        </w:rPr>
        <w:t>7</w:t>
      </w:r>
    </w:p>
    <w:p w:rsidR="002C3AFE" w:rsidRPr="00627791" w:rsidRDefault="002C3AFE" w:rsidP="002C3AFE">
      <w:pPr>
        <w:spacing w:after="0" w:line="240" w:lineRule="auto"/>
        <w:jc w:val="center"/>
        <w:rPr>
          <w:rFonts w:ascii="Arial Narrow" w:hAnsi="Arial Narrow"/>
          <w:b/>
          <w:sz w:val="20"/>
          <w:szCs w:val="20"/>
          <w:lang w:eastAsia="sk-SK"/>
        </w:rPr>
      </w:pPr>
      <w:r w:rsidRPr="00627791">
        <w:rPr>
          <w:rFonts w:ascii="Arial Narrow" w:hAnsi="Arial Narrow"/>
          <w:b/>
          <w:sz w:val="20"/>
          <w:szCs w:val="20"/>
          <w:lang w:eastAsia="sk-SK"/>
        </w:rPr>
        <w:t>v eurách</w:t>
      </w:r>
    </w:p>
    <w:p w:rsidR="002C3AFE" w:rsidRPr="00627791" w:rsidRDefault="002C3AFE" w:rsidP="002C3AFE">
      <w:pPr>
        <w:spacing w:after="0" w:line="240" w:lineRule="auto"/>
        <w:jc w:val="center"/>
        <w:rPr>
          <w:rFonts w:ascii="Arial Narrow" w:hAnsi="Arial Narrow"/>
          <w:b/>
          <w:lang w:eastAsia="sk-SK"/>
        </w:rPr>
      </w:pPr>
    </w:p>
    <w:tbl>
      <w:tblPr>
        <w:tblW w:w="9460" w:type="dxa"/>
        <w:tblInd w:w="54" w:type="dxa"/>
        <w:tblCellMar>
          <w:left w:w="70" w:type="dxa"/>
          <w:right w:w="70" w:type="dxa"/>
        </w:tblCellMar>
        <w:tblLook w:val="04A0" w:firstRow="1" w:lastRow="0" w:firstColumn="1" w:lastColumn="0" w:noHBand="0" w:noVBand="1"/>
      </w:tblPr>
      <w:tblGrid>
        <w:gridCol w:w="879"/>
        <w:gridCol w:w="4983"/>
        <w:gridCol w:w="1819"/>
        <w:gridCol w:w="1779"/>
      </w:tblGrid>
      <w:tr w:rsidR="002C3AFE" w:rsidRPr="00583BB1" w:rsidTr="00510EC1">
        <w:trPr>
          <w:trHeight w:val="255"/>
        </w:trPr>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C3AFE" w:rsidRPr="00583BB1" w:rsidRDefault="002C3AFE" w:rsidP="00510EC1">
            <w:pPr>
              <w:spacing w:after="0" w:line="240" w:lineRule="auto"/>
              <w:rPr>
                <w:rFonts w:ascii="Arial Narrow" w:eastAsia="Times New Roman" w:hAnsi="Arial Narrow" w:cs="Arial"/>
                <w:b/>
                <w:sz w:val="18"/>
                <w:szCs w:val="18"/>
                <w:lang w:eastAsia="sk-SK"/>
              </w:rPr>
            </w:pPr>
            <w:r w:rsidRPr="00583BB1">
              <w:rPr>
                <w:rFonts w:ascii="Arial Narrow" w:eastAsia="Times New Roman" w:hAnsi="Arial Narrow" w:cs="Arial"/>
                <w:b/>
                <w:sz w:val="18"/>
                <w:szCs w:val="18"/>
                <w:lang w:eastAsia="sk-SK"/>
              </w:rPr>
              <w:t>Označenie</w:t>
            </w:r>
          </w:p>
        </w:tc>
        <w:tc>
          <w:tcPr>
            <w:tcW w:w="498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C3AFE" w:rsidRPr="00583BB1" w:rsidRDefault="002C3AFE" w:rsidP="00510EC1">
            <w:pPr>
              <w:spacing w:after="0" w:line="240" w:lineRule="auto"/>
              <w:rPr>
                <w:rFonts w:ascii="Arial Narrow" w:eastAsia="Times New Roman" w:hAnsi="Arial Narrow" w:cs="Arial"/>
                <w:b/>
                <w:sz w:val="18"/>
                <w:szCs w:val="18"/>
                <w:lang w:eastAsia="sk-SK"/>
              </w:rPr>
            </w:pPr>
            <w:r w:rsidRPr="00583BB1">
              <w:rPr>
                <w:rFonts w:ascii="Arial Narrow" w:eastAsia="Times New Roman" w:hAnsi="Arial Narrow" w:cs="Arial"/>
                <w:b/>
                <w:sz w:val="18"/>
                <w:szCs w:val="18"/>
                <w:lang w:eastAsia="sk-SK"/>
              </w:rPr>
              <w:t>Položka</w:t>
            </w:r>
          </w:p>
        </w:tc>
        <w:tc>
          <w:tcPr>
            <w:tcW w:w="181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C3AFE" w:rsidRPr="00583BB1" w:rsidRDefault="002C3AFE" w:rsidP="00510EC1">
            <w:pPr>
              <w:spacing w:after="0" w:line="240" w:lineRule="auto"/>
              <w:contextualSpacing/>
              <w:rPr>
                <w:rFonts w:ascii="Arial Narrow" w:hAnsi="Arial Narrow" w:cs="Arial CE"/>
                <w:b/>
                <w:bCs/>
                <w:sz w:val="18"/>
                <w:szCs w:val="18"/>
              </w:rPr>
            </w:pPr>
            <w:r w:rsidRPr="00583BB1">
              <w:rPr>
                <w:rFonts w:ascii="Arial Narrow" w:hAnsi="Arial Narrow" w:cs="Arial CE"/>
                <w:b/>
                <w:bCs/>
                <w:sz w:val="18"/>
                <w:szCs w:val="18"/>
              </w:rPr>
              <w:t>Bežné účtovné obdobie</w:t>
            </w:r>
          </w:p>
        </w:tc>
        <w:tc>
          <w:tcPr>
            <w:tcW w:w="1779"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2C3AFE" w:rsidRPr="00583BB1" w:rsidRDefault="002C3AFE" w:rsidP="00627791">
            <w:pPr>
              <w:spacing w:after="0" w:line="240" w:lineRule="auto"/>
              <w:contextualSpacing/>
              <w:jc w:val="center"/>
              <w:rPr>
                <w:rFonts w:ascii="Arial Narrow" w:hAnsi="Arial Narrow" w:cs="Arial CE"/>
                <w:b/>
                <w:bCs/>
                <w:sz w:val="18"/>
                <w:szCs w:val="18"/>
              </w:rPr>
            </w:pPr>
            <w:r w:rsidRPr="00583BB1">
              <w:rPr>
                <w:rFonts w:ascii="Arial Narrow" w:hAnsi="Arial Narrow" w:cs="Arial CE"/>
                <w:b/>
                <w:bCs/>
                <w:sz w:val="18"/>
                <w:szCs w:val="18"/>
              </w:rPr>
              <w:t>Bezprostredne predchádzajúce účtovné obdobie</w:t>
            </w:r>
          </w:p>
        </w:tc>
      </w:tr>
      <w:tr w:rsidR="002C3AFE" w:rsidRPr="00583BB1" w:rsidTr="00423B74">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C3AFE" w:rsidRPr="00583BB1" w:rsidRDefault="00755754" w:rsidP="00627791">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80210F" w:rsidRDefault="00755754">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b</w:t>
            </w:r>
          </w:p>
        </w:tc>
        <w:tc>
          <w:tcPr>
            <w:tcW w:w="1819" w:type="dxa"/>
            <w:tcBorders>
              <w:top w:val="nil"/>
              <w:left w:val="nil"/>
              <w:bottom w:val="single" w:sz="4" w:space="0" w:color="auto"/>
              <w:right w:val="single" w:sz="4" w:space="0" w:color="auto"/>
            </w:tcBorders>
            <w:shd w:val="clear" w:color="auto" w:fill="auto"/>
            <w:vAlign w:val="bottom"/>
            <w:hideMark/>
          </w:tcPr>
          <w:p w:rsidR="002C3AFE" w:rsidRPr="00583BB1" w:rsidRDefault="00755754">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1</w:t>
            </w:r>
            <w:r w:rsidR="002C3AFE" w:rsidRPr="00583BB1">
              <w:rPr>
                <w:rFonts w:ascii="Arial Narrow" w:hAnsi="Arial Narrow" w:cs="Arial CE"/>
                <w:b/>
                <w:bCs/>
                <w:sz w:val="18"/>
                <w:szCs w:val="18"/>
              </w:rPr>
              <w:t xml:space="preserve"> </w:t>
            </w:r>
          </w:p>
        </w:tc>
        <w:tc>
          <w:tcPr>
            <w:tcW w:w="1779" w:type="dxa"/>
            <w:tcBorders>
              <w:top w:val="nil"/>
              <w:left w:val="nil"/>
              <w:bottom w:val="single" w:sz="4" w:space="0" w:color="auto"/>
              <w:right w:val="single" w:sz="4" w:space="0" w:color="auto"/>
            </w:tcBorders>
            <w:shd w:val="clear" w:color="auto" w:fill="auto"/>
            <w:vAlign w:val="bottom"/>
            <w:hideMark/>
          </w:tcPr>
          <w:p w:rsidR="002C3AFE" w:rsidRPr="00583BB1" w:rsidRDefault="00755754">
            <w:pPr>
              <w:spacing w:after="0" w:line="240" w:lineRule="auto"/>
              <w:contextualSpacing/>
              <w:jc w:val="center"/>
              <w:rPr>
                <w:rFonts w:ascii="Arial Narrow" w:hAnsi="Arial Narrow" w:cs="Arial CE"/>
                <w:b/>
                <w:bCs/>
                <w:sz w:val="18"/>
                <w:szCs w:val="18"/>
              </w:rPr>
            </w:pPr>
            <w:r>
              <w:rPr>
                <w:rFonts w:ascii="Arial Narrow" w:hAnsi="Arial Narrow" w:cs="Arial CE"/>
                <w:b/>
                <w:bCs/>
                <w:sz w:val="18"/>
                <w:szCs w:val="18"/>
              </w:rPr>
              <w:t>2</w:t>
            </w:r>
            <w:r w:rsidR="002C3AFE" w:rsidRPr="00583BB1">
              <w:rPr>
                <w:rFonts w:ascii="Arial Narrow" w:hAnsi="Arial Narrow" w:cs="Arial CE"/>
                <w:b/>
                <w:bCs/>
                <w:sz w:val="18"/>
                <w:szCs w:val="18"/>
              </w:rPr>
              <w:t xml:space="preserve"> </w:t>
            </w:r>
          </w:p>
        </w:tc>
      </w:tr>
      <w:tr w:rsidR="00423B74" w:rsidRPr="001B2777" w:rsidTr="00423B74">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tcPr>
          <w:p w:rsidR="00423B74" w:rsidRPr="001B2777" w:rsidRDefault="00423B74" w:rsidP="0080210F">
            <w:pPr>
              <w:spacing w:after="0" w:line="240" w:lineRule="auto"/>
              <w:jc w:val="center"/>
              <w:rPr>
                <w:rFonts w:ascii="Arial Narrow" w:eastAsia="Times New Roman" w:hAnsi="Arial Narrow" w:cs="Arial"/>
                <w:b/>
                <w:sz w:val="18"/>
                <w:szCs w:val="18"/>
                <w:lang w:eastAsia="sk-SK"/>
              </w:rPr>
            </w:pPr>
            <w:r w:rsidRPr="001B2777">
              <w:rPr>
                <w:rFonts w:ascii="Arial Narrow" w:eastAsia="Times New Roman" w:hAnsi="Arial Narrow" w:cs="Arial"/>
                <w:b/>
                <w:sz w:val="18"/>
                <w:szCs w:val="18"/>
                <w:lang w:eastAsia="sk-SK"/>
              </w:rPr>
              <w:t>x</w:t>
            </w:r>
          </w:p>
        </w:tc>
        <w:tc>
          <w:tcPr>
            <w:tcW w:w="4983" w:type="dxa"/>
            <w:tcBorders>
              <w:top w:val="nil"/>
              <w:left w:val="nil"/>
              <w:bottom w:val="single" w:sz="4" w:space="0" w:color="auto"/>
              <w:right w:val="single" w:sz="4" w:space="0" w:color="auto"/>
            </w:tcBorders>
            <w:shd w:val="clear" w:color="auto" w:fill="auto"/>
            <w:vAlign w:val="bottom"/>
          </w:tcPr>
          <w:p w:rsidR="00423B74" w:rsidRPr="001B2777" w:rsidRDefault="00995008" w:rsidP="0080210F">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Pasíva</w:t>
            </w:r>
          </w:p>
        </w:tc>
        <w:tc>
          <w:tcPr>
            <w:tcW w:w="1819" w:type="dxa"/>
            <w:tcBorders>
              <w:top w:val="nil"/>
              <w:left w:val="nil"/>
              <w:bottom w:val="single" w:sz="4" w:space="0" w:color="auto"/>
              <w:right w:val="single" w:sz="4" w:space="0" w:color="auto"/>
            </w:tcBorders>
            <w:shd w:val="clear" w:color="auto" w:fill="auto"/>
            <w:vAlign w:val="bottom"/>
          </w:tcPr>
          <w:p w:rsidR="00423B74" w:rsidRPr="001B2777" w:rsidRDefault="00423B74" w:rsidP="0080210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x</w:t>
            </w:r>
          </w:p>
        </w:tc>
        <w:tc>
          <w:tcPr>
            <w:tcW w:w="1779" w:type="dxa"/>
            <w:tcBorders>
              <w:top w:val="nil"/>
              <w:left w:val="nil"/>
              <w:bottom w:val="single" w:sz="4" w:space="0" w:color="auto"/>
              <w:right w:val="single" w:sz="4" w:space="0" w:color="auto"/>
            </w:tcBorders>
            <w:shd w:val="clear" w:color="auto" w:fill="auto"/>
            <w:vAlign w:val="bottom"/>
          </w:tcPr>
          <w:p w:rsidR="00423B74" w:rsidRPr="001B2777" w:rsidRDefault="00423B74" w:rsidP="0080210F">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x</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964BB" w:rsidRPr="00DA6973" w:rsidRDefault="002964BB" w:rsidP="00627791">
            <w:pPr>
              <w:spacing w:after="0" w:line="240" w:lineRule="auto"/>
              <w:jc w:val="center"/>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I.</w:t>
            </w:r>
          </w:p>
        </w:tc>
        <w:tc>
          <w:tcPr>
            <w:tcW w:w="4983"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627791">
            <w:pPr>
              <w:spacing w:after="0" w:line="240" w:lineRule="auto"/>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Záväzky (súčet položiek 1 až 7)</w:t>
            </w:r>
          </w:p>
        </w:tc>
        <w:tc>
          <w:tcPr>
            <w:tcW w:w="1819" w:type="dxa"/>
            <w:tcBorders>
              <w:top w:val="nil"/>
              <w:left w:val="nil"/>
              <w:bottom w:val="single" w:sz="4" w:space="0" w:color="auto"/>
              <w:right w:val="single" w:sz="4" w:space="0" w:color="auto"/>
            </w:tcBorders>
            <w:shd w:val="clear" w:color="auto" w:fill="auto"/>
            <w:vAlign w:val="bottom"/>
          </w:tcPr>
          <w:p w:rsidR="002964BB" w:rsidRPr="00DA6973" w:rsidRDefault="00B35DD7"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301 716</w:t>
            </w:r>
          </w:p>
        </w:tc>
        <w:tc>
          <w:tcPr>
            <w:tcW w:w="1779" w:type="dxa"/>
            <w:tcBorders>
              <w:top w:val="nil"/>
              <w:left w:val="nil"/>
              <w:bottom w:val="single" w:sz="4" w:space="0" w:color="auto"/>
              <w:right w:val="single" w:sz="4" w:space="0" w:color="auto"/>
            </w:tcBorders>
            <w:shd w:val="clear" w:color="auto" w:fill="auto"/>
            <w:vAlign w:val="bottom"/>
            <w:hideMark/>
          </w:tcPr>
          <w:p w:rsidR="002964BB" w:rsidRPr="00DA6973" w:rsidRDefault="00FA59EA"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275 557</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1.</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 xml:space="preserve">Záväzky voči bankám </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2.</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Záväzky z vrátenia podielov/z ukončenie sporenia/ukončenia účasti</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8617E"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3.</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Záväzky voči správcovskej spoločnosti</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B35DD7"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253 214</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241 329</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4.</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Deriváty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5.</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proofErr w:type="spellStart"/>
            <w:r w:rsidRPr="00583BB1">
              <w:rPr>
                <w:rFonts w:ascii="Arial Narrow" w:eastAsia="Times New Roman" w:hAnsi="Arial Narrow" w:cs="Arial"/>
                <w:sz w:val="18"/>
                <w:szCs w:val="18"/>
                <w:lang w:eastAsia="sk-SK"/>
              </w:rPr>
              <w:t>Repoobchody</w:t>
            </w:r>
            <w:proofErr w:type="spellEnd"/>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6.</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Záväzky z vypožičania finančného majetku</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8D42FB"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2964BB"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7.</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Ostatné záväzky</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B35DD7"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48 502</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34 228</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DA6973" w:rsidRDefault="002964BB" w:rsidP="00627791">
            <w:pPr>
              <w:spacing w:after="0" w:line="240" w:lineRule="auto"/>
              <w:jc w:val="center"/>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II.</w:t>
            </w:r>
          </w:p>
        </w:tc>
        <w:tc>
          <w:tcPr>
            <w:tcW w:w="4983" w:type="dxa"/>
            <w:tcBorders>
              <w:top w:val="nil"/>
              <w:left w:val="nil"/>
              <w:bottom w:val="single" w:sz="4" w:space="0" w:color="auto"/>
              <w:right w:val="single" w:sz="4" w:space="0" w:color="auto"/>
            </w:tcBorders>
            <w:shd w:val="clear" w:color="auto" w:fill="auto"/>
            <w:vAlign w:val="bottom"/>
            <w:hideMark/>
          </w:tcPr>
          <w:p w:rsidR="002964BB" w:rsidRPr="00DA6973" w:rsidRDefault="002964BB" w:rsidP="00DA6973">
            <w:pPr>
              <w:spacing w:after="0" w:line="240" w:lineRule="auto"/>
              <w:rPr>
                <w:rFonts w:ascii="Arial Narrow" w:eastAsia="Times New Roman" w:hAnsi="Arial Narrow" w:cs="Arial"/>
                <w:b/>
                <w:sz w:val="18"/>
                <w:szCs w:val="18"/>
                <w:lang w:eastAsia="sk-SK"/>
              </w:rPr>
            </w:pPr>
            <w:r w:rsidRPr="00DA6973">
              <w:rPr>
                <w:rFonts w:ascii="Arial Narrow" w:eastAsia="Times New Roman" w:hAnsi="Arial Narrow" w:cs="Arial"/>
                <w:b/>
                <w:sz w:val="18"/>
                <w:szCs w:val="18"/>
                <w:lang w:eastAsia="sk-SK"/>
              </w:rPr>
              <w:t>Vlastné imanie</w:t>
            </w:r>
          </w:p>
        </w:tc>
        <w:tc>
          <w:tcPr>
            <w:tcW w:w="1819" w:type="dxa"/>
            <w:tcBorders>
              <w:top w:val="nil"/>
              <w:left w:val="nil"/>
              <w:bottom w:val="single" w:sz="4" w:space="0" w:color="auto"/>
              <w:right w:val="single" w:sz="4" w:space="0" w:color="auto"/>
            </w:tcBorders>
            <w:shd w:val="clear" w:color="000000" w:fill="FFFFFF"/>
            <w:vAlign w:val="bottom"/>
          </w:tcPr>
          <w:p w:rsidR="002964BB" w:rsidRPr="00DA6973" w:rsidRDefault="00B35DD7"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99 763 152</w:t>
            </w:r>
          </w:p>
        </w:tc>
        <w:tc>
          <w:tcPr>
            <w:tcW w:w="1779" w:type="dxa"/>
            <w:tcBorders>
              <w:top w:val="nil"/>
              <w:left w:val="nil"/>
              <w:bottom w:val="single" w:sz="4" w:space="0" w:color="auto"/>
              <w:right w:val="single" w:sz="4" w:space="0" w:color="auto"/>
            </w:tcBorders>
            <w:shd w:val="clear" w:color="000000" w:fill="FFFFFF"/>
            <w:vAlign w:val="bottom"/>
            <w:hideMark/>
          </w:tcPr>
          <w:p w:rsidR="002964BB" w:rsidRPr="00DA6973" w:rsidRDefault="00FA59EA"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92 291 690</w:t>
            </w:r>
          </w:p>
        </w:tc>
      </w:tr>
      <w:tr w:rsidR="002964BB" w:rsidRPr="00583BB1" w:rsidTr="002964BB">
        <w:trPr>
          <w:trHeight w:val="298"/>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8.</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Podielové listy/Dôchodkové jednotky/ doplnkové dôchodkové jednotky, z toho</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B35DD7"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99 763 152</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92 291 690</w:t>
            </w:r>
          </w:p>
        </w:tc>
      </w:tr>
      <w:tr w:rsidR="002964BB" w:rsidRPr="00583BB1" w:rsidTr="002964BB">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964BB" w:rsidRPr="00583BB1" w:rsidRDefault="002964BB" w:rsidP="00627791">
            <w:pPr>
              <w:spacing w:after="0" w:line="240" w:lineRule="auto"/>
              <w:jc w:val="center"/>
              <w:rPr>
                <w:rFonts w:ascii="Arial Narrow" w:eastAsia="Times New Roman" w:hAnsi="Arial Narrow" w:cs="Arial"/>
                <w:sz w:val="18"/>
                <w:szCs w:val="18"/>
                <w:lang w:eastAsia="sk-SK"/>
              </w:rPr>
            </w:pPr>
            <w:r>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Zisk alebo strata</w:t>
            </w:r>
            <w:r>
              <w:rPr>
                <w:rFonts w:ascii="Arial Narrow" w:eastAsia="Times New Roman" w:hAnsi="Arial Narrow" w:cs="Arial"/>
                <w:sz w:val="18"/>
                <w:szCs w:val="18"/>
                <w:lang w:eastAsia="sk-SK"/>
              </w:rPr>
              <w:t xml:space="preserve"> bežného účtovného obdobia</w:t>
            </w:r>
          </w:p>
        </w:tc>
        <w:tc>
          <w:tcPr>
            <w:tcW w:w="1819" w:type="dxa"/>
            <w:tcBorders>
              <w:top w:val="nil"/>
              <w:left w:val="nil"/>
              <w:bottom w:val="single" w:sz="4" w:space="0" w:color="auto"/>
              <w:right w:val="single" w:sz="4" w:space="0" w:color="auto"/>
            </w:tcBorders>
            <w:shd w:val="clear" w:color="auto" w:fill="auto"/>
            <w:vAlign w:val="bottom"/>
          </w:tcPr>
          <w:p w:rsidR="002964BB" w:rsidRPr="00D06139" w:rsidRDefault="00B35DD7" w:rsidP="001B4562">
            <w:pPr>
              <w:spacing w:after="0" w:line="240" w:lineRule="auto"/>
              <w:contextualSpacing/>
              <w:jc w:val="center"/>
              <w:rPr>
                <w:rFonts w:ascii="Arial Narrow" w:hAnsi="Arial Narrow" w:cs="Arial CE"/>
                <w:sz w:val="18"/>
                <w:szCs w:val="18"/>
              </w:rPr>
            </w:pPr>
            <w:r>
              <w:rPr>
                <w:rFonts w:ascii="Arial Narrow" w:hAnsi="Arial Narrow" w:cs="Arial CE"/>
                <w:sz w:val="18"/>
                <w:szCs w:val="18"/>
              </w:rPr>
              <w:t>2 000 657</w:t>
            </w:r>
          </w:p>
        </w:tc>
        <w:tc>
          <w:tcPr>
            <w:tcW w:w="1779" w:type="dxa"/>
            <w:tcBorders>
              <w:top w:val="nil"/>
              <w:left w:val="nil"/>
              <w:bottom w:val="single" w:sz="4" w:space="0" w:color="auto"/>
              <w:right w:val="single" w:sz="4" w:space="0" w:color="auto"/>
            </w:tcBorders>
            <w:shd w:val="clear" w:color="auto" w:fill="auto"/>
            <w:vAlign w:val="bottom"/>
            <w:hideMark/>
          </w:tcPr>
          <w:p w:rsidR="002964BB" w:rsidRPr="00D06139" w:rsidRDefault="00FA59EA"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4 674 516</w:t>
            </w:r>
          </w:p>
        </w:tc>
      </w:tr>
      <w:tr w:rsidR="002964BB" w:rsidRPr="00583BB1" w:rsidTr="002964BB">
        <w:trPr>
          <w:trHeight w:val="299"/>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sz w:val="18"/>
                <w:szCs w:val="18"/>
                <w:lang w:eastAsia="sk-SK"/>
              </w:rPr>
            </w:pPr>
            <w:r w:rsidRPr="00583BB1">
              <w:rPr>
                <w:rFonts w:ascii="Arial Narrow" w:eastAsia="Times New Roman" w:hAnsi="Arial Narrow" w:cs="Arial"/>
                <w:sz w:val="18"/>
                <w:szCs w:val="18"/>
                <w:lang w:eastAsia="sk-SK"/>
              </w:rPr>
              <w:t> </w:t>
            </w:r>
          </w:p>
        </w:tc>
        <w:tc>
          <w:tcPr>
            <w:tcW w:w="4983" w:type="dxa"/>
            <w:tcBorders>
              <w:top w:val="nil"/>
              <w:left w:val="nil"/>
              <w:bottom w:val="single" w:sz="4" w:space="0" w:color="auto"/>
              <w:right w:val="single" w:sz="4" w:space="0" w:color="auto"/>
            </w:tcBorders>
            <w:shd w:val="clear" w:color="auto" w:fill="auto"/>
            <w:vAlign w:val="bottom"/>
            <w:hideMark/>
          </w:tcPr>
          <w:p w:rsidR="002964BB" w:rsidRPr="00583BB1" w:rsidRDefault="002964BB" w:rsidP="00627791">
            <w:pPr>
              <w:spacing w:after="0" w:line="240" w:lineRule="auto"/>
              <w:rPr>
                <w:rFonts w:ascii="Arial Narrow" w:eastAsia="Times New Roman" w:hAnsi="Arial Narrow" w:cs="Arial"/>
                <w:b/>
                <w:sz w:val="18"/>
                <w:szCs w:val="18"/>
                <w:lang w:eastAsia="sk-SK"/>
              </w:rPr>
            </w:pPr>
            <w:r w:rsidRPr="00583BB1">
              <w:rPr>
                <w:rFonts w:ascii="Arial Narrow" w:eastAsia="Times New Roman" w:hAnsi="Arial Narrow" w:cs="Arial"/>
                <w:b/>
                <w:sz w:val="18"/>
                <w:szCs w:val="18"/>
                <w:lang w:eastAsia="sk-SK"/>
              </w:rPr>
              <w:t>Pasíva spolu</w:t>
            </w:r>
          </w:p>
        </w:tc>
        <w:tc>
          <w:tcPr>
            <w:tcW w:w="1819" w:type="dxa"/>
            <w:tcBorders>
              <w:top w:val="nil"/>
              <w:left w:val="nil"/>
              <w:bottom w:val="single" w:sz="4" w:space="0" w:color="auto"/>
              <w:right w:val="single" w:sz="4" w:space="0" w:color="auto"/>
            </w:tcBorders>
            <w:shd w:val="clear" w:color="auto" w:fill="auto"/>
            <w:vAlign w:val="bottom"/>
          </w:tcPr>
          <w:p w:rsidR="002964BB" w:rsidRPr="005A636A" w:rsidRDefault="00B35DD7" w:rsidP="001B456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100 064 868</w:t>
            </w:r>
          </w:p>
        </w:tc>
        <w:tc>
          <w:tcPr>
            <w:tcW w:w="1779" w:type="dxa"/>
            <w:tcBorders>
              <w:top w:val="nil"/>
              <w:left w:val="nil"/>
              <w:bottom w:val="single" w:sz="4" w:space="0" w:color="auto"/>
              <w:right w:val="single" w:sz="4" w:space="0" w:color="auto"/>
            </w:tcBorders>
            <w:shd w:val="clear" w:color="auto" w:fill="auto"/>
            <w:vAlign w:val="bottom"/>
            <w:hideMark/>
          </w:tcPr>
          <w:p w:rsidR="002964BB" w:rsidRPr="005A636A" w:rsidRDefault="00FA59EA"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92 567 247</w:t>
            </w:r>
          </w:p>
        </w:tc>
      </w:tr>
    </w:tbl>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2C3AFE" w:rsidRPr="00627791" w:rsidRDefault="002C3AFE" w:rsidP="00246571">
      <w:pPr>
        <w:rPr>
          <w:rFonts w:ascii="Arial Narrow" w:hAnsi="Arial Narrow"/>
          <w:sz w:val="44"/>
          <w:szCs w:val="44"/>
        </w:rPr>
      </w:pPr>
    </w:p>
    <w:p w:rsidR="00627791" w:rsidRPr="00627791" w:rsidRDefault="00627791" w:rsidP="00246571">
      <w:pPr>
        <w:rPr>
          <w:rFonts w:ascii="Arial Narrow" w:hAnsi="Arial Narrow"/>
          <w:sz w:val="44"/>
          <w:szCs w:val="44"/>
        </w:rPr>
        <w:sectPr w:rsidR="00627791" w:rsidRPr="00627791" w:rsidSect="0082133E">
          <w:headerReference w:type="default" r:id="rId10"/>
          <w:type w:val="continuous"/>
          <w:pgSz w:w="11906" w:h="16838"/>
          <w:pgMar w:top="1417" w:right="1417" w:bottom="1417" w:left="1417" w:header="340" w:footer="709" w:gutter="0"/>
          <w:cols w:space="708"/>
          <w:docGrid w:linePitch="360"/>
        </w:sectPr>
      </w:pPr>
    </w:p>
    <w:p w:rsidR="002C3AFE" w:rsidRPr="00627791" w:rsidRDefault="00593E37" w:rsidP="002C3AFE">
      <w:pPr>
        <w:tabs>
          <w:tab w:val="left" w:pos="0"/>
        </w:tabs>
        <w:spacing w:after="0" w:line="240" w:lineRule="auto"/>
        <w:ind w:right="1512"/>
        <w:jc w:val="center"/>
        <w:rPr>
          <w:rFonts w:ascii="Arial Narrow" w:hAnsi="Arial Narrow"/>
          <w:b/>
          <w:sz w:val="20"/>
          <w:szCs w:val="20"/>
          <w:lang w:eastAsia="sk-SK"/>
        </w:rPr>
      </w:pPr>
      <w:r>
        <w:rPr>
          <w:rFonts w:ascii="Arial Narrow" w:hAnsi="Arial Narrow"/>
          <w:b/>
          <w:sz w:val="20"/>
          <w:szCs w:val="20"/>
          <w:lang w:eastAsia="sk-SK"/>
        </w:rPr>
        <w:lastRenderedPageBreak/>
        <w:tab/>
      </w:r>
      <w:r>
        <w:rPr>
          <w:rFonts w:ascii="Arial Narrow" w:hAnsi="Arial Narrow"/>
          <w:b/>
          <w:sz w:val="20"/>
          <w:szCs w:val="20"/>
          <w:lang w:eastAsia="sk-SK"/>
        </w:rPr>
        <w:tab/>
      </w:r>
      <w:r w:rsidR="002C3AFE" w:rsidRPr="00627791">
        <w:rPr>
          <w:rFonts w:ascii="Arial Narrow" w:hAnsi="Arial Narrow"/>
          <w:b/>
          <w:sz w:val="20"/>
          <w:szCs w:val="20"/>
          <w:lang w:eastAsia="sk-SK"/>
        </w:rPr>
        <w:t>VÝKAZ ZISKOV A STRÁT</w:t>
      </w:r>
    </w:p>
    <w:p w:rsidR="002C3AFE" w:rsidRPr="00627791" w:rsidRDefault="00593E37" w:rsidP="002C3AFE">
      <w:pPr>
        <w:tabs>
          <w:tab w:val="left" w:pos="0"/>
        </w:tabs>
        <w:spacing w:after="0" w:line="240" w:lineRule="auto"/>
        <w:ind w:right="1512"/>
        <w:jc w:val="center"/>
        <w:rPr>
          <w:rFonts w:ascii="Arial Narrow" w:hAnsi="Arial Narrow" w:cs="Arial"/>
          <w:b/>
          <w:sz w:val="20"/>
          <w:szCs w:val="20"/>
          <w:lang w:eastAsia="sk-SK"/>
        </w:rPr>
      </w:pPr>
      <w:r>
        <w:rPr>
          <w:rFonts w:ascii="Arial Narrow" w:hAnsi="Arial Narrow"/>
          <w:b/>
          <w:sz w:val="20"/>
          <w:szCs w:val="20"/>
          <w:lang w:eastAsia="sk-SK"/>
        </w:rPr>
        <w:tab/>
      </w:r>
      <w:r w:rsidR="003B5533">
        <w:rPr>
          <w:rFonts w:ascii="Arial Narrow" w:hAnsi="Arial Narrow"/>
          <w:b/>
          <w:sz w:val="20"/>
          <w:szCs w:val="20"/>
          <w:lang w:eastAsia="sk-SK"/>
        </w:rPr>
        <w:tab/>
      </w:r>
      <w:r w:rsidR="002C3AFE" w:rsidRPr="00627791">
        <w:rPr>
          <w:rFonts w:ascii="Arial Narrow" w:hAnsi="Arial Narrow"/>
          <w:b/>
          <w:sz w:val="20"/>
          <w:szCs w:val="20"/>
          <w:lang w:eastAsia="sk-SK"/>
        </w:rPr>
        <w:t>v eurách</w:t>
      </w:r>
    </w:p>
    <w:p w:rsidR="002C3AFE" w:rsidRPr="00627791" w:rsidRDefault="00593E37" w:rsidP="002C3AFE">
      <w:pPr>
        <w:tabs>
          <w:tab w:val="left" w:pos="0"/>
        </w:tabs>
        <w:spacing w:after="0" w:line="240" w:lineRule="auto"/>
        <w:ind w:right="1512"/>
        <w:jc w:val="center"/>
        <w:rPr>
          <w:rFonts w:ascii="Arial Narrow" w:hAnsi="Arial Narrow"/>
          <w:b/>
          <w:sz w:val="20"/>
          <w:szCs w:val="20"/>
          <w:lang w:eastAsia="sk-SK"/>
        </w:rPr>
      </w:pPr>
      <w:r>
        <w:rPr>
          <w:rFonts w:ascii="Arial Narrow" w:hAnsi="Arial Narrow"/>
          <w:b/>
          <w:sz w:val="20"/>
          <w:szCs w:val="20"/>
          <w:lang w:eastAsia="sk-SK"/>
        </w:rPr>
        <w:tab/>
      </w:r>
      <w:r>
        <w:rPr>
          <w:rFonts w:ascii="Arial Narrow" w:hAnsi="Arial Narrow"/>
          <w:b/>
          <w:sz w:val="20"/>
          <w:szCs w:val="20"/>
          <w:lang w:eastAsia="sk-SK"/>
        </w:rPr>
        <w:tab/>
      </w:r>
      <w:r w:rsidR="00CD692D">
        <w:rPr>
          <w:rFonts w:ascii="Arial Narrow" w:hAnsi="Arial Narrow"/>
          <w:b/>
          <w:sz w:val="20"/>
          <w:szCs w:val="20"/>
          <w:lang w:eastAsia="sk-SK"/>
        </w:rPr>
        <w:t>za 12</w:t>
      </w:r>
      <w:r w:rsidR="002964BB">
        <w:rPr>
          <w:rFonts w:ascii="Arial Narrow" w:hAnsi="Arial Narrow"/>
          <w:b/>
          <w:sz w:val="20"/>
          <w:szCs w:val="20"/>
          <w:lang w:eastAsia="sk-SK"/>
        </w:rPr>
        <w:t xml:space="preserve"> mesiacov roku 201</w:t>
      </w:r>
      <w:r w:rsidR="00B35DD7">
        <w:rPr>
          <w:rFonts w:ascii="Arial Narrow" w:hAnsi="Arial Narrow"/>
          <w:b/>
          <w:sz w:val="20"/>
          <w:szCs w:val="20"/>
          <w:lang w:eastAsia="sk-SK"/>
        </w:rPr>
        <w:t>7</w:t>
      </w:r>
    </w:p>
    <w:p w:rsidR="00627791" w:rsidRPr="00627791" w:rsidRDefault="00627791" w:rsidP="002C3AFE">
      <w:pPr>
        <w:tabs>
          <w:tab w:val="left" w:pos="0"/>
        </w:tabs>
        <w:spacing w:after="0" w:line="240" w:lineRule="auto"/>
        <w:ind w:right="1512"/>
        <w:jc w:val="center"/>
        <w:rPr>
          <w:rFonts w:ascii="Arial Narrow" w:hAnsi="Arial Narrow" w:cs="Times New Roman"/>
          <w:b/>
          <w:lang w:eastAsia="sk-SK"/>
        </w:rPr>
      </w:pPr>
    </w:p>
    <w:tbl>
      <w:tblPr>
        <w:tblW w:w="9533" w:type="dxa"/>
        <w:tblInd w:w="70" w:type="dxa"/>
        <w:tblLayout w:type="fixed"/>
        <w:tblCellMar>
          <w:left w:w="70" w:type="dxa"/>
          <w:right w:w="70" w:type="dxa"/>
        </w:tblCellMar>
        <w:tblLook w:val="04A0" w:firstRow="1" w:lastRow="0" w:firstColumn="1" w:lastColumn="0" w:noHBand="0" w:noVBand="1"/>
      </w:tblPr>
      <w:tblGrid>
        <w:gridCol w:w="859"/>
        <w:gridCol w:w="5295"/>
        <w:gridCol w:w="1643"/>
        <w:gridCol w:w="1736"/>
      </w:tblGrid>
      <w:tr w:rsidR="00246571" w:rsidRPr="00627791" w:rsidTr="00AD0ACF">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6571" w:rsidRPr="00510EC1" w:rsidRDefault="00246571" w:rsidP="00246571">
            <w:pPr>
              <w:spacing w:after="0" w:line="240" w:lineRule="auto"/>
              <w:jc w:val="center"/>
              <w:rPr>
                <w:rFonts w:ascii="Arial Narrow" w:eastAsia="Times New Roman" w:hAnsi="Arial Narrow" w:cs="Arial"/>
                <w:b/>
                <w:sz w:val="16"/>
                <w:szCs w:val="16"/>
                <w:lang w:eastAsia="sk-SK"/>
              </w:rPr>
            </w:pPr>
            <w:r w:rsidRPr="00510EC1">
              <w:rPr>
                <w:rFonts w:ascii="Arial Narrow" w:eastAsia="Times New Roman" w:hAnsi="Arial Narrow" w:cs="Arial"/>
                <w:b/>
                <w:sz w:val="16"/>
                <w:szCs w:val="16"/>
                <w:lang w:eastAsia="sk-SK"/>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510EC1" w:rsidRDefault="00246571" w:rsidP="00246571">
            <w:pPr>
              <w:spacing w:after="0" w:line="240" w:lineRule="auto"/>
              <w:rPr>
                <w:rFonts w:ascii="Arial Narrow" w:eastAsia="Times New Roman" w:hAnsi="Arial Narrow" w:cs="Arial"/>
                <w:b/>
                <w:sz w:val="16"/>
                <w:szCs w:val="16"/>
                <w:lang w:eastAsia="sk-SK"/>
              </w:rPr>
            </w:pPr>
            <w:r w:rsidRPr="00510EC1">
              <w:rPr>
                <w:rFonts w:ascii="Arial Narrow" w:eastAsia="Times New Roman" w:hAnsi="Arial Narrow" w:cs="Arial"/>
                <w:b/>
                <w:sz w:val="16"/>
                <w:szCs w:val="16"/>
                <w:lang w:eastAsia="sk-SK"/>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627791" w:rsidRDefault="00246571" w:rsidP="00246571">
            <w:pPr>
              <w:spacing w:after="0" w:line="240" w:lineRule="auto"/>
              <w:jc w:val="center"/>
              <w:rPr>
                <w:rFonts w:ascii="Arial Narrow" w:eastAsia="Times New Roman" w:hAnsi="Arial Narrow" w:cs="Arial"/>
                <w:b/>
                <w:sz w:val="16"/>
                <w:szCs w:val="16"/>
                <w:lang w:eastAsia="sk-SK"/>
              </w:rPr>
            </w:pPr>
            <w:r w:rsidRPr="00627791">
              <w:rPr>
                <w:rFonts w:ascii="Arial Narrow" w:eastAsia="Times New Roman" w:hAnsi="Arial Narrow" w:cs="Arial"/>
                <w:b/>
                <w:sz w:val="16"/>
                <w:szCs w:val="16"/>
                <w:lang w:eastAsia="sk-SK"/>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46571" w:rsidRPr="00627791" w:rsidRDefault="00246571" w:rsidP="00246571">
            <w:pPr>
              <w:spacing w:after="0" w:line="240" w:lineRule="auto"/>
              <w:jc w:val="center"/>
              <w:rPr>
                <w:rFonts w:ascii="Arial Narrow" w:eastAsia="Times New Roman" w:hAnsi="Arial Narrow" w:cs="Arial"/>
                <w:b/>
                <w:sz w:val="16"/>
                <w:szCs w:val="16"/>
                <w:lang w:eastAsia="sk-SK"/>
              </w:rPr>
            </w:pPr>
            <w:r w:rsidRPr="00627791">
              <w:rPr>
                <w:rFonts w:ascii="Arial Narrow" w:eastAsia="Times New Roman" w:hAnsi="Arial Narrow" w:cs="Arial"/>
                <w:b/>
                <w:sz w:val="16"/>
                <w:szCs w:val="16"/>
                <w:lang w:eastAsia="sk-SK"/>
              </w:rPr>
              <w:t>Bezprostredne predchádzajúce účtovné obdobie</w:t>
            </w:r>
          </w:p>
        </w:tc>
      </w:tr>
      <w:tr w:rsidR="00246571" w:rsidRPr="00627791" w:rsidTr="00AD0ACF">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246571" w:rsidRPr="002668F2" w:rsidRDefault="00CE039D"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000000" w:fill="FFFFFF"/>
            <w:vAlign w:val="center"/>
            <w:hideMark/>
          </w:tcPr>
          <w:p w:rsidR="00246571" w:rsidRPr="002668F2" w:rsidRDefault="00CE039D"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b</w:t>
            </w:r>
          </w:p>
        </w:tc>
        <w:tc>
          <w:tcPr>
            <w:tcW w:w="1643" w:type="dxa"/>
            <w:tcBorders>
              <w:top w:val="nil"/>
              <w:left w:val="nil"/>
              <w:bottom w:val="single" w:sz="4" w:space="0" w:color="auto"/>
              <w:right w:val="single" w:sz="4" w:space="0" w:color="auto"/>
            </w:tcBorders>
            <w:shd w:val="clear" w:color="000000" w:fill="FFFFFF"/>
            <w:vAlign w:val="center"/>
            <w:hideMark/>
          </w:tcPr>
          <w:p w:rsidR="00246571" w:rsidRPr="00FC3C02" w:rsidRDefault="00246571" w:rsidP="00246571">
            <w:pPr>
              <w:spacing w:after="0" w:line="240" w:lineRule="auto"/>
              <w:jc w:val="center"/>
              <w:rPr>
                <w:rFonts w:ascii="Arial Narrow" w:eastAsia="Times New Roman" w:hAnsi="Arial Narrow" w:cs="Arial"/>
                <w:b/>
                <w:sz w:val="18"/>
                <w:szCs w:val="18"/>
                <w:lang w:eastAsia="sk-SK"/>
              </w:rPr>
            </w:pPr>
            <w:r w:rsidRPr="00FC3C02">
              <w:rPr>
                <w:rFonts w:ascii="Arial Narrow" w:eastAsia="Times New Roman" w:hAnsi="Arial Narrow" w:cs="Arial"/>
                <w:b/>
                <w:sz w:val="18"/>
                <w:szCs w:val="18"/>
                <w:lang w:eastAsia="sk-SK"/>
              </w:rPr>
              <w:t>1</w:t>
            </w:r>
          </w:p>
        </w:tc>
        <w:tc>
          <w:tcPr>
            <w:tcW w:w="1736" w:type="dxa"/>
            <w:tcBorders>
              <w:top w:val="nil"/>
              <w:left w:val="nil"/>
              <w:bottom w:val="single" w:sz="4" w:space="0" w:color="auto"/>
              <w:right w:val="single" w:sz="4" w:space="0" w:color="auto"/>
            </w:tcBorders>
            <w:shd w:val="clear" w:color="000000" w:fill="FFFFFF"/>
            <w:vAlign w:val="center"/>
            <w:hideMark/>
          </w:tcPr>
          <w:p w:rsidR="00246571" w:rsidRPr="00FC3C02" w:rsidRDefault="00246571" w:rsidP="00246571">
            <w:pPr>
              <w:spacing w:after="0" w:line="240" w:lineRule="auto"/>
              <w:jc w:val="center"/>
              <w:rPr>
                <w:rFonts w:ascii="Arial Narrow" w:eastAsia="Times New Roman" w:hAnsi="Arial Narrow" w:cs="Arial"/>
                <w:b/>
                <w:sz w:val="18"/>
                <w:szCs w:val="18"/>
                <w:lang w:eastAsia="sk-SK"/>
              </w:rPr>
            </w:pPr>
            <w:r w:rsidRPr="00FC3C02">
              <w:rPr>
                <w:rFonts w:ascii="Arial Narrow" w:eastAsia="Times New Roman" w:hAnsi="Arial Narrow" w:cs="Arial"/>
                <w:b/>
                <w:sz w:val="18"/>
                <w:szCs w:val="18"/>
                <w:lang w:eastAsia="sk-SK"/>
              </w:rPr>
              <w:t>2</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FC3C02" w:rsidRDefault="002964BB" w:rsidP="00246571">
            <w:pPr>
              <w:spacing w:after="0" w:line="240" w:lineRule="auto"/>
              <w:jc w:val="center"/>
              <w:rPr>
                <w:rFonts w:ascii="Arial Narrow" w:eastAsia="Times New Roman" w:hAnsi="Arial Narrow" w:cs="Arial"/>
                <w:sz w:val="18"/>
                <w:szCs w:val="18"/>
                <w:lang w:eastAsia="sk-SK"/>
              </w:rPr>
            </w:pPr>
            <w:r>
              <w:rPr>
                <w:rFonts w:ascii="Arial Narrow" w:eastAsia="Times New Roman" w:hAnsi="Arial Narrow" w:cs="Arial"/>
                <w:sz w:val="18"/>
                <w:szCs w:val="18"/>
                <w:lang w:eastAsia="sk-SK"/>
              </w:rPr>
              <w:t>1</w:t>
            </w:r>
            <w:r w:rsidRPr="00FC3C02">
              <w:rPr>
                <w:rFonts w:ascii="Arial Narrow" w:eastAsia="Times New Roman" w:hAnsi="Arial Narrow" w:cs="Arial"/>
                <w:sz w:val="18"/>
                <w:szCs w:val="18"/>
                <w:lang w:eastAsia="sk-SK"/>
              </w:rPr>
              <w:t>.</w:t>
            </w:r>
          </w:p>
        </w:tc>
        <w:tc>
          <w:tcPr>
            <w:tcW w:w="5295" w:type="dxa"/>
            <w:tcBorders>
              <w:top w:val="nil"/>
              <w:left w:val="nil"/>
              <w:bottom w:val="single" w:sz="4" w:space="0" w:color="auto"/>
              <w:right w:val="single" w:sz="4" w:space="0" w:color="auto"/>
            </w:tcBorders>
            <w:shd w:val="clear" w:color="auto" w:fill="auto"/>
            <w:vAlign w:val="bottom"/>
            <w:hideMark/>
          </w:tcPr>
          <w:p w:rsidR="002964BB" w:rsidRPr="00FC3C02" w:rsidRDefault="002964BB" w:rsidP="00246571">
            <w:pPr>
              <w:spacing w:after="0" w:line="240" w:lineRule="auto"/>
              <w:rPr>
                <w:rFonts w:ascii="Arial Narrow" w:eastAsia="Times New Roman" w:hAnsi="Arial Narrow" w:cs="Arial"/>
                <w:sz w:val="18"/>
                <w:szCs w:val="18"/>
                <w:lang w:eastAsia="sk-SK"/>
              </w:rPr>
            </w:pPr>
            <w:r w:rsidRPr="00FC3C02">
              <w:rPr>
                <w:rFonts w:ascii="Arial Narrow" w:eastAsia="Times New Roman" w:hAnsi="Arial Narrow" w:cs="Arial"/>
                <w:sz w:val="18"/>
                <w:szCs w:val="18"/>
                <w:lang w:eastAsia="sk-SK"/>
              </w:rPr>
              <w:t xml:space="preserve">Výnosy z úrokov </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502</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7 517</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1.1.</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úroky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502</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7 517</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1.2./a.</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1.3./b.</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2.</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Výnosy z podielových listov</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3.</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Výnosy z dividend a iných podielov na zisku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1 121 331</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1 191 690</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3.1.</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dividendy a iné podiely na zisku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1 121 331</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1 191 690</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3.2.</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4./c.</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6 282 292</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5 808 470</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5./d.</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operácií s devízami</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4465C"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(1 985 490</w:t>
            </w:r>
            <w:r w:rsidR="00B35DD7">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583 517</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6./e.</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derivátov</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7./f.</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8./g.</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84</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85</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Výnos z majetku vo fonde</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5 418 71</w:t>
            </w:r>
            <w:r w:rsidR="0084465C">
              <w:rPr>
                <w:rFonts w:ascii="Arial Narrow" w:hAnsi="Arial Narrow" w:cs="Arial CE"/>
                <w:b/>
                <w:sz w:val="18"/>
                <w:szCs w:val="18"/>
              </w:rPr>
              <w:t>9</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7 591 279</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h.</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Transakčné náklady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56 247</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64 056</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Bankové poplatky a iné poplatky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12 1</w:t>
            </w:r>
            <w:r w:rsidR="0084465C">
              <w:rPr>
                <w:rFonts w:ascii="Arial Narrow" w:hAnsi="Arial Narrow" w:cs="Arial CE"/>
                <w:sz w:val="18"/>
                <w:szCs w:val="18"/>
              </w:rPr>
              <w:t>11</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24 550</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II.</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Čistý výnos z majetku vo fonde</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5 350 361</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7 502 673</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j.</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financovanie fondu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33 658</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51 642</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j.1.</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úroky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j.2.</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zisky/straty zo zaistenia úrokov</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j.3.</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dane a poplatky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33 658</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51 642</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III.</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5 316 703</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7 451 031</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k.</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2 991 366</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2 499 316</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k.1.</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odplatu za správu fondu</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2 991 366</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2 499 316</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k.2.</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8D42FB"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2964BB" w:rsidP="008D42FB">
            <w:pPr>
              <w:spacing w:after="0" w:line="240" w:lineRule="auto"/>
              <w:contextualSpacing/>
              <w:jc w:val="center"/>
              <w:rPr>
                <w:rFonts w:ascii="Arial Narrow" w:hAnsi="Arial Narrow" w:cs="Arial CE"/>
                <w:sz w:val="18"/>
                <w:szCs w:val="18"/>
              </w:rPr>
            </w:pPr>
            <w:r w:rsidRPr="00FC3C02">
              <w:rPr>
                <w:rFonts w:ascii="Arial Narrow" w:hAnsi="Arial Narrow" w:cs="Arial CE"/>
                <w:sz w:val="18"/>
                <w:szCs w:val="18"/>
              </w:rPr>
              <w:t>-</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l.</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odplaty za služby depozitára</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314 093</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262 428</w:t>
            </w:r>
          </w:p>
        </w:tc>
      </w:tr>
      <w:tr w:rsidR="002964BB" w:rsidRPr="00627791" w:rsidTr="002964BB">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m.</w:t>
            </w:r>
          </w:p>
        </w:tc>
        <w:tc>
          <w:tcPr>
            <w:tcW w:w="5295" w:type="dxa"/>
            <w:tcBorders>
              <w:top w:val="nil"/>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sz w:val="18"/>
                <w:szCs w:val="18"/>
                <w:lang w:eastAsia="sk-SK"/>
              </w:rPr>
            </w:pPr>
            <w:r w:rsidRPr="00CE039D">
              <w:rPr>
                <w:rFonts w:ascii="Arial Narrow" w:eastAsia="Times New Roman" w:hAnsi="Arial Narrow" w:cs="Arial"/>
                <w:sz w:val="18"/>
                <w:szCs w:val="18"/>
                <w:lang w:eastAsia="sk-SK"/>
              </w:rPr>
              <w:t>náklady na audit účtovnej závierky</w:t>
            </w:r>
          </w:p>
        </w:tc>
        <w:tc>
          <w:tcPr>
            <w:tcW w:w="1643" w:type="dxa"/>
            <w:tcBorders>
              <w:top w:val="nil"/>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sz w:val="18"/>
                <w:szCs w:val="18"/>
              </w:rPr>
            </w:pPr>
            <w:r>
              <w:rPr>
                <w:rFonts w:ascii="Arial Narrow" w:hAnsi="Arial Narrow" w:cs="Arial CE"/>
                <w:sz w:val="18"/>
                <w:szCs w:val="18"/>
              </w:rPr>
              <w:t>10 587</w:t>
            </w:r>
          </w:p>
        </w:tc>
        <w:tc>
          <w:tcPr>
            <w:tcW w:w="1736" w:type="dxa"/>
            <w:tcBorders>
              <w:top w:val="nil"/>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sz w:val="18"/>
                <w:szCs w:val="18"/>
              </w:rPr>
            </w:pPr>
            <w:r>
              <w:rPr>
                <w:rFonts w:ascii="Arial Narrow" w:hAnsi="Arial Narrow" w:cs="Arial CE"/>
                <w:sz w:val="18"/>
                <w:szCs w:val="18"/>
              </w:rPr>
              <w:t>14 771</w:t>
            </w:r>
          </w:p>
        </w:tc>
      </w:tr>
      <w:tr w:rsidR="002964BB" w:rsidRPr="00627791" w:rsidTr="002964BB">
        <w:trPr>
          <w:trHeight w:val="268"/>
        </w:trPr>
        <w:tc>
          <w:tcPr>
            <w:tcW w:w="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64BB" w:rsidRPr="002668F2" w:rsidRDefault="002964BB" w:rsidP="00246571">
            <w:pPr>
              <w:spacing w:after="0" w:line="240" w:lineRule="auto"/>
              <w:jc w:val="center"/>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A:</w:t>
            </w:r>
          </w:p>
        </w:tc>
        <w:tc>
          <w:tcPr>
            <w:tcW w:w="5295" w:type="dxa"/>
            <w:tcBorders>
              <w:top w:val="single" w:sz="4" w:space="0" w:color="auto"/>
              <w:left w:val="nil"/>
              <w:bottom w:val="single" w:sz="4" w:space="0" w:color="auto"/>
              <w:right w:val="single" w:sz="4" w:space="0" w:color="auto"/>
            </w:tcBorders>
            <w:shd w:val="clear" w:color="auto" w:fill="auto"/>
            <w:vAlign w:val="bottom"/>
            <w:hideMark/>
          </w:tcPr>
          <w:p w:rsidR="002964BB" w:rsidRPr="002668F2" w:rsidRDefault="002964BB" w:rsidP="00246571">
            <w:pPr>
              <w:spacing w:after="0" w:line="240" w:lineRule="auto"/>
              <w:rPr>
                <w:rFonts w:ascii="Arial Narrow" w:eastAsia="Times New Roman" w:hAnsi="Arial Narrow" w:cs="Arial"/>
                <w:b/>
                <w:sz w:val="18"/>
                <w:szCs w:val="18"/>
                <w:lang w:eastAsia="sk-SK"/>
              </w:rPr>
            </w:pPr>
            <w:r w:rsidRPr="00CE039D">
              <w:rPr>
                <w:rFonts w:ascii="Arial Narrow" w:eastAsia="Times New Roman" w:hAnsi="Arial Narrow" w:cs="Arial"/>
                <w:b/>
                <w:sz w:val="18"/>
                <w:szCs w:val="18"/>
                <w:lang w:eastAsia="sk-SK"/>
              </w:rPr>
              <w:t>Zisk alebo strata za účtovné obdobie</w:t>
            </w:r>
          </w:p>
        </w:tc>
        <w:tc>
          <w:tcPr>
            <w:tcW w:w="1643" w:type="dxa"/>
            <w:tcBorders>
              <w:top w:val="single" w:sz="4" w:space="0" w:color="auto"/>
              <w:left w:val="nil"/>
              <w:bottom w:val="single" w:sz="4" w:space="0" w:color="auto"/>
              <w:right w:val="single" w:sz="4" w:space="0" w:color="auto"/>
            </w:tcBorders>
            <w:shd w:val="clear" w:color="auto" w:fill="auto"/>
            <w:vAlign w:val="center"/>
          </w:tcPr>
          <w:p w:rsidR="002964BB" w:rsidRPr="00FC3C02" w:rsidRDefault="00B35DD7" w:rsidP="00FC3C02">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2 000 657</w:t>
            </w:r>
          </w:p>
        </w:tc>
        <w:tc>
          <w:tcPr>
            <w:tcW w:w="1736" w:type="dxa"/>
            <w:tcBorders>
              <w:top w:val="single" w:sz="4" w:space="0" w:color="auto"/>
              <w:left w:val="nil"/>
              <w:bottom w:val="single" w:sz="4" w:space="0" w:color="auto"/>
              <w:right w:val="single" w:sz="4" w:space="0" w:color="auto"/>
            </w:tcBorders>
            <w:shd w:val="clear" w:color="auto" w:fill="auto"/>
            <w:vAlign w:val="center"/>
            <w:hideMark/>
          </w:tcPr>
          <w:p w:rsidR="002964BB" w:rsidRPr="00FC3C02" w:rsidRDefault="00B35DD7" w:rsidP="008D42FB">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4 674 516</w:t>
            </w:r>
          </w:p>
        </w:tc>
      </w:tr>
    </w:tbl>
    <w:p w:rsidR="0080210F" w:rsidRDefault="0080210F">
      <w:pPr>
        <w:rPr>
          <w:rFonts w:ascii="Arial Narrow" w:hAnsi="Arial Narrow"/>
        </w:rPr>
      </w:pPr>
    </w:p>
    <w:p w:rsidR="0080210F" w:rsidRDefault="0080210F">
      <w:pPr>
        <w:rPr>
          <w:rFonts w:ascii="Arial Narrow" w:hAnsi="Arial Narrow"/>
        </w:rPr>
      </w:pPr>
    </w:p>
    <w:p w:rsidR="0080210F" w:rsidRDefault="0080210F">
      <w:pPr>
        <w:rPr>
          <w:rFonts w:ascii="Arial Narrow" w:hAnsi="Arial Narrow"/>
        </w:rPr>
      </w:pPr>
    </w:p>
    <w:p w:rsidR="0080210F" w:rsidRDefault="0080210F">
      <w:pPr>
        <w:rPr>
          <w:rFonts w:ascii="Arial Narrow" w:hAnsi="Arial Narrow"/>
        </w:rPr>
      </w:pPr>
    </w:p>
    <w:p w:rsidR="00334961" w:rsidRDefault="00334961">
      <w:pPr>
        <w:rPr>
          <w:rFonts w:ascii="Arial Narrow" w:hAnsi="Arial Narrow"/>
        </w:rPr>
      </w:pPr>
    </w:p>
    <w:p w:rsidR="00334961" w:rsidRDefault="00334961">
      <w:pPr>
        <w:rPr>
          <w:rFonts w:ascii="Arial Narrow" w:hAnsi="Arial Narrow"/>
        </w:rPr>
      </w:pPr>
    </w:p>
    <w:p w:rsidR="003A3B50" w:rsidRDefault="003A3B50">
      <w:pPr>
        <w:rPr>
          <w:rFonts w:ascii="Arial Narrow" w:hAnsi="Arial Narrow"/>
        </w:rPr>
        <w:sectPr w:rsidR="003A3B50" w:rsidSect="0082133E">
          <w:headerReference w:type="default" r:id="rId11"/>
          <w:pgSz w:w="11906" w:h="16838"/>
          <w:pgMar w:top="1417" w:right="1417" w:bottom="1417" w:left="1417" w:header="340" w:footer="709" w:gutter="0"/>
          <w:cols w:space="708"/>
          <w:docGrid w:linePitch="360"/>
        </w:sectPr>
      </w:pPr>
    </w:p>
    <w:p w:rsidR="00334961" w:rsidRPr="00FC3C02" w:rsidRDefault="00334961" w:rsidP="00FC3C02">
      <w:pPr>
        <w:rPr>
          <w:rFonts w:ascii="Arial Narrow" w:hAnsi="Arial Narrow"/>
          <w:sz w:val="44"/>
          <w:szCs w:val="44"/>
        </w:rPr>
      </w:pPr>
      <w:r w:rsidRPr="001A15A8">
        <w:rPr>
          <w:rFonts w:ascii="Arial Narrow" w:hAnsi="Arial Narrow"/>
          <w:sz w:val="44"/>
          <w:szCs w:val="44"/>
        </w:rPr>
        <w:lastRenderedPageBreak/>
        <w:t>Poznámky k účtovnej závierke</w:t>
      </w:r>
    </w:p>
    <w:p w:rsidR="00334961" w:rsidRPr="00FC3C02" w:rsidRDefault="00334961" w:rsidP="00DA6973">
      <w:pPr>
        <w:pStyle w:val="Heading3"/>
      </w:pPr>
      <w:r w:rsidRPr="00FC3C02">
        <w:t>VŠEOBECNÉ INFORMÁCIE O ÚČTOVNEJ JEDNOTKE</w:t>
      </w:r>
    </w:p>
    <w:p w:rsidR="00334961" w:rsidRDefault="00334961" w:rsidP="00FC3C02">
      <w:pPr>
        <w:spacing w:after="0"/>
      </w:pPr>
    </w:p>
    <w:p w:rsidR="00334961" w:rsidRPr="005F47BC" w:rsidRDefault="00474802" w:rsidP="00FC3C02">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b/>
        </w:rPr>
      </w:pPr>
      <w:proofErr w:type="spellStart"/>
      <w:r>
        <w:rPr>
          <w:rFonts w:ascii="Arial Narrow" w:eastAsia="Times New Roman" w:hAnsi="Arial Narrow" w:cs="Times New Roman"/>
          <w:b/>
        </w:rPr>
        <w:t>Global</w:t>
      </w:r>
      <w:proofErr w:type="spellEnd"/>
      <w:r>
        <w:rPr>
          <w:rFonts w:ascii="Arial Narrow" w:eastAsia="Times New Roman" w:hAnsi="Arial Narrow" w:cs="Times New Roman"/>
          <w:b/>
        </w:rPr>
        <w:t xml:space="preserve"> Index,</w:t>
      </w:r>
      <w:r w:rsidR="00186A8B">
        <w:rPr>
          <w:rFonts w:ascii="Arial Narrow" w:eastAsia="Times New Roman" w:hAnsi="Arial Narrow" w:cs="Times New Roman"/>
          <w:b/>
        </w:rPr>
        <w:t xml:space="preserve"> </w:t>
      </w:r>
      <w:proofErr w:type="spellStart"/>
      <w:r>
        <w:rPr>
          <w:rFonts w:ascii="Arial Narrow" w:eastAsia="Times New Roman" w:hAnsi="Arial Narrow" w:cs="Times New Roman"/>
          <w:b/>
        </w:rPr>
        <w:t>o.p.f</w:t>
      </w:r>
      <w:proofErr w:type="spellEnd"/>
      <w:r>
        <w:rPr>
          <w:rFonts w:ascii="Arial Narrow" w:eastAsia="Times New Roman" w:hAnsi="Arial Narrow" w:cs="Times New Roman"/>
          <w:b/>
        </w:rPr>
        <w:t>.,</w:t>
      </w:r>
      <w:r w:rsidR="00334961" w:rsidRPr="005F47BC">
        <w:rPr>
          <w:rFonts w:ascii="Arial Narrow" w:eastAsia="Times New Roman" w:hAnsi="Arial Narrow" w:cs="Times New Roman"/>
          <w:b/>
        </w:rPr>
        <w:t xml:space="preserve"> IAD </w:t>
      </w:r>
      <w:proofErr w:type="spellStart"/>
      <w:r w:rsidR="00334961" w:rsidRPr="005F47BC">
        <w:rPr>
          <w:rFonts w:ascii="Arial Narrow" w:eastAsia="Times New Roman" w:hAnsi="Arial Narrow" w:cs="Times New Roman"/>
          <w:b/>
        </w:rPr>
        <w:t>Investments</w:t>
      </w:r>
      <w:proofErr w:type="spellEnd"/>
      <w:r w:rsidR="00334961" w:rsidRPr="005F47BC">
        <w:rPr>
          <w:rFonts w:ascii="Arial Narrow" w:eastAsia="Times New Roman" w:hAnsi="Arial Narrow" w:cs="Times New Roman"/>
          <w:b/>
        </w:rPr>
        <w:t xml:space="preserve">, správ. spol., </w:t>
      </w:r>
      <w:proofErr w:type="spellStart"/>
      <w:r w:rsidR="00334961" w:rsidRPr="005F47BC">
        <w:rPr>
          <w:rFonts w:ascii="Arial Narrow" w:eastAsia="Times New Roman" w:hAnsi="Arial Narrow" w:cs="Times New Roman"/>
          <w:b/>
        </w:rPr>
        <w:t>a.s</w:t>
      </w:r>
      <w:proofErr w:type="spellEnd"/>
      <w:r w:rsidR="00334961" w:rsidRPr="005F47BC">
        <w:rPr>
          <w:rFonts w:ascii="Arial Narrow" w:eastAsia="Times New Roman" w:hAnsi="Arial Narrow" w:cs="Times New Roman"/>
          <w:b/>
        </w:rPr>
        <w:t>.</w:t>
      </w:r>
    </w:p>
    <w:p w:rsidR="00334961" w:rsidRPr="005F47BC" w:rsidRDefault="00334961" w:rsidP="00334961">
      <w:pPr>
        <w:overflowPunct w:val="0"/>
        <w:autoSpaceDE w:val="0"/>
        <w:autoSpaceDN w:val="0"/>
        <w:adjustRightInd w:val="0"/>
        <w:spacing w:after="0" w:line="240" w:lineRule="auto"/>
        <w:ind w:left="284"/>
        <w:jc w:val="both"/>
        <w:textAlignment w:val="baseline"/>
        <w:rPr>
          <w:rFonts w:ascii="Arial Narrow" w:eastAsia="Times New Roman" w:hAnsi="Arial Narrow" w:cs="Times New Roman"/>
          <w:b/>
        </w:rPr>
      </w:pPr>
      <w:r w:rsidRPr="005F47BC">
        <w:rPr>
          <w:rFonts w:ascii="Arial Narrow" w:eastAsia="Times New Roman" w:hAnsi="Arial Narrow" w:cs="Times New Roman"/>
          <w:b/>
        </w:rPr>
        <w:t xml:space="preserve">       </w:t>
      </w:r>
    </w:p>
    <w:p w:rsidR="00334961" w:rsidRPr="005F47BC" w:rsidRDefault="00334961" w:rsidP="00FC3C02">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sidRPr="005F47BC">
        <w:rPr>
          <w:rFonts w:ascii="Arial Narrow" w:eastAsia="Times New Roman" w:hAnsi="Arial Narrow" w:cs="Times New Roman"/>
        </w:rPr>
        <w:t>Malý trh  2/A</w:t>
      </w:r>
    </w:p>
    <w:p w:rsidR="00334961" w:rsidRPr="005F47BC" w:rsidRDefault="00334961" w:rsidP="00FC3C02">
      <w:pPr>
        <w:overflowPunct w:val="0"/>
        <w:autoSpaceDE w:val="0"/>
        <w:autoSpaceDN w:val="0"/>
        <w:adjustRightInd w:val="0"/>
        <w:spacing w:after="0" w:line="240" w:lineRule="auto"/>
        <w:ind w:left="284" w:hanging="284"/>
        <w:jc w:val="both"/>
        <w:textAlignment w:val="baseline"/>
        <w:rPr>
          <w:rFonts w:ascii="Arial Narrow" w:eastAsia="Times New Roman" w:hAnsi="Arial Narrow" w:cs="Times New Roman"/>
        </w:rPr>
      </w:pPr>
      <w:r w:rsidRPr="005F47BC">
        <w:rPr>
          <w:rFonts w:ascii="Arial Narrow" w:eastAsia="Times New Roman" w:hAnsi="Arial Narrow" w:cs="Times New Roman"/>
        </w:rPr>
        <w:t>811 08 Bratislava</w:t>
      </w:r>
    </w:p>
    <w:p w:rsidR="00334961" w:rsidRPr="00277BAD" w:rsidRDefault="00334961" w:rsidP="00334961"/>
    <w:p w:rsidR="00334961" w:rsidRPr="000725EE" w:rsidRDefault="00334961" w:rsidP="00FC3C02">
      <w:pPr>
        <w:pStyle w:val="Default"/>
        <w:spacing w:after="44"/>
        <w:jc w:val="both"/>
        <w:rPr>
          <w:rFonts w:ascii="Arial Narrow" w:hAnsi="Arial Narrow" w:cs="Times New Roman"/>
          <w:sz w:val="20"/>
          <w:szCs w:val="20"/>
        </w:rPr>
      </w:pPr>
      <w:r w:rsidRPr="000725EE">
        <w:rPr>
          <w:rFonts w:ascii="Arial Narrow" w:hAnsi="Arial Narrow" w:cs="Times New Roman"/>
          <w:sz w:val="20"/>
          <w:szCs w:val="20"/>
        </w:rPr>
        <w:t xml:space="preserve">Názov podielového fondu je </w:t>
      </w:r>
      <w:proofErr w:type="spellStart"/>
      <w:r>
        <w:rPr>
          <w:rFonts w:ascii="Arial Narrow" w:hAnsi="Arial Narrow" w:cs="Times New Roman"/>
          <w:sz w:val="20"/>
          <w:szCs w:val="20"/>
        </w:rPr>
        <w:t>Global</w:t>
      </w:r>
      <w:proofErr w:type="spellEnd"/>
      <w:r>
        <w:rPr>
          <w:rFonts w:ascii="Arial Narrow" w:hAnsi="Arial Narrow" w:cs="Times New Roman"/>
          <w:sz w:val="20"/>
          <w:szCs w:val="20"/>
        </w:rPr>
        <w:t xml:space="preserve"> Index</w:t>
      </w:r>
      <w:r w:rsidRPr="000725EE">
        <w:rPr>
          <w:rFonts w:ascii="Arial Narrow" w:hAnsi="Arial Narrow" w:cs="Times New Roman"/>
          <w:sz w:val="20"/>
          <w:szCs w:val="20"/>
        </w:rPr>
        <w:t xml:space="preserve"> otvorený podielový fond, IAD </w:t>
      </w:r>
      <w:proofErr w:type="spellStart"/>
      <w:r w:rsidRPr="000725EE">
        <w:rPr>
          <w:rFonts w:ascii="Arial Narrow" w:hAnsi="Arial Narrow" w:cs="Times New Roman"/>
          <w:sz w:val="20"/>
          <w:szCs w:val="20"/>
        </w:rPr>
        <w:t>Investments</w:t>
      </w:r>
      <w:proofErr w:type="spellEnd"/>
      <w:r w:rsidRPr="000725EE">
        <w:rPr>
          <w:rFonts w:ascii="Arial Narrow" w:hAnsi="Arial Narrow" w:cs="Times New Roman"/>
          <w:sz w:val="20"/>
          <w:szCs w:val="20"/>
        </w:rPr>
        <w:t xml:space="preserve">, správ. spol., </w:t>
      </w:r>
      <w:proofErr w:type="spellStart"/>
      <w:r w:rsidRPr="000725EE">
        <w:rPr>
          <w:rFonts w:ascii="Arial Narrow" w:hAnsi="Arial Narrow" w:cs="Times New Roman"/>
          <w:sz w:val="20"/>
          <w:szCs w:val="20"/>
        </w:rPr>
        <w:t>a.s</w:t>
      </w:r>
      <w:proofErr w:type="spellEnd"/>
      <w:r w:rsidRPr="000725EE">
        <w:rPr>
          <w:rFonts w:ascii="Arial Narrow" w:hAnsi="Arial Narrow" w:cs="Times New Roman"/>
          <w:sz w:val="20"/>
          <w:szCs w:val="20"/>
        </w:rPr>
        <w:t xml:space="preserve">. v skrátenej podobe </w:t>
      </w:r>
      <w:proofErr w:type="spellStart"/>
      <w:r>
        <w:rPr>
          <w:rFonts w:ascii="Arial Narrow" w:hAnsi="Arial Narrow" w:cs="Times New Roman"/>
          <w:sz w:val="20"/>
          <w:szCs w:val="20"/>
        </w:rPr>
        <w:t>Global</w:t>
      </w:r>
      <w:proofErr w:type="spellEnd"/>
      <w:r>
        <w:rPr>
          <w:rFonts w:ascii="Arial Narrow" w:hAnsi="Arial Narrow" w:cs="Times New Roman"/>
          <w:sz w:val="20"/>
          <w:szCs w:val="20"/>
        </w:rPr>
        <w:t xml:space="preserve"> Index</w:t>
      </w:r>
      <w:r w:rsidRPr="000725EE">
        <w:rPr>
          <w:rFonts w:ascii="Arial Narrow" w:hAnsi="Arial Narrow" w:cs="Times New Roman"/>
          <w:sz w:val="20"/>
          <w:szCs w:val="20"/>
        </w:rPr>
        <w:t xml:space="preserve"> </w:t>
      </w:r>
      <w:proofErr w:type="spellStart"/>
      <w:r w:rsidRPr="000725EE">
        <w:rPr>
          <w:rFonts w:ascii="Arial Narrow" w:hAnsi="Arial Narrow" w:cs="Times New Roman"/>
          <w:sz w:val="20"/>
          <w:szCs w:val="20"/>
        </w:rPr>
        <w:t>o.p.f</w:t>
      </w:r>
      <w:proofErr w:type="spellEnd"/>
      <w:r w:rsidRPr="000725EE">
        <w:rPr>
          <w:rFonts w:ascii="Arial Narrow" w:hAnsi="Arial Narrow" w:cs="Times New Roman"/>
          <w:sz w:val="20"/>
          <w:szCs w:val="20"/>
        </w:rPr>
        <w:t xml:space="preserve">., IAD </w:t>
      </w:r>
      <w:proofErr w:type="spellStart"/>
      <w:r w:rsidRPr="000725EE">
        <w:rPr>
          <w:rFonts w:ascii="Arial Narrow" w:hAnsi="Arial Narrow" w:cs="Times New Roman"/>
          <w:sz w:val="20"/>
          <w:szCs w:val="20"/>
        </w:rPr>
        <w:t>Investments</w:t>
      </w:r>
      <w:proofErr w:type="spellEnd"/>
      <w:r w:rsidRPr="000725EE">
        <w:rPr>
          <w:rFonts w:ascii="Arial Narrow" w:hAnsi="Arial Narrow" w:cs="Times New Roman"/>
          <w:sz w:val="20"/>
          <w:szCs w:val="20"/>
        </w:rPr>
        <w:t>, správ. sp</w:t>
      </w:r>
      <w:r>
        <w:rPr>
          <w:rFonts w:ascii="Arial Narrow" w:hAnsi="Arial Narrow" w:cs="Times New Roman"/>
          <w:sz w:val="20"/>
          <w:szCs w:val="20"/>
        </w:rPr>
        <w:t xml:space="preserve">ol., </w:t>
      </w:r>
      <w:proofErr w:type="spellStart"/>
      <w:r>
        <w:rPr>
          <w:rFonts w:ascii="Arial Narrow" w:hAnsi="Arial Narrow" w:cs="Times New Roman"/>
          <w:sz w:val="20"/>
          <w:szCs w:val="20"/>
        </w:rPr>
        <w:t>a.s</w:t>
      </w:r>
      <w:proofErr w:type="spellEnd"/>
      <w:r>
        <w:rPr>
          <w:rFonts w:ascii="Arial Narrow" w:hAnsi="Arial Narrow" w:cs="Times New Roman"/>
          <w:sz w:val="20"/>
          <w:szCs w:val="20"/>
        </w:rPr>
        <w:t>. (ďalej len „F</w:t>
      </w:r>
      <w:r w:rsidRPr="000725EE">
        <w:rPr>
          <w:rFonts w:ascii="Arial Narrow" w:hAnsi="Arial Narrow" w:cs="Times New Roman"/>
          <w:sz w:val="20"/>
          <w:szCs w:val="20"/>
        </w:rPr>
        <w:t xml:space="preserve">ond"). </w:t>
      </w:r>
    </w:p>
    <w:p w:rsidR="00334961" w:rsidRPr="000725EE" w:rsidRDefault="00334961" w:rsidP="00FC3C02">
      <w:pPr>
        <w:pStyle w:val="Default"/>
        <w:numPr>
          <w:ilvl w:val="0"/>
          <w:numId w:val="12"/>
        </w:numPr>
        <w:ind w:left="187" w:hanging="187"/>
        <w:jc w:val="both"/>
        <w:rPr>
          <w:rFonts w:ascii="Arial Narrow" w:eastAsia="Times New Roman" w:hAnsi="Arial Narrow" w:cs="Times New Roman"/>
          <w:color w:val="auto"/>
          <w:sz w:val="20"/>
          <w:szCs w:val="20"/>
        </w:rPr>
      </w:pPr>
      <w:r w:rsidRPr="000725E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7.12.2000</w:t>
      </w:r>
      <w:r w:rsidRPr="000725EE">
        <w:rPr>
          <w:rFonts w:ascii="Arial Narrow" w:eastAsia="Times New Roman" w:hAnsi="Arial Narrow" w:cs="Times New Roman"/>
          <w:color w:val="auto"/>
          <w:sz w:val="20"/>
          <w:szCs w:val="20"/>
        </w:rPr>
        <w:t xml:space="preserve"> rozhodnutím </w:t>
      </w:r>
      <w:r w:rsidRPr="001A15A8">
        <w:rPr>
          <w:rFonts w:ascii="Arial Narrow" w:hAnsi="Arial Narrow" w:cs="Arial"/>
          <w:sz w:val="20"/>
          <w:szCs w:val="20"/>
        </w:rPr>
        <w:t>Úradu pre finančný trh č. UFT-0</w:t>
      </w:r>
      <w:r>
        <w:rPr>
          <w:rFonts w:ascii="Arial Narrow" w:hAnsi="Arial Narrow" w:cs="Arial"/>
          <w:sz w:val="20"/>
          <w:szCs w:val="20"/>
        </w:rPr>
        <w:t>01</w:t>
      </w:r>
      <w:r w:rsidRPr="001A15A8">
        <w:rPr>
          <w:rFonts w:ascii="Arial Narrow" w:hAnsi="Arial Narrow" w:cs="Arial"/>
          <w:sz w:val="20"/>
          <w:szCs w:val="20"/>
        </w:rPr>
        <w:t>/200</w:t>
      </w:r>
      <w:r>
        <w:rPr>
          <w:rFonts w:ascii="Arial Narrow" w:hAnsi="Arial Narrow" w:cs="Arial"/>
          <w:sz w:val="20"/>
          <w:szCs w:val="20"/>
        </w:rPr>
        <w:t>0</w:t>
      </w:r>
      <w:r w:rsidRPr="001A15A8">
        <w:rPr>
          <w:rFonts w:ascii="Arial Narrow" w:hAnsi="Arial Narrow" w:cs="Arial"/>
          <w:sz w:val="20"/>
          <w:szCs w:val="20"/>
        </w:rPr>
        <w:t>/K</w:t>
      </w:r>
      <w:r>
        <w:rPr>
          <w:rFonts w:ascii="Arial Narrow" w:hAnsi="Arial Narrow" w:cs="Arial"/>
          <w:sz w:val="20"/>
          <w:szCs w:val="20"/>
        </w:rPr>
        <w:t>ISS</w:t>
      </w:r>
      <w:r w:rsidRPr="000725E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12</w:t>
      </w:r>
      <w:r w:rsidRPr="000725EE">
        <w:rPr>
          <w:rFonts w:ascii="Arial Narrow" w:eastAsia="Times New Roman" w:hAnsi="Arial Narrow" w:cs="Times New Roman"/>
          <w:color w:val="auto"/>
          <w:sz w:val="20"/>
          <w:szCs w:val="20"/>
        </w:rPr>
        <w:t>.</w:t>
      </w:r>
      <w:r>
        <w:rPr>
          <w:rFonts w:ascii="Arial Narrow" w:eastAsia="Times New Roman" w:hAnsi="Arial Narrow" w:cs="Times New Roman"/>
          <w:color w:val="auto"/>
          <w:sz w:val="20"/>
          <w:szCs w:val="20"/>
        </w:rPr>
        <w:t>2</w:t>
      </w:r>
      <w:r w:rsidRPr="000725EE">
        <w:rPr>
          <w:rFonts w:ascii="Arial Narrow" w:eastAsia="Times New Roman" w:hAnsi="Arial Narrow" w:cs="Times New Roman"/>
          <w:color w:val="auto"/>
          <w:sz w:val="20"/>
          <w:szCs w:val="20"/>
        </w:rPr>
        <w:t>.200</w:t>
      </w:r>
      <w:r>
        <w:rPr>
          <w:rFonts w:ascii="Arial Narrow" w:eastAsia="Times New Roman" w:hAnsi="Arial Narrow" w:cs="Times New Roman"/>
          <w:color w:val="auto"/>
          <w:sz w:val="20"/>
          <w:szCs w:val="20"/>
        </w:rPr>
        <w:t>1</w:t>
      </w:r>
      <w:r w:rsidRPr="000725EE">
        <w:rPr>
          <w:rFonts w:ascii="Arial Narrow" w:eastAsia="Times New Roman" w:hAnsi="Arial Narrow" w:cs="Times New Roman"/>
          <w:color w:val="auto"/>
          <w:sz w:val="20"/>
          <w:szCs w:val="20"/>
        </w:rPr>
        <w:t xml:space="preserve">. </w:t>
      </w:r>
      <w:r w:rsidR="001B2B3B" w:rsidRPr="001B2B3B">
        <w:t xml:space="preserve"> </w:t>
      </w:r>
      <w:r w:rsidR="001B2B3B" w:rsidRPr="001B2B3B">
        <w:rPr>
          <w:rFonts w:ascii="Arial Narrow" w:eastAsia="Times New Roman" w:hAnsi="Arial Narrow" w:cs="Times New Roman"/>
          <w:color w:val="auto"/>
          <w:sz w:val="20"/>
          <w:szCs w:val="20"/>
        </w:rPr>
        <w:t>Podielový fond nemá právnu subjektivitu a je vytvorený na dobu neurčitú. </w:t>
      </w:r>
      <w:r w:rsidRPr="000725EE">
        <w:rPr>
          <w:rFonts w:ascii="Arial Narrow" w:eastAsia="Times New Roman" w:hAnsi="Arial Narrow" w:cs="Times New Roman"/>
          <w:color w:val="auto"/>
          <w:sz w:val="20"/>
          <w:szCs w:val="20"/>
        </w:rPr>
        <w:t xml:space="preserve"> </w:t>
      </w:r>
    </w:p>
    <w:p w:rsidR="00334961" w:rsidRPr="005F47BC" w:rsidRDefault="00334961" w:rsidP="00FC3C02">
      <w:pPr>
        <w:pStyle w:val="Default"/>
        <w:numPr>
          <w:ilvl w:val="0"/>
          <w:numId w:val="12"/>
        </w:numPr>
        <w:ind w:left="187" w:hanging="187"/>
        <w:jc w:val="both"/>
        <w:rPr>
          <w:rFonts w:ascii="Arial Narrow" w:eastAsia="Times New Roman" w:hAnsi="Arial Narrow" w:cs="Times New Roman"/>
          <w:sz w:val="20"/>
          <w:szCs w:val="20"/>
        </w:rPr>
      </w:pPr>
      <w:r w:rsidRPr="000725EE">
        <w:rPr>
          <w:rFonts w:ascii="Arial Narrow" w:eastAsia="Times New Roman" w:hAnsi="Arial Narrow" w:cs="Times New Roman"/>
          <w:color w:val="auto"/>
          <w:sz w:val="20"/>
          <w:szCs w:val="20"/>
        </w:rPr>
        <w:t>Majetok v podielovom fonde je spoločným majetkom podielnikov podielového fondu.</w:t>
      </w:r>
    </w:p>
    <w:p w:rsidR="00334961" w:rsidRPr="000725EE" w:rsidRDefault="00334961" w:rsidP="00FC3C02">
      <w:pPr>
        <w:pStyle w:val="Default"/>
        <w:ind w:hanging="166"/>
        <w:jc w:val="both"/>
        <w:rPr>
          <w:rFonts w:ascii="Arial Narrow" w:hAnsi="Arial Narrow" w:cs="Times New Roman"/>
          <w:b/>
          <w:bCs/>
          <w:sz w:val="20"/>
          <w:szCs w:val="20"/>
        </w:rPr>
      </w:pPr>
    </w:p>
    <w:p w:rsidR="00334961" w:rsidRDefault="00334961" w:rsidP="00FC3C02">
      <w:pPr>
        <w:pStyle w:val="Default"/>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334961" w:rsidRPr="000725EE" w:rsidRDefault="00334961" w:rsidP="00FC3C02">
      <w:pPr>
        <w:pStyle w:val="Default"/>
        <w:jc w:val="both"/>
        <w:rPr>
          <w:rFonts w:ascii="Arial Narrow" w:hAnsi="Arial Narrow" w:cs="Times New Roman"/>
          <w:b/>
          <w:bCs/>
          <w:sz w:val="20"/>
          <w:szCs w:val="20"/>
        </w:rPr>
      </w:pPr>
    </w:p>
    <w:p w:rsidR="00474802" w:rsidRPr="005E114B" w:rsidRDefault="00474802" w:rsidP="00FC3C02">
      <w:pPr>
        <w:pStyle w:val="Default"/>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Správcom podielového fondu je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xml:space="preserve">, správ. spol., </w:t>
      </w:r>
      <w:proofErr w:type="spellStart"/>
      <w:r w:rsidRPr="005E114B">
        <w:rPr>
          <w:rFonts w:ascii="Arial Narrow" w:eastAsia="Times New Roman" w:hAnsi="Arial Narrow" w:cs="Times New Roman"/>
          <w:sz w:val="20"/>
          <w:szCs w:val="20"/>
        </w:rPr>
        <w:t>a.s</w:t>
      </w:r>
      <w:proofErr w:type="spellEnd"/>
      <w:r w:rsidRPr="005E114B">
        <w:rPr>
          <w:rFonts w:ascii="Arial Narrow" w:eastAsia="Times New Roman" w:hAnsi="Arial Narrow" w:cs="Times New Roman"/>
          <w:sz w:val="20"/>
          <w:szCs w:val="20"/>
        </w:rPr>
        <w:t>. so sídlom Malý trh 2/A, 811 08 Bratislava,</w:t>
      </w:r>
      <w:r w:rsidRPr="005E114B">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474802" w:rsidRPr="005E114B" w:rsidRDefault="00474802" w:rsidP="00FC3C02">
      <w:pPr>
        <w:pStyle w:val="Default"/>
        <w:jc w:val="both"/>
        <w:rPr>
          <w:rFonts w:ascii="Arial Narrow" w:eastAsia="Times New Roman" w:hAnsi="Arial Narrow" w:cs="Times New Roman"/>
          <w:color w:val="auto"/>
          <w:sz w:val="20"/>
          <w:szCs w:val="20"/>
        </w:rPr>
      </w:pPr>
    </w:p>
    <w:p w:rsidR="00474802" w:rsidRPr="005E114B" w:rsidRDefault="00474802" w:rsidP="00FC3C02">
      <w:pPr>
        <w:pStyle w:val="Default"/>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Pôvodným správcom podielového fondu bola spoločnosť </w:t>
      </w:r>
      <w:proofErr w:type="spellStart"/>
      <w:r w:rsidRPr="005E114B">
        <w:rPr>
          <w:rFonts w:ascii="Arial Narrow" w:eastAsia="Times New Roman" w:hAnsi="Arial Narrow" w:cs="Times New Roman"/>
          <w:sz w:val="20"/>
          <w:szCs w:val="20"/>
        </w:rPr>
        <w:t>Alico</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Funds</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Central</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Europe</w:t>
      </w:r>
      <w:proofErr w:type="spellEnd"/>
      <w:r w:rsidRPr="005E114B">
        <w:rPr>
          <w:rFonts w:ascii="Arial Narrow" w:eastAsia="Times New Roman" w:hAnsi="Arial Narrow" w:cs="Times New Roman"/>
          <w:sz w:val="20"/>
          <w:szCs w:val="20"/>
        </w:rPr>
        <w:t xml:space="preserve"> správ. spol., a. s.  (ďalej len "ALICO") so sídlom Pribinova 10, 811 09 Bratislava,  IČO: 35 803 525.  </w:t>
      </w:r>
      <w:r w:rsidRPr="005E114B">
        <w:rPr>
          <w:rFonts w:ascii="Arial Narrow" w:eastAsia="Times New Roman" w:hAnsi="Arial Narrow" w:cs="Times New Roman"/>
          <w:color w:val="auto"/>
          <w:sz w:val="20"/>
          <w:szCs w:val="20"/>
        </w:rPr>
        <w:t>Podielový fond bol prevedený do správy správcovskej spoločnosti na základe rozhodnutia NBS č. ODT-9113-</w:t>
      </w:r>
      <w:r>
        <w:rPr>
          <w:rFonts w:ascii="Arial Narrow" w:eastAsia="Times New Roman" w:hAnsi="Arial Narrow" w:cs="Times New Roman"/>
          <w:color w:val="auto"/>
          <w:sz w:val="20"/>
          <w:szCs w:val="20"/>
        </w:rPr>
        <w:t>2</w:t>
      </w:r>
      <w:r w:rsidRPr="005E114B">
        <w:rPr>
          <w:rFonts w:ascii="Arial Narrow" w:eastAsia="Times New Roman" w:hAnsi="Arial Narrow" w:cs="Times New Roman"/>
          <w:color w:val="auto"/>
          <w:sz w:val="20"/>
          <w:szCs w:val="20"/>
        </w:rPr>
        <w:t xml:space="preserve">/2014-1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5E114B">
        <w:rPr>
          <w:rFonts w:ascii="Arial Narrow" w:eastAsia="Times New Roman" w:hAnsi="Arial Narrow" w:cs="Times New Roman"/>
          <w:color w:val="auto"/>
          <w:sz w:val="20"/>
          <w:szCs w:val="20"/>
        </w:rPr>
        <w:t>rozhodnutia na 29.10.2014.</w:t>
      </w:r>
    </w:p>
    <w:p w:rsidR="00474802" w:rsidRPr="005E114B" w:rsidRDefault="00474802" w:rsidP="00FC3C02">
      <w:pPr>
        <w:pStyle w:val="Default"/>
        <w:jc w:val="both"/>
        <w:rPr>
          <w:rFonts w:ascii="Arial Narrow" w:eastAsia="Times New Roman" w:hAnsi="Arial Narrow" w:cs="Times New Roman"/>
          <w:color w:val="auto"/>
          <w:sz w:val="20"/>
          <w:szCs w:val="20"/>
        </w:rPr>
      </w:pPr>
    </w:p>
    <w:p w:rsidR="00474802" w:rsidRPr="005E114B" w:rsidRDefault="00474802" w:rsidP="00FC3C02">
      <w:pPr>
        <w:pStyle w:val="Default"/>
        <w:jc w:val="both"/>
        <w:rPr>
          <w:rFonts w:ascii="Arial Narrow" w:hAnsi="Arial Narrow"/>
          <w:sz w:val="20"/>
          <w:szCs w:val="20"/>
        </w:rPr>
      </w:pPr>
      <w:r w:rsidRPr="005E114B">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5E114B">
        <w:rPr>
          <w:rFonts w:ascii="Arial Narrow" w:eastAsia="Times New Roman" w:hAnsi="Arial Narrow" w:cs="Times New Roman"/>
          <w:sz w:val="20"/>
          <w:szCs w:val="20"/>
        </w:rPr>
        <w:t>Agroinvest</w:t>
      </w:r>
      <w:proofErr w:type="spellEnd"/>
      <w:r w:rsidRPr="005E114B">
        <w:rPr>
          <w:rFonts w:ascii="Arial Narrow" w:eastAsia="Times New Roman" w:hAnsi="Arial Narrow" w:cs="Times New Roman"/>
          <w:sz w:val="20"/>
          <w:szCs w:val="20"/>
        </w:rPr>
        <w:t xml:space="preserve">, </w:t>
      </w:r>
      <w:proofErr w:type="spellStart"/>
      <w:r w:rsidRPr="005E114B">
        <w:rPr>
          <w:rFonts w:ascii="Arial Narrow" w:eastAsia="Times New Roman" w:hAnsi="Arial Narrow" w:cs="Times New Roman"/>
          <w:sz w:val="20"/>
          <w:szCs w:val="20"/>
        </w:rPr>
        <w:t>a.s</w:t>
      </w:r>
      <w:proofErr w:type="spellEnd"/>
      <w:r w:rsidRPr="005E114B">
        <w:rPr>
          <w:rFonts w:ascii="Arial Narrow" w:eastAsia="Times New Roman" w:hAnsi="Arial Narrow" w:cs="Times New Roman"/>
          <w:sz w:val="20"/>
          <w:szCs w:val="20"/>
        </w:rPr>
        <w:t xml:space="preserve">. a v roku 2000 sa v zmysle zákona č. 385/1999 </w:t>
      </w:r>
      <w:proofErr w:type="spellStart"/>
      <w:r w:rsidRPr="005E114B">
        <w:rPr>
          <w:rFonts w:ascii="Arial Narrow" w:eastAsia="Times New Roman" w:hAnsi="Arial Narrow" w:cs="Times New Roman"/>
          <w:sz w:val="20"/>
          <w:szCs w:val="20"/>
        </w:rPr>
        <w:t>Z.z</w:t>
      </w:r>
      <w:proofErr w:type="spellEnd"/>
      <w:r w:rsidRPr="005E114B">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7A6C14">
        <w:rPr>
          <w:rFonts w:ascii="Arial Narrow" w:eastAsia="Times New Roman" w:hAnsi="Arial Narrow" w:cs="Times New Roman"/>
          <w:sz w:val="20"/>
          <w:szCs w:val="20"/>
        </w:rPr>
        <w:t xml:space="preserve">             </w:t>
      </w:r>
      <w:r w:rsidRPr="005E114B">
        <w:rPr>
          <w:rFonts w:ascii="Arial Narrow" w:eastAsia="Times New Roman" w:hAnsi="Arial Narrow" w:cs="Times New Roman"/>
          <w:sz w:val="20"/>
          <w:szCs w:val="20"/>
        </w:rPr>
        <w:t xml:space="preserve">a Dôchodková, správ. spol., </w:t>
      </w:r>
      <w:proofErr w:type="spellStart"/>
      <w:r w:rsidRPr="005E114B">
        <w:rPr>
          <w:rFonts w:ascii="Arial Narrow" w:eastAsia="Times New Roman" w:hAnsi="Arial Narrow" w:cs="Times New Roman"/>
          <w:sz w:val="20"/>
          <w:szCs w:val="20"/>
        </w:rPr>
        <w:t>a.s</w:t>
      </w:r>
      <w:proofErr w:type="spellEnd"/>
      <w:r w:rsidRPr="005E114B">
        <w:rPr>
          <w:rFonts w:ascii="Arial Narrow" w:eastAsia="Times New Roman" w:hAnsi="Arial Narrow" w:cs="Times New Roman"/>
          <w:sz w:val="20"/>
          <w:szCs w:val="20"/>
        </w:rPr>
        <w:t xml:space="preserve">. a v roku 2008 na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xml:space="preserve">, správ. spol., </w:t>
      </w:r>
      <w:proofErr w:type="spellStart"/>
      <w:r w:rsidRPr="005E114B">
        <w:rPr>
          <w:rFonts w:ascii="Arial Narrow" w:eastAsia="Times New Roman" w:hAnsi="Arial Narrow" w:cs="Times New Roman"/>
          <w:sz w:val="20"/>
          <w:szCs w:val="20"/>
        </w:rPr>
        <w:t>a.s</w:t>
      </w:r>
      <w:proofErr w:type="spellEnd"/>
      <w:r w:rsidRPr="005E114B">
        <w:rPr>
          <w:rFonts w:ascii="Arial Narrow" w:eastAsia="Times New Roman" w:hAnsi="Arial Narrow" w:cs="Times New Roman"/>
          <w:sz w:val="20"/>
          <w:szCs w:val="20"/>
        </w:rPr>
        <w:t>.</w:t>
      </w:r>
    </w:p>
    <w:p w:rsidR="00474802" w:rsidRDefault="00474802" w:rsidP="00FC3C02">
      <w:pPr>
        <w:pStyle w:val="Default"/>
        <w:jc w:val="both"/>
        <w:rPr>
          <w:rFonts w:ascii="Arial Narrow" w:hAnsi="Arial Narrow"/>
          <w:sz w:val="20"/>
          <w:szCs w:val="20"/>
        </w:rPr>
      </w:pPr>
    </w:p>
    <w:p w:rsidR="00FC3C02" w:rsidRDefault="00FC3C02" w:rsidP="00FC3C02">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 xml:space="preserve">Priamou materskou spoločnosťou správcovskej spoločnosti je spoločnosť Pro </w:t>
      </w:r>
      <w:proofErr w:type="spellStart"/>
      <w:r>
        <w:rPr>
          <w:rFonts w:ascii="Arial Narrow" w:eastAsia="Times New Roman" w:hAnsi="Arial Narrow" w:cs="Times New Roman"/>
          <w:sz w:val="20"/>
          <w:szCs w:val="20"/>
        </w:rPr>
        <w:t>Partners</w:t>
      </w:r>
      <w:proofErr w:type="spellEnd"/>
      <w:r>
        <w:rPr>
          <w:rFonts w:ascii="Arial Narrow" w:eastAsia="Times New Roman" w:hAnsi="Arial Narrow" w:cs="Times New Roman"/>
          <w:sz w:val="20"/>
          <w:szCs w:val="20"/>
        </w:rPr>
        <w:t xml:space="preserve"> Holding, </w:t>
      </w:r>
      <w:proofErr w:type="spellStart"/>
      <w:r>
        <w:rPr>
          <w:rFonts w:ascii="Arial Narrow" w:eastAsia="Times New Roman" w:hAnsi="Arial Narrow" w:cs="Times New Roman"/>
          <w:sz w:val="20"/>
          <w:szCs w:val="20"/>
        </w:rPr>
        <w:t>a.s</w:t>
      </w:r>
      <w:proofErr w:type="spellEnd"/>
      <w:r>
        <w:rPr>
          <w:rFonts w:ascii="Arial Narrow" w:eastAsia="Times New Roman" w:hAnsi="Arial Narrow" w:cs="Times New Roman"/>
          <w:sz w:val="20"/>
          <w:szCs w:val="20"/>
        </w:rPr>
        <w:t>., ktorá je zároveň materskou spoločnosťou celej skupiny</w:t>
      </w:r>
      <w:r w:rsidR="00510EC1">
        <w:rPr>
          <w:rFonts w:ascii="Arial Narrow" w:eastAsia="Times New Roman" w:hAnsi="Arial Narrow" w:cs="Times New Roman"/>
          <w:sz w:val="20"/>
          <w:szCs w:val="20"/>
        </w:rPr>
        <w:t>.</w:t>
      </w:r>
    </w:p>
    <w:p w:rsidR="00FC3C02" w:rsidRPr="005E114B" w:rsidRDefault="00FC3C02" w:rsidP="00FC3C02">
      <w:pPr>
        <w:pStyle w:val="Default"/>
        <w:jc w:val="both"/>
        <w:rPr>
          <w:rFonts w:ascii="Arial Narrow" w:hAnsi="Arial Narrow"/>
          <w:sz w:val="20"/>
          <w:szCs w:val="20"/>
        </w:rPr>
      </w:pPr>
    </w:p>
    <w:p w:rsidR="00474802" w:rsidRPr="005E114B" w:rsidRDefault="00474802" w:rsidP="00FC3C02">
      <w:pPr>
        <w:pStyle w:val="Default"/>
        <w:jc w:val="both"/>
        <w:rPr>
          <w:rFonts w:ascii="Arial Narrow" w:hAnsi="Arial Narrow"/>
          <w:sz w:val="20"/>
          <w:szCs w:val="20"/>
        </w:rPr>
      </w:pPr>
      <w:r w:rsidRPr="005E114B">
        <w:rPr>
          <w:rFonts w:ascii="Arial Narrow" w:hAnsi="Arial Narrow"/>
          <w:sz w:val="20"/>
          <w:szCs w:val="20"/>
        </w:rPr>
        <w:t>Internetová stránka správcovskej spoločnosti je www.iad.s</w:t>
      </w:r>
      <w:r w:rsidR="00510EC1">
        <w:rPr>
          <w:rFonts w:ascii="Arial Narrow" w:hAnsi="Arial Narrow"/>
          <w:sz w:val="20"/>
          <w:szCs w:val="20"/>
        </w:rPr>
        <w:t>k.</w:t>
      </w:r>
    </w:p>
    <w:p w:rsidR="00334961" w:rsidRDefault="00334961" w:rsidP="00FC3C02">
      <w:pPr>
        <w:pStyle w:val="Default"/>
        <w:spacing w:after="44"/>
        <w:ind w:left="284"/>
        <w:jc w:val="both"/>
        <w:rPr>
          <w:rFonts w:ascii="Arial Narrow" w:eastAsia="Times New Roman" w:hAnsi="Arial Narrow" w:cs="Times New Roman"/>
          <w:color w:val="auto"/>
          <w:sz w:val="20"/>
          <w:szCs w:val="20"/>
        </w:rPr>
      </w:pPr>
    </w:p>
    <w:p w:rsidR="00334961" w:rsidRPr="00FC3C02" w:rsidRDefault="00334961" w:rsidP="00FC3C02">
      <w:pPr>
        <w:overflowPunct w:val="0"/>
        <w:autoSpaceDE w:val="0"/>
        <w:autoSpaceDN w:val="0"/>
        <w:adjustRightInd w:val="0"/>
        <w:spacing w:after="0" w:line="240" w:lineRule="auto"/>
        <w:ind w:left="720" w:hanging="720"/>
        <w:textAlignment w:val="baseline"/>
        <w:outlineLvl w:val="0"/>
        <w:rPr>
          <w:rFonts w:ascii="Arial Narrow" w:eastAsia="Times New Roman" w:hAnsi="Arial Narrow" w:cs="Times New Roman"/>
          <w:b/>
          <w:bCs/>
          <w:sz w:val="20"/>
          <w:szCs w:val="20"/>
        </w:rPr>
      </w:pPr>
      <w:r w:rsidRPr="00FC3C02">
        <w:rPr>
          <w:rFonts w:ascii="Arial Narrow" w:eastAsia="Times New Roman" w:hAnsi="Arial Narrow" w:cs="Times New Roman"/>
          <w:b/>
          <w:bCs/>
          <w:sz w:val="20"/>
          <w:szCs w:val="20"/>
        </w:rPr>
        <w:t>Hlavná činnosť správcovskej spoločnosti</w:t>
      </w:r>
      <w:r w:rsidR="00474802" w:rsidRPr="00FC3C02">
        <w:rPr>
          <w:rFonts w:ascii="Arial Narrow" w:eastAsia="Times New Roman" w:hAnsi="Arial Narrow" w:cs="Times New Roman"/>
          <w:b/>
          <w:bCs/>
          <w:sz w:val="20"/>
          <w:szCs w:val="20"/>
        </w:rPr>
        <w:br/>
      </w:r>
    </w:p>
    <w:p w:rsidR="00474802" w:rsidRPr="005E114B" w:rsidRDefault="00474802" w:rsidP="00FC3C02">
      <w:pPr>
        <w:spacing w:after="0"/>
        <w:rPr>
          <w:rFonts w:ascii="Arial Narrow" w:hAnsi="Arial Narrow"/>
          <w:sz w:val="20"/>
          <w:szCs w:val="20"/>
        </w:rPr>
      </w:pPr>
      <w:r w:rsidRPr="005E114B">
        <w:rPr>
          <w:rFonts w:ascii="Arial Narrow" w:hAnsi="Arial Narrow"/>
          <w:sz w:val="20"/>
          <w:szCs w:val="20"/>
        </w:rPr>
        <w:t>Hlavným predmetom činnosti správcovskej spoločnosti je:</w:t>
      </w:r>
    </w:p>
    <w:p w:rsidR="00474802" w:rsidRPr="005E114B" w:rsidRDefault="00474802" w:rsidP="00FC3C02">
      <w:pPr>
        <w:pStyle w:val="ListParagraph"/>
        <w:numPr>
          <w:ilvl w:val="0"/>
          <w:numId w:val="7"/>
        </w:numPr>
        <w:tabs>
          <w:tab w:val="clear" w:pos="720"/>
        </w:tabs>
        <w:spacing w:after="0"/>
        <w:ind w:left="426" w:hanging="426"/>
        <w:rPr>
          <w:rFonts w:ascii="Arial Narrow" w:hAnsi="Arial Narrow"/>
          <w:sz w:val="20"/>
          <w:szCs w:val="20"/>
        </w:rPr>
      </w:pPr>
      <w:r w:rsidRPr="005E114B">
        <w:rPr>
          <w:rFonts w:ascii="Arial Narrow" w:hAnsi="Arial Narrow"/>
          <w:sz w:val="20"/>
          <w:szCs w:val="20"/>
        </w:rPr>
        <w:t xml:space="preserve">spravovanie alternatívnych investičných fondov a zahraničných alternatívnych investičných fondov, </w:t>
      </w:r>
    </w:p>
    <w:p w:rsidR="00474802" w:rsidRPr="005E114B" w:rsidRDefault="00474802" w:rsidP="00FC3C02">
      <w:pPr>
        <w:pStyle w:val="ListParagraph"/>
        <w:numPr>
          <w:ilvl w:val="0"/>
          <w:numId w:val="7"/>
        </w:numPr>
        <w:tabs>
          <w:tab w:val="clear" w:pos="720"/>
        </w:tabs>
        <w:spacing w:after="0"/>
        <w:ind w:left="426" w:hanging="426"/>
        <w:rPr>
          <w:rFonts w:ascii="Arial Narrow" w:hAnsi="Arial Narrow"/>
          <w:sz w:val="20"/>
          <w:szCs w:val="20"/>
        </w:rPr>
      </w:pPr>
      <w:r w:rsidRPr="005E114B">
        <w:rPr>
          <w:rFonts w:ascii="Arial Narrow" w:hAnsi="Arial Narrow"/>
          <w:sz w:val="20"/>
          <w:szCs w:val="20"/>
        </w:rPr>
        <w:t>vytváranie a spravovanie štandardných podielových fondov a európskych štandardných fondov,</w:t>
      </w:r>
    </w:p>
    <w:p w:rsidR="00474802" w:rsidRPr="005E114B" w:rsidRDefault="00474802" w:rsidP="00FC3C02">
      <w:pPr>
        <w:numPr>
          <w:ilvl w:val="0"/>
          <w:numId w:val="7"/>
        </w:numPr>
        <w:tabs>
          <w:tab w:val="clear" w:pos="720"/>
        </w:tabs>
        <w:autoSpaceDE w:val="0"/>
        <w:autoSpaceDN w:val="0"/>
        <w:spacing w:after="0" w:line="240" w:lineRule="auto"/>
        <w:ind w:left="426" w:hanging="426"/>
        <w:jc w:val="both"/>
        <w:rPr>
          <w:rFonts w:ascii="Arial Narrow" w:hAnsi="Arial Narrow"/>
          <w:sz w:val="20"/>
          <w:szCs w:val="20"/>
        </w:rPr>
      </w:pPr>
      <w:r w:rsidRPr="005E114B">
        <w:rPr>
          <w:rFonts w:ascii="Arial Narrow" w:hAnsi="Arial Narrow"/>
          <w:sz w:val="20"/>
          <w:szCs w:val="20"/>
        </w:rPr>
        <w:t xml:space="preserve">riadenie portfólia finančných nástrojov podľa § 5 ods. 1 písm. a) až d) zákona č. 566/2001 </w:t>
      </w:r>
      <w:proofErr w:type="spellStart"/>
      <w:r w:rsidRPr="005E114B">
        <w:rPr>
          <w:rFonts w:ascii="Arial Narrow" w:hAnsi="Arial Narrow"/>
          <w:sz w:val="20"/>
          <w:szCs w:val="20"/>
        </w:rPr>
        <w:t>Z.z</w:t>
      </w:r>
      <w:proofErr w:type="spellEnd"/>
      <w:r w:rsidRPr="005E114B">
        <w:rPr>
          <w:rFonts w:ascii="Arial Narrow" w:hAnsi="Arial Narrow"/>
          <w:sz w:val="20"/>
          <w:szCs w:val="20"/>
        </w:rPr>
        <w:t xml:space="preserve">. o cenných papieroch </w:t>
      </w:r>
      <w:r w:rsidR="007A6C14">
        <w:rPr>
          <w:rFonts w:ascii="Arial Narrow" w:hAnsi="Arial Narrow"/>
          <w:sz w:val="20"/>
          <w:szCs w:val="20"/>
        </w:rPr>
        <w:t xml:space="preserve">             </w:t>
      </w:r>
      <w:r w:rsidRPr="005E114B">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474802" w:rsidRPr="005E114B" w:rsidRDefault="00474802" w:rsidP="00FC3C02">
      <w:pPr>
        <w:numPr>
          <w:ilvl w:val="0"/>
          <w:numId w:val="7"/>
        </w:numPr>
        <w:tabs>
          <w:tab w:val="clear" w:pos="720"/>
        </w:tabs>
        <w:autoSpaceDE w:val="0"/>
        <w:autoSpaceDN w:val="0"/>
        <w:spacing w:after="0" w:line="240" w:lineRule="auto"/>
        <w:ind w:left="426" w:hanging="426"/>
        <w:jc w:val="both"/>
        <w:rPr>
          <w:rFonts w:ascii="Arial Narrow" w:hAnsi="Arial Narrow"/>
          <w:sz w:val="20"/>
          <w:szCs w:val="20"/>
        </w:rPr>
      </w:pPr>
      <w:r w:rsidRPr="005E114B">
        <w:rPr>
          <w:rFonts w:ascii="Arial Narrow" w:hAnsi="Arial Narrow"/>
          <w:sz w:val="20"/>
          <w:szCs w:val="20"/>
        </w:rPr>
        <w:t>investičné poradenstvo</w:t>
      </w:r>
      <w:r>
        <w:rPr>
          <w:rFonts w:ascii="Arial Narrow" w:hAnsi="Arial Narrow"/>
          <w:sz w:val="20"/>
          <w:szCs w:val="20"/>
        </w:rPr>
        <w:t>,</w:t>
      </w:r>
    </w:p>
    <w:p w:rsidR="00474802" w:rsidRPr="005E114B" w:rsidRDefault="00474802" w:rsidP="00FC3C02">
      <w:pPr>
        <w:numPr>
          <w:ilvl w:val="0"/>
          <w:numId w:val="7"/>
        </w:numPr>
        <w:tabs>
          <w:tab w:val="clear" w:pos="720"/>
        </w:tabs>
        <w:autoSpaceDE w:val="0"/>
        <w:autoSpaceDN w:val="0"/>
        <w:spacing w:after="0" w:line="240" w:lineRule="auto"/>
        <w:ind w:left="426" w:hanging="426"/>
        <w:jc w:val="both"/>
        <w:rPr>
          <w:rFonts w:ascii="Arial Narrow" w:hAnsi="Arial Narrow"/>
          <w:sz w:val="20"/>
          <w:szCs w:val="20"/>
        </w:rPr>
      </w:pPr>
      <w:r w:rsidRPr="005E114B">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334961" w:rsidRPr="004209C0" w:rsidRDefault="00474802" w:rsidP="00334961">
      <w:pPr>
        <w:numPr>
          <w:ilvl w:val="0"/>
          <w:numId w:val="7"/>
        </w:numPr>
        <w:tabs>
          <w:tab w:val="clear" w:pos="720"/>
        </w:tabs>
        <w:overflowPunct w:val="0"/>
        <w:autoSpaceDE w:val="0"/>
        <w:autoSpaceDN w:val="0"/>
        <w:adjustRightInd w:val="0"/>
        <w:spacing w:after="0" w:line="240" w:lineRule="auto"/>
        <w:ind w:left="426" w:hanging="426"/>
        <w:jc w:val="both"/>
        <w:textAlignment w:val="baseline"/>
        <w:rPr>
          <w:rFonts w:ascii="Arial Narrow" w:eastAsia="Times New Roman" w:hAnsi="Arial Narrow" w:cs="Times New Roman"/>
          <w:bCs/>
          <w:sz w:val="20"/>
          <w:szCs w:val="20"/>
        </w:rPr>
      </w:pPr>
      <w:r w:rsidRPr="00474802">
        <w:rPr>
          <w:rFonts w:ascii="Arial Narrow" w:hAnsi="Arial Narrow"/>
          <w:sz w:val="20"/>
          <w:szCs w:val="20"/>
        </w:rPr>
        <w:t xml:space="preserve">prijatie a postúpenie pokynov týkajúcich sa jedného alebo viacerých finančných nástrojov podľa § 5 ods. 1 písm. a) až d) zákona č. 566/2001 </w:t>
      </w:r>
      <w:proofErr w:type="spellStart"/>
      <w:r w:rsidRPr="00474802">
        <w:rPr>
          <w:rFonts w:ascii="Arial Narrow" w:hAnsi="Arial Narrow"/>
          <w:sz w:val="20"/>
          <w:szCs w:val="20"/>
        </w:rPr>
        <w:t>Z.z</w:t>
      </w:r>
      <w:proofErr w:type="spellEnd"/>
      <w:r w:rsidRPr="00474802">
        <w:rPr>
          <w:rFonts w:ascii="Arial Narrow" w:hAnsi="Arial Narrow"/>
          <w:sz w:val="20"/>
          <w:szCs w:val="20"/>
        </w:rPr>
        <w:t>. o cenných papieroch a investičných službách a o zmene a doplnení niektorých zákonov (zákon o cenných papieroch) v znení neskorších predpisov.</w:t>
      </w:r>
    </w:p>
    <w:p w:rsidR="001B6EB9" w:rsidRPr="001B6EB9" w:rsidRDefault="001B6EB9" w:rsidP="001B6EB9">
      <w:pPr>
        <w:rPr>
          <w:rFonts w:ascii="Arial Narrow" w:hAnsi="Arial Narrow"/>
          <w:b/>
          <w:color w:val="000000"/>
          <w:sz w:val="20"/>
        </w:rPr>
      </w:pPr>
      <w:r w:rsidRPr="001B6EB9">
        <w:rPr>
          <w:rFonts w:ascii="Arial Narrow" w:hAnsi="Arial Narrow"/>
          <w:b/>
          <w:color w:val="000000"/>
          <w:sz w:val="20"/>
        </w:rPr>
        <w:lastRenderedPageBreak/>
        <w:t>Členovia predstavenstva a dozornej rady správcovskej spoločnosti k 31.12.201</w:t>
      </w:r>
      <w:r w:rsidR="00156733">
        <w:rPr>
          <w:rFonts w:ascii="Arial Narrow" w:hAnsi="Arial Narrow"/>
          <w:b/>
          <w:color w:val="000000"/>
          <w:sz w:val="20"/>
        </w:rPr>
        <w:t>7</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1B6EB9" w:rsidRPr="000725EE" w:rsidTr="008D42FB">
        <w:trPr>
          <w:trHeight w:val="285"/>
        </w:trPr>
        <w:tc>
          <w:tcPr>
            <w:tcW w:w="7760" w:type="dxa"/>
            <w:gridSpan w:val="2"/>
            <w:tcBorders>
              <w:top w:val="single" w:sz="8" w:space="0" w:color="000000"/>
              <w:left w:val="nil"/>
              <w:bottom w:val="single" w:sz="8" w:space="0" w:color="000000"/>
              <w:right w:val="nil"/>
            </w:tcBorders>
            <w:shd w:val="clear" w:color="auto" w:fill="auto"/>
          </w:tcPr>
          <w:p w:rsidR="001B6EB9" w:rsidRPr="000725EE" w:rsidRDefault="001B6EB9" w:rsidP="001B6EB9">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1B6EB9" w:rsidRPr="000725EE" w:rsidTr="008D42FB">
        <w:trPr>
          <w:trHeight w:val="255"/>
        </w:trPr>
        <w:tc>
          <w:tcPr>
            <w:tcW w:w="22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 xml:space="preserve">Ing. Vladimír </w:t>
            </w:r>
            <w:proofErr w:type="spellStart"/>
            <w:r w:rsidRPr="000725EE">
              <w:rPr>
                <w:rFonts w:ascii="Arial Narrow" w:hAnsi="Arial Narrow"/>
                <w:sz w:val="20"/>
                <w:lang w:eastAsia="sk-SK"/>
              </w:rPr>
              <w:t>Bencz</w:t>
            </w:r>
            <w:proofErr w:type="spellEnd"/>
          </w:p>
        </w:tc>
      </w:tr>
      <w:tr w:rsidR="001B6EB9" w:rsidRPr="000725EE" w:rsidTr="008D42FB">
        <w:trPr>
          <w:trHeight w:val="255"/>
        </w:trPr>
        <w:tc>
          <w:tcPr>
            <w:tcW w:w="22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Peter Lukáč</w:t>
            </w:r>
            <w:r w:rsidR="00510EC1">
              <w:rPr>
                <w:rFonts w:ascii="Arial Narrow" w:hAnsi="Arial Narrow"/>
                <w:sz w:val="20"/>
                <w:lang w:eastAsia="sk-SK"/>
              </w:rPr>
              <w:t>,</w:t>
            </w:r>
            <w:r w:rsidRPr="000725EE">
              <w:rPr>
                <w:rFonts w:ascii="Arial Narrow" w:hAnsi="Arial Narrow"/>
                <w:sz w:val="20"/>
                <w:lang w:eastAsia="sk-SK"/>
              </w:rPr>
              <w:t xml:space="preserve"> MBA</w:t>
            </w:r>
          </w:p>
        </w:tc>
      </w:tr>
      <w:tr w:rsidR="001B6EB9" w:rsidRPr="000725EE" w:rsidTr="008D42FB">
        <w:trPr>
          <w:trHeight w:val="255"/>
        </w:trPr>
        <w:tc>
          <w:tcPr>
            <w:tcW w:w="22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p>
        </w:tc>
        <w:tc>
          <w:tcPr>
            <w:tcW w:w="54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Pr>
                <w:rFonts w:ascii="Arial Narrow" w:hAnsi="Arial Narrow" w:cs="Arial Narrow"/>
                <w:sz w:val="20"/>
              </w:rPr>
              <w:t xml:space="preserve">Mgr. Vladimír </w:t>
            </w:r>
            <w:proofErr w:type="spellStart"/>
            <w:r>
              <w:rPr>
                <w:rFonts w:ascii="Arial Narrow" w:hAnsi="Arial Narrow" w:cs="Arial Narrow"/>
                <w:sz w:val="20"/>
              </w:rPr>
              <w:t>Bolek</w:t>
            </w:r>
            <w:proofErr w:type="spellEnd"/>
            <w:r>
              <w:rPr>
                <w:rFonts w:ascii="Arial Narrow" w:hAnsi="Arial Narrow" w:cs="Arial Narrow"/>
                <w:sz w:val="20"/>
              </w:rPr>
              <w:t xml:space="preserve"> </w:t>
            </w:r>
          </w:p>
        </w:tc>
      </w:tr>
      <w:tr w:rsidR="001B6EB9" w:rsidRPr="000725EE" w:rsidTr="008D42FB">
        <w:trPr>
          <w:trHeight w:val="285"/>
        </w:trPr>
        <w:tc>
          <w:tcPr>
            <w:tcW w:w="7760" w:type="dxa"/>
            <w:gridSpan w:val="2"/>
            <w:tcBorders>
              <w:top w:val="single" w:sz="8" w:space="0" w:color="000000"/>
              <w:left w:val="nil"/>
              <w:bottom w:val="single" w:sz="8" w:space="0" w:color="000000"/>
              <w:right w:val="nil"/>
            </w:tcBorders>
            <w:shd w:val="clear" w:color="auto" w:fill="auto"/>
          </w:tcPr>
          <w:p w:rsidR="001B6EB9" w:rsidRPr="000725EE" w:rsidRDefault="001B6EB9" w:rsidP="001B6EB9">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5F0CF2" w:rsidRPr="000725EE" w:rsidTr="008D42FB">
        <w:trPr>
          <w:trHeight w:val="255"/>
        </w:trPr>
        <w:tc>
          <w:tcPr>
            <w:tcW w:w="2280" w:type="dxa"/>
            <w:tcBorders>
              <w:top w:val="nil"/>
              <w:left w:val="nil"/>
              <w:bottom w:val="nil"/>
              <w:right w:val="nil"/>
            </w:tcBorders>
            <w:shd w:val="clear" w:color="auto" w:fill="auto"/>
          </w:tcPr>
          <w:p w:rsidR="005F0CF2" w:rsidRPr="000725EE" w:rsidRDefault="005F0CF2" w:rsidP="001B6EB9">
            <w:pPr>
              <w:spacing w:after="0"/>
              <w:contextualSpacing/>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5F0CF2" w:rsidRPr="000725EE" w:rsidRDefault="005F0CF2" w:rsidP="001B6EB9">
            <w:pPr>
              <w:spacing w:after="0"/>
              <w:contextualSpacing/>
              <w:rPr>
                <w:rFonts w:ascii="Arial Narrow" w:hAnsi="Arial Narrow"/>
                <w:sz w:val="20"/>
                <w:lang w:eastAsia="sk-SK"/>
              </w:rPr>
            </w:pPr>
            <w:r>
              <w:rPr>
                <w:rFonts w:ascii="Arial Narrow" w:hAnsi="Arial Narrow"/>
                <w:sz w:val="20"/>
                <w:lang w:eastAsia="sk-SK"/>
              </w:rPr>
              <w:t xml:space="preserve">Ing. Róbert </w:t>
            </w:r>
            <w:proofErr w:type="spellStart"/>
            <w:r>
              <w:rPr>
                <w:rFonts w:ascii="Arial Narrow" w:hAnsi="Arial Narrow"/>
                <w:sz w:val="20"/>
                <w:lang w:eastAsia="sk-SK"/>
              </w:rPr>
              <w:t>Bartek</w:t>
            </w:r>
            <w:proofErr w:type="spellEnd"/>
          </w:p>
        </w:tc>
      </w:tr>
      <w:tr w:rsidR="001B6EB9" w:rsidRPr="000725EE" w:rsidTr="008D42FB">
        <w:trPr>
          <w:trHeight w:val="255"/>
        </w:trPr>
        <w:tc>
          <w:tcPr>
            <w:tcW w:w="22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1B6EB9" w:rsidRPr="000725EE" w:rsidRDefault="001B6EB9" w:rsidP="001B6EB9">
            <w:pPr>
              <w:spacing w:after="0"/>
              <w:contextualSpacing/>
              <w:rPr>
                <w:rFonts w:ascii="Arial Narrow" w:hAnsi="Arial Narrow"/>
                <w:sz w:val="20"/>
                <w:lang w:eastAsia="sk-SK"/>
              </w:rPr>
            </w:pPr>
            <w:r w:rsidRPr="000725EE">
              <w:rPr>
                <w:rFonts w:ascii="Arial Narrow" w:hAnsi="Arial Narrow"/>
                <w:sz w:val="20"/>
                <w:lang w:eastAsia="sk-SK"/>
              </w:rPr>
              <w:t xml:space="preserve">Ing. Vanda </w:t>
            </w:r>
            <w:proofErr w:type="spellStart"/>
            <w:r w:rsidRPr="000725EE">
              <w:rPr>
                <w:rFonts w:ascii="Arial Narrow" w:hAnsi="Arial Narrow"/>
                <w:sz w:val="20"/>
                <w:lang w:eastAsia="sk-SK"/>
              </w:rPr>
              <w:t>Vr</w:t>
            </w:r>
            <w:r>
              <w:rPr>
                <w:rFonts w:ascii="Arial Narrow" w:hAnsi="Arial Narrow"/>
                <w:sz w:val="20"/>
                <w:lang w:eastAsia="sk-SK"/>
              </w:rPr>
              <w:t>ánska</w:t>
            </w:r>
            <w:proofErr w:type="spellEnd"/>
            <w:r w:rsidRPr="000725EE">
              <w:rPr>
                <w:rFonts w:ascii="Arial Narrow" w:hAnsi="Arial Narrow"/>
                <w:sz w:val="20"/>
                <w:lang w:eastAsia="sk-SK"/>
              </w:rPr>
              <w:t xml:space="preserve">  </w:t>
            </w:r>
          </w:p>
        </w:tc>
      </w:tr>
      <w:tr w:rsidR="001B6EB9" w:rsidRPr="000725EE" w:rsidTr="008D42FB">
        <w:trPr>
          <w:trHeight w:val="270"/>
        </w:trPr>
        <w:tc>
          <w:tcPr>
            <w:tcW w:w="2280" w:type="dxa"/>
            <w:tcBorders>
              <w:top w:val="nil"/>
              <w:left w:val="nil"/>
              <w:bottom w:val="single" w:sz="8" w:space="0" w:color="auto"/>
              <w:right w:val="nil"/>
            </w:tcBorders>
            <w:shd w:val="clear" w:color="auto" w:fill="auto"/>
          </w:tcPr>
          <w:p w:rsidR="001B6EB9" w:rsidRPr="000725EE" w:rsidRDefault="001B6EB9" w:rsidP="001B6EB9">
            <w:pPr>
              <w:spacing w:after="0"/>
              <w:contextualSpacing/>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1B6EB9" w:rsidRDefault="001B6EB9" w:rsidP="001B6EB9">
            <w:pPr>
              <w:spacing w:after="0"/>
              <w:contextualSpacing/>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w:t>
            </w:r>
          </w:p>
          <w:p w:rsidR="001B6EB9" w:rsidRPr="000725EE" w:rsidRDefault="001B6EB9" w:rsidP="001B6EB9">
            <w:pPr>
              <w:spacing w:after="0"/>
              <w:contextualSpacing/>
              <w:rPr>
                <w:rFonts w:ascii="Arial Narrow" w:hAnsi="Arial Narrow"/>
                <w:sz w:val="20"/>
                <w:lang w:eastAsia="sk-SK"/>
              </w:rPr>
            </w:pPr>
          </w:p>
        </w:tc>
      </w:tr>
    </w:tbl>
    <w:p w:rsidR="001B6EB9" w:rsidRDefault="001B6EB9" w:rsidP="001B6EB9">
      <w:pPr>
        <w:pStyle w:val="Default"/>
        <w:spacing w:after="44"/>
        <w:ind w:left="720"/>
        <w:jc w:val="both"/>
        <w:rPr>
          <w:rFonts w:ascii="Arial Narrow" w:hAnsi="Arial Narrow" w:cs="Times New Roman"/>
          <w:b/>
          <w:bCs/>
          <w:sz w:val="20"/>
          <w:szCs w:val="20"/>
        </w:rPr>
      </w:pPr>
    </w:p>
    <w:p w:rsidR="00334961" w:rsidRPr="00334961" w:rsidRDefault="00334961" w:rsidP="00FC3C02">
      <w:pPr>
        <w:autoSpaceDE w:val="0"/>
        <w:autoSpaceDN w:val="0"/>
        <w:adjustRightInd w:val="0"/>
        <w:spacing w:after="44" w:line="240" w:lineRule="auto"/>
        <w:jc w:val="both"/>
        <w:rPr>
          <w:rFonts w:ascii="Arial Narrow" w:eastAsia="Calibri" w:hAnsi="Arial Narrow" w:cs="Times New Roman"/>
          <w:b/>
          <w:bCs/>
          <w:color w:val="000000"/>
          <w:sz w:val="20"/>
          <w:szCs w:val="20"/>
        </w:rPr>
      </w:pPr>
      <w:r w:rsidRPr="00334961">
        <w:rPr>
          <w:rFonts w:ascii="Arial Narrow" w:eastAsia="Calibri" w:hAnsi="Arial Narrow" w:cs="Times New Roman"/>
          <w:b/>
          <w:bCs/>
          <w:color w:val="000000"/>
          <w:sz w:val="20"/>
          <w:szCs w:val="20"/>
        </w:rPr>
        <w:t xml:space="preserve">Depozitár </w:t>
      </w:r>
    </w:p>
    <w:p w:rsidR="00334961" w:rsidRPr="00334961" w:rsidRDefault="00334961" w:rsidP="00FC3C02">
      <w:pPr>
        <w:autoSpaceDE w:val="0"/>
        <w:autoSpaceDN w:val="0"/>
        <w:adjustRightInd w:val="0"/>
        <w:spacing w:after="44" w:line="240" w:lineRule="auto"/>
        <w:ind w:left="426"/>
        <w:jc w:val="both"/>
        <w:rPr>
          <w:rFonts w:ascii="Arial Narrow" w:eastAsia="Calibri" w:hAnsi="Arial Narrow" w:cs="Times New Roman"/>
          <w:color w:val="000000"/>
          <w:sz w:val="20"/>
          <w:szCs w:val="20"/>
        </w:rPr>
      </w:pPr>
    </w:p>
    <w:p w:rsidR="00334961" w:rsidRPr="00334961" w:rsidRDefault="00334961" w:rsidP="00F75448">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334961">
        <w:rPr>
          <w:rFonts w:ascii="Arial Narrow" w:eastAsia="Times New Roman" w:hAnsi="Arial Narrow" w:cs="Times New Roman"/>
          <w:sz w:val="20"/>
          <w:szCs w:val="20"/>
        </w:rPr>
        <w:t xml:space="preserve">Depozitárom podielového fondu je Československá obchodná banka, </w:t>
      </w:r>
      <w:proofErr w:type="spellStart"/>
      <w:r w:rsidRPr="00334961">
        <w:rPr>
          <w:rFonts w:ascii="Arial Narrow" w:eastAsia="Times New Roman" w:hAnsi="Arial Narrow" w:cs="Times New Roman"/>
          <w:sz w:val="20"/>
          <w:szCs w:val="20"/>
        </w:rPr>
        <w:t>a.s</w:t>
      </w:r>
      <w:proofErr w:type="spellEnd"/>
      <w:r w:rsidRPr="00334961">
        <w:rPr>
          <w:rFonts w:ascii="Arial Narrow" w:eastAsia="Times New Roman" w:hAnsi="Arial Narrow" w:cs="Times New Roman"/>
          <w:sz w:val="20"/>
          <w:szCs w:val="20"/>
        </w:rPr>
        <w:t xml:space="preserve">., so sídlom </w:t>
      </w:r>
      <w:r w:rsidR="00972708" w:rsidRPr="00972708">
        <w:rPr>
          <w:rFonts w:ascii="Arial Narrow" w:eastAsia="Times New Roman" w:hAnsi="Arial Narrow" w:cs="Times New Roman"/>
          <w:sz w:val="20"/>
          <w:szCs w:val="20"/>
        </w:rPr>
        <w:t>Žižkova 11, 811 02 Bratislava</w:t>
      </w:r>
      <w:r w:rsidR="00251DA0">
        <w:rPr>
          <w:rFonts w:ascii="Arial Narrow" w:eastAsia="Times New Roman" w:hAnsi="Arial Narrow" w:cs="Times New Roman"/>
          <w:sz w:val="20"/>
          <w:szCs w:val="20"/>
        </w:rPr>
        <w:t xml:space="preserve">,           </w:t>
      </w:r>
      <w:r w:rsidR="0028617E">
        <w:rPr>
          <w:rFonts w:ascii="Arial Narrow" w:eastAsia="Times New Roman" w:hAnsi="Arial Narrow" w:cs="Times New Roman"/>
          <w:sz w:val="20"/>
          <w:szCs w:val="20"/>
        </w:rPr>
        <w:br/>
      </w:r>
      <w:r w:rsidRPr="00334961">
        <w:rPr>
          <w:rFonts w:ascii="Arial Narrow" w:eastAsia="Times New Roman" w:hAnsi="Arial Narrow" w:cs="Times New Roman"/>
          <w:sz w:val="20"/>
          <w:szCs w:val="20"/>
        </w:rPr>
        <w:t xml:space="preserve">IČO: 36 854 140. </w:t>
      </w:r>
    </w:p>
    <w:p w:rsidR="00334961" w:rsidRPr="00334961" w:rsidRDefault="00334961" w:rsidP="00FC3C02">
      <w:pPr>
        <w:autoSpaceDE w:val="0"/>
        <w:autoSpaceDN w:val="0"/>
        <w:adjustRightInd w:val="0"/>
        <w:spacing w:after="0" w:line="240" w:lineRule="auto"/>
        <w:ind w:left="426"/>
        <w:jc w:val="both"/>
        <w:rPr>
          <w:rFonts w:ascii="Arial Narrow" w:eastAsia="Calibri" w:hAnsi="Arial Narrow" w:cs="Times New Roman"/>
          <w:color w:val="000000"/>
          <w:sz w:val="20"/>
          <w:szCs w:val="20"/>
        </w:rPr>
      </w:pPr>
    </w:p>
    <w:p w:rsidR="00334961" w:rsidRPr="00334961" w:rsidRDefault="00334961" w:rsidP="00FC3C02">
      <w:pPr>
        <w:overflowPunct w:val="0"/>
        <w:autoSpaceDE w:val="0"/>
        <w:autoSpaceDN w:val="0"/>
        <w:adjustRightInd w:val="0"/>
        <w:spacing w:after="0" w:line="240" w:lineRule="auto"/>
        <w:textAlignment w:val="baseline"/>
        <w:rPr>
          <w:rFonts w:ascii="Arial Narrow" w:eastAsia="Times New Roman" w:hAnsi="Arial Narrow" w:cs="Times New Roman"/>
          <w:b/>
          <w:sz w:val="20"/>
          <w:szCs w:val="20"/>
        </w:rPr>
      </w:pPr>
      <w:r w:rsidRPr="00334961">
        <w:rPr>
          <w:rFonts w:ascii="Arial Narrow" w:eastAsia="Times New Roman" w:hAnsi="Arial Narrow" w:cs="Times New Roman"/>
          <w:b/>
          <w:sz w:val="20"/>
          <w:szCs w:val="20"/>
        </w:rPr>
        <w:t>Investičný profil fondu</w:t>
      </w:r>
    </w:p>
    <w:p w:rsidR="00334961" w:rsidRPr="00334961" w:rsidRDefault="00334961" w:rsidP="00FC3C02">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u w:val="single"/>
        </w:rPr>
      </w:pPr>
    </w:p>
    <w:p w:rsidR="00334961" w:rsidRPr="00334961" w:rsidRDefault="00334961" w:rsidP="00937805">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334961">
        <w:rPr>
          <w:rFonts w:ascii="Arial Narrow" w:eastAsia="Times New Roman" w:hAnsi="Arial Narrow" w:cs="Times New Roman"/>
          <w:sz w:val="20"/>
          <w:szCs w:val="20"/>
        </w:rPr>
        <w:t xml:space="preserve">Fond svojím zameraním spadá do kategórie </w:t>
      </w:r>
      <w:r w:rsidR="00CF5AEB">
        <w:rPr>
          <w:rFonts w:ascii="Arial Narrow" w:eastAsia="Times New Roman" w:hAnsi="Arial Narrow" w:cs="Times New Roman"/>
          <w:sz w:val="20"/>
          <w:szCs w:val="20"/>
        </w:rPr>
        <w:t>akciový</w:t>
      </w:r>
      <w:r w:rsidRPr="00334961">
        <w:rPr>
          <w:rFonts w:ascii="Arial Narrow" w:eastAsia="Times New Roman" w:hAnsi="Arial Narrow" w:cs="Times New Roman"/>
          <w:sz w:val="20"/>
          <w:szCs w:val="20"/>
        </w:rPr>
        <w:t xml:space="preserve"> podielový fond a investuje predovšetkým </w:t>
      </w:r>
      <w:r w:rsidR="00CF5AEB">
        <w:rPr>
          <w:rFonts w:ascii="Arial Narrow" w:eastAsia="Times New Roman" w:hAnsi="Arial Narrow" w:cs="Times New Roman"/>
          <w:sz w:val="20"/>
          <w:szCs w:val="20"/>
        </w:rPr>
        <w:t>do akcií a</w:t>
      </w:r>
      <w:r w:rsidRPr="00334961">
        <w:rPr>
          <w:rFonts w:ascii="Arial Narrow" w:eastAsia="Times New Roman" w:hAnsi="Arial Narrow" w:cs="Times New Roman"/>
          <w:sz w:val="20"/>
          <w:szCs w:val="20"/>
        </w:rPr>
        <w:t xml:space="preserve"> do likvidných </w:t>
      </w:r>
      <w:r w:rsidR="00CF5AEB">
        <w:rPr>
          <w:rFonts w:ascii="Arial Narrow" w:eastAsia="Times New Roman" w:hAnsi="Arial Narrow" w:cs="Times New Roman"/>
          <w:sz w:val="20"/>
          <w:szCs w:val="20"/>
        </w:rPr>
        <w:t>akciových</w:t>
      </w:r>
      <w:r w:rsidRPr="00334961">
        <w:rPr>
          <w:rFonts w:ascii="Arial Narrow" w:eastAsia="Times New Roman" w:hAnsi="Arial Narrow" w:cs="Times New Roman"/>
          <w:sz w:val="20"/>
          <w:szCs w:val="20"/>
        </w:rPr>
        <w:t xml:space="preserve"> ETF, ktoré sú obchodované na burzách cenných papierov. Fond investuje majetok aj do peňažných nástrojov prostredníctvom vkladov v domácich a zahraničných bankách. Podielov</w:t>
      </w:r>
      <w:r w:rsidR="00937805">
        <w:rPr>
          <w:rFonts w:ascii="Arial Narrow" w:eastAsia="Times New Roman" w:hAnsi="Arial Narrow" w:cs="Times New Roman"/>
          <w:sz w:val="20"/>
          <w:szCs w:val="20"/>
        </w:rPr>
        <w:t>ý fond investuje prevažne v menách</w:t>
      </w:r>
      <w:r w:rsidRPr="00334961">
        <w:rPr>
          <w:rFonts w:ascii="Arial Narrow" w:eastAsia="Times New Roman" w:hAnsi="Arial Narrow" w:cs="Times New Roman"/>
          <w:sz w:val="20"/>
          <w:szCs w:val="20"/>
        </w:rPr>
        <w:t xml:space="preserve"> EUR</w:t>
      </w:r>
      <w:r w:rsidR="00937805">
        <w:rPr>
          <w:rFonts w:ascii="Arial Narrow" w:eastAsia="Times New Roman" w:hAnsi="Arial Narrow" w:cs="Times New Roman"/>
          <w:sz w:val="20"/>
          <w:szCs w:val="20"/>
        </w:rPr>
        <w:t xml:space="preserve"> a USD</w:t>
      </w:r>
      <w:r w:rsidRPr="00334961">
        <w:rPr>
          <w:rFonts w:ascii="Arial Narrow" w:eastAsia="Times New Roman" w:hAnsi="Arial Narrow" w:cs="Times New Roman"/>
          <w:sz w:val="20"/>
          <w:szCs w:val="20"/>
        </w:rPr>
        <w:t>.</w:t>
      </w:r>
      <w:r w:rsidR="00CF5AEB">
        <w:rPr>
          <w:rFonts w:ascii="Arial Narrow" w:eastAsia="Times New Roman" w:hAnsi="Arial Narrow" w:cs="Times New Roman"/>
          <w:sz w:val="20"/>
          <w:szCs w:val="20"/>
        </w:rPr>
        <w:t xml:space="preserve"> </w:t>
      </w:r>
      <w:r w:rsidR="00CF5AEB" w:rsidRPr="008F661E">
        <w:rPr>
          <w:rFonts w:ascii="Arial Narrow" w:eastAsia="Times New Roman" w:hAnsi="Arial Narrow" w:cs="Times New Roman"/>
          <w:sz w:val="20"/>
          <w:szCs w:val="20"/>
        </w:rPr>
        <w:t>Fond neinvestuje na základe vopred určeného zemepisného zamerania, teda investuje bez regionálneho obmedzenia.</w:t>
      </w:r>
    </w:p>
    <w:p w:rsidR="00334961" w:rsidRPr="00334961" w:rsidRDefault="00334961" w:rsidP="00FC3C02">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rPr>
      </w:pPr>
    </w:p>
    <w:p w:rsidR="00334961" w:rsidRPr="00334961" w:rsidRDefault="00334961" w:rsidP="00FC3C02">
      <w:pPr>
        <w:overflowPunct w:val="0"/>
        <w:autoSpaceDE w:val="0"/>
        <w:autoSpaceDN w:val="0"/>
        <w:adjustRightInd w:val="0"/>
        <w:spacing w:after="0" w:line="240" w:lineRule="auto"/>
        <w:textAlignment w:val="baseline"/>
        <w:rPr>
          <w:rFonts w:ascii="Arial Narrow" w:eastAsia="Times New Roman" w:hAnsi="Arial Narrow" w:cs="Times New Roman"/>
          <w:b/>
          <w:sz w:val="20"/>
          <w:szCs w:val="20"/>
        </w:rPr>
      </w:pPr>
      <w:r w:rsidRPr="00334961">
        <w:rPr>
          <w:rFonts w:ascii="Arial Narrow" w:eastAsia="Times New Roman" w:hAnsi="Arial Narrow" w:cs="Times New Roman"/>
          <w:b/>
          <w:sz w:val="20"/>
          <w:szCs w:val="20"/>
        </w:rPr>
        <w:t>Investičná stratégia fondu</w:t>
      </w:r>
    </w:p>
    <w:p w:rsidR="00334961" w:rsidRPr="00334961" w:rsidRDefault="00334961" w:rsidP="00FC3C02">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rPr>
      </w:pPr>
    </w:p>
    <w:p w:rsidR="009D7AC1" w:rsidRDefault="00334961" w:rsidP="00937805">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334961">
        <w:rPr>
          <w:rFonts w:ascii="Arial Narrow" w:eastAsia="Times New Roman" w:hAnsi="Arial Narrow" w:cs="Times New Roman"/>
          <w:sz w:val="20"/>
          <w:szCs w:val="20"/>
        </w:rPr>
        <w:t>Cieľom investičnej politiky podielového fondu je dosiahnuť stabilný a rovnomerný rast hodnoty podielového fondu v horizonte troch až štyroch rokov.</w:t>
      </w:r>
      <w:r w:rsidR="00937805">
        <w:rPr>
          <w:rFonts w:ascii="Arial Narrow" w:eastAsia="Times New Roman" w:hAnsi="Arial Narrow" w:cs="Times New Roman"/>
          <w:sz w:val="20"/>
          <w:szCs w:val="20"/>
        </w:rPr>
        <w:t xml:space="preserve"> </w:t>
      </w:r>
      <w:r w:rsidRPr="00334961">
        <w:rPr>
          <w:rFonts w:ascii="Arial Narrow" w:eastAsia="Times New Roman" w:hAnsi="Arial Narrow" w:cs="Times New Roman"/>
          <w:sz w:val="20"/>
          <w:szCs w:val="20"/>
        </w:rPr>
        <w:t xml:space="preserve">Najvýznamnejšími faktormi ovplyvňujúcimi výkonnosť fondu sú nárast / pokles úrokových sadzieb, nárast </w:t>
      </w:r>
      <w:r w:rsidR="00CF5AEB">
        <w:rPr>
          <w:rFonts w:ascii="Arial Narrow" w:eastAsia="Times New Roman" w:hAnsi="Arial Narrow" w:cs="Times New Roman"/>
          <w:sz w:val="20"/>
          <w:szCs w:val="20"/>
        </w:rPr>
        <w:t>cien akcií</w:t>
      </w:r>
      <w:r w:rsidRPr="00334961">
        <w:rPr>
          <w:rFonts w:ascii="Arial Narrow" w:eastAsia="Times New Roman" w:hAnsi="Arial Narrow" w:cs="Times New Roman"/>
          <w:sz w:val="20"/>
          <w:szCs w:val="20"/>
        </w:rPr>
        <w:t xml:space="preserve"> a pohyby mien voči referenčnej mene EUR.</w:t>
      </w:r>
    </w:p>
    <w:p w:rsidR="009D7AC1" w:rsidRDefault="009D7AC1" w:rsidP="00937805">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p>
    <w:p w:rsidR="00334961" w:rsidRPr="00334961" w:rsidRDefault="00334961" w:rsidP="00CF5AEB">
      <w:pPr>
        <w:numPr>
          <w:ilvl w:val="0"/>
          <w:numId w:val="11"/>
        </w:numPr>
        <w:overflowPunct w:val="0"/>
        <w:autoSpaceDE w:val="0"/>
        <w:autoSpaceDN w:val="0"/>
        <w:adjustRightInd w:val="0"/>
        <w:spacing w:after="0" w:line="240" w:lineRule="auto"/>
        <w:ind w:left="450" w:hanging="450"/>
        <w:contextualSpacing/>
        <w:jc w:val="both"/>
        <w:textAlignment w:val="baseline"/>
        <w:rPr>
          <w:rFonts w:ascii="Arial Narrow" w:eastAsia="Times New Roman" w:hAnsi="Arial Narrow" w:cs="Times New Roman"/>
          <w:b/>
          <w:bCs/>
          <w:caps/>
          <w:snapToGrid w:val="0"/>
          <w:sz w:val="24"/>
          <w:szCs w:val="24"/>
          <w:lang w:eastAsia="sk-SK"/>
        </w:rPr>
      </w:pPr>
      <w:r w:rsidRPr="00334961">
        <w:rPr>
          <w:rFonts w:ascii="Arial Narrow" w:eastAsia="Times New Roman" w:hAnsi="Arial Narrow" w:cs="Times New Roman"/>
          <w:b/>
          <w:bCs/>
          <w:caps/>
          <w:snapToGrid w:val="0"/>
          <w:sz w:val="24"/>
          <w:szCs w:val="24"/>
          <w:lang w:eastAsia="sk-SK"/>
        </w:rPr>
        <w:t>POUŽITÉ ÚČTOVNÉ ZÁSADY A ÚČTOVNÉ METÓDY</w:t>
      </w:r>
    </w:p>
    <w:p w:rsidR="00334961" w:rsidRPr="00334961" w:rsidRDefault="00334961" w:rsidP="00CF5AEB">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lang w:eastAsia="sk-SK"/>
        </w:rPr>
      </w:pPr>
    </w:p>
    <w:p w:rsidR="00474802" w:rsidRPr="009522C3" w:rsidRDefault="00474802" w:rsidP="00474802">
      <w:pPr>
        <w:pStyle w:val="dotabulky2"/>
        <w:suppressAutoHyphens/>
        <w:spacing w:before="0"/>
        <w:ind w:left="426" w:hanging="426"/>
        <w:rPr>
          <w:rFonts w:ascii="Arial Narrow" w:hAnsi="Arial Narrow"/>
          <w:b w:val="0"/>
          <w:bCs/>
          <w:caps/>
          <w:snapToGrid w:val="0"/>
          <w:sz w:val="20"/>
          <w:lang w:eastAsia="sk-SK"/>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474802" w:rsidRPr="009522C3" w:rsidRDefault="00474802" w:rsidP="00474802">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156733">
        <w:rPr>
          <w:rFonts w:ascii="Arial Narrow" w:hAnsi="Arial Narrow"/>
          <w:sz w:val="20"/>
        </w:rPr>
        <w:t>7</w:t>
      </w:r>
      <w:r w:rsidRPr="009522C3">
        <w:rPr>
          <w:rFonts w:ascii="Arial Narrow" w:hAnsi="Arial Narrow"/>
          <w:sz w:val="20"/>
        </w:rPr>
        <w:t xml:space="preserve"> do 31.</w:t>
      </w:r>
      <w:r>
        <w:rPr>
          <w:rFonts w:ascii="Arial Narrow" w:hAnsi="Arial Narrow"/>
          <w:sz w:val="20"/>
        </w:rPr>
        <w:t xml:space="preserve"> decembra 201</w:t>
      </w:r>
      <w:r w:rsidR="00156733">
        <w:rPr>
          <w:rFonts w:ascii="Arial Narrow" w:hAnsi="Arial Narrow"/>
          <w:sz w:val="20"/>
        </w:rPr>
        <w:t>7</w:t>
      </w:r>
      <w:r w:rsidRPr="009522C3">
        <w:rPr>
          <w:rFonts w:ascii="Arial Narrow" w:hAnsi="Arial Narrow"/>
          <w:sz w:val="20"/>
        </w:rPr>
        <w:t xml:space="preserve"> na princípoch časového rozlíšenia nákladov a výnosov a historických cien, s výnimkou cenných papierov oceňovaných reálnou hodnotou.</w:t>
      </w:r>
    </w:p>
    <w:p w:rsidR="002B01EA" w:rsidRDefault="002B01EA" w:rsidP="00EA280A">
      <w:pPr>
        <w:spacing w:after="0"/>
        <w:jc w:val="both"/>
        <w:rPr>
          <w:rFonts w:ascii="Arial Narrow" w:hAnsi="Arial Narrow"/>
          <w:sz w:val="20"/>
        </w:rPr>
      </w:pPr>
    </w:p>
    <w:p w:rsidR="002B01EA" w:rsidRDefault="002B01EA" w:rsidP="00EA280A">
      <w:pPr>
        <w:spacing w:after="0"/>
        <w:jc w:val="both"/>
        <w:rPr>
          <w:rFonts w:ascii="Arial Narrow" w:hAnsi="Arial Narrow"/>
          <w:sz w:val="20"/>
        </w:rPr>
      </w:pPr>
      <w:r w:rsidRPr="00155E5B">
        <w:rPr>
          <w:rFonts w:ascii="Arial Narrow" w:hAnsi="Arial Narrow"/>
          <w:sz w:val="20"/>
        </w:rPr>
        <w:t>Použitá mena v závierke je Euro a všetky zostatky sú uvedené v eurách, pokiaľ nie je uvedené inak.</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474802" w:rsidRDefault="00474802" w:rsidP="00EA280A">
      <w:pPr>
        <w:spacing w:after="0"/>
        <w:jc w:val="both"/>
        <w:rPr>
          <w:rFonts w:ascii="Arial Narrow" w:hAnsi="Arial Narrow"/>
          <w:sz w:val="20"/>
        </w:rPr>
      </w:pPr>
    </w:p>
    <w:p w:rsidR="00474802" w:rsidRDefault="001B2B3B" w:rsidP="00EA280A">
      <w:pPr>
        <w:pStyle w:val="BodyTextIndent"/>
        <w:spacing w:after="0"/>
        <w:ind w:left="0"/>
        <w:rPr>
          <w:rFonts w:ascii="Arial Narrow" w:hAnsi="Arial Narrow"/>
          <w:sz w:val="20"/>
        </w:rPr>
      </w:pPr>
      <w:r w:rsidRPr="001B2B3B">
        <w:rPr>
          <w:rFonts w:ascii="Arial Narrow" w:hAnsi="Arial Narrow"/>
          <w:sz w:val="20"/>
        </w:rPr>
        <w:t>Účtovná závierka fondu k 31.12.201</w:t>
      </w:r>
      <w:r w:rsidR="007F459E">
        <w:rPr>
          <w:rFonts w:ascii="Arial Narrow" w:hAnsi="Arial Narrow"/>
          <w:sz w:val="20"/>
        </w:rPr>
        <w:t>6</w:t>
      </w:r>
      <w:r w:rsidRPr="001B2B3B">
        <w:rPr>
          <w:rFonts w:ascii="Arial Narrow" w:hAnsi="Arial Narrow"/>
          <w:sz w:val="20"/>
        </w:rPr>
        <w:t xml:space="preserve"> bola schválená valným zhromaždením správc</w:t>
      </w:r>
      <w:r w:rsidR="002964BB">
        <w:rPr>
          <w:rFonts w:ascii="Arial Narrow" w:hAnsi="Arial Narrow"/>
          <w:sz w:val="20"/>
        </w:rPr>
        <w:t xml:space="preserve">ovskej spoločnosti dňa </w:t>
      </w:r>
      <w:r w:rsidR="007F459E">
        <w:rPr>
          <w:rFonts w:ascii="Arial Narrow" w:hAnsi="Arial Narrow"/>
          <w:sz w:val="20"/>
        </w:rPr>
        <w:t>12</w:t>
      </w:r>
      <w:r w:rsidR="002964BB">
        <w:rPr>
          <w:rFonts w:ascii="Arial Narrow" w:hAnsi="Arial Narrow"/>
          <w:sz w:val="20"/>
        </w:rPr>
        <w:t>.</w:t>
      </w:r>
      <w:r w:rsidR="007F459E">
        <w:rPr>
          <w:rFonts w:ascii="Arial Narrow" w:hAnsi="Arial Narrow"/>
          <w:sz w:val="20"/>
        </w:rPr>
        <w:t>06</w:t>
      </w:r>
      <w:r w:rsidR="002964BB">
        <w:rPr>
          <w:rFonts w:ascii="Arial Narrow" w:hAnsi="Arial Narrow"/>
          <w:sz w:val="20"/>
        </w:rPr>
        <w:t>.201</w:t>
      </w:r>
      <w:r w:rsidR="007F459E">
        <w:rPr>
          <w:rFonts w:ascii="Arial Narrow" w:hAnsi="Arial Narrow"/>
          <w:sz w:val="20"/>
        </w:rPr>
        <w:t>7</w:t>
      </w:r>
      <w:r w:rsidRPr="001B2B3B">
        <w:rPr>
          <w:rFonts w:ascii="Arial Narrow" w:hAnsi="Arial Narrow"/>
          <w:sz w:val="20"/>
        </w:rPr>
        <w:t>.</w:t>
      </w:r>
    </w:p>
    <w:p w:rsidR="001B2B3B" w:rsidRPr="009522C3" w:rsidRDefault="001B2B3B" w:rsidP="00EA280A">
      <w:pPr>
        <w:pStyle w:val="BodyTextIndent"/>
        <w:spacing w:after="0"/>
        <w:ind w:left="0"/>
        <w:rPr>
          <w:rFonts w:ascii="Arial Narrow" w:hAnsi="Arial Narrow"/>
          <w:sz w:val="20"/>
        </w:rPr>
      </w:pPr>
    </w:p>
    <w:p w:rsidR="00474802" w:rsidRPr="009522C3" w:rsidRDefault="00474802" w:rsidP="00EA280A">
      <w:pPr>
        <w:pStyle w:val="BodyTextIndent"/>
        <w:spacing w:after="0"/>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7749A0">
        <w:rPr>
          <w:rFonts w:ascii="Arial Narrow" w:eastAsia="Calibri" w:hAnsi="Arial Narrow" w:cs="Arial"/>
          <w:b/>
          <w:sz w:val="20"/>
        </w:rPr>
        <w:t>použité pri zostavovaní účtovnej závierky</w:t>
      </w:r>
    </w:p>
    <w:p w:rsidR="00474802" w:rsidRPr="009522C3" w:rsidRDefault="00474802" w:rsidP="00EA280A">
      <w:pPr>
        <w:pStyle w:val="BodyTextIndent"/>
        <w:spacing w:after="0"/>
        <w:ind w:left="0"/>
        <w:rPr>
          <w:rFonts w:ascii="Arial Narrow" w:eastAsia="Calibri" w:hAnsi="Arial Narrow" w:cs="Arial"/>
          <w:b/>
          <w:sz w:val="20"/>
        </w:rPr>
      </w:pPr>
    </w:p>
    <w:p w:rsidR="00CF5AEB" w:rsidRDefault="00CF5AEB" w:rsidP="00EA280A">
      <w:pPr>
        <w:pStyle w:val="ListParagraph"/>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sidRPr="00972708">
        <w:rPr>
          <w:rFonts w:ascii="Arial Narrow" w:hAnsi="Arial Narrow"/>
          <w:sz w:val="20"/>
        </w:rPr>
        <w:t xml:space="preserve">/2002 </w:t>
      </w:r>
      <w:proofErr w:type="spellStart"/>
      <w:r w:rsidRPr="00972708">
        <w:rPr>
          <w:rFonts w:ascii="Arial Narrow" w:hAnsi="Arial Narrow"/>
          <w:sz w:val="20"/>
        </w:rPr>
        <w:t>Z.z</w:t>
      </w:r>
      <w:proofErr w:type="spellEnd"/>
      <w:r w:rsidRPr="00972708">
        <w:rPr>
          <w:rFonts w:ascii="Arial Narrow" w:hAnsi="Arial Narrow"/>
          <w:sz w:val="20"/>
        </w:rPr>
        <w:t>. v znen</w:t>
      </w:r>
      <w:r>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7A6C14">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7A6C14">
        <w:rPr>
          <w:rFonts w:ascii="Arial Narrow" w:hAnsi="Arial Narrow"/>
          <w:sz w:val="20"/>
        </w:rPr>
        <w:t xml:space="preserve">                     </w:t>
      </w:r>
      <w:r w:rsidRPr="00F17B6F">
        <w:rPr>
          <w:rFonts w:ascii="Arial Narrow" w:hAnsi="Arial Narrow"/>
          <w:sz w:val="20"/>
        </w:rPr>
        <w:t xml:space="preserve">a postupoch účtovania pre podielové fondy, dôchodkové fondy a doplnkové dôchodkové fondy v znení neskorších zmien </w:t>
      </w:r>
      <w:r w:rsidR="007A6C14">
        <w:rPr>
          <w:rFonts w:ascii="Arial Narrow" w:hAnsi="Arial Narrow"/>
          <w:sz w:val="20"/>
        </w:rPr>
        <w:t xml:space="preserve">                </w:t>
      </w:r>
      <w:r w:rsidRPr="00F17B6F">
        <w:rPr>
          <w:rFonts w:ascii="Arial Narrow" w:hAnsi="Arial Narrow"/>
          <w:sz w:val="20"/>
        </w:rPr>
        <w:t>a doplnkov.</w:t>
      </w:r>
    </w:p>
    <w:p w:rsidR="00474802" w:rsidRPr="009522C3" w:rsidRDefault="00474802" w:rsidP="00EA280A">
      <w:pPr>
        <w:pStyle w:val="ListParagraph"/>
        <w:numPr>
          <w:ilvl w:val="0"/>
          <w:numId w:val="8"/>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lastRenderedPageBreak/>
        <w:t>Úrokové výnosy a úrokové náklady</w:t>
      </w:r>
    </w:p>
    <w:p w:rsidR="00474802" w:rsidRDefault="00474802" w:rsidP="00EA280A">
      <w:pPr>
        <w:spacing w:after="0"/>
        <w:jc w:val="both"/>
        <w:rPr>
          <w:rFonts w:ascii="Arial Narrow" w:hAnsi="Arial Narrow"/>
          <w:sz w:val="20"/>
        </w:rPr>
      </w:pPr>
    </w:p>
    <w:p w:rsidR="00474802" w:rsidRPr="009522C3" w:rsidRDefault="00474802" w:rsidP="00EA280A">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474802" w:rsidRDefault="00474802" w:rsidP="00EA280A">
      <w:pPr>
        <w:pStyle w:val="dotabulky2"/>
        <w:suppressAutoHyphens/>
        <w:spacing w:before="0"/>
      </w:pPr>
    </w:p>
    <w:p w:rsidR="00474802" w:rsidRPr="009522C3" w:rsidRDefault="00474802" w:rsidP="00EA280A">
      <w:pPr>
        <w:pStyle w:val="dotabulky2"/>
        <w:numPr>
          <w:ilvl w:val="0"/>
          <w:numId w:val="8"/>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w:t>
      </w:r>
      <w:r w:rsidR="00D3643E">
        <w:rPr>
          <w:rFonts w:ascii="Arial Narrow" w:hAnsi="Arial Narrow"/>
          <w:sz w:val="20"/>
        </w:rPr>
        <w:t xml:space="preserve">majetku vo Fonde. Odplata správcovskej </w:t>
      </w:r>
      <w:r w:rsidR="00D3643E" w:rsidRPr="009522C3">
        <w:rPr>
          <w:rFonts w:ascii="Arial Narrow" w:hAnsi="Arial Narrow"/>
          <w:sz w:val="20"/>
        </w:rPr>
        <w:t>spoločnosti</w:t>
      </w:r>
      <w:r w:rsidRPr="009522C3">
        <w:rPr>
          <w:rFonts w:ascii="Arial Narrow" w:hAnsi="Arial Narrow"/>
          <w:sz w:val="20"/>
        </w:rPr>
        <w:t xml:space="preserve">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474802" w:rsidRPr="009522C3" w:rsidRDefault="00474802" w:rsidP="00EA280A">
      <w:pPr>
        <w:spacing w:after="0"/>
        <w:jc w:val="both"/>
        <w:rPr>
          <w:rFonts w:ascii="Arial Narrow" w:hAnsi="Arial Narrow"/>
          <w:sz w:val="20"/>
        </w:rPr>
      </w:pPr>
      <w:r w:rsidRPr="009522C3">
        <w:rPr>
          <w:rFonts w:ascii="Arial Narrow" w:hAnsi="Arial Narrow"/>
          <w:sz w:val="20"/>
        </w:rPr>
        <w:t xml:space="preserve"> </w:t>
      </w:r>
    </w:p>
    <w:p w:rsidR="00474802" w:rsidRDefault="00474802" w:rsidP="00EA280A">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w:t>
      </w:r>
      <w:r w:rsidRPr="003E7366">
        <w:rPr>
          <w:rFonts w:ascii="Arial Narrow" w:hAnsi="Arial Narrow" w:cs="Arial"/>
          <w:sz w:val="20"/>
        </w:rPr>
        <w:t xml:space="preserve"> </w:t>
      </w:r>
      <w:r>
        <w:rPr>
          <w:rFonts w:ascii="Arial Narrow" w:hAnsi="Arial Narrow" w:cs="Arial"/>
          <w:sz w:val="20"/>
        </w:rPr>
        <w:t>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474802" w:rsidRPr="009522C3" w:rsidRDefault="00474802" w:rsidP="00EA280A">
      <w:pPr>
        <w:spacing w:after="0"/>
        <w:jc w:val="both"/>
        <w:rPr>
          <w:rFonts w:ascii="Arial Narrow" w:hAnsi="Arial Narrow"/>
          <w:sz w:val="20"/>
        </w:rPr>
      </w:pPr>
    </w:p>
    <w:p w:rsidR="00474802" w:rsidRPr="00061036" w:rsidRDefault="00474802" w:rsidP="00EA280A">
      <w:pPr>
        <w:spacing w:after="0"/>
        <w:jc w:val="both"/>
        <w:rPr>
          <w:rFonts w:ascii="Arial Narrow" w:hAnsi="Arial Narrow" w:cs="Arial"/>
          <w:sz w:val="20"/>
          <w:szCs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474802" w:rsidRPr="009522C3" w:rsidRDefault="00474802" w:rsidP="00EA280A">
      <w:pPr>
        <w:pStyle w:val="dotabulky2"/>
        <w:suppressAutoHyphens/>
        <w:spacing w:before="0"/>
        <w:jc w:val="both"/>
        <w:rPr>
          <w:rFonts w:ascii="Arial Narrow" w:hAnsi="Arial Narrow" w:cs="Arial"/>
          <w:b w:val="0"/>
          <w:sz w:val="20"/>
          <w:szCs w:val="20"/>
          <w:highlight w:val="cyan"/>
        </w:rPr>
      </w:pPr>
    </w:p>
    <w:p w:rsidR="00474802" w:rsidRDefault="00474802" w:rsidP="00EA280A">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474802" w:rsidRPr="009522C3" w:rsidRDefault="00474802" w:rsidP="00EA280A">
      <w:pPr>
        <w:pStyle w:val="dotabulky2"/>
        <w:suppressAutoHyphens/>
        <w:spacing w:before="0"/>
        <w:jc w:val="both"/>
        <w:rPr>
          <w:rFonts w:ascii="Arial Narrow" w:hAnsi="Arial Narrow" w:cs="Arial"/>
          <w:b w:val="0"/>
          <w:sz w:val="20"/>
          <w:szCs w:val="20"/>
          <w:highlight w:val="cyan"/>
        </w:rPr>
      </w:pPr>
    </w:p>
    <w:p w:rsidR="00474802" w:rsidRPr="009522C3" w:rsidRDefault="00474802" w:rsidP="00EA280A">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474802" w:rsidRDefault="00474802" w:rsidP="00EA280A">
      <w:pPr>
        <w:suppressAutoHyphens/>
        <w:spacing w:after="0"/>
        <w:jc w:val="both"/>
        <w:rPr>
          <w:rFonts w:ascii="Arial Narrow" w:hAnsi="Arial Narrow" w:cs="Arial"/>
          <w:iCs/>
          <w:sz w:val="20"/>
        </w:rPr>
      </w:pPr>
    </w:p>
    <w:p w:rsidR="00474802" w:rsidRDefault="00532D40" w:rsidP="00EA280A">
      <w:pPr>
        <w:suppressAutoHyphens/>
        <w:spacing w:after="0"/>
        <w:jc w:val="both"/>
        <w:rPr>
          <w:rFonts w:ascii="Arial Narrow" w:hAnsi="Arial Narrow" w:cs="Arial"/>
          <w:iCs/>
          <w:sz w:val="20"/>
        </w:rPr>
      </w:pPr>
      <w:r w:rsidRPr="00532D40">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7A6C14">
        <w:rPr>
          <w:rFonts w:ascii="Arial Narrow" w:hAnsi="Arial Narrow" w:cs="Arial"/>
          <w:iCs/>
          <w:sz w:val="20"/>
        </w:rPr>
        <w:t xml:space="preserve">                </w:t>
      </w:r>
      <w:r w:rsidRPr="00532D40">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532D40" w:rsidRPr="009522C3" w:rsidRDefault="00532D40" w:rsidP="00EA280A">
      <w:pPr>
        <w:suppressAutoHyphens/>
        <w:spacing w:after="0"/>
        <w:jc w:val="both"/>
        <w:rPr>
          <w:rFonts w:ascii="Arial Narrow" w:hAnsi="Arial Narrow" w:cs="Arial"/>
          <w:iCs/>
          <w:sz w:val="20"/>
        </w:rPr>
      </w:pPr>
    </w:p>
    <w:p w:rsidR="00474802" w:rsidRPr="009522C3" w:rsidRDefault="00474802" w:rsidP="00EA280A">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474802" w:rsidRPr="009522C3" w:rsidRDefault="00474802" w:rsidP="00EA280A">
      <w:pPr>
        <w:pStyle w:val="dotabulky2"/>
        <w:suppressAutoHyphens/>
        <w:spacing w:before="0"/>
        <w:jc w:val="both"/>
        <w:rPr>
          <w:rFonts w:ascii="Arial Narrow" w:hAnsi="Arial Narrow" w:cs="Arial"/>
          <w:b w:val="0"/>
        </w:rPr>
      </w:pPr>
    </w:p>
    <w:p w:rsidR="00474802" w:rsidRPr="009522C3" w:rsidRDefault="00474802" w:rsidP="00EA280A">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474802" w:rsidRDefault="00474802" w:rsidP="00EA280A">
      <w:pPr>
        <w:pStyle w:val="ListParagraph"/>
        <w:spacing w:after="0"/>
        <w:ind w:left="0"/>
        <w:jc w:val="both"/>
        <w:rPr>
          <w:rFonts w:ascii="Arial Narrow" w:hAnsi="Arial Narrow"/>
          <w:sz w:val="20"/>
        </w:rPr>
      </w:pPr>
    </w:p>
    <w:p w:rsidR="00474802" w:rsidRDefault="00474802" w:rsidP="00EA280A">
      <w:pPr>
        <w:pStyle w:val="ListParagraph"/>
        <w:spacing w:after="0"/>
        <w:ind w:left="0"/>
        <w:jc w:val="both"/>
        <w:rPr>
          <w:rFonts w:ascii="Arial Narrow" w:hAnsi="Arial Narrow"/>
          <w:sz w:val="20"/>
        </w:rPr>
      </w:pPr>
      <w:r w:rsidRPr="009522C3">
        <w:rPr>
          <w:rFonts w:ascii="Arial Narrow" w:hAnsi="Arial Narrow"/>
          <w:sz w:val="20"/>
        </w:rPr>
        <w:t>Podielový fond nie je právnickou osobou  (§ 5 ods. 2 Zákona), teda nie je ani daňovníkom dane z príjmov v zmysle zákona</w:t>
      </w:r>
      <w:r w:rsidR="00AF5CE1">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474802" w:rsidRDefault="00474802" w:rsidP="00EA280A">
      <w:pPr>
        <w:pStyle w:val="ListParagraph"/>
        <w:spacing w:after="0"/>
        <w:ind w:left="0"/>
        <w:jc w:val="both"/>
        <w:rPr>
          <w:rFonts w:ascii="Arial Narrow" w:hAnsi="Arial Narrow"/>
          <w:sz w:val="20"/>
        </w:rPr>
      </w:pPr>
    </w:p>
    <w:p w:rsidR="009D7AC1" w:rsidRDefault="009D7AC1" w:rsidP="00EA280A">
      <w:pPr>
        <w:pStyle w:val="ListParagraph"/>
        <w:spacing w:after="0"/>
        <w:ind w:left="0"/>
        <w:jc w:val="both"/>
        <w:rPr>
          <w:rFonts w:ascii="Arial Narrow" w:hAnsi="Arial Narrow"/>
          <w:sz w:val="20"/>
        </w:rPr>
      </w:pPr>
    </w:p>
    <w:p w:rsidR="009D7AC1" w:rsidRDefault="009D7AC1" w:rsidP="00EA280A">
      <w:pPr>
        <w:pStyle w:val="ListParagraph"/>
        <w:spacing w:after="0"/>
        <w:ind w:left="0"/>
        <w:jc w:val="both"/>
        <w:rPr>
          <w:rFonts w:ascii="Arial Narrow" w:hAnsi="Arial Narrow"/>
          <w:sz w:val="20"/>
        </w:rPr>
      </w:pPr>
    </w:p>
    <w:p w:rsidR="009D7AC1" w:rsidRDefault="009D7AC1" w:rsidP="00EA280A">
      <w:pPr>
        <w:pStyle w:val="ListParagraph"/>
        <w:spacing w:after="0"/>
        <w:ind w:left="0"/>
        <w:jc w:val="both"/>
        <w:rPr>
          <w:rFonts w:ascii="Arial Narrow" w:hAnsi="Arial Narrow"/>
          <w:sz w:val="20"/>
        </w:rPr>
      </w:pPr>
    </w:p>
    <w:p w:rsidR="009D7AC1" w:rsidRDefault="009D7AC1" w:rsidP="00EA280A">
      <w:pPr>
        <w:pStyle w:val="ListParagraph"/>
        <w:spacing w:after="0"/>
        <w:ind w:left="0"/>
        <w:jc w:val="both"/>
        <w:rPr>
          <w:rFonts w:ascii="Arial Narrow" w:hAnsi="Arial Narrow"/>
          <w:sz w:val="20"/>
        </w:rPr>
      </w:pPr>
    </w:p>
    <w:p w:rsidR="00474802" w:rsidRPr="009522C3" w:rsidRDefault="00474802" w:rsidP="00EA280A">
      <w:pPr>
        <w:pStyle w:val="ListParagraph"/>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lastRenderedPageBreak/>
        <w:t>Vydávanie a vyplácanie podielových listov</w:t>
      </w:r>
    </w:p>
    <w:p w:rsidR="00474802" w:rsidRDefault="00474802" w:rsidP="00DA6973">
      <w:pPr>
        <w:spacing w:after="0"/>
        <w:jc w:val="both"/>
        <w:rPr>
          <w:rStyle w:val="StyleBlack"/>
          <w:rFonts w:ascii="Arial Narrow" w:hAnsi="Arial Narrow" w:cs="Arial"/>
          <w:sz w:val="20"/>
        </w:rPr>
      </w:pPr>
    </w:p>
    <w:p w:rsidR="00474802" w:rsidRDefault="00474802" w:rsidP="00DA6973">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474802" w:rsidRPr="009522C3" w:rsidRDefault="00474802" w:rsidP="00DA6973">
      <w:pPr>
        <w:spacing w:after="0"/>
        <w:jc w:val="both"/>
        <w:rPr>
          <w:rStyle w:val="StyleBlack"/>
          <w:rFonts w:ascii="Arial Narrow" w:hAnsi="Arial Narrow" w:cs="Arial"/>
          <w:sz w:val="20"/>
        </w:rPr>
      </w:pPr>
    </w:p>
    <w:p w:rsidR="00474802" w:rsidRPr="00F75448" w:rsidRDefault="00474802" w:rsidP="00DA6973">
      <w:pPr>
        <w:spacing w:after="0"/>
        <w:jc w:val="both"/>
        <w:rPr>
          <w:rStyle w:val="StyleBlack"/>
          <w:rFonts w:ascii="Arial Narrow" w:hAnsi="Arial Narrow" w:cs="Arial"/>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F75448">
        <w:rPr>
          <w:rStyle w:val="StyleBlack"/>
          <w:rFonts w:ascii="Arial Narrow" w:hAnsi="Arial Narrow"/>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sidRPr="00F75448">
        <w:rPr>
          <w:rStyle w:val="StyleBlack"/>
          <w:rFonts w:ascii="Arial Narrow" w:hAnsi="Arial Narrow" w:cs="Arial"/>
          <w:sz w:val="20"/>
        </w:rPr>
        <w:t xml:space="preserve"> V  súvahe sú podiely podielnikov vykázané v položke „Podielové listy“ vo vlastnom imaní.</w:t>
      </w:r>
    </w:p>
    <w:p w:rsidR="00474802" w:rsidRPr="009522C3" w:rsidRDefault="00474802" w:rsidP="00DA6973">
      <w:pPr>
        <w:spacing w:after="0"/>
        <w:jc w:val="both"/>
        <w:rPr>
          <w:rFonts w:ascii="Arial Narrow" w:hAnsi="Arial Narrow"/>
          <w:sz w:val="20"/>
        </w:rPr>
      </w:pPr>
    </w:p>
    <w:p w:rsidR="00474802" w:rsidRPr="005E114B" w:rsidRDefault="00474802" w:rsidP="00DA6973">
      <w:pPr>
        <w:pStyle w:val="ListParagraph"/>
        <w:numPr>
          <w:ilvl w:val="0"/>
          <w:numId w:val="9"/>
        </w:numPr>
        <w:spacing w:after="0"/>
        <w:ind w:left="284" w:hanging="284"/>
        <w:jc w:val="both"/>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474802" w:rsidRDefault="00474802" w:rsidP="00DA6973">
      <w:pPr>
        <w:pStyle w:val="BodyTextIndent2"/>
        <w:spacing w:before="0" w:after="0"/>
        <w:ind w:firstLine="0"/>
        <w:jc w:val="both"/>
        <w:rPr>
          <w:rFonts w:ascii="Arial Narrow" w:hAnsi="Arial Narrow"/>
          <w:sz w:val="20"/>
          <w:szCs w:val="20"/>
        </w:rPr>
      </w:pPr>
    </w:p>
    <w:p w:rsidR="00474802" w:rsidRDefault="00937805" w:rsidP="00DA6973">
      <w:pPr>
        <w:pStyle w:val="BodyTextIndent2"/>
        <w:spacing w:before="0" w:after="0"/>
        <w:ind w:firstLine="0"/>
        <w:jc w:val="both"/>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474802" w:rsidRDefault="00474802" w:rsidP="00EA280A">
      <w:pPr>
        <w:pStyle w:val="BodyTextIndent2"/>
        <w:spacing w:before="0" w:after="0"/>
        <w:ind w:firstLine="0"/>
        <w:jc w:val="both"/>
        <w:rPr>
          <w:rFonts w:ascii="Arial Narrow" w:hAnsi="Arial Narrow"/>
          <w:sz w:val="20"/>
          <w:szCs w:val="20"/>
        </w:rPr>
      </w:pPr>
    </w:p>
    <w:p w:rsidR="00474802" w:rsidRPr="009522C3" w:rsidRDefault="00474802" w:rsidP="00EA280A">
      <w:pPr>
        <w:pStyle w:val="BodyTextIndent"/>
        <w:spacing w:after="0"/>
        <w:ind w:left="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474802" w:rsidRPr="009522C3" w:rsidRDefault="00474802" w:rsidP="00EA280A">
      <w:pPr>
        <w:pStyle w:val="BodyTextIndent"/>
        <w:spacing w:after="0"/>
        <w:ind w:left="0"/>
        <w:rPr>
          <w:rFonts w:ascii="Arial Narrow" w:hAnsi="Arial Narrow"/>
          <w:b/>
          <w:i/>
          <w:sz w:val="20"/>
        </w:rPr>
      </w:pPr>
    </w:p>
    <w:p w:rsidR="00474802" w:rsidRPr="00793E15" w:rsidRDefault="00474802" w:rsidP="00F75448">
      <w:pPr>
        <w:spacing w:after="0"/>
        <w:jc w:val="both"/>
        <w:rPr>
          <w:rFonts w:ascii="Arial Narrow" w:hAnsi="Arial Narrow"/>
          <w:sz w:val="20"/>
        </w:rPr>
      </w:pPr>
      <w:r w:rsidRPr="00793E15">
        <w:rPr>
          <w:rFonts w:ascii="Arial Narrow" w:hAnsi="Arial Narrow"/>
          <w:sz w:val="20"/>
        </w:rPr>
        <w:t xml:space="preserve">Pri zostavovaní účtovnej závierky neboli použité žiadne nové účtovné zásady alebo metódy, ktoré by mali vplyv na hospodársky výsledok, resp. </w:t>
      </w:r>
      <w:r w:rsidRPr="00C64DA5">
        <w:rPr>
          <w:rFonts w:ascii="Arial Narrow" w:hAnsi="Arial Narrow"/>
          <w:sz w:val="20"/>
        </w:rPr>
        <w:t xml:space="preserve">čistý majetok Fondu. Údaje v Poznámkach účtovnej závierky sú vykázané na základe Opatrenia Ministerstva financií Slovenskej </w:t>
      </w:r>
      <w:r w:rsidRPr="005F0CF2">
        <w:rPr>
          <w:rFonts w:ascii="Arial Narrow" w:hAnsi="Arial Narrow"/>
          <w:sz w:val="20"/>
        </w:rPr>
        <w:t xml:space="preserve">republiky </w:t>
      </w:r>
      <w:r w:rsidR="00793E15" w:rsidRPr="00972708">
        <w:rPr>
          <w:rFonts w:ascii="Arial Narrow" w:hAnsi="Arial Narrow" w:cs="Arial Narrow"/>
          <w:sz w:val="20"/>
          <w:szCs w:val="20"/>
        </w:rPr>
        <w:t xml:space="preserve">zo 16. decembra 2016 č. MF/017857/2016-74 (oznámenie č. 384/2016 </w:t>
      </w:r>
      <w:proofErr w:type="spellStart"/>
      <w:r w:rsidR="00793E15" w:rsidRPr="00972708">
        <w:rPr>
          <w:rFonts w:ascii="Arial Narrow" w:hAnsi="Arial Narrow" w:cs="Arial Narrow"/>
          <w:sz w:val="20"/>
          <w:szCs w:val="20"/>
        </w:rPr>
        <w:t>Z.z</w:t>
      </w:r>
      <w:proofErr w:type="spellEnd"/>
      <w:r w:rsidR="00793E15" w:rsidRPr="00972708">
        <w:rPr>
          <w:rFonts w:ascii="Arial Narrow" w:hAnsi="Arial Narrow" w:cs="Arial Narrow"/>
          <w:sz w:val="20"/>
          <w:szCs w:val="20"/>
        </w:rPr>
        <w:t>.), ktoré nadobudlo účinnosť 30. decembra 2016</w:t>
      </w:r>
      <w:r w:rsidR="00793E15">
        <w:rPr>
          <w:rFonts w:ascii="Arial Narrow" w:hAnsi="Arial Narrow"/>
          <w:sz w:val="20"/>
        </w:rPr>
        <w:t>.</w:t>
      </w:r>
    </w:p>
    <w:p w:rsidR="00EA280A" w:rsidRPr="00CF5AEB" w:rsidRDefault="00EA280A" w:rsidP="00EA280A">
      <w:pPr>
        <w:pStyle w:val="dotabulky2"/>
        <w:suppressAutoHyphens/>
        <w:spacing w:before="0"/>
        <w:jc w:val="both"/>
        <w:rPr>
          <w:rFonts w:ascii="Arial Narrow" w:hAnsi="Arial Narrow" w:cs="Arial"/>
          <w:b w:val="0"/>
          <w:bCs/>
          <w:sz w:val="20"/>
          <w:szCs w:val="20"/>
        </w:rPr>
      </w:pPr>
    </w:p>
    <w:p w:rsidR="00474802" w:rsidRPr="00E018DF" w:rsidRDefault="00474802" w:rsidP="00EA280A">
      <w:pPr>
        <w:pStyle w:val="BodyTextIndent2"/>
        <w:spacing w:before="0" w:after="0"/>
        <w:ind w:firstLine="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474802" w:rsidRPr="009522C3" w:rsidRDefault="00474802" w:rsidP="00EA280A">
      <w:pPr>
        <w:pStyle w:val="dotabulky2"/>
        <w:suppressAutoHyphens/>
        <w:spacing w:before="0"/>
        <w:jc w:val="both"/>
        <w:rPr>
          <w:rFonts w:ascii="Arial Narrow" w:hAnsi="Arial Narrow" w:cs="Arial"/>
          <w:b w:val="0"/>
          <w:sz w:val="20"/>
          <w:szCs w:val="20"/>
        </w:rPr>
      </w:pPr>
    </w:p>
    <w:p w:rsidR="00474802" w:rsidRPr="00E07D80" w:rsidRDefault="00474802" w:rsidP="00EA280A">
      <w:pPr>
        <w:pStyle w:val="BodyTextIndent"/>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474802" w:rsidRPr="009522C3" w:rsidRDefault="00474802" w:rsidP="00EA280A">
      <w:pPr>
        <w:pStyle w:val="BodyTextIndent"/>
        <w:spacing w:after="0" w:line="240" w:lineRule="auto"/>
        <w:ind w:left="0"/>
        <w:jc w:val="both"/>
        <w:rPr>
          <w:rFonts w:ascii="Arial Narrow" w:hAnsi="Arial Narrow"/>
          <w:i/>
          <w:sz w:val="20"/>
        </w:rPr>
      </w:pPr>
    </w:p>
    <w:p w:rsidR="00532D40" w:rsidRPr="00532D40" w:rsidRDefault="00532D40" w:rsidP="00532D40">
      <w:pPr>
        <w:spacing w:after="0"/>
        <w:jc w:val="both"/>
        <w:rPr>
          <w:rFonts w:ascii="Arial Narrow" w:hAnsi="Arial Narrow"/>
          <w:sz w:val="20"/>
        </w:rPr>
      </w:pPr>
      <w:r w:rsidRPr="00532D40">
        <w:rPr>
          <w:rFonts w:ascii="Arial Narrow" w:hAnsi="Arial Narrow"/>
          <w:sz w:val="20"/>
        </w:rPr>
        <w:t>Reálna hodnota je cena, ktorá by sa získala za predaj majetku alebo ktorá by bola zaplatená za prevod záväzku pri bežnej transakcii medzi účastníkmi trhu ku dňu ocenenia.</w:t>
      </w:r>
    </w:p>
    <w:p w:rsidR="00532D40" w:rsidRPr="00532D40" w:rsidRDefault="00532D40" w:rsidP="00532D40">
      <w:pPr>
        <w:spacing w:after="0"/>
        <w:jc w:val="both"/>
        <w:rPr>
          <w:rFonts w:ascii="Arial Narrow" w:hAnsi="Arial Narrow"/>
          <w:sz w:val="20"/>
        </w:rPr>
      </w:pPr>
    </w:p>
    <w:p w:rsidR="00474802" w:rsidRDefault="00532D40" w:rsidP="00532D40">
      <w:pPr>
        <w:spacing w:after="0"/>
        <w:jc w:val="both"/>
        <w:rPr>
          <w:rFonts w:ascii="Arial Narrow" w:hAnsi="Arial Narrow"/>
          <w:sz w:val="20"/>
        </w:rPr>
      </w:pPr>
      <w:r w:rsidRPr="00532D40">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474802"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w:t>
      </w:r>
      <w:r w:rsidR="009D7AC1">
        <w:rPr>
          <w:rFonts w:ascii="Arial Narrow" w:hAnsi="Arial Narrow"/>
          <w:sz w:val="20"/>
        </w:rPr>
        <w:t xml:space="preserve"> </w:t>
      </w:r>
      <w:r w:rsidRPr="009C2902">
        <w:rPr>
          <w:rFonts w:ascii="Arial Narrow" w:hAnsi="Arial Narrow"/>
          <w:sz w:val="20"/>
        </w:rPr>
        <w:t xml:space="preserve">a </w:t>
      </w:r>
      <w:r w:rsidRPr="009C2902">
        <w:rPr>
          <w:rFonts w:ascii="Arial Narrow" w:hAnsi="Arial Narrow"/>
          <w:sz w:val="20"/>
        </w:rPr>
        <w:lastRenderedPageBreak/>
        <w:t>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474802" w:rsidRPr="009522C3" w:rsidRDefault="00474802" w:rsidP="00EA280A">
      <w:pPr>
        <w:spacing w:after="0"/>
        <w:jc w:val="both"/>
        <w:rPr>
          <w:rFonts w:ascii="Arial Narrow" w:hAnsi="Arial Narrow"/>
          <w:sz w:val="20"/>
        </w:rPr>
      </w:pPr>
    </w:p>
    <w:p w:rsidR="00474802" w:rsidRDefault="00474802" w:rsidP="00EA280A">
      <w:pPr>
        <w:pStyle w:val="ListParagraph"/>
        <w:numPr>
          <w:ilvl w:val="0"/>
          <w:numId w:val="10"/>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552B4F" w:rsidRDefault="00552B4F" w:rsidP="00F75448">
      <w:pPr>
        <w:pStyle w:val="ListParagraph"/>
        <w:suppressAutoHyphens/>
        <w:overflowPunct w:val="0"/>
        <w:autoSpaceDE w:val="0"/>
        <w:autoSpaceDN w:val="0"/>
        <w:adjustRightInd w:val="0"/>
        <w:spacing w:after="0" w:line="240" w:lineRule="auto"/>
        <w:ind w:left="426"/>
        <w:jc w:val="both"/>
        <w:textAlignment w:val="baseline"/>
        <w:rPr>
          <w:rFonts w:ascii="Arial Narrow" w:hAnsi="Arial Narrow" w:cs="Arial"/>
          <w:i/>
          <w:sz w:val="20"/>
        </w:rPr>
      </w:pPr>
    </w:p>
    <w:p w:rsidR="00552B4F" w:rsidRDefault="00552B4F" w:rsidP="00552B4F">
      <w:pPr>
        <w:suppressAutoHyphens/>
        <w:spacing w:after="0"/>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ajetku Fondu k 31. decembru 201</w:t>
      </w:r>
      <w:r w:rsidR="007F459E">
        <w:rPr>
          <w:rFonts w:ascii="Arial Narrow" w:hAnsi="Arial Narrow"/>
          <w:sz w:val="20"/>
        </w:rPr>
        <w:t>7</w:t>
      </w:r>
      <w:r>
        <w:rPr>
          <w:rFonts w:ascii="Arial Narrow" w:hAnsi="Arial Narrow"/>
          <w:sz w:val="20"/>
        </w:rPr>
        <w:t xml:space="preserve"> a 31. decembru 201</w:t>
      </w:r>
      <w:r w:rsidR="007F459E">
        <w:rPr>
          <w:rFonts w:ascii="Arial Narrow" w:hAnsi="Arial Narrow"/>
          <w:sz w:val="20"/>
        </w:rPr>
        <w:t>6</w:t>
      </w:r>
      <w:r w:rsidRPr="009522C3">
        <w:rPr>
          <w:rFonts w:ascii="Arial Narrow" w:hAnsi="Arial Narrow"/>
          <w:sz w:val="20"/>
        </w:rPr>
        <w:t xml:space="preserve"> boli zakúpené s úmyslom dosahov</w:t>
      </w:r>
      <w:r>
        <w:rPr>
          <w:rFonts w:ascii="Arial Narrow" w:hAnsi="Arial Narrow"/>
          <w:sz w:val="20"/>
        </w:rPr>
        <w:t>ania zisku z cenových rozdielov alebo výnosov z dividend z akcií alebo z podielových fondov.</w:t>
      </w:r>
    </w:p>
    <w:p w:rsidR="00552B4F" w:rsidRPr="009522C3" w:rsidRDefault="00552B4F" w:rsidP="00552B4F">
      <w:pPr>
        <w:suppressAutoHyphens/>
        <w:spacing w:after="0"/>
        <w:jc w:val="both"/>
        <w:rPr>
          <w:rFonts w:ascii="Arial Narrow" w:hAnsi="Arial Narrow"/>
          <w:sz w:val="20"/>
        </w:rPr>
      </w:pPr>
    </w:p>
    <w:p w:rsidR="00552B4F" w:rsidRPr="009C2902" w:rsidRDefault="00552B4F" w:rsidP="00552B4F">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p>
    <w:p w:rsidR="00552B4F" w:rsidRPr="009C2902" w:rsidRDefault="00552B4F" w:rsidP="00552B4F">
      <w:pPr>
        <w:suppressAutoHyphens/>
        <w:spacing w:after="0"/>
        <w:jc w:val="both"/>
        <w:rPr>
          <w:rFonts w:ascii="Arial Narrow" w:hAnsi="Arial Narrow"/>
          <w:sz w:val="20"/>
        </w:rPr>
      </w:pPr>
    </w:p>
    <w:p w:rsidR="00552B4F" w:rsidRDefault="00552B4F" w:rsidP="00552B4F">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w:t>
      </w:r>
      <w:r>
        <w:rPr>
          <w:rFonts w:ascii="Arial Narrow" w:hAnsi="Arial Narrow"/>
          <w:sz w:val="20"/>
        </w:rPr>
        <w:t xml:space="preserve">správcovskej </w:t>
      </w:r>
      <w:r w:rsidRPr="009C2902">
        <w:rPr>
          <w:rFonts w:ascii="Arial Narrow" w:hAnsi="Arial Narrow"/>
          <w:sz w:val="20"/>
        </w:rPr>
        <w:t>spoločnosti, kde je rozpísaný spôsob výpočtu.</w:t>
      </w:r>
    </w:p>
    <w:p w:rsidR="00552B4F" w:rsidRDefault="00552B4F" w:rsidP="00552B4F">
      <w:pPr>
        <w:suppressAutoHyphens/>
        <w:spacing w:after="0"/>
        <w:jc w:val="both"/>
        <w:rPr>
          <w:rFonts w:ascii="Arial Narrow" w:hAnsi="Arial Narrow"/>
          <w:sz w:val="20"/>
        </w:rPr>
      </w:pPr>
    </w:p>
    <w:p w:rsidR="00552B4F" w:rsidRDefault="00552B4F" w:rsidP="00552B4F">
      <w:pPr>
        <w:suppressAutoHyphens/>
        <w:spacing w:after="0"/>
        <w:jc w:val="both"/>
        <w:rPr>
          <w:rFonts w:ascii="Arial Narrow" w:hAnsi="Arial Narrow"/>
          <w:sz w:val="20"/>
        </w:rPr>
      </w:pPr>
      <w:r w:rsidRPr="00413817">
        <w:rPr>
          <w:rFonts w:ascii="Arial Narrow" w:hAnsi="Arial Narrow"/>
          <w:sz w:val="20"/>
        </w:rPr>
        <w:t xml:space="preserve">Akcie sa pri prvotnom účtovaní oceňujú reálnou hodnotou akcie. Ak nie je možné vykonať kvalifikovaný odhad reálnej hodnoty akcie, ocení sa cenou obstarania, </w:t>
      </w:r>
      <w:proofErr w:type="spellStart"/>
      <w:r w:rsidRPr="00413817">
        <w:rPr>
          <w:rFonts w:ascii="Arial Narrow" w:hAnsi="Arial Narrow"/>
          <w:sz w:val="20"/>
        </w:rPr>
        <w:t>t.j</w:t>
      </w:r>
      <w:proofErr w:type="spellEnd"/>
      <w:r w:rsidRPr="00413817">
        <w:rPr>
          <w:rFonts w:ascii="Arial Narrow" w:hAnsi="Arial Narrow"/>
          <w:sz w:val="20"/>
        </w:rPr>
        <w:t>. cena, za ktorú sa akcia obstarala. Náklady na obchody spojené s cennými papiermi, napr. poplatky a provízie pri obchodoch sa účtujú priamo do nákladov.</w:t>
      </w:r>
    </w:p>
    <w:p w:rsidR="00552B4F" w:rsidRDefault="00552B4F" w:rsidP="00552B4F">
      <w:pPr>
        <w:suppressAutoHyphens/>
        <w:spacing w:after="0"/>
        <w:jc w:val="both"/>
        <w:rPr>
          <w:rFonts w:ascii="Arial Narrow" w:hAnsi="Arial Narrow"/>
          <w:sz w:val="20"/>
        </w:rPr>
      </w:pPr>
    </w:p>
    <w:p w:rsidR="00552B4F" w:rsidRPr="003A6800" w:rsidRDefault="00552B4F" w:rsidP="00552B4F">
      <w:pPr>
        <w:suppressAutoHyphens/>
        <w:spacing w:after="0"/>
        <w:jc w:val="both"/>
        <w:rPr>
          <w:rFonts w:ascii="Arial Narrow" w:hAnsi="Arial Narrow"/>
          <w:sz w:val="20"/>
        </w:rPr>
      </w:pPr>
      <w:r w:rsidRPr="003A6800">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3A6800">
        <w:rPr>
          <w:rFonts w:ascii="Arial Narrow" w:hAnsi="Arial Narrow"/>
          <w:sz w:val="20"/>
        </w:rPr>
        <w:t>Bloomberg</w:t>
      </w:r>
      <w:proofErr w:type="spellEnd"/>
      <w:r w:rsidRPr="003A6800">
        <w:rPr>
          <w:rFonts w:ascii="Arial Narrow" w:hAnsi="Arial Narrow"/>
          <w:sz w:val="20"/>
        </w:rPr>
        <w:t>.</w:t>
      </w:r>
    </w:p>
    <w:p w:rsidR="00552B4F" w:rsidRPr="003A6800" w:rsidRDefault="00552B4F" w:rsidP="00552B4F">
      <w:pPr>
        <w:suppressAutoHyphens/>
        <w:spacing w:after="0"/>
        <w:jc w:val="both"/>
        <w:rPr>
          <w:rFonts w:ascii="Arial Narrow" w:hAnsi="Arial Narrow"/>
          <w:sz w:val="20"/>
        </w:rPr>
      </w:pPr>
    </w:p>
    <w:p w:rsidR="00552B4F" w:rsidRPr="00F75448" w:rsidRDefault="00552B4F" w:rsidP="00F75448">
      <w:pPr>
        <w:suppressAutoHyphens/>
        <w:spacing w:after="0"/>
        <w:jc w:val="both"/>
        <w:rPr>
          <w:rFonts w:ascii="Arial Narrow" w:hAnsi="Arial Narrow"/>
          <w:sz w:val="20"/>
        </w:rPr>
      </w:pPr>
      <w:r w:rsidRPr="003A6800">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552B4F" w:rsidRDefault="00552B4F" w:rsidP="00F75448">
      <w:pPr>
        <w:pStyle w:val="ListParagraph"/>
        <w:suppressAutoHyphens/>
        <w:overflowPunct w:val="0"/>
        <w:autoSpaceDE w:val="0"/>
        <w:autoSpaceDN w:val="0"/>
        <w:adjustRightInd w:val="0"/>
        <w:spacing w:after="0" w:line="240" w:lineRule="auto"/>
        <w:ind w:left="426"/>
        <w:jc w:val="both"/>
        <w:textAlignment w:val="baseline"/>
        <w:rPr>
          <w:rFonts w:ascii="Arial Narrow" w:hAnsi="Arial Narrow" w:cs="Arial"/>
          <w:i/>
          <w:sz w:val="20"/>
        </w:rPr>
      </w:pPr>
    </w:p>
    <w:p w:rsidR="00552B4F" w:rsidRPr="009522C3" w:rsidRDefault="00664F01" w:rsidP="00664F01">
      <w:pPr>
        <w:pStyle w:val="ListParagraph"/>
        <w:numPr>
          <w:ilvl w:val="0"/>
          <w:numId w:val="10"/>
        </w:numPr>
        <w:suppressAutoHyphens/>
        <w:overflowPunct w:val="0"/>
        <w:autoSpaceDE w:val="0"/>
        <w:autoSpaceDN w:val="0"/>
        <w:adjustRightInd w:val="0"/>
        <w:spacing w:after="0" w:line="240" w:lineRule="auto"/>
        <w:ind w:left="360"/>
        <w:jc w:val="both"/>
        <w:textAlignment w:val="baseline"/>
        <w:rPr>
          <w:rFonts w:ascii="Arial Narrow" w:hAnsi="Arial Narrow" w:cs="Arial"/>
          <w:i/>
          <w:sz w:val="20"/>
        </w:rPr>
      </w:pPr>
      <w:r w:rsidRPr="00F527E8">
        <w:rPr>
          <w:rFonts w:ascii="Arial Narrow" w:hAnsi="Arial Narrow" w:cs="Arial"/>
          <w:i/>
          <w:sz w:val="20"/>
        </w:rPr>
        <w:t>Účtovné metódy oceňovania majetkových podielov v obchodných spoločnostiach, ktoré nie sú reprezentované akciami alebo sú reprezentované neobchodovateľnými akciami</w:t>
      </w:r>
    </w:p>
    <w:p w:rsidR="00474802" w:rsidRDefault="00474802" w:rsidP="00EA280A">
      <w:pPr>
        <w:suppressAutoHyphens/>
        <w:spacing w:after="0"/>
        <w:jc w:val="both"/>
        <w:rPr>
          <w:rFonts w:ascii="Arial Narrow" w:hAnsi="Arial Narrow"/>
          <w:sz w:val="20"/>
        </w:rPr>
      </w:pPr>
    </w:p>
    <w:p w:rsidR="00664F01" w:rsidRDefault="00664F01" w:rsidP="00664F01">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pri obstaraní ocení jeho reálnou hodnotou, ktorá sa určí </w:t>
      </w:r>
      <w:r>
        <w:rPr>
          <w:rFonts w:ascii="Arial Narrow" w:hAnsi="Arial Narrow"/>
          <w:sz w:val="20"/>
        </w:rPr>
        <w:t>použitím metódy</w:t>
      </w:r>
      <w:r w:rsidRPr="00F527E8">
        <w:rPr>
          <w:rFonts w:ascii="Arial Narrow" w:hAnsi="Arial Narrow"/>
          <w:sz w:val="20"/>
        </w:rPr>
        <w:t xml:space="preserve"> diskontovaných peňažných tokov tejto spoločnosti. Hodnota podielu sa zistí z hodnoty obchodnej spoločnosti zistenej metódou analýzy diskontovaných peňažných tokov jej vynásobením koeficientom vyjadrujúcim podiel fondu na zisku obchodnej spoločnosti dohodnutým v spoločenskej zmluve a ak dohodnutý nie je, podielom fondu na vlastnom imaní obchodnej spoločnosti. Rozdiel medzi reálnou hodnotou podielu pri jeho obstaraní a výdavkami na obstaranie tohto podielu sa účtuje ako výnos alebo náklad.</w:t>
      </w:r>
    </w:p>
    <w:p w:rsidR="00664F01" w:rsidRPr="009522C3" w:rsidRDefault="00664F01" w:rsidP="00664F01">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v ročnej účtovnej závierke ocení jeho reálnou hodnotou, ktorá sa určí metódou analýzy diskontovaných peňažných tokov tejto spoločnosti. Rozdiel medzi reálnou hodnotou podielu pri jeho obstaraní alebo jeho ocenení v bezprostredne predchádzajúcej účtovnej závierke, ak bola </w:t>
      </w:r>
      <w:r>
        <w:rPr>
          <w:rFonts w:ascii="Arial Narrow" w:hAnsi="Arial Narrow"/>
          <w:sz w:val="20"/>
        </w:rPr>
        <w:t>zostavená</w:t>
      </w:r>
      <w:r w:rsidRPr="00F527E8">
        <w:rPr>
          <w:rFonts w:ascii="Arial Narrow" w:hAnsi="Arial Narrow"/>
          <w:sz w:val="20"/>
        </w:rPr>
        <w:t>, sa účtuje ako výnos alebo náklad.</w:t>
      </w:r>
    </w:p>
    <w:p w:rsidR="00664F01" w:rsidRDefault="00664F01" w:rsidP="00EA280A">
      <w:pPr>
        <w:suppressAutoHyphens/>
        <w:spacing w:after="0"/>
        <w:jc w:val="both"/>
        <w:rPr>
          <w:rFonts w:ascii="Arial Narrow" w:hAnsi="Arial Narrow"/>
          <w:sz w:val="20"/>
        </w:rPr>
      </w:pPr>
    </w:p>
    <w:p w:rsidR="003A6800" w:rsidRPr="004209C0" w:rsidRDefault="003A6800" w:rsidP="004209C0">
      <w:pPr>
        <w:suppressAutoHyphens/>
        <w:spacing w:after="0"/>
        <w:jc w:val="both"/>
        <w:rPr>
          <w:rFonts w:ascii="Arial Narrow" w:hAnsi="Arial Narrow"/>
          <w:sz w:val="20"/>
        </w:rPr>
      </w:pPr>
    </w:p>
    <w:p w:rsidR="00474802" w:rsidRPr="009522C3" w:rsidRDefault="00474802" w:rsidP="00EA280A">
      <w:pPr>
        <w:pStyle w:val="ListParagraph"/>
        <w:numPr>
          <w:ilvl w:val="0"/>
          <w:numId w:val="10"/>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lastRenderedPageBreak/>
        <w:t>Informácie o spôsobe prepočtov cudzej meny na menu EUR</w:t>
      </w:r>
    </w:p>
    <w:p w:rsidR="00474802" w:rsidRDefault="00474802" w:rsidP="00EA280A">
      <w:pPr>
        <w:spacing w:after="0"/>
        <w:jc w:val="both"/>
        <w:rPr>
          <w:rFonts w:ascii="Arial Narrow" w:hAnsi="Arial Narrow"/>
          <w:sz w:val="20"/>
        </w:rPr>
      </w:pPr>
    </w:p>
    <w:p w:rsidR="00474802" w:rsidRDefault="00474802" w:rsidP="00EA280A">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 xml:space="preserve">Realizované a nerealizované kurzové zisky alebo straty z operácií v cudzej mene, alebo </w:t>
      </w:r>
      <w:r w:rsidR="00AF5CE1">
        <w:rPr>
          <w:rFonts w:ascii="Arial Narrow" w:hAnsi="Arial Narrow"/>
          <w:color w:val="000000" w:themeColor="text1"/>
          <w:sz w:val="20"/>
          <w:szCs w:val="20"/>
        </w:rPr>
        <w:t xml:space="preserve">                     </w:t>
      </w:r>
      <w:r w:rsidRPr="00E07D80">
        <w:rPr>
          <w:rFonts w:ascii="Arial Narrow" w:hAnsi="Arial Narrow"/>
          <w:color w:val="000000" w:themeColor="text1"/>
          <w:sz w:val="20"/>
          <w:szCs w:val="20"/>
        </w:rPr>
        <w:t>z prepočtu majetku a záväzkov v cudzej mene, sú vykázané vo výkaze ziskov a strát ako „Čistý zisk/(strata) z </w:t>
      </w:r>
      <w:r w:rsidRPr="0066206D">
        <w:rPr>
          <w:rFonts w:ascii="Arial Narrow" w:hAnsi="Arial Narrow"/>
          <w:color w:val="000000" w:themeColor="text1"/>
          <w:sz w:val="20"/>
          <w:szCs w:val="20"/>
        </w:rPr>
        <w:t xml:space="preserve">operácií </w:t>
      </w:r>
      <w:r w:rsidR="00AF5CE1">
        <w:rPr>
          <w:rFonts w:ascii="Arial Narrow" w:hAnsi="Arial Narrow"/>
          <w:color w:val="000000" w:themeColor="text1"/>
          <w:sz w:val="20"/>
          <w:szCs w:val="20"/>
        </w:rPr>
        <w:t xml:space="preserve">                    </w:t>
      </w:r>
      <w:r w:rsidRPr="0066206D">
        <w:rPr>
          <w:rFonts w:ascii="Arial Narrow" w:hAnsi="Arial Narrow"/>
          <w:color w:val="000000" w:themeColor="text1"/>
          <w:sz w:val="20"/>
          <w:szCs w:val="20"/>
        </w:rPr>
        <w:t>s devízami</w:t>
      </w:r>
      <w:r w:rsidRPr="00E07D80">
        <w:rPr>
          <w:rFonts w:ascii="Arial Narrow" w:hAnsi="Arial Narrow"/>
          <w:color w:val="000000" w:themeColor="text1"/>
          <w:sz w:val="20"/>
          <w:szCs w:val="20"/>
        </w:rPr>
        <w:t xml:space="preserve">“. </w:t>
      </w:r>
    </w:p>
    <w:p w:rsidR="002D72CA" w:rsidRPr="0084122A" w:rsidRDefault="002D72CA" w:rsidP="00EA280A">
      <w:pPr>
        <w:spacing w:after="0"/>
        <w:jc w:val="both"/>
        <w:rPr>
          <w:rFonts w:ascii="Arial Narrow" w:hAnsi="Arial Narrow"/>
          <w:color w:val="000000" w:themeColor="text1"/>
          <w:sz w:val="20"/>
          <w:szCs w:val="20"/>
        </w:rPr>
      </w:pPr>
    </w:p>
    <w:p w:rsidR="00474802" w:rsidRPr="009522C3" w:rsidRDefault="00474802" w:rsidP="00EA280A">
      <w:pPr>
        <w:numPr>
          <w:ilvl w:val="0"/>
          <w:numId w:val="10"/>
        </w:numPr>
        <w:tabs>
          <w:tab w:val="left" w:pos="360"/>
        </w:tabs>
        <w:spacing w:after="0" w:line="240" w:lineRule="auto"/>
        <w:ind w:left="0" w:firstLine="0"/>
        <w:jc w:val="both"/>
        <w:rPr>
          <w:rFonts w:ascii="Arial Narrow" w:hAnsi="Arial Narrow"/>
          <w:i/>
          <w:iCs/>
          <w:sz w:val="20"/>
        </w:rPr>
      </w:pPr>
      <w:r w:rsidRPr="009522C3">
        <w:rPr>
          <w:rFonts w:ascii="Arial Narrow" w:hAnsi="Arial Narrow"/>
          <w:i/>
          <w:sz w:val="20"/>
        </w:rPr>
        <w:t>Peňažné prostriedky a ekvivalenty peňažných prostriedkov</w:t>
      </w:r>
    </w:p>
    <w:p w:rsidR="00474802" w:rsidRDefault="00474802" w:rsidP="00EA280A">
      <w:pPr>
        <w:tabs>
          <w:tab w:val="left" w:pos="360"/>
        </w:tabs>
        <w:spacing w:after="0"/>
        <w:jc w:val="both"/>
        <w:rPr>
          <w:rFonts w:ascii="Arial Narrow" w:hAnsi="Arial Narrow"/>
          <w:sz w:val="20"/>
        </w:rPr>
      </w:pPr>
    </w:p>
    <w:p w:rsidR="00474802" w:rsidRDefault="00474802" w:rsidP="00EA280A">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474802" w:rsidRDefault="00474802" w:rsidP="00EA280A">
      <w:pPr>
        <w:tabs>
          <w:tab w:val="left" w:pos="360"/>
        </w:tabs>
        <w:spacing w:after="0"/>
        <w:jc w:val="both"/>
        <w:rPr>
          <w:rFonts w:ascii="Arial Narrow" w:hAnsi="Arial Narrow"/>
          <w:color w:val="000000" w:themeColor="text1"/>
          <w:sz w:val="20"/>
          <w:szCs w:val="20"/>
        </w:rPr>
      </w:pPr>
    </w:p>
    <w:p w:rsidR="00474802" w:rsidRPr="009522C3" w:rsidRDefault="00474802" w:rsidP="00EA280A">
      <w:pPr>
        <w:pStyle w:val="BodyText3"/>
        <w:numPr>
          <w:ilvl w:val="0"/>
          <w:numId w:val="10"/>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474802" w:rsidRDefault="00474802" w:rsidP="00EA280A">
      <w:pPr>
        <w:tabs>
          <w:tab w:val="left" w:pos="360"/>
        </w:tabs>
        <w:spacing w:after="0"/>
        <w:jc w:val="both"/>
        <w:rPr>
          <w:rFonts w:ascii="Arial Narrow" w:hAnsi="Arial Narrow"/>
          <w:color w:val="000000" w:themeColor="text1"/>
          <w:sz w:val="20"/>
        </w:rPr>
      </w:pPr>
    </w:p>
    <w:p w:rsidR="00474802" w:rsidRDefault="00474802" w:rsidP="00EA280A">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474802" w:rsidRPr="009522C3" w:rsidRDefault="00474802" w:rsidP="00EA280A">
      <w:pPr>
        <w:tabs>
          <w:tab w:val="left" w:pos="360"/>
        </w:tabs>
        <w:spacing w:after="0"/>
        <w:jc w:val="both"/>
        <w:rPr>
          <w:rFonts w:ascii="Arial Narrow" w:hAnsi="Arial Narrow"/>
          <w:b/>
          <w:color w:val="000000" w:themeColor="text1"/>
          <w:sz w:val="20"/>
        </w:rPr>
      </w:pPr>
    </w:p>
    <w:p w:rsidR="00474802" w:rsidRDefault="00474802" w:rsidP="00EA280A">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 dátumu, ku ktorému sa zostavuje účtovná závierka, vykazované spoločne s týmito záväzkami.</w:t>
      </w:r>
    </w:p>
    <w:p w:rsidR="00474802" w:rsidRDefault="00474802" w:rsidP="00EA280A">
      <w:pPr>
        <w:tabs>
          <w:tab w:val="left" w:pos="360"/>
        </w:tabs>
        <w:spacing w:after="0"/>
        <w:jc w:val="both"/>
        <w:rPr>
          <w:rFonts w:ascii="Arial Narrow" w:hAnsi="Arial Narrow"/>
          <w:color w:val="000000" w:themeColor="text1"/>
          <w:sz w:val="20"/>
        </w:rPr>
      </w:pPr>
    </w:p>
    <w:p w:rsidR="00474802" w:rsidRPr="009522C3" w:rsidRDefault="00474802" w:rsidP="00EA280A">
      <w:pPr>
        <w:tabs>
          <w:tab w:val="left" w:pos="360"/>
        </w:tabs>
        <w:spacing w:after="0"/>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vydaní podielových listov. Prijat</w:t>
      </w:r>
      <w:r>
        <w:rPr>
          <w:rFonts w:ascii="Arial Narrow" w:hAnsi="Arial Narrow"/>
          <w:color w:val="000000" w:themeColor="text1"/>
          <w:sz w:val="20"/>
        </w:rPr>
        <w: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474802" w:rsidRDefault="00474802" w:rsidP="00EA280A">
      <w:pPr>
        <w:spacing w:after="0"/>
        <w:rPr>
          <w:rFonts w:ascii="Arial Narrow" w:hAnsi="Arial Narrow"/>
          <w:b/>
          <w:color w:val="000000" w:themeColor="text1"/>
          <w:sz w:val="20"/>
          <w:szCs w:val="20"/>
        </w:rPr>
      </w:pPr>
    </w:p>
    <w:p w:rsidR="00474802" w:rsidRPr="005E114B" w:rsidRDefault="00474802" w:rsidP="00EA280A">
      <w:pPr>
        <w:spacing w:after="0"/>
        <w:rPr>
          <w:rFonts w:ascii="Arial Narrow" w:hAnsi="Arial Narrow"/>
          <w:b/>
          <w:color w:val="000000" w:themeColor="text1"/>
          <w:sz w:val="20"/>
          <w:szCs w:val="20"/>
        </w:rPr>
      </w:pPr>
      <w:r w:rsidRPr="007F49E1">
        <w:rPr>
          <w:rFonts w:ascii="Arial Narrow" w:hAnsi="Arial Narrow"/>
          <w:b/>
          <w:color w:val="000000" w:themeColor="text1"/>
          <w:sz w:val="20"/>
          <w:szCs w:val="20"/>
        </w:rPr>
        <w:t>5)  Určenie dňa u</w:t>
      </w:r>
      <w:r w:rsidRPr="007F49E1">
        <w:rPr>
          <w:rFonts w:ascii="Arial Narrow" w:eastAsia="Calibri" w:hAnsi="Arial Narrow" w:cs="Arial"/>
          <w:b/>
          <w:color w:val="000000" w:themeColor="text1"/>
          <w:sz w:val="20"/>
          <w:szCs w:val="20"/>
        </w:rPr>
        <w:t>skutočnenia účtovného prípadu</w:t>
      </w:r>
    </w:p>
    <w:p w:rsidR="00474802" w:rsidRPr="009522C3" w:rsidRDefault="00474802" w:rsidP="00EA280A">
      <w:pPr>
        <w:pStyle w:val="BodyText3"/>
        <w:spacing w:after="0"/>
        <w:rPr>
          <w:rFonts w:ascii="Arial Narrow" w:hAnsi="Arial Narrow"/>
          <w:b/>
          <w:color w:val="000000" w:themeColor="text1"/>
          <w:sz w:val="20"/>
          <w:szCs w:val="20"/>
        </w:rPr>
      </w:pPr>
    </w:p>
    <w:p w:rsidR="00474802" w:rsidRPr="009522C3" w:rsidRDefault="00474802" w:rsidP="00DA6973">
      <w:pPr>
        <w:pStyle w:val="Body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474802" w:rsidRPr="009522C3" w:rsidRDefault="00474802" w:rsidP="00DA6973">
      <w:pPr>
        <w:spacing w:after="0"/>
        <w:jc w:val="both"/>
        <w:rPr>
          <w:rFonts w:ascii="Arial Narrow" w:hAnsi="Arial Narrow"/>
          <w:sz w:val="20"/>
        </w:rPr>
      </w:pPr>
    </w:p>
    <w:p w:rsidR="00474802" w:rsidRPr="009522C3" w:rsidRDefault="00474802" w:rsidP="00DA6973">
      <w:pPr>
        <w:tabs>
          <w:tab w:val="left" w:pos="360"/>
        </w:tabs>
        <w:spacing w:after="0"/>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7A6C14">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474802" w:rsidRPr="009522C3" w:rsidRDefault="00474802" w:rsidP="00EA280A">
      <w:pPr>
        <w:pStyle w:val="BodyTextIndent"/>
        <w:spacing w:after="0"/>
        <w:ind w:left="0"/>
        <w:rPr>
          <w:rFonts w:ascii="Arial Narrow" w:hAnsi="Arial Narrow"/>
          <w:sz w:val="20"/>
        </w:rPr>
      </w:pPr>
    </w:p>
    <w:p w:rsidR="00474802" w:rsidRPr="009522C3" w:rsidRDefault="00474802" w:rsidP="00EA280A">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474802" w:rsidRPr="009522C3" w:rsidRDefault="00474802" w:rsidP="00EA280A">
      <w:pPr>
        <w:pStyle w:val="dotabulky2"/>
        <w:suppressAutoHyphens/>
        <w:spacing w:before="0"/>
        <w:rPr>
          <w:rFonts w:ascii="Arial Narrow" w:hAnsi="Arial Narrow" w:cs="Arial"/>
          <w:b w:val="0"/>
          <w:sz w:val="20"/>
          <w:szCs w:val="20"/>
        </w:rPr>
      </w:pPr>
    </w:p>
    <w:p w:rsidR="00474802" w:rsidRDefault="00474802" w:rsidP="00EA280A">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DA6973" w:rsidRDefault="00DA6973" w:rsidP="00EA280A">
      <w:pPr>
        <w:suppressAutoHyphens/>
        <w:spacing w:after="0"/>
        <w:jc w:val="both"/>
        <w:rPr>
          <w:rFonts w:ascii="Arial Narrow" w:eastAsia="Calibri" w:hAnsi="Arial Narrow" w:cs="Arial"/>
          <w:sz w:val="20"/>
        </w:rPr>
      </w:pPr>
    </w:p>
    <w:p w:rsidR="00251DA0" w:rsidRDefault="00251DA0" w:rsidP="00EA280A">
      <w:pPr>
        <w:suppressAutoHyphens/>
        <w:spacing w:after="0"/>
        <w:jc w:val="both"/>
        <w:rPr>
          <w:rFonts w:ascii="Arial Narrow" w:eastAsia="Calibri" w:hAnsi="Arial Narrow" w:cs="Arial"/>
          <w:sz w:val="20"/>
        </w:rPr>
      </w:pPr>
    </w:p>
    <w:p w:rsidR="00251DA0" w:rsidRDefault="00251DA0" w:rsidP="00EA280A">
      <w:pPr>
        <w:suppressAutoHyphens/>
        <w:spacing w:after="0"/>
        <w:jc w:val="both"/>
        <w:rPr>
          <w:rFonts w:ascii="Arial Narrow" w:eastAsia="Calibri" w:hAnsi="Arial Narrow" w:cs="Arial"/>
          <w:sz w:val="20"/>
        </w:rPr>
      </w:pPr>
    </w:p>
    <w:p w:rsidR="00251DA0" w:rsidRPr="009522C3" w:rsidRDefault="00251DA0" w:rsidP="00EA280A">
      <w:pPr>
        <w:suppressAutoHyphens/>
        <w:spacing w:after="0"/>
        <w:jc w:val="both"/>
        <w:rPr>
          <w:rFonts w:ascii="Arial Narrow" w:eastAsia="Calibri" w:hAnsi="Arial Narrow" w:cs="Arial"/>
          <w:sz w:val="20"/>
        </w:rPr>
      </w:pPr>
    </w:p>
    <w:p w:rsidR="00474802" w:rsidRPr="009522C3" w:rsidRDefault="00474802" w:rsidP="00EA280A">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lastRenderedPageBreak/>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474802" w:rsidRPr="009522C3" w:rsidRDefault="00474802" w:rsidP="00EA280A">
      <w:pPr>
        <w:pStyle w:val="dotabulky2"/>
        <w:suppressAutoHyphens/>
        <w:spacing w:before="0"/>
        <w:rPr>
          <w:rFonts w:ascii="Arial Narrow" w:hAnsi="Arial Narrow" w:cs="Arial"/>
          <w:b w:val="0"/>
          <w:sz w:val="20"/>
          <w:szCs w:val="20"/>
        </w:rPr>
      </w:pPr>
    </w:p>
    <w:p w:rsidR="00474802" w:rsidRPr="009522C3" w:rsidRDefault="00474802" w:rsidP="00EA280A">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474802" w:rsidRPr="009522C3" w:rsidRDefault="00474802" w:rsidP="00EA280A">
      <w:pPr>
        <w:pStyle w:val="dotabulky2"/>
        <w:suppressAutoHyphens/>
        <w:spacing w:before="0"/>
        <w:jc w:val="both"/>
        <w:rPr>
          <w:rFonts w:ascii="Arial Narrow" w:hAnsi="Arial Narrow" w:cs="Arial"/>
          <w:b w:val="0"/>
          <w:sz w:val="20"/>
          <w:szCs w:val="20"/>
        </w:rPr>
      </w:pPr>
    </w:p>
    <w:p w:rsidR="00474802" w:rsidRPr="009522C3" w:rsidRDefault="00474802" w:rsidP="00EA280A">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474802" w:rsidRDefault="00474802" w:rsidP="00EA280A">
      <w:pPr>
        <w:pStyle w:val="dotabulky2"/>
        <w:suppressAutoHyphens/>
        <w:spacing w:before="0"/>
        <w:rPr>
          <w:rFonts w:ascii="Arial Narrow" w:hAnsi="Arial Narrow" w:cs="Arial"/>
          <w:sz w:val="20"/>
          <w:szCs w:val="20"/>
        </w:rPr>
      </w:pPr>
    </w:p>
    <w:p w:rsidR="00474802" w:rsidRPr="009522C3" w:rsidRDefault="00474802" w:rsidP="00EA280A">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474802" w:rsidRPr="009522C3" w:rsidRDefault="00474802" w:rsidP="00EA280A">
      <w:pPr>
        <w:suppressAutoHyphens/>
        <w:spacing w:after="0"/>
        <w:rPr>
          <w:rFonts w:ascii="Arial Narrow" w:eastAsia="Calibri" w:hAnsi="Arial Narrow" w:cs="Arial"/>
          <w:i/>
          <w:sz w:val="20"/>
        </w:rPr>
      </w:pPr>
    </w:p>
    <w:p w:rsidR="00474802" w:rsidRPr="005E114B" w:rsidRDefault="00474802" w:rsidP="00EA280A">
      <w:pPr>
        <w:pStyle w:val="ListParagraph"/>
        <w:numPr>
          <w:ilvl w:val="1"/>
          <w:numId w:val="3"/>
        </w:numPr>
        <w:tabs>
          <w:tab w:val="clear" w:pos="1800"/>
        </w:tabs>
        <w:suppressAutoHyphens/>
        <w:spacing w:after="0"/>
        <w:ind w:left="426" w:hanging="425"/>
        <w:rPr>
          <w:rFonts w:ascii="Arial Narrow" w:eastAsia="Calibri" w:hAnsi="Arial Narrow" w:cs="Arial"/>
          <w:i/>
          <w:sz w:val="20"/>
        </w:rPr>
      </w:pPr>
      <w:r w:rsidRPr="005E114B">
        <w:rPr>
          <w:rFonts w:ascii="Arial Narrow" w:eastAsia="Calibri" w:hAnsi="Arial Narrow" w:cs="Arial"/>
          <w:i/>
          <w:sz w:val="20"/>
        </w:rPr>
        <w:t>Zníženie hodnoty majetku</w:t>
      </w:r>
    </w:p>
    <w:p w:rsidR="00474802" w:rsidRDefault="00474802" w:rsidP="00EA280A">
      <w:pPr>
        <w:suppressAutoHyphens/>
        <w:spacing w:after="0"/>
        <w:jc w:val="both"/>
        <w:rPr>
          <w:rFonts w:ascii="Arial Narrow" w:eastAsia="Calibri" w:hAnsi="Arial Narrow" w:cs="Arial"/>
          <w:sz w:val="20"/>
        </w:rPr>
      </w:pPr>
    </w:p>
    <w:p w:rsidR="00532D40" w:rsidRDefault="00775C2A" w:rsidP="00775C2A">
      <w:pPr>
        <w:suppressAutoHyphens/>
        <w:spacing w:after="0"/>
        <w:jc w:val="both"/>
        <w:rPr>
          <w:rFonts w:ascii="Arial Narrow" w:eastAsia="Calibri" w:hAnsi="Arial Narrow" w:cs="Arial"/>
          <w:sz w:val="20"/>
        </w:rPr>
      </w:pPr>
      <w:r w:rsidRPr="00775C2A">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a súčasnou hodnotou pravdepodobného peňažného toku z majetku. V prípade zníženia hodnoty sa toto účtuje cez výkaz ziskov a strát.</w:t>
      </w:r>
    </w:p>
    <w:p w:rsidR="00775C2A" w:rsidRPr="009522C3" w:rsidRDefault="00775C2A" w:rsidP="00EA280A">
      <w:pPr>
        <w:suppressAutoHyphens/>
        <w:spacing w:after="0"/>
        <w:rPr>
          <w:rFonts w:ascii="Arial Narrow" w:eastAsia="Calibri" w:hAnsi="Arial Narrow" w:cs="Arial"/>
          <w:sz w:val="20"/>
        </w:rPr>
      </w:pPr>
    </w:p>
    <w:p w:rsidR="00474802" w:rsidRPr="005E114B" w:rsidRDefault="00474802" w:rsidP="00EA280A">
      <w:pPr>
        <w:pStyle w:val="ListParagraph"/>
        <w:numPr>
          <w:ilvl w:val="1"/>
          <w:numId w:val="3"/>
        </w:numPr>
        <w:tabs>
          <w:tab w:val="clear" w:pos="1800"/>
        </w:tabs>
        <w:suppressAutoHyphens/>
        <w:spacing w:after="0"/>
        <w:ind w:left="426" w:hanging="426"/>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474802" w:rsidRDefault="00474802" w:rsidP="00EA280A">
      <w:pPr>
        <w:suppressAutoHyphens/>
        <w:spacing w:after="0"/>
        <w:jc w:val="both"/>
        <w:rPr>
          <w:rFonts w:ascii="Arial Narrow" w:eastAsia="Calibri" w:hAnsi="Arial Narrow" w:cs="Arial"/>
          <w:sz w:val="20"/>
        </w:rPr>
      </w:pPr>
    </w:p>
    <w:p w:rsidR="00474802" w:rsidRPr="009522C3" w:rsidRDefault="00474802" w:rsidP="00EA280A">
      <w:pPr>
        <w:suppressAutoHyphens/>
        <w:spacing w:after="0"/>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C325D3">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334961" w:rsidRPr="00334961" w:rsidRDefault="00334961" w:rsidP="00334961">
      <w:pPr>
        <w:suppressAutoHyphens/>
        <w:overflowPunct w:val="0"/>
        <w:autoSpaceDE w:val="0"/>
        <w:autoSpaceDN w:val="0"/>
        <w:adjustRightInd w:val="0"/>
        <w:spacing w:after="0" w:line="240" w:lineRule="auto"/>
        <w:ind w:left="567"/>
        <w:jc w:val="both"/>
        <w:textAlignment w:val="baseline"/>
        <w:rPr>
          <w:rFonts w:ascii="Arial Narrow" w:eastAsia="Times New Roman" w:hAnsi="Arial Narrow" w:cs="Arial"/>
          <w:sz w:val="20"/>
          <w:szCs w:val="20"/>
        </w:rPr>
      </w:pPr>
      <w:r w:rsidRPr="00334961">
        <w:rPr>
          <w:rFonts w:ascii="Arial Narrow" w:eastAsia="Times New Roman" w:hAnsi="Arial Narrow" w:cs="Arial"/>
          <w:sz w:val="20"/>
          <w:szCs w:val="20"/>
        </w:rPr>
        <w:t xml:space="preserve"> </w:t>
      </w:r>
    </w:p>
    <w:p w:rsidR="00334961" w:rsidRPr="00167F0C" w:rsidRDefault="00334961" w:rsidP="00334961">
      <w:pPr>
        <w:pStyle w:val="Default"/>
        <w:spacing w:after="44"/>
        <w:ind w:left="284"/>
        <w:jc w:val="both"/>
        <w:rPr>
          <w:rFonts w:ascii="Arial Narrow" w:eastAsia="Times New Roman" w:hAnsi="Arial Narrow" w:cs="Times New Roman"/>
          <w:color w:val="auto"/>
          <w:sz w:val="20"/>
          <w:szCs w:val="20"/>
        </w:rPr>
      </w:pPr>
    </w:p>
    <w:p w:rsidR="00334961" w:rsidRDefault="00334961">
      <w:pPr>
        <w:rPr>
          <w:rFonts w:ascii="Arial Narrow" w:hAnsi="Arial Narrow"/>
        </w:rPr>
      </w:pPr>
    </w:p>
    <w:p w:rsidR="00334961" w:rsidRDefault="00334961">
      <w:pPr>
        <w:rPr>
          <w:rFonts w:ascii="Arial Narrow" w:hAnsi="Arial Narrow"/>
        </w:rPr>
      </w:pPr>
    </w:p>
    <w:p w:rsidR="00334961" w:rsidRDefault="00334961">
      <w:pPr>
        <w:rPr>
          <w:rFonts w:ascii="Arial Narrow" w:hAnsi="Arial Narrow"/>
        </w:rPr>
      </w:pPr>
    </w:p>
    <w:p w:rsidR="0080210F" w:rsidRDefault="0080210F">
      <w:pPr>
        <w:rPr>
          <w:rFonts w:ascii="Arial Narrow" w:hAnsi="Arial Narrow"/>
        </w:rPr>
      </w:pPr>
    </w:p>
    <w:p w:rsidR="0080210F" w:rsidRDefault="0080210F">
      <w:pPr>
        <w:rPr>
          <w:rFonts w:ascii="Arial Narrow" w:hAnsi="Arial Narrow"/>
        </w:rPr>
      </w:pPr>
    </w:p>
    <w:p w:rsidR="0080210F" w:rsidRDefault="0080210F">
      <w:pPr>
        <w:rPr>
          <w:rFonts w:ascii="Arial Narrow" w:hAnsi="Arial Narrow"/>
        </w:rPr>
      </w:pPr>
    </w:p>
    <w:p w:rsidR="00334961" w:rsidRDefault="00334961">
      <w:pPr>
        <w:rPr>
          <w:rFonts w:ascii="Arial Narrow" w:hAnsi="Arial Narrow"/>
        </w:rPr>
      </w:pPr>
    </w:p>
    <w:p w:rsidR="00334961" w:rsidRDefault="00334961">
      <w:pPr>
        <w:rPr>
          <w:rFonts w:ascii="Arial Narrow" w:hAnsi="Arial Narrow"/>
        </w:rPr>
      </w:pPr>
    </w:p>
    <w:p w:rsidR="00334961" w:rsidRDefault="00334961">
      <w:pPr>
        <w:rPr>
          <w:rFonts w:ascii="Arial Narrow" w:hAnsi="Arial Narrow"/>
        </w:rPr>
      </w:pPr>
    </w:p>
    <w:p w:rsidR="0080210F" w:rsidRDefault="00C64DA5" w:rsidP="0095033B">
      <w:pPr>
        <w:pStyle w:val="Heading3"/>
        <w:numPr>
          <w:ilvl w:val="0"/>
          <w:numId w:val="11"/>
        </w:numPr>
        <w:ind w:hanging="630"/>
      </w:pPr>
      <w:r>
        <w:br w:type="page"/>
      </w:r>
      <w:r w:rsidR="001B2B3B" w:rsidRPr="0095033B">
        <w:lastRenderedPageBreak/>
        <w:t>PR</w:t>
      </w:r>
      <w:r w:rsidR="0080210F" w:rsidRPr="0095033B">
        <w:t>EHĽAD O PEŇAŽNÝCH TOKOCH</w:t>
      </w:r>
    </w:p>
    <w:p w:rsidR="009003C0" w:rsidRPr="009003C0" w:rsidRDefault="009003C0" w:rsidP="0095033B">
      <w:pPr>
        <w:suppressAutoHyphens/>
        <w:spacing w:after="0"/>
        <w:jc w:val="both"/>
      </w:pPr>
    </w:p>
    <w:tbl>
      <w:tblPr>
        <w:tblW w:w="11808" w:type="dxa"/>
        <w:tblCellMar>
          <w:left w:w="70" w:type="dxa"/>
          <w:right w:w="70" w:type="dxa"/>
        </w:tblCellMar>
        <w:tblLook w:val="04A0" w:firstRow="1" w:lastRow="0" w:firstColumn="1" w:lastColumn="0" w:noHBand="0" w:noVBand="1"/>
      </w:tblPr>
      <w:tblGrid>
        <w:gridCol w:w="150"/>
        <w:gridCol w:w="763"/>
        <w:gridCol w:w="229"/>
        <w:gridCol w:w="3686"/>
        <w:gridCol w:w="609"/>
        <w:gridCol w:w="1409"/>
        <w:gridCol w:w="250"/>
        <w:gridCol w:w="1200"/>
        <w:gridCol w:w="171"/>
        <w:gridCol w:w="755"/>
        <w:gridCol w:w="2586"/>
      </w:tblGrid>
      <w:tr w:rsidR="0080210F" w:rsidRPr="00480B6F" w:rsidTr="00F75448">
        <w:trPr>
          <w:gridAfter w:val="3"/>
          <w:wAfter w:w="3512" w:type="dxa"/>
          <w:trHeight w:hRule="exact" w:val="680"/>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10F" w:rsidRPr="00480B6F" w:rsidRDefault="0080210F" w:rsidP="0080210F">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Označenie</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10F" w:rsidRPr="00480B6F" w:rsidRDefault="0080210F" w:rsidP="00F75448">
            <w:pPr>
              <w:rPr>
                <w:rFonts w:ascii="Arial Narrow" w:hAnsi="Arial Narrow"/>
                <w:b/>
                <w:bCs/>
                <w:color w:val="000000"/>
                <w:sz w:val="18"/>
                <w:szCs w:val="18"/>
                <w:lang w:eastAsia="sk-SK"/>
              </w:rPr>
            </w:pP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C64DA5">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Bežné účtovné obdobie</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80210F" w:rsidRPr="00480B6F" w:rsidRDefault="0080210F" w:rsidP="0080210F">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Bezprostredne predchádzajúce účtovné obdobie</w:t>
            </w:r>
          </w:p>
        </w:tc>
      </w:tr>
      <w:tr w:rsidR="0080210F"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80210F">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80210F">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 xml:space="preserve">Peňažný tok z prevádzkovej činnosti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326E36">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210F" w:rsidRPr="00480B6F" w:rsidRDefault="0080210F" w:rsidP="00326E36">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úrokov, odplát a provízií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B6539" w:rsidP="00326E36">
            <w:pPr>
              <w:jc w:val="center"/>
              <w:rPr>
                <w:rFonts w:ascii="Arial Narrow" w:hAnsi="Arial Narrow"/>
                <w:sz w:val="18"/>
                <w:szCs w:val="18"/>
              </w:rPr>
            </w:pPr>
            <w:r w:rsidRPr="003B6539">
              <w:rPr>
                <w:rFonts w:ascii="Arial Narrow" w:hAnsi="Arial Narrow"/>
                <w:sz w:val="18"/>
                <w:szCs w:val="18"/>
              </w:rPr>
              <w:t>502</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sz w:val="18"/>
                <w:szCs w:val="18"/>
              </w:rPr>
            </w:pPr>
            <w:r>
              <w:rPr>
                <w:rFonts w:ascii="Arial Narrow" w:hAnsi="Arial Narrow"/>
                <w:sz w:val="18"/>
                <w:szCs w:val="18"/>
              </w:rPr>
              <w:t>7 602</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 úrokov, odplát a provízií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C64DA5" w:rsidP="00326E36">
            <w:pPr>
              <w:jc w:val="center"/>
              <w:rPr>
                <w:rFonts w:ascii="Arial Narrow" w:hAnsi="Arial Narrow"/>
                <w:sz w:val="18"/>
                <w:szCs w:val="18"/>
              </w:rPr>
            </w:pPr>
            <w:r>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r>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3.</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odplaty a provízie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B6539" w:rsidP="00326E36">
            <w:pPr>
              <w:jc w:val="center"/>
              <w:rPr>
                <w:rFonts w:ascii="Arial Narrow" w:hAnsi="Arial Narrow"/>
                <w:sz w:val="18"/>
                <w:szCs w:val="18"/>
              </w:rPr>
            </w:pPr>
            <w:r>
              <w:rPr>
                <w:rFonts w:ascii="Arial Narrow" w:hAnsi="Arial Narrow"/>
                <w:sz w:val="18"/>
                <w:szCs w:val="18"/>
              </w:rPr>
              <w:t>(</w:t>
            </w:r>
            <w:r w:rsidRPr="003B6539">
              <w:rPr>
                <w:rFonts w:ascii="Arial Narrow" w:hAnsi="Arial Narrow"/>
                <w:sz w:val="18"/>
                <w:szCs w:val="18"/>
              </w:rPr>
              <w:t>3</w:t>
            </w:r>
            <w:r>
              <w:rPr>
                <w:rFonts w:ascii="Arial Narrow" w:hAnsi="Arial Narrow"/>
                <w:sz w:val="18"/>
                <w:szCs w:val="18"/>
              </w:rPr>
              <w:t xml:space="preserve"> </w:t>
            </w:r>
            <w:r w:rsidRPr="003B6539">
              <w:rPr>
                <w:rFonts w:ascii="Arial Narrow" w:hAnsi="Arial Narrow"/>
                <w:sz w:val="18"/>
                <w:szCs w:val="18"/>
              </w:rPr>
              <w:t>387</w:t>
            </w:r>
            <w:r>
              <w:rPr>
                <w:rFonts w:ascii="Arial Narrow" w:hAnsi="Arial Narrow"/>
                <w:sz w:val="18"/>
                <w:szCs w:val="18"/>
              </w:rPr>
              <w:t> </w:t>
            </w:r>
            <w:r w:rsidRPr="003B6539">
              <w:rPr>
                <w:rFonts w:ascii="Arial Narrow" w:hAnsi="Arial Narrow"/>
                <w:sz w:val="18"/>
                <w:szCs w:val="18"/>
              </w:rPr>
              <w:t>577</w:t>
            </w:r>
            <w:r>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pPr>
              <w:jc w:val="center"/>
              <w:rPr>
                <w:rFonts w:ascii="Arial Narrow" w:hAnsi="Arial Narrow"/>
                <w:sz w:val="18"/>
                <w:szCs w:val="18"/>
              </w:rPr>
            </w:pPr>
            <w:r>
              <w:rPr>
                <w:rFonts w:ascii="Arial Narrow" w:hAnsi="Arial Narrow"/>
                <w:sz w:val="18"/>
                <w:szCs w:val="18"/>
              </w:rPr>
              <w:t>(2 869 428)</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4.</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úrokov, odplát a provízií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B6539" w:rsidP="00326E36">
            <w:pPr>
              <w:jc w:val="center"/>
              <w:rPr>
                <w:rFonts w:ascii="Arial Narrow" w:hAnsi="Arial Narrow"/>
                <w:sz w:val="18"/>
                <w:szCs w:val="18"/>
              </w:rPr>
            </w:pPr>
            <w:r w:rsidRPr="003B6539">
              <w:rPr>
                <w:rFonts w:ascii="Arial Narrow" w:hAnsi="Arial Narrow"/>
                <w:sz w:val="18"/>
                <w:szCs w:val="18"/>
              </w:rPr>
              <w:t>11</w:t>
            </w:r>
            <w:r>
              <w:rPr>
                <w:rFonts w:ascii="Arial Narrow" w:hAnsi="Arial Narrow"/>
                <w:sz w:val="18"/>
                <w:szCs w:val="18"/>
              </w:rPr>
              <w:t xml:space="preserve"> </w:t>
            </w:r>
            <w:r w:rsidRPr="003B6539">
              <w:rPr>
                <w:rFonts w:ascii="Arial Narrow" w:hAnsi="Arial Narrow"/>
                <w:sz w:val="18"/>
                <w:szCs w:val="18"/>
              </w:rPr>
              <w:t>420</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sz w:val="18"/>
                <w:szCs w:val="18"/>
              </w:rPr>
            </w:pPr>
            <w:r>
              <w:rPr>
                <w:rFonts w:ascii="Arial Narrow" w:hAnsi="Arial Narrow"/>
                <w:sz w:val="18"/>
                <w:szCs w:val="18"/>
              </w:rPr>
              <w:t>45 580</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5.</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dividend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B6539" w:rsidP="00326E36">
            <w:pPr>
              <w:jc w:val="center"/>
              <w:rPr>
                <w:rFonts w:ascii="Arial Narrow" w:hAnsi="Arial Narrow"/>
                <w:sz w:val="18"/>
                <w:szCs w:val="18"/>
              </w:rPr>
            </w:pPr>
            <w:r w:rsidRPr="003B6539">
              <w:rPr>
                <w:rFonts w:ascii="Arial Narrow" w:hAnsi="Arial Narrow"/>
                <w:sz w:val="18"/>
                <w:szCs w:val="18"/>
              </w:rPr>
              <w:t>1</w:t>
            </w:r>
            <w:r>
              <w:rPr>
                <w:rFonts w:ascii="Arial Narrow" w:hAnsi="Arial Narrow"/>
                <w:sz w:val="18"/>
                <w:szCs w:val="18"/>
              </w:rPr>
              <w:t xml:space="preserve"> </w:t>
            </w:r>
            <w:r w:rsidRPr="003B6539">
              <w:rPr>
                <w:rFonts w:ascii="Arial Narrow" w:hAnsi="Arial Narrow"/>
                <w:sz w:val="18"/>
                <w:szCs w:val="18"/>
              </w:rPr>
              <w:t>121</w:t>
            </w:r>
            <w:r>
              <w:rPr>
                <w:rFonts w:ascii="Arial Narrow" w:hAnsi="Arial Narrow"/>
                <w:sz w:val="18"/>
                <w:szCs w:val="18"/>
              </w:rPr>
              <w:t xml:space="preserve"> </w:t>
            </w:r>
            <w:r w:rsidRPr="003B6539">
              <w:rPr>
                <w:rFonts w:ascii="Arial Narrow" w:hAnsi="Arial Narrow"/>
                <w:sz w:val="18"/>
                <w:szCs w:val="18"/>
              </w:rPr>
              <w:t>331</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sz w:val="18"/>
                <w:szCs w:val="18"/>
              </w:rPr>
            </w:pPr>
            <w:r>
              <w:rPr>
                <w:rFonts w:ascii="Arial Narrow" w:hAnsi="Arial Narrow"/>
                <w:sz w:val="18"/>
                <w:szCs w:val="18"/>
              </w:rPr>
              <w:t>1 191 690</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6.</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dividendy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542489" w:rsidP="00326E36">
            <w:pPr>
              <w:jc w:val="center"/>
              <w:rPr>
                <w:rFonts w:ascii="Arial Narrow" w:hAnsi="Arial Narrow"/>
                <w:sz w:val="18"/>
                <w:szCs w:val="18"/>
              </w:rPr>
            </w:pPr>
            <w:r>
              <w:rPr>
                <w:rFonts w:ascii="Arial Narrow" w:hAnsi="Arial Narrow"/>
                <w:sz w:val="18"/>
                <w:szCs w:val="18"/>
              </w:rPr>
              <w:t>(</w:t>
            </w:r>
            <w:r w:rsidRPr="00542489">
              <w:rPr>
                <w:rFonts w:ascii="Arial Narrow" w:hAnsi="Arial Narrow"/>
                <w:sz w:val="18"/>
                <w:szCs w:val="18"/>
              </w:rPr>
              <w:t>18</w:t>
            </w:r>
            <w:r>
              <w:rPr>
                <w:rFonts w:ascii="Arial Narrow" w:hAnsi="Arial Narrow"/>
                <w:sz w:val="18"/>
                <w:szCs w:val="18"/>
              </w:rPr>
              <w:t xml:space="preserve"> </w:t>
            </w:r>
            <w:r w:rsidR="00094385">
              <w:rPr>
                <w:rFonts w:ascii="Arial Narrow" w:hAnsi="Arial Narrow"/>
                <w:sz w:val="18"/>
                <w:szCs w:val="18"/>
              </w:rPr>
              <w:t>712</w:t>
            </w:r>
            <w:r>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sz w:val="18"/>
                <w:szCs w:val="18"/>
              </w:rPr>
            </w:pPr>
            <w:r>
              <w:rPr>
                <w:rFonts w:ascii="Arial Narrow" w:hAnsi="Arial Narrow"/>
                <w:sz w:val="18"/>
                <w:szCs w:val="18"/>
              </w:rPr>
              <w:t>18 500</w:t>
            </w:r>
          </w:p>
        </w:tc>
      </w:tr>
      <w:tr w:rsidR="002964BB" w:rsidRPr="00480B6F" w:rsidTr="00F75448">
        <w:trPr>
          <w:gridAfter w:val="3"/>
          <w:wAfter w:w="3512" w:type="dxa"/>
          <w:trHeight w:hRule="exact" w:val="550"/>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7.</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Obrat strany Cr usporiadacích účtov obchodovania</w:t>
            </w:r>
            <w:r w:rsidRPr="00480B6F">
              <w:rPr>
                <w:rFonts w:ascii="Arial Narrow" w:hAnsi="Arial Narrow"/>
                <w:color w:val="000000"/>
                <w:sz w:val="18"/>
                <w:szCs w:val="18"/>
                <w:lang w:eastAsia="sk-SK"/>
              </w:rPr>
              <w:br/>
              <w:t>s cennými papiermi, drahými kovmi a nehnuteľnosťami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542489" w:rsidP="00326E36">
            <w:pPr>
              <w:jc w:val="center"/>
              <w:rPr>
                <w:rFonts w:ascii="Arial Narrow" w:hAnsi="Arial Narrow"/>
                <w:sz w:val="18"/>
                <w:szCs w:val="18"/>
              </w:rPr>
            </w:pPr>
            <w:r>
              <w:rPr>
                <w:rFonts w:ascii="Arial Narrow" w:hAnsi="Arial Narrow"/>
                <w:sz w:val="18"/>
                <w:szCs w:val="18"/>
              </w:rPr>
              <w:t>14 891 149</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sz w:val="18"/>
                <w:szCs w:val="18"/>
              </w:rPr>
            </w:pPr>
            <w:r>
              <w:rPr>
                <w:rFonts w:ascii="Arial Narrow" w:hAnsi="Arial Narrow"/>
                <w:sz w:val="18"/>
                <w:szCs w:val="18"/>
              </w:rPr>
              <w:t>26 705 288</w:t>
            </w:r>
          </w:p>
        </w:tc>
      </w:tr>
      <w:tr w:rsidR="002964BB" w:rsidRPr="00480B6F" w:rsidTr="00F75448">
        <w:trPr>
          <w:gridAfter w:val="3"/>
          <w:wAfter w:w="3512" w:type="dxa"/>
          <w:trHeight w:hRule="exact" w:val="428"/>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8.</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predané cenné papiere, drahé kovy</w:t>
            </w:r>
            <w:r w:rsidRPr="00480B6F">
              <w:rPr>
                <w:rFonts w:ascii="Arial Narrow" w:hAnsi="Arial Narrow"/>
                <w:color w:val="000000"/>
                <w:sz w:val="18"/>
                <w:szCs w:val="18"/>
                <w:lang w:eastAsia="sk-SK"/>
              </w:rPr>
              <w:br/>
              <w:t xml:space="preserve"> (+/-)</w:t>
            </w:r>
          </w:p>
        </w:tc>
        <w:tc>
          <w:tcPr>
            <w:tcW w:w="1409" w:type="dxa"/>
            <w:tcBorders>
              <w:top w:val="single" w:sz="4" w:space="0" w:color="auto"/>
              <w:left w:val="single" w:sz="4" w:space="0" w:color="auto"/>
              <w:bottom w:val="single" w:sz="4" w:space="0" w:color="auto"/>
              <w:right w:val="single" w:sz="4" w:space="0" w:color="auto"/>
            </w:tcBorders>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noWrap/>
            <w:hideMark/>
          </w:tcPr>
          <w:p w:rsidR="002964BB" w:rsidRDefault="002964BB" w:rsidP="008D42FB">
            <w:pPr>
              <w:jc w:val="center"/>
            </w:pPr>
            <w:r w:rsidRPr="00ED0C67">
              <w:rPr>
                <w:rFonts w:ascii="Arial Narrow" w:hAnsi="Arial Narrow"/>
                <w:sz w:val="18"/>
                <w:szCs w:val="18"/>
              </w:rPr>
              <w:t>-</w:t>
            </w:r>
          </w:p>
        </w:tc>
      </w:tr>
      <w:tr w:rsidR="002964BB" w:rsidRPr="00480B6F" w:rsidTr="00F75448">
        <w:trPr>
          <w:gridAfter w:val="3"/>
          <w:wAfter w:w="3512" w:type="dxa"/>
          <w:trHeight w:hRule="exact" w:val="431"/>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9.</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 xml:space="preserve">Obrat strany </w:t>
            </w:r>
            <w:proofErr w:type="spellStart"/>
            <w:r w:rsidRPr="00480B6F">
              <w:rPr>
                <w:rFonts w:ascii="Arial Narrow" w:hAnsi="Arial Narrow"/>
                <w:color w:val="000000"/>
                <w:sz w:val="18"/>
                <w:szCs w:val="18"/>
                <w:lang w:eastAsia="sk-SK"/>
              </w:rPr>
              <w:t>Dt</w:t>
            </w:r>
            <w:proofErr w:type="spellEnd"/>
            <w:r w:rsidRPr="00480B6F">
              <w:rPr>
                <w:rFonts w:ascii="Arial Narrow" w:hAnsi="Arial Narrow"/>
                <w:color w:val="000000"/>
                <w:sz w:val="18"/>
                <w:szCs w:val="18"/>
                <w:lang w:eastAsia="sk-SK"/>
              </w:rPr>
              <w:t xml:space="preserve"> analytických účtov prvotného zaúčtovania</w:t>
            </w:r>
            <w:r w:rsidRPr="00480B6F">
              <w:rPr>
                <w:rFonts w:ascii="Arial Narrow" w:hAnsi="Arial Narrow"/>
                <w:color w:val="000000"/>
                <w:sz w:val="18"/>
                <w:szCs w:val="18"/>
                <w:lang w:eastAsia="sk-SK"/>
              </w:rPr>
              <w:br/>
              <w:t>účtov FN, drahých kovov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542489" w:rsidP="00326E36">
            <w:pPr>
              <w:jc w:val="center"/>
              <w:rPr>
                <w:rFonts w:ascii="Arial Narrow" w:hAnsi="Arial Narrow"/>
                <w:sz w:val="18"/>
                <w:szCs w:val="18"/>
              </w:rPr>
            </w:pPr>
            <w:r>
              <w:rPr>
                <w:rFonts w:ascii="Arial Narrow" w:hAnsi="Arial Narrow"/>
                <w:sz w:val="18"/>
                <w:szCs w:val="18"/>
              </w:rPr>
              <w:t>(</w:t>
            </w:r>
            <w:r w:rsidRPr="00542489">
              <w:rPr>
                <w:rFonts w:ascii="Arial Narrow" w:hAnsi="Arial Narrow"/>
                <w:sz w:val="18"/>
                <w:szCs w:val="18"/>
              </w:rPr>
              <w:t>20</w:t>
            </w:r>
            <w:r>
              <w:rPr>
                <w:rFonts w:ascii="Arial Narrow" w:hAnsi="Arial Narrow"/>
                <w:sz w:val="18"/>
                <w:szCs w:val="18"/>
              </w:rPr>
              <w:t> </w:t>
            </w:r>
            <w:r w:rsidRPr="00542489">
              <w:rPr>
                <w:rFonts w:ascii="Arial Narrow" w:hAnsi="Arial Narrow"/>
                <w:sz w:val="18"/>
                <w:szCs w:val="18"/>
              </w:rPr>
              <w:t>846</w:t>
            </w:r>
            <w:r>
              <w:rPr>
                <w:rFonts w:ascii="Arial Narrow" w:hAnsi="Arial Narrow"/>
                <w:sz w:val="18"/>
                <w:szCs w:val="18"/>
              </w:rPr>
              <w:t> </w:t>
            </w:r>
            <w:r w:rsidRPr="00542489">
              <w:rPr>
                <w:rFonts w:ascii="Arial Narrow" w:hAnsi="Arial Narrow"/>
                <w:sz w:val="18"/>
                <w:szCs w:val="18"/>
              </w:rPr>
              <w:t>031</w:t>
            </w:r>
            <w:r>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sz w:val="18"/>
                <w:szCs w:val="18"/>
              </w:rPr>
            </w:pPr>
            <w:r>
              <w:rPr>
                <w:rFonts w:ascii="Arial Narrow" w:hAnsi="Arial Narrow"/>
                <w:sz w:val="18"/>
                <w:szCs w:val="18"/>
              </w:rPr>
              <w:t>(35 773 072)</w:t>
            </w:r>
          </w:p>
        </w:tc>
      </w:tr>
      <w:tr w:rsidR="002964BB" w:rsidRPr="00480B6F" w:rsidTr="00F75448">
        <w:trPr>
          <w:gridAfter w:val="3"/>
          <w:wAfter w:w="3512" w:type="dxa"/>
          <w:trHeight w:hRule="exact" w:val="422"/>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10.</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zaplatenie kúpnej ceny FN, drahých kovov</w:t>
            </w:r>
            <w:r w:rsidRPr="00480B6F">
              <w:rPr>
                <w:rFonts w:ascii="Arial Narrow" w:hAnsi="Arial Narrow"/>
                <w:color w:val="000000"/>
                <w:sz w:val="18"/>
                <w:szCs w:val="18"/>
                <w:lang w:eastAsia="sk-SK"/>
              </w:rPr>
              <w:br/>
              <w:t xml:space="preserve"> (+)</w:t>
            </w:r>
          </w:p>
        </w:tc>
        <w:tc>
          <w:tcPr>
            <w:tcW w:w="1409" w:type="dxa"/>
            <w:tcBorders>
              <w:top w:val="single" w:sz="4" w:space="0" w:color="auto"/>
              <w:left w:val="single" w:sz="4" w:space="0" w:color="auto"/>
              <w:bottom w:val="single" w:sz="4" w:space="0" w:color="auto"/>
              <w:right w:val="single" w:sz="4" w:space="0" w:color="auto"/>
            </w:tcBorders>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noWrap/>
          </w:tcPr>
          <w:p w:rsidR="002964BB" w:rsidRDefault="002964BB" w:rsidP="008D42FB">
            <w:pPr>
              <w:jc w:val="center"/>
            </w:pPr>
            <w:r w:rsidRPr="0034331A">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11.</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 z odpísaných pohľadávok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tcPr>
          <w:p w:rsidR="002964BB" w:rsidRDefault="002964BB" w:rsidP="008D42FB">
            <w:pPr>
              <w:jc w:val="center"/>
            </w:pPr>
            <w:r w:rsidRPr="0034331A">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12.</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dodávateľov (-)</w:t>
            </w:r>
          </w:p>
        </w:tc>
        <w:tc>
          <w:tcPr>
            <w:tcW w:w="1409" w:type="dxa"/>
            <w:tcBorders>
              <w:top w:val="single" w:sz="4" w:space="0" w:color="auto"/>
              <w:left w:val="single" w:sz="4" w:space="0" w:color="auto"/>
              <w:bottom w:val="single" w:sz="4" w:space="0" w:color="auto"/>
              <w:right w:val="single" w:sz="4" w:space="0" w:color="auto"/>
            </w:tcBorders>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noWrap/>
            <w:hideMark/>
          </w:tcPr>
          <w:p w:rsidR="002964BB" w:rsidRDefault="002964BB" w:rsidP="008D42FB">
            <w:pPr>
              <w:jc w:val="center"/>
            </w:pPr>
            <w:r w:rsidRPr="0034331A">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13.</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voči dodávateľom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34331A">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14.</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zrážkovú daň z príjmov (-)</w:t>
            </w:r>
          </w:p>
        </w:tc>
        <w:tc>
          <w:tcPr>
            <w:tcW w:w="1409" w:type="dxa"/>
            <w:tcBorders>
              <w:top w:val="single" w:sz="4" w:space="0" w:color="auto"/>
              <w:left w:val="single" w:sz="4" w:space="0" w:color="auto"/>
              <w:bottom w:val="single" w:sz="4" w:space="0" w:color="auto"/>
              <w:right w:val="single" w:sz="4" w:space="0" w:color="auto"/>
            </w:tcBorders>
            <w:noWrap/>
          </w:tcPr>
          <w:p w:rsidR="002964BB" w:rsidRPr="0095033B" w:rsidRDefault="00542489" w:rsidP="00326E36">
            <w:pPr>
              <w:jc w:val="center"/>
              <w:rPr>
                <w:rFonts w:ascii="Arial Narrow" w:hAnsi="Arial Narrow"/>
                <w:sz w:val="18"/>
                <w:szCs w:val="18"/>
              </w:rPr>
            </w:pPr>
            <w:r>
              <w:rPr>
                <w:rFonts w:ascii="Arial Narrow" w:hAnsi="Arial Narrow"/>
                <w:sz w:val="18"/>
                <w:szCs w:val="18"/>
              </w:rPr>
              <w:t>(</w:t>
            </w:r>
            <w:r w:rsidRPr="0095033B">
              <w:rPr>
                <w:rFonts w:ascii="Arial Narrow" w:hAnsi="Arial Narrow"/>
                <w:sz w:val="18"/>
                <w:szCs w:val="18"/>
              </w:rPr>
              <w:t>30</w:t>
            </w:r>
            <w:r>
              <w:rPr>
                <w:rFonts w:ascii="Arial Narrow" w:hAnsi="Arial Narrow"/>
                <w:sz w:val="18"/>
                <w:szCs w:val="18"/>
              </w:rPr>
              <w:t> </w:t>
            </w:r>
            <w:r w:rsidRPr="0095033B">
              <w:rPr>
                <w:rFonts w:ascii="Arial Narrow" w:hAnsi="Arial Narrow"/>
                <w:sz w:val="18"/>
                <w:szCs w:val="18"/>
              </w:rPr>
              <w:t>485</w:t>
            </w:r>
            <w:r>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noWrap/>
            <w:hideMark/>
          </w:tcPr>
          <w:p w:rsidR="002964BB" w:rsidRPr="00F75448" w:rsidRDefault="00156733" w:rsidP="008D42FB">
            <w:pPr>
              <w:jc w:val="center"/>
              <w:rPr>
                <w:lang w:val="en-US"/>
              </w:rPr>
            </w:pPr>
            <w:r w:rsidRPr="00F75448">
              <w:rPr>
                <w:rFonts w:ascii="Arial Narrow" w:hAnsi="Arial Narrow"/>
                <w:sz w:val="18"/>
                <w:szCs w:val="18"/>
              </w:rPr>
              <w:t>(47</w:t>
            </w:r>
            <w:r>
              <w:rPr>
                <w:rFonts w:ascii="Arial Narrow" w:hAnsi="Arial Narrow"/>
                <w:sz w:val="18"/>
                <w:szCs w:val="18"/>
              </w:rPr>
              <w:t> 335</w:t>
            </w:r>
            <w:r w:rsidRPr="00F75448">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15.</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Záväzok na zrážkovú daň z príjmov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542489" w:rsidP="00326E36">
            <w:pPr>
              <w:jc w:val="center"/>
              <w:rPr>
                <w:rFonts w:ascii="Arial Narrow" w:hAnsi="Arial Narrow"/>
                <w:sz w:val="18"/>
                <w:szCs w:val="18"/>
              </w:rPr>
            </w:pPr>
            <w:r w:rsidRPr="00542489">
              <w:rPr>
                <w:rFonts w:ascii="Arial Narrow" w:hAnsi="Arial Narrow"/>
                <w:sz w:val="18"/>
                <w:szCs w:val="18"/>
              </w:rPr>
              <w:t>1 52</w:t>
            </w:r>
            <w:r w:rsidR="00094385">
              <w:rPr>
                <w:rFonts w:ascii="Arial Narrow" w:hAnsi="Arial Narrow"/>
                <w:sz w:val="18"/>
                <w:szCs w:val="18"/>
              </w:rPr>
              <w:t>6</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156733">
            <w:pPr>
              <w:jc w:val="center"/>
              <w:rPr>
                <w:rFonts w:ascii="Arial Narrow" w:hAnsi="Arial Narrow"/>
                <w:sz w:val="18"/>
                <w:szCs w:val="18"/>
              </w:rPr>
            </w:pPr>
            <w:r>
              <w:rPr>
                <w:rFonts w:ascii="Arial Narrow" w:hAnsi="Arial Narrow"/>
                <w:sz w:val="18"/>
                <w:szCs w:val="18"/>
              </w:rPr>
              <w:t>291</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F75448" w:rsidRDefault="002964BB" w:rsidP="00326E36">
            <w:pPr>
              <w:spacing w:after="0"/>
              <w:rPr>
                <w:rFonts w:ascii="Arial Narrow" w:hAnsi="Arial Narrow"/>
                <w:b/>
                <w:color w:val="000000"/>
                <w:sz w:val="18"/>
                <w:szCs w:val="18"/>
                <w:lang w:eastAsia="sk-SK"/>
              </w:rPr>
            </w:pPr>
            <w:r w:rsidRPr="00F75448">
              <w:rPr>
                <w:rFonts w:ascii="Arial Narrow" w:hAnsi="Arial Narrow"/>
                <w:b/>
                <w:color w:val="000000"/>
                <w:sz w:val="18"/>
                <w:szCs w:val="18"/>
                <w:lang w:eastAsia="sk-SK"/>
              </w:rPr>
              <w:t>Čistý peňažný tok z prevádzkovej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326E36" w:rsidRDefault="00542489" w:rsidP="00326E36">
            <w:pPr>
              <w:jc w:val="center"/>
              <w:rPr>
                <w:rFonts w:ascii="Arial Narrow" w:hAnsi="Arial Narrow"/>
                <w:b/>
                <w:sz w:val="18"/>
                <w:szCs w:val="18"/>
              </w:rPr>
            </w:pPr>
            <w:r>
              <w:rPr>
                <w:rFonts w:ascii="Arial Narrow" w:hAnsi="Arial Narrow"/>
                <w:b/>
                <w:sz w:val="18"/>
                <w:szCs w:val="18"/>
              </w:rPr>
              <w:t>(</w:t>
            </w:r>
            <w:r w:rsidRPr="00542489">
              <w:rPr>
                <w:rFonts w:ascii="Arial Narrow" w:hAnsi="Arial Narrow"/>
                <w:b/>
                <w:sz w:val="18"/>
                <w:szCs w:val="18"/>
              </w:rPr>
              <w:t>8 256</w:t>
            </w:r>
            <w:r>
              <w:rPr>
                <w:rFonts w:ascii="Arial Narrow" w:hAnsi="Arial Narrow"/>
                <w:b/>
                <w:sz w:val="18"/>
                <w:szCs w:val="18"/>
              </w:rPr>
              <w:t> </w:t>
            </w:r>
            <w:r w:rsidRPr="00542489">
              <w:rPr>
                <w:rFonts w:ascii="Arial Narrow" w:hAnsi="Arial Narrow"/>
                <w:b/>
                <w:sz w:val="18"/>
                <w:szCs w:val="18"/>
              </w:rPr>
              <w:t>877</w:t>
            </w:r>
            <w:r>
              <w:rPr>
                <w:rFonts w:ascii="Arial Narrow" w:hAnsi="Arial Narrow"/>
                <w:b/>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326E36" w:rsidRDefault="00156733" w:rsidP="008D42FB">
            <w:pPr>
              <w:jc w:val="center"/>
              <w:rPr>
                <w:rFonts w:ascii="Arial Narrow" w:hAnsi="Arial Narrow"/>
                <w:b/>
                <w:sz w:val="18"/>
                <w:szCs w:val="18"/>
              </w:rPr>
            </w:pPr>
            <w:r>
              <w:rPr>
                <w:rFonts w:ascii="Arial Narrow" w:hAnsi="Arial Narrow"/>
                <w:b/>
                <w:sz w:val="18"/>
                <w:szCs w:val="18"/>
              </w:rPr>
              <w:t>(10 720 884)</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investičnej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8A41F4" w:rsidP="00326E36">
            <w:pPr>
              <w:jc w:val="center"/>
              <w:rPr>
                <w:rFonts w:ascii="Arial Narrow" w:hAnsi="Arial Narrow"/>
                <w:b/>
                <w:bCs/>
                <w:sz w:val="18"/>
                <w:szCs w:val="18"/>
              </w:rPr>
            </w:pPr>
            <w:r>
              <w:rPr>
                <w:rFonts w:ascii="Arial Narrow" w:hAnsi="Arial Narrow"/>
                <w:b/>
                <w:bCs/>
                <w:sz w:val="18"/>
                <w:szCs w:val="18"/>
              </w:rPr>
              <w:t>X</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b/>
                <w:bCs/>
                <w:sz w:val="18"/>
                <w:szCs w:val="18"/>
              </w:rPr>
            </w:pPr>
            <w:r>
              <w:rPr>
                <w:rFonts w:ascii="Arial Narrow" w:hAnsi="Arial Narrow"/>
                <w:b/>
                <w:bCs/>
                <w:sz w:val="18"/>
                <w:szCs w:val="18"/>
              </w:rPr>
              <w:t>x</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16.</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Zníženie/zvýšenie poskytnutých úverov a vkladov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8E2E00">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F75448" w:rsidRDefault="002964BB" w:rsidP="00180BB3">
            <w:pPr>
              <w:spacing w:after="0"/>
              <w:rPr>
                <w:rFonts w:ascii="Arial Narrow" w:hAnsi="Arial Narrow"/>
                <w:b/>
                <w:color w:val="000000"/>
                <w:sz w:val="18"/>
                <w:szCs w:val="18"/>
                <w:lang w:eastAsia="sk-SK"/>
              </w:rPr>
            </w:pPr>
            <w:r w:rsidRPr="00F75448">
              <w:rPr>
                <w:rFonts w:ascii="Arial Narrow" w:hAnsi="Arial Narrow"/>
                <w:b/>
                <w:color w:val="000000"/>
                <w:sz w:val="18"/>
                <w:szCs w:val="18"/>
                <w:lang w:eastAsia="sk-SK"/>
              </w:rPr>
              <w:t>Čistý peňažný tok z investičnej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Pr="00F75448" w:rsidRDefault="00C64DA5" w:rsidP="00326E36">
            <w:pPr>
              <w:jc w:val="center"/>
              <w:rPr>
                <w:b/>
              </w:rPr>
            </w:pPr>
            <w:r w:rsidRPr="00F75448">
              <w:rPr>
                <w:b/>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Pr="00F75448" w:rsidRDefault="002964BB" w:rsidP="008D42FB">
            <w:pPr>
              <w:jc w:val="center"/>
              <w:rPr>
                <w:b/>
              </w:rPr>
            </w:pPr>
            <w:r w:rsidRPr="00F75448">
              <w:rPr>
                <w:rFonts w:ascii="Arial Narrow" w:hAnsi="Arial Narrow"/>
                <w:b/>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x</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finančnej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8A41F4" w:rsidP="00C64DA5">
            <w:pPr>
              <w:jc w:val="center"/>
              <w:rPr>
                <w:rFonts w:ascii="Arial Narrow" w:hAnsi="Arial Narrow"/>
                <w:b/>
                <w:bCs/>
                <w:sz w:val="18"/>
                <w:szCs w:val="18"/>
              </w:rPr>
            </w:pPr>
            <w:r>
              <w:rPr>
                <w:rFonts w:ascii="Arial Narrow" w:hAnsi="Arial Narrow"/>
                <w:b/>
                <w:bCs/>
                <w:sz w:val="18"/>
                <w:szCs w:val="18"/>
              </w:rPr>
              <w:t>X</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b/>
                <w:bCs/>
                <w:sz w:val="18"/>
                <w:szCs w:val="18"/>
              </w:rPr>
            </w:pPr>
            <w:r>
              <w:rPr>
                <w:rFonts w:ascii="Arial Narrow" w:hAnsi="Arial Narrow"/>
                <w:b/>
                <w:bCs/>
                <w:sz w:val="18"/>
                <w:szCs w:val="18"/>
              </w:rPr>
              <w:t>x</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17.</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Emitované podielové listy - preddavky na emitovanie PL/príspevky sporiteľov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21F57" w:rsidP="00326E36">
            <w:pPr>
              <w:jc w:val="center"/>
              <w:rPr>
                <w:rFonts w:ascii="Arial Narrow" w:hAnsi="Arial Narrow"/>
                <w:sz w:val="18"/>
                <w:szCs w:val="18"/>
              </w:rPr>
            </w:pPr>
            <w:r w:rsidRPr="00321F57">
              <w:rPr>
                <w:rFonts w:ascii="Arial Narrow" w:hAnsi="Arial Narrow"/>
                <w:sz w:val="18"/>
                <w:szCs w:val="18"/>
              </w:rPr>
              <w:t>9</w:t>
            </w:r>
            <w:r>
              <w:rPr>
                <w:rFonts w:ascii="Arial Narrow" w:hAnsi="Arial Narrow"/>
                <w:sz w:val="18"/>
                <w:szCs w:val="18"/>
              </w:rPr>
              <w:t xml:space="preserve"> </w:t>
            </w:r>
            <w:r w:rsidRPr="00321F57">
              <w:rPr>
                <w:rFonts w:ascii="Arial Narrow" w:hAnsi="Arial Narrow"/>
                <w:sz w:val="18"/>
                <w:szCs w:val="18"/>
              </w:rPr>
              <w:t>708</w:t>
            </w:r>
            <w:r>
              <w:rPr>
                <w:rFonts w:ascii="Arial Narrow" w:hAnsi="Arial Narrow"/>
                <w:sz w:val="18"/>
                <w:szCs w:val="18"/>
              </w:rPr>
              <w:t xml:space="preserve"> </w:t>
            </w:r>
            <w:r w:rsidRPr="00321F57">
              <w:rPr>
                <w:rFonts w:ascii="Arial Narrow" w:hAnsi="Arial Narrow"/>
                <w:sz w:val="18"/>
                <w:szCs w:val="18"/>
              </w:rPr>
              <w:t>661</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sz w:val="18"/>
                <w:szCs w:val="18"/>
              </w:rPr>
            </w:pPr>
            <w:r>
              <w:rPr>
                <w:rFonts w:ascii="Arial Narrow" w:hAnsi="Arial Narrow"/>
                <w:sz w:val="18"/>
                <w:szCs w:val="18"/>
              </w:rPr>
              <w:t>15 957 335</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18.</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Prestupy do/výstupy z fondu, vrátené PL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21F57" w:rsidP="00326E36">
            <w:pPr>
              <w:jc w:val="center"/>
              <w:rPr>
                <w:rFonts w:ascii="Arial Narrow" w:hAnsi="Arial Narrow"/>
                <w:sz w:val="18"/>
                <w:szCs w:val="18"/>
              </w:rPr>
            </w:pPr>
            <w:r>
              <w:rPr>
                <w:rFonts w:ascii="Arial Narrow" w:hAnsi="Arial Narrow"/>
                <w:sz w:val="18"/>
                <w:szCs w:val="18"/>
              </w:rPr>
              <w:t>(</w:t>
            </w:r>
            <w:r w:rsidRPr="00321F57">
              <w:rPr>
                <w:rFonts w:ascii="Arial Narrow" w:hAnsi="Arial Narrow"/>
                <w:sz w:val="18"/>
                <w:szCs w:val="18"/>
              </w:rPr>
              <w:t>4 237</w:t>
            </w:r>
            <w:r>
              <w:rPr>
                <w:rFonts w:ascii="Arial Narrow" w:hAnsi="Arial Narrow"/>
                <w:sz w:val="18"/>
                <w:szCs w:val="18"/>
              </w:rPr>
              <w:t> </w:t>
            </w:r>
            <w:r w:rsidRPr="00321F57">
              <w:rPr>
                <w:rFonts w:ascii="Arial Narrow" w:hAnsi="Arial Narrow"/>
                <w:sz w:val="18"/>
                <w:szCs w:val="18"/>
              </w:rPr>
              <w:t>856</w:t>
            </w:r>
            <w:r>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sz w:val="18"/>
                <w:szCs w:val="18"/>
              </w:rPr>
            </w:pPr>
            <w:r>
              <w:rPr>
                <w:rFonts w:ascii="Arial Narrow" w:hAnsi="Arial Narrow"/>
                <w:sz w:val="18"/>
                <w:szCs w:val="18"/>
              </w:rPr>
              <w:t>(238 261)</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326E36">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19.</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326E36">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výstupov z fondov a záväzky za vrátené PL/pohľadávky z prestupov do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094385" w:rsidP="00326E36">
            <w:pPr>
              <w:jc w:val="center"/>
              <w:rPr>
                <w:rFonts w:ascii="Arial Narrow" w:hAnsi="Arial Narrow"/>
                <w:sz w:val="18"/>
                <w:szCs w:val="18"/>
              </w:rPr>
            </w:pPr>
            <w:r>
              <w:rPr>
                <w:rFonts w:ascii="Arial Narrow" w:hAnsi="Arial Narrow"/>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sz w:val="18"/>
                <w:szCs w:val="18"/>
              </w:rPr>
            </w:pPr>
            <w:r>
              <w:rPr>
                <w:rFonts w:ascii="Arial Narrow" w:hAnsi="Arial Narrow"/>
                <w:sz w:val="18"/>
                <w:szCs w:val="18"/>
              </w:rPr>
              <w:t>(7 894)</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20.</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Dedičstvá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77399C">
              <w:rPr>
                <w:rFonts w:ascii="Arial Narrow" w:hAnsi="Arial Narrow"/>
                <w:sz w:val="18"/>
                <w:szCs w:val="18"/>
              </w:rPr>
              <w:t>-</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21.</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výplatu dedičstiev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77399C">
              <w:rPr>
                <w:rFonts w:ascii="Arial Narrow" w:hAnsi="Arial Narrow"/>
                <w:sz w:val="18"/>
                <w:szCs w:val="18"/>
              </w:rPr>
              <w:t>-</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22.</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Preddavky na emitovanie podielových listov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21F57" w:rsidP="00326E36">
            <w:pPr>
              <w:jc w:val="center"/>
              <w:rPr>
                <w:rFonts w:ascii="Arial Narrow" w:hAnsi="Arial Narrow"/>
                <w:sz w:val="18"/>
                <w:szCs w:val="18"/>
              </w:rPr>
            </w:pPr>
            <w:r>
              <w:rPr>
                <w:rFonts w:ascii="Arial Narrow" w:hAnsi="Arial Narrow"/>
                <w:sz w:val="18"/>
                <w:szCs w:val="18"/>
              </w:rPr>
              <w:t>13 213</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2964BB" w:rsidP="008D42FB">
            <w:pPr>
              <w:jc w:val="center"/>
              <w:rPr>
                <w:rFonts w:ascii="Arial Narrow" w:hAnsi="Arial Narrow"/>
                <w:sz w:val="18"/>
                <w:szCs w:val="18"/>
              </w:rPr>
            </w:pP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23.</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Zvýšenie/zníženie prijatých úverov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F806EE">
              <w:rPr>
                <w:rFonts w:ascii="Arial Narrow" w:hAnsi="Arial Narrow"/>
                <w:sz w:val="18"/>
                <w:szCs w:val="18"/>
              </w:rPr>
              <w:t>-</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24.</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za úvery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F806EE">
              <w:rPr>
                <w:rFonts w:ascii="Arial Narrow" w:hAnsi="Arial Narrow"/>
                <w:sz w:val="18"/>
                <w:szCs w:val="18"/>
              </w:rPr>
              <w:t>-</w:t>
            </w:r>
          </w:p>
        </w:tc>
      </w:tr>
      <w:tr w:rsidR="002964BB" w:rsidRPr="00480B6F" w:rsidTr="00F75448">
        <w:trPr>
          <w:gridAfter w:val="3"/>
          <w:wAfter w:w="3512" w:type="dxa"/>
          <w:trHeight w:hRule="exact" w:val="255"/>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25.</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480B6F" w:rsidRDefault="002964BB" w:rsidP="00180BB3">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za úroky za úvery (+/-)</w:t>
            </w:r>
          </w:p>
        </w:tc>
        <w:tc>
          <w:tcPr>
            <w:tcW w:w="1409" w:type="dxa"/>
            <w:tcBorders>
              <w:top w:val="single" w:sz="4" w:space="0" w:color="auto"/>
              <w:left w:val="single" w:sz="4" w:space="0" w:color="auto"/>
              <w:bottom w:val="single" w:sz="4" w:space="0" w:color="auto"/>
              <w:right w:val="single" w:sz="4" w:space="0" w:color="auto"/>
            </w:tcBorders>
            <w:shd w:val="clear" w:color="auto" w:fill="auto"/>
            <w:noWrap/>
          </w:tcPr>
          <w:p w:rsidR="002964BB" w:rsidRDefault="00C64DA5" w:rsidP="00326E36">
            <w:pPr>
              <w:jc w:val="center"/>
            </w:pPr>
            <w: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2964BB" w:rsidRDefault="002964BB" w:rsidP="008D42FB">
            <w:pPr>
              <w:jc w:val="center"/>
            </w:pPr>
            <w:r w:rsidRPr="00F806EE">
              <w:rPr>
                <w:rFonts w:ascii="Arial Narrow" w:hAnsi="Arial Narrow"/>
                <w:sz w:val="18"/>
                <w:szCs w:val="18"/>
              </w:rPr>
              <w:t>-</w:t>
            </w:r>
          </w:p>
        </w:tc>
      </w:tr>
      <w:tr w:rsidR="002964BB" w:rsidRPr="00480B6F" w:rsidTr="00F75448">
        <w:trPr>
          <w:gridAfter w:val="3"/>
          <w:wAfter w:w="3512" w:type="dxa"/>
          <w:trHeight w:hRule="exact" w:val="28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III.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964BB" w:rsidRPr="00180BB3" w:rsidRDefault="002964BB" w:rsidP="00180BB3">
            <w:pPr>
              <w:spacing w:after="0"/>
              <w:rPr>
                <w:rFonts w:ascii="Arial Narrow" w:hAnsi="Arial Narrow"/>
                <w:b/>
                <w:color w:val="000000"/>
                <w:sz w:val="18"/>
                <w:szCs w:val="18"/>
                <w:lang w:eastAsia="sk-SK"/>
              </w:rPr>
            </w:pPr>
            <w:r w:rsidRPr="00180BB3">
              <w:rPr>
                <w:rFonts w:ascii="Arial Narrow" w:hAnsi="Arial Narrow"/>
                <w:b/>
                <w:color w:val="000000"/>
                <w:sz w:val="18"/>
                <w:szCs w:val="18"/>
                <w:lang w:eastAsia="sk-SK"/>
              </w:rPr>
              <w:t>Čistý peňažný tok z finančnej činnosti</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21F57" w:rsidP="00326E36">
            <w:pPr>
              <w:jc w:val="center"/>
              <w:rPr>
                <w:rFonts w:ascii="Arial Narrow" w:hAnsi="Arial Narrow"/>
                <w:b/>
                <w:bCs/>
                <w:sz w:val="18"/>
                <w:szCs w:val="18"/>
              </w:rPr>
            </w:pPr>
            <w:r w:rsidRPr="00321F57">
              <w:rPr>
                <w:rFonts w:ascii="Arial Narrow" w:hAnsi="Arial Narrow"/>
                <w:b/>
                <w:bCs/>
                <w:sz w:val="18"/>
                <w:szCs w:val="18"/>
              </w:rPr>
              <w:t>5 484 018</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b/>
                <w:bCs/>
                <w:sz w:val="18"/>
                <w:szCs w:val="18"/>
              </w:rPr>
            </w:pPr>
            <w:r>
              <w:rPr>
                <w:rFonts w:ascii="Arial Narrow" w:hAnsi="Arial Narrow"/>
                <w:b/>
                <w:bCs/>
                <w:sz w:val="18"/>
                <w:szCs w:val="18"/>
              </w:rPr>
              <w:t>15 711 180</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IV.</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Účinok zmien vo výmenných kurzoch na peňažné</w:t>
            </w:r>
            <w:r w:rsidRPr="00480B6F">
              <w:rPr>
                <w:rFonts w:ascii="Arial Narrow" w:hAnsi="Arial Narrow"/>
                <w:b/>
                <w:bCs/>
                <w:color w:val="000000"/>
                <w:sz w:val="18"/>
                <w:szCs w:val="18"/>
                <w:lang w:eastAsia="sk-SK"/>
              </w:rPr>
              <w:br/>
              <w:t>prostriedky v cudzej mene</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326E36" w:rsidRDefault="00C64DA5" w:rsidP="00326E36">
            <w:pPr>
              <w:jc w:val="center"/>
              <w:rPr>
                <w:rFonts w:ascii="Arial Narrow" w:hAnsi="Arial Narrow"/>
                <w:b/>
                <w:bCs/>
                <w:sz w:val="18"/>
                <w:szCs w:val="18"/>
              </w:rPr>
            </w:pPr>
            <w:r>
              <w:rPr>
                <w:rFonts w:ascii="Arial Narrow" w:hAnsi="Arial Narrow"/>
                <w:b/>
                <w:bCs/>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326E36" w:rsidRDefault="002964BB" w:rsidP="008D42FB">
            <w:pPr>
              <w:jc w:val="center"/>
              <w:rPr>
                <w:rFonts w:ascii="Arial Narrow" w:hAnsi="Arial Narrow"/>
                <w:b/>
                <w:bCs/>
                <w:sz w:val="18"/>
                <w:szCs w:val="18"/>
              </w:rPr>
            </w:pPr>
            <w:r>
              <w:rPr>
                <w:rFonts w:ascii="Arial Narrow" w:hAnsi="Arial Narrow"/>
                <w:b/>
                <w:bCs/>
                <w:sz w:val="18"/>
                <w:szCs w:val="18"/>
              </w:rPr>
              <w:t>-</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V.</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Čistý vzrast/pokles peňažných prostriedkov a ich ekvivalentov I.+II.+III.+IV.</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Pr="00326E36" w:rsidRDefault="00321F57" w:rsidP="00326E36">
            <w:pPr>
              <w:jc w:val="center"/>
              <w:rPr>
                <w:rFonts w:ascii="Arial Narrow" w:hAnsi="Arial Narrow"/>
                <w:b/>
                <w:bCs/>
                <w:sz w:val="18"/>
                <w:szCs w:val="18"/>
              </w:rPr>
            </w:pPr>
            <w:r>
              <w:rPr>
                <w:rFonts w:ascii="Arial Narrow" w:hAnsi="Arial Narrow"/>
                <w:b/>
                <w:bCs/>
                <w:sz w:val="18"/>
                <w:szCs w:val="18"/>
              </w:rPr>
              <w:t>(</w:t>
            </w:r>
            <w:r w:rsidRPr="00321F57">
              <w:rPr>
                <w:rFonts w:ascii="Arial Narrow" w:hAnsi="Arial Narrow"/>
                <w:b/>
                <w:bCs/>
                <w:sz w:val="18"/>
                <w:szCs w:val="18"/>
              </w:rPr>
              <w:t>2 772</w:t>
            </w:r>
            <w:r>
              <w:rPr>
                <w:rFonts w:ascii="Arial Narrow" w:hAnsi="Arial Narrow"/>
                <w:b/>
                <w:bCs/>
                <w:sz w:val="18"/>
                <w:szCs w:val="18"/>
              </w:rPr>
              <w:t> </w:t>
            </w:r>
            <w:r w:rsidRPr="00321F57">
              <w:rPr>
                <w:rFonts w:ascii="Arial Narrow" w:hAnsi="Arial Narrow"/>
                <w:b/>
                <w:bCs/>
                <w:sz w:val="18"/>
                <w:szCs w:val="18"/>
              </w:rPr>
              <w:t>859</w:t>
            </w:r>
            <w:r>
              <w:rPr>
                <w:rFonts w:ascii="Arial Narrow" w:hAnsi="Arial Narrow"/>
                <w:b/>
                <w:bCs/>
                <w:sz w:val="18"/>
                <w:szCs w:val="18"/>
              </w:rPr>
              <w:t>)</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326E36" w:rsidRDefault="00156733" w:rsidP="008D42FB">
            <w:pPr>
              <w:jc w:val="center"/>
              <w:rPr>
                <w:rFonts w:ascii="Arial Narrow" w:hAnsi="Arial Narrow"/>
                <w:b/>
                <w:bCs/>
                <w:sz w:val="18"/>
                <w:szCs w:val="18"/>
              </w:rPr>
            </w:pPr>
            <w:r>
              <w:rPr>
                <w:rFonts w:ascii="Arial Narrow" w:hAnsi="Arial Narrow"/>
                <w:b/>
                <w:bCs/>
                <w:sz w:val="18"/>
                <w:szCs w:val="18"/>
              </w:rPr>
              <w:t>4 990 296</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VI.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Peňažné prostriedky a ich ekvivalenty na začiatku</w:t>
            </w:r>
            <w:r w:rsidRPr="00480B6F">
              <w:rPr>
                <w:rFonts w:ascii="Arial Narrow" w:hAnsi="Arial Narrow"/>
                <w:b/>
                <w:bCs/>
                <w:color w:val="000000"/>
                <w:sz w:val="18"/>
                <w:szCs w:val="18"/>
                <w:lang w:eastAsia="sk-SK"/>
              </w:rPr>
              <w:br/>
              <w:t>účtovného obdobia</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21F57" w:rsidP="00326E36">
            <w:pPr>
              <w:jc w:val="center"/>
              <w:rPr>
                <w:rFonts w:ascii="Arial Narrow" w:hAnsi="Arial Narrow"/>
                <w:b/>
                <w:bCs/>
                <w:sz w:val="18"/>
                <w:szCs w:val="18"/>
              </w:rPr>
            </w:pPr>
            <w:r>
              <w:rPr>
                <w:rFonts w:ascii="Arial Narrow" w:hAnsi="Arial Narrow"/>
                <w:b/>
                <w:bCs/>
                <w:sz w:val="18"/>
                <w:szCs w:val="18"/>
              </w:rPr>
              <w:t>5 748 087</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b/>
                <w:bCs/>
                <w:sz w:val="18"/>
                <w:szCs w:val="18"/>
              </w:rPr>
            </w:pPr>
            <w:r>
              <w:rPr>
                <w:rFonts w:ascii="Arial Narrow" w:hAnsi="Arial Narrow"/>
                <w:b/>
                <w:bCs/>
                <w:sz w:val="18"/>
                <w:szCs w:val="18"/>
              </w:rPr>
              <w:t>757 791</w:t>
            </w:r>
          </w:p>
        </w:tc>
      </w:tr>
      <w:tr w:rsidR="002964BB" w:rsidRPr="00480B6F" w:rsidTr="00F75448">
        <w:trPr>
          <w:gridAfter w:val="3"/>
          <w:wAfter w:w="3512" w:type="dxa"/>
          <w:trHeight w:hRule="exact" w:val="454"/>
        </w:trPr>
        <w:tc>
          <w:tcPr>
            <w:tcW w:w="91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Pr="00480B6F" w:rsidRDefault="002964BB" w:rsidP="00180BB3">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VII.</w:t>
            </w:r>
          </w:p>
        </w:tc>
        <w:tc>
          <w:tcPr>
            <w:tcW w:w="452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2964BB" w:rsidRPr="00480B6F" w:rsidRDefault="002964BB" w:rsidP="00180BB3">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Peňažné prostriedky a ich ekvivalenty na konci</w:t>
            </w:r>
            <w:r w:rsidRPr="00480B6F">
              <w:rPr>
                <w:rFonts w:ascii="Arial Narrow" w:hAnsi="Arial Narrow"/>
                <w:b/>
                <w:bCs/>
                <w:color w:val="000000"/>
                <w:sz w:val="18"/>
                <w:szCs w:val="18"/>
                <w:lang w:eastAsia="sk-SK"/>
              </w:rPr>
              <w:br/>
              <w:t>účtovného obdobia VI.+V.</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2964BB" w:rsidRDefault="00321F57" w:rsidP="00326E36">
            <w:pPr>
              <w:jc w:val="center"/>
              <w:rPr>
                <w:rFonts w:ascii="Arial Narrow" w:hAnsi="Arial Narrow"/>
                <w:b/>
                <w:bCs/>
                <w:sz w:val="18"/>
                <w:szCs w:val="18"/>
              </w:rPr>
            </w:pPr>
            <w:r w:rsidRPr="00321F57">
              <w:rPr>
                <w:rFonts w:ascii="Arial Narrow" w:hAnsi="Arial Narrow"/>
                <w:b/>
                <w:bCs/>
                <w:sz w:val="18"/>
                <w:szCs w:val="18"/>
              </w:rPr>
              <w:t>2</w:t>
            </w:r>
            <w:r>
              <w:rPr>
                <w:rFonts w:ascii="Arial Narrow" w:hAnsi="Arial Narrow"/>
                <w:b/>
                <w:bCs/>
                <w:sz w:val="18"/>
                <w:szCs w:val="18"/>
              </w:rPr>
              <w:t xml:space="preserve"> </w:t>
            </w:r>
            <w:r w:rsidRPr="00321F57">
              <w:rPr>
                <w:rFonts w:ascii="Arial Narrow" w:hAnsi="Arial Narrow"/>
                <w:b/>
                <w:bCs/>
                <w:sz w:val="18"/>
                <w:szCs w:val="18"/>
              </w:rPr>
              <w:t>975</w:t>
            </w:r>
            <w:r>
              <w:rPr>
                <w:rFonts w:ascii="Arial Narrow" w:hAnsi="Arial Narrow"/>
                <w:b/>
                <w:bCs/>
                <w:sz w:val="18"/>
                <w:szCs w:val="18"/>
              </w:rPr>
              <w:t xml:space="preserve"> </w:t>
            </w:r>
            <w:r w:rsidRPr="00321F57">
              <w:rPr>
                <w:rFonts w:ascii="Arial Narrow" w:hAnsi="Arial Narrow"/>
                <w:b/>
                <w:bCs/>
                <w:sz w:val="18"/>
                <w:szCs w:val="18"/>
              </w:rPr>
              <w:t>228</w:t>
            </w:r>
          </w:p>
        </w:tc>
        <w:tc>
          <w:tcPr>
            <w:tcW w:w="145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64BB" w:rsidRDefault="00156733" w:rsidP="008D42FB">
            <w:pPr>
              <w:jc w:val="center"/>
              <w:rPr>
                <w:rFonts w:ascii="Arial Narrow" w:hAnsi="Arial Narrow"/>
                <w:b/>
                <w:bCs/>
                <w:sz w:val="18"/>
                <w:szCs w:val="18"/>
              </w:rPr>
            </w:pPr>
            <w:r>
              <w:rPr>
                <w:rFonts w:ascii="Arial Narrow" w:hAnsi="Arial Narrow"/>
                <w:b/>
                <w:bCs/>
                <w:sz w:val="18"/>
                <w:szCs w:val="18"/>
              </w:rPr>
              <w:t>5 748 087</w:t>
            </w:r>
          </w:p>
        </w:tc>
      </w:tr>
      <w:tr w:rsidR="002964BB" w:rsidRPr="00010E4E" w:rsidTr="001B2B3B">
        <w:tblPrEx>
          <w:tblLook w:val="0000" w:firstRow="0" w:lastRow="0" w:firstColumn="0" w:lastColumn="0" w:noHBand="0" w:noVBand="0"/>
        </w:tblPrEx>
        <w:trPr>
          <w:gridBefore w:val="1"/>
          <w:wBefore w:w="150" w:type="dxa"/>
          <w:trHeight w:val="255"/>
        </w:trPr>
        <w:tc>
          <w:tcPr>
            <w:tcW w:w="8317" w:type="dxa"/>
            <w:gridSpan w:val="8"/>
            <w:tcBorders>
              <w:top w:val="nil"/>
              <w:left w:val="nil"/>
              <w:bottom w:val="nil"/>
              <w:right w:val="nil"/>
            </w:tcBorders>
            <w:shd w:val="clear" w:color="auto" w:fill="auto"/>
            <w:noWrap/>
            <w:vAlign w:val="bottom"/>
          </w:tcPr>
          <w:p w:rsidR="00321F57" w:rsidRDefault="00321F57" w:rsidP="00180BB3">
            <w:pPr>
              <w:suppressAutoHyphens/>
              <w:spacing w:after="0" w:line="240" w:lineRule="auto"/>
              <w:contextualSpacing/>
              <w:rPr>
                <w:rFonts w:ascii="Arial Narrow" w:hAnsi="Arial Narrow" w:cs="Arial"/>
                <w:sz w:val="20"/>
                <w:szCs w:val="20"/>
              </w:rPr>
            </w:pPr>
          </w:p>
          <w:p w:rsidR="002964BB" w:rsidRDefault="002964BB" w:rsidP="00180BB3">
            <w:pPr>
              <w:suppressAutoHyphens/>
              <w:spacing w:after="0" w:line="240" w:lineRule="auto"/>
              <w:contextualSpacing/>
              <w:rPr>
                <w:rFonts w:ascii="Arial Narrow" w:hAnsi="Arial Narrow" w:cs="Arial"/>
                <w:sz w:val="20"/>
                <w:szCs w:val="20"/>
              </w:rPr>
            </w:pPr>
            <w:r w:rsidRPr="009F3186">
              <w:rPr>
                <w:rFonts w:ascii="Arial Narrow" w:hAnsi="Arial Narrow" w:cs="Arial"/>
                <w:sz w:val="20"/>
                <w:szCs w:val="20"/>
              </w:rPr>
              <w:t xml:space="preserve">Pre účely zostavenia prehľadu o peňažných tokoch </w:t>
            </w:r>
            <w:r>
              <w:rPr>
                <w:rFonts w:ascii="Arial Narrow" w:hAnsi="Arial Narrow" w:cs="Arial"/>
                <w:sz w:val="20"/>
                <w:szCs w:val="20"/>
              </w:rPr>
              <w:t>sa</w:t>
            </w:r>
            <w:r w:rsidRPr="009F3186">
              <w:rPr>
                <w:rFonts w:ascii="Arial Narrow" w:hAnsi="Arial Narrow" w:cs="Arial"/>
                <w:sz w:val="20"/>
                <w:szCs w:val="20"/>
              </w:rPr>
              <w:t xml:space="preserve"> do r</w:t>
            </w:r>
            <w:r>
              <w:rPr>
                <w:rFonts w:ascii="Arial Narrow" w:hAnsi="Arial Narrow" w:cs="Arial"/>
                <w:sz w:val="20"/>
                <w:szCs w:val="20"/>
              </w:rPr>
              <w:t xml:space="preserve">iadku peňažné prostriedky a ich </w:t>
            </w:r>
            <w:r w:rsidRPr="009F3186">
              <w:rPr>
                <w:rFonts w:ascii="Arial Narrow" w:hAnsi="Arial Narrow" w:cs="Arial"/>
                <w:sz w:val="20"/>
                <w:szCs w:val="20"/>
              </w:rPr>
              <w:t>ekvivalenty zahrnuli:</w:t>
            </w:r>
          </w:p>
          <w:p w:rsidR="002964BB" w:rsidRPr="00010E4E" w:rsidRDefault="002964BB" w:rsidP="00180BB3">
            <w:pPr>
              <w:suppressAutoHyphens/>
              <w:spacing w:after="0" w:line="240" w:lineRule="auto"/>
              <w:contextualSpacing/>
              <w:jc w:val="center"/>
              <w:rPr>
                <w:rFonts w:ascii="Arial Narrow" w:hAnsi="Arial Narrow" w:cs="Arial"/>
                <w:b/>
                <w:bCs/>
                <w:sz w:val="18"/>
                <w:szCs w:val="18"/>
              </w:rPr>
            </w:pPr>
          </w:p>
        </w:tc>
        <w:tc>
          <w:tcPr>
            <w:tcW w:w="3341" w:type="dxa"/>
            <w:gridSpan w:val="2"/>
            <w:tcBorders>
              <w:top w:val="nil"/>
              <w:left w:val="nil"/>
              <w:bottom w:val="nil"/>
              <w:right w:val="nil"/>
            </w:tcBorders>
            <w:shd w:val="clear" w:color="auto" w:fill="auto"/>
            <w:vAlign w:val="bottom"/>
          </w:tcPr>
          <w:p w:rsidR="002964BB" w:rsidRPr="00010E4E" w:rsidRDefault="002964BB" w:rsidP="00180BB3">
            <w:pPr>
              <w:suppressAutoHyphens/>
              <w:spacing w:after="0" w:line="240" w:lineRule="auto"/>
              <w:contextualSpacing/>
              <w:jc w:val="center"/>
              <w:rPr>
                <w:rFonts w:ascii="Arial Narrow" w:hAnsi="Arial Narrow" w:cs="Arial"/>
                <w:b/>
                <w:bCs/>
                <w:sz w:val="18"/>
                <w:szCs w:val="18"/>
              </w:rPr>
            </w:pPr>
          </w:p>
        </w:tc>
      </w:tr>
      <w:tr w:rsidR="002964BB" w:rsidRPr="00010E4E" w:rsidTr="001B2B3B">
        <w:tblPrEx>
          <w:tblLook w:val="0000" w:firstRow="0" w:lastRow="0" w:firstColumn="0" w:lastColumn="0" w:noHBand="0" w:noVBand="0"/>
        </w:tblPrEx>
        <w:trPr>
          <w:gridBefore w:val="1"/>
          <w:gridAfter w:val="1"/>
          <w:wBefore w:w="150" w:type="dxa"/>
          <w:wAfter w:w="2586" w:type="dxa"/>
          <w:trHeight w:val="525"/>
        </w:trPr>
        <w:tc>
          <w:tcPr>
            <w:tcW w:w="992"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2964BB" w:rsidP="00180BB3">
            <w:pPr>
              <w:suppressAutoHyphens/>
              <w:spacing w:after="0" w:line="240" w:lineRule="auto"/>
              <w:ind w:left="-57"/>
              <w:contextualSpacing/>
              <w:rPr>
                <w:rFonts w:ascii="Arial Narrow" w:hAnsi="Arial Narrow" w:cs="Arial"/>
                <w:b/>
                <w:bCs/>
                <w:sz w:val="18"/>
                <w:szCs w:val="18"/>
              </w:rPr>
            </w:pPr>
            <w:r w:rsidRPr="00F96AD0">
              <w:rPr>
                <w:rFonts w:ascii="Arial Narrow" w:eastAsia="Times New Roman" w:hAnsi="Arial Narrow" w:cs="Times New Roman"/>
                <w:b/>
                <w:bCs/>
                <w:color w:val="000000"/>
                <w:sz w:val="18"/>
                <w:szCs w:val="18"/>
                <w:lang w:eastAsia="cs-CZ"/>
              </w:rPr>
              <w:t>Označenie</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2964BB" w:rsidP="00180BB3">
            <w:pPr>
              <w:suppressAutoHyphens/>
              <w:spacing w:after="0" w:line="240" w:lineRule="auto"/>
              <w:ind w:left="-57"/>
              <w:contextualSpacing/>
              <w:rPr>
                <w:rFonts w:ascii="Arial Narrow" w:hAnsi="Arial Narrow" w:cs="Arial"/>
                <w:b/>
                <w:bCs/>
                <w:sz w:val="18"/>
                <w:szCs w:val="18"/>
              </w:rPr>
            </w:pPr>
            <w:r w:rsidRPr="00F96AD0">
              <w:rPr>
                <w:rFonts w:ascii="Arial Narrow" w:eastAsia="Times New Roman" w:hAnsi="Arial Narrow" w:cs="Times New Roman"/>
                <w:b/>
                <w:bCs/>
                <w:color w:val="000000"/>
                <w:sz w:val="18"/>
                <w:szCs w:val="18"/>
                <w:lang w:eastAsia="cs-CZ"/>
              </w:rPr>
              <w:t>POLOŽKA</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3E3BA7" w:rsidRDefault="002964BB" w:rsidP="00180BB3">
            <w:pPr>
              <w:suppressAutoHyphens/>
              <w:spacing w:after="0" w:line="240" w:lineRule="auto"/>
              <w:ind w:left="-57"/>
              <w:contextualSpacing/>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2964BB" w:rsidRPr="00010E4E" w:rsidRDefault="002964BB" w:rsidP="00180BB3">
            <w:pPr>
              <w:suppressAutoHyphens/>
              <w:spacing w:after="0" w:line="240" w:lineRule="auto"/>
              <w:ind w:left="-57"/>
              <w:contextualSpacing/>
              <w:rPr>
                <w:rFonts w:ascii="Arial Narrow" w:hAnsi="Arial Narrow" w:cs="Arial"/>
                <w:b/>
                <w:bCs/>
                <w:sz w:val="18"/>
                <w:szCs w:val="18"/>
              </w:rPr>
            </w:pPr>
            <w:r w:rsidRPr="003E3BA7">
              <w:rPr>
                <w:rFonts w:ascii="Arial Narrow" w:hAnsi="Arial Narrow" w:cs="Arial"/>
                <w:b/>
                <w:bCs/>
                <w:sz w:val="18"/>
                <w:szCs w:val="18"/>
              </w:rPr>
              <w:t>obdobie</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3E3BA7" w:rsidRDefault="002964BB" w:rsidP="00180BB3">
            <w:pPr>
              <w:suppressAutoHyphens/>
              <w:spacing w:after="0" w:line="240" w:lineRule="auto"/>
              <w:ind w:left="-57"/>
              <w:contextualSpacing/>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2964BB" w:rsidRPr="00010E4E" w:rsidRDefault="002964BB" w:rsidP="00180BB3">
            <w:pPr>
              <w:suppressAutoHyphens/>
              <w:spacing w:after="0" w:line="240" w:lineRule="auto"/>
              <w:ind w:left="-57"/>
              <w:contextualSpacing/>
              <w:rPr>
                <w:rFonts w:ascii="Arial Narrow" w:hAnsi="Arial Narrow" w:cs="Arial"/>
                <w:b/>
                <w:bCs/>
                <w:sz w:val="18"/>
                <w:szCs w:val="18"/>
              </w:rPr>
            </w:pPr>
            <w:r w:rsidRPr="003E3BA7">
              <w:rPr>
                <w:rFonts w:ascii="Arial Narrow" w:hAnsi="Arial Narrow" w:cs="Arial"/>
                <w:b/>
                <w:bCs/>
                <w:sz w:val="18"/>
                <w:szCs w:val="18"/>
              </w:rPr>
              <w:t>obdobie</w:t>
            </w:r>
          </w:p>
        </w:tc>
      </w:tr>
      <w:tr w:rsidR="002964BB" w:rsidRPr="00010E4E" w:rsidTr="00EA280A">
        <w:tblPrEx>
          <w:tblLook w:val="0000" w:firstRow="0" w:lastRow="0" w:firstColumn="0" w:lastColumn="0" w:noHBand="0" w:noVBand="0"/>
        </w:tblPrEx>
        <w:trPr>
          <w:gridBefore w:val="1"/>
          <w:gridAfter w:val="1"/>
          <w:wBefore w:w="150" w:type="dxa"/>
          <w:wAfter w:w="2586" w:type="dxa"/>
          <w:trHeight w:val="255"/>
        </w:trPr>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1.</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F3619B" w:rsidP="00180BB3">
            <w:pPr>
              <w:spacing w:after="0" w:line="240" w:lineRule="auto"/>
              <w:contextualSpacing/>
              <w:jc w:val="center"/>
              <w:rPr>
                <w:rFonts w:ascii="Arial Narrow" w:hAnsi="Arial Narrow"/>
                <w:color w:val="000000"/>
                <w:sz w:val="18"/>
                <w:szCs w:val="18"/>
              </w:rPr>
            </w:pPr>
            <w:r w:rsidRPr="00F3619B">
              <w:rPr>
                <w:rFonts w:ascii="Arial Narrow" w:hAnsi="Arial Narrow"/>
                <w:color w:val="000000"/>
                <w:sz w:val="18"/>
                <w:szCs w:val="18"/>
              </w:rPr>
              <w:t>2 975 228</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156733" w:rsidP="008D42FB">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4 323 516</w:t>
            </w:r>
          </w:p>
        </w:tc>
      </w:tr>
      <w:tr w:rsidR="002964BB" w:rsidRPr="00010E4E" w:rsidTr="00EA280A">
        <w:tblPrEx>
          <w:tblLook w:val="0000" w:firstRow="0" w:lastRow="0" w:firstColumn="0" w:lastColumn="0" w:noHBand="0" w:noVBand="0"/>
        </w:tblPrEx>
        <w:trPr>
          <w:gridBefore w:val="1"/>
          <w:gridAfter w:val="1"/>
          <w:wBefore w:w="150" w:type="dxa"/>
          <w:wAfter w:w="2586" w:type="dxa"/>
          <w:trHeight w:val="255"/>
        </w:trPr>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2.</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Vklady v bankách splatné</w:t>
            </w:r>
            <w:r w:rsidRPr="003E3BA7">
              <w:rPr>
                <w:rFonts w:ascii="Arial Narrow" w:hAnsi="Arial Narrow" w:cs="Arial"/>
                <w:sz w:val="18"/>
                <w:szCs w:val="18"/>
              </w:rPr>
              <w:t xml:space="preserve"> do 24 hodín</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200817" w:rsidP="00180BB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8D42FB">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r>
      <w:tr w:rsidR="002964BB" w:rsidRPr="00010E4E" w:rsidTr="00EA280A">
        <w:tblPrEx>
          <w:tblLook w:val="0000" w:firstRow="0" w:lastRow="0" w:firstColumn="0" w:lastColumn="0" w:noHBand="0" w:noVBand="0"/>
        </w:tblPrEx>
        <w:trPr>
          <w:gridBefore w:val="1"/>
          <w:gridAfter w:val="1"/>
          <w:wBefore w:w="150" w:type="dxa"/>
          <w:wAfter w:w="2586" w:type="dxa"/>
          <w:trHeight w:val="255"/>
        </w:trPr>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3.</w:t>
            </w: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 xml:space="preserve">dlhšou ako 24 hodín, </w:t>
            </w:r>
            <w:proofErr w:type="spellStart"/>
            <w:r w:rsidRPr="003E3BA7">
              <w:rPr>
                <w:rFonts w:ascii="Arial Narrow" w:hAnsi="Arial Narrow" w:cs="Arial"/>
                <w:sz w:val="18"/>
                <w:szCs w:val="18"/>
              </w:rPr>
              <w:t>t.j</w:t>
            </w:r>
            <w:proofErr w:type="spellEnd"/>
            <w:r w:rsidRPr="003E3BA7">
              <w:rPr>
                <w:rFonts w:ascii="Arial Narrow" w:hAnsi="Arial Narrow" w:cs="Arial"/>
                <w:sz w:val="18"/>
                <w:szCs w:val="18"/>
              </w:rPr>
              <w:t>.</w:t>
            </w:r>
            <w:r>
              <w:rPr>
                <w:rFonts w:ascii="Arial Narrow" w:hAnsi="Arial Narrow" w:cs="Arial"/>
                <w:sz w:val="18"/>
                <w:szCs w:val="18"/>
              </w:rPr>
              <w:t xml:space="preserve"> termínované</w:t>
            </w:r>
            <w:r w:rsidRPr="003E3BA7">
              <w:rPr>
                <w:rFonts w:ascii="Arial Narrow" w:hAnsi="Arial Narrow" w:cs="Arial"/>
                <w:sz w:val="18"/>
                <w:szCs w:val="18"/>
              </w:rPr>
              <w:t xml:space="preserve"> vklady v banke</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010E4E" w:rsidRDefault="00F3619B" w:rsidP="00180BB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156733" w:rsidP="008D42FB">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1 424 571</w:t>
            </w:r>
          </w:p>
        </w:tc>
      </w:tr>
      <w:tr w:rsidR="002964BB" w:rsidRPr="00010E4E" w:rsidTr="00EA280A">
        <w:tblPrEx>
          <w:tblLook w:val="0000" w:firstRow="0" w:lastRow="0" w:firstColumn="0" w:lastColumn="0" w:noHBand="0" w:noVBand="0"/>
        </w:tblPrEx>
        <w:trPr>
          <w:gridBefore w:val="1"/>
          <w:gridAfter w:val="1"/>
          <w:wBefore w:w="150" w:type="dxa"/>
          <w:wAfter w:w="2586" w:type="dxa"/>
          <w:trHeight w:val="255"/>
        </w:trPr>
        <w:tc>
          <w:tcPr>
            <w:tcW w:w="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010E4E" w:rsidRDefault="002964BB" w:rsidP="00180BB3">
            <w:pPr>
              <w:suppressAutoHyphens/>
              <w:spacing w:after="0" w:line="240" w:lineRule="auto"/>
              <w:ind w:left="-57"/>
              <w:contextualSpacing/>
              <w:jc w:val="center"/>
              <w:rPr>
                <w:rFonts w:ascii="Arial Narrow" w:hAnsi="Arial Narrow" w:cs="Arial"/>
                <w:sz w:val="18"/>
                <w:szCs w:val="18"/>
              </w:rPr>
            </w:pPr>
          </w:p>
        </w:tc>
        <w:tc>
          <w:tcPr>
            <w:tcW w:w="36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5E114B" w:rsidRDefault="002964BB" w:rsidP="00180BB3">
            <w:pPr>
              <w:suppressAutoHyphens/>
              <w:spacing w:after="0" w:line="240" w:lineRule="auto"/>
              <w:ind w:left="-57"/>
              <w:contextualSpacing/>
              <w:rPr>
                <w:rFonts w:ascii="Arial Narrow" w:hAnsi="Arial Narrow" w:cs="Arial"/>
                <w:b/>
                <w:sz w:val="18"/>
                <w:szCs w:val="18"/>
              </w:rPr>
            </w:pPr>
            <w:r>
              <w:rPr>
                <w:rFonts w:ascii="Arial Narrow" w:hAnsi="Arial Narrow" w:cs="Arial"/>
                <w:b/>
                <w:sz w:val="18"/>
                <w:szCs w:val="18"/>
              </w:rPr>
              <w:t>Spolu</w:t>
            </w:r>
          </w:p>
        </w:tc>
        <w:tc>
          <w:tcPr>
            <w:tcW w:w="2268"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2964BB" w:rsidRPr="005E114B" w:rsidRDefault="00F3619B" w:rsidP="00200817">
            <w:pPr>
              <w:spacing w:after="0" w:line="240" w:lineRule="auto"/>
              <w:contextualSpacing/>
              <w:jc w:val="center"/>
              <w:rPr>
                <w:rFonts w:ascii="Arial Narrow" w:hAnsi="Arial Narrow"/>
                <w:b/>
                <w:color w:val="000000"/>
                <w:sz w:val="18"/>
                <w:szCs w:val="18"/>
              </w:rPr>
            </w:pPr>
            <w:r w:rsidRPr="00F3619B">
              <w:rPr>
                <w:rFonts w:ascii="Arial Narrow" w:hAnsi="Arial Narrow"/>
                <w:b/>
                <w:color w:val="000000"/>
                <w:sz w:val="18"/>
                <w:szCs w:val="18"/>
              </w:rPr>
              <w:t>2 975 228</w:t>
            </w:r>
          </w:p>
        </w:tc>
        <w:tc>
          <w:tcPr>
            <w:tcW w:w="2126"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964BB" w:rsidRPr="005E114B" w:rsidRDefault="00156733" w:rsidP="008D42FB">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5 748 087</w:t>
            </w:r>
          </w:p>
        </w:tc>
      </w:tr>
    </w:tbl>
    <w:p w:rsidR="001B2B3B" w:rsidRDefault="001B2B3B" w:rsidP="001B2B3B">
      <w:pPr>
        <w:suppressAutoHyphens/>
        <w:jc w:val="both"/>
        <w:rPr>
          <w:rFonts w:ascii="Arial Narrow" w:hAnsi="Arial Narrow" w:cs="Arial"/>
          <w:sz w:val="20"/>
          <w:szCs w:val="20"/>
        </w:rPr>
      </w:pPr>
    </w:p>
    <w:p w:rsidR="001B2B3B" w:rsidRDefault="001B2B3B" w:rsidP="001B2B3B">
      <w:pPr>
        <w:spacing w:after="0"/>
        <w:jc w:val="both"/>
      </w:pPr>
      <w:r w:rsidRPr="00036D30">
        <w:rPr>
          <w:rFonts w:ascii="Arial Narrow" w:hAnsi="Arial Narrow" w:cs="Arial"/>
          <w:sz w:val="20"/>
          <w:szCs w:val="20"/>
        </w:rPr>
        <w:t xml:space="preserve">Pre účely zostavenia prehľadu o peňažných tokoch </w:t>
      </w:r>
      <w:r>
        <w:rPr>
          <w:rFonts w:ascii="Arial Narrow" w:hAnsi="Arial Narrow" w:cs="Arial"/>
          <w:sz w:val="20"/>
          <w:szCs w:val="20"/>
        </w:rPr>
        <w:t>Fond</w:t>
      </w:r>
      <w:r w:rsidRPr="00036D30">
        <w:rPr>
          <w:rFonts w:ascii="Arial Narrow" w:hAnsi="Arial Narrow" w:cs="Arial"/>
          <w:sz w:val="20"/>
          <w:szCs w:val="20"/>
        </w:rPr>
        <w:t xml:space="preserve"> </w:t>
      </w:r>
      <w:r>
        <w:rPr>
          <w:rFonts w:ascii="Arial Narrow" w:hAnsi="Arial Narrow" w:cs="Arial"/>
          <w:sz w:val="20"/>
          <w:szCs w:val="20"/>
        </w:rPr>
        <w:t>zara</w:t>
      </w:r>
      <w:r w:rsidRPr="00036D30">
        <w:rPr>
          <w:rFonts w:ascii="Arial Narrow" w:hAnsi="Arial Narrow" w:cs="Arial"/>
          <w:sz w:val="20"/>
          <w:szCs w:val="20"/>
        </w:rPr>
        <w:t>ďuje k peňažným prostriedkom</w:t>
      </w:r>
      <w:r>
        <w:rPr>
          <w:rFonts w:ascii="Arial Narrow" w:hAnsi="Arial Narrow" w:cs="Arial"/>
          <w:sz w:val="20"/>
          <w:szCs w:val="20"/>
        </w:rPr>
        <w:t xml:space="preserve"> </w:t>
      </w:r>
      <w:r w:rsidRPr="00036D30">
        <w:rPr>
          <w:rFonts w:ascii="Arial Narrow" w:hAnsi="Arial Narrow" w:cs="Arial"/>
          <w:sz w:val="20"/>
          <w:szCs w:val="20"/>
        </w:rPr>
        <w:t xml:space="preserve">a peňažným ekvivalentom </w:t>
      </w:r>
      <w:r>
        <w:rPr>
          <w:rFonts w:ascii="Arial Narrow" w:hAnsi="Arial Narrow" w:cs="Arial"/>
          <w:sz w:val="20"/>
          <w:szCs w:val="20"/>
        </w:rPr>
        <w:t>aj k</w:t>
      </w:r>
      <w:r w:rsidRPr="00FA72E5">
        <w:rPr>
          <w:rFonts w:ascii="Arial Narrow" w:hAnsi="Arial Narrow" w:cs="Arial"/>
          <w:sz w:val="20"/>
          <w:szCs w:val="20"/>
        </w:rPr>
        <w:t>rátkodobé pohľadávky voči bankám so splatnosťou</w:t>
      </w:r>
      <w:r w:rsidR="00EA280A">
        <w:rPr>
          <w:rFonts w:ascii="Arial Narrow" w:hAnsi="Arial Narrow" w:cs="Arial"/>
          <w:sz w:val="20"/>
          <w:szCs w:val="20"/>
        </w:rPr>
        <w:t xml:space="preserve"> dlhšou ako 24 hodín, </w:t>
      </w:r>
      <w:proofErr w:type="spellStart"/>
      <w:r w:rsidR="00EA280A">
        <w:rPr>
          <w:rFonts w:ascii="Arial Narrow" w:hAnsi="Arial Narrow" w:cs="Arial"/>
          <w:sz w:val="20"/>
          <w:szCs w:val="20"/>
        </w:rPr>
        <w:t>t.j</w:t>
      </w:r>
      <w:proofErr w:type="spellEnd"/>
      <w:r w:rsidR="00EA280A">
        <w:rPr>
          <w:rFonts w:ascii="Arial Narrow" w:hAnsi="Arial Narrow" w:cs="Arial"/>
          <w:sz w:val="20"/>
          <w:szCs w:val="20"/>
        </w:rPr>
        <w:t>. termínované</w:t>
      </w:r>
      <w:r w:rsidRPr="00FA72E5">
        <w:rPr>
          <w:rFonts w:ascii="Arial Narrow" w:hAnsi="Arial Narrow" w:cs="Arial"/>
          <w:sz w:val="20"/>
          <w:szCs w:val="20"/>
        </w:rPr>
        <w:t xml:space="preserve"> vklady v banke</w:t>
      </w:r>
      <w:r w:rsidR="00EA280A">
        <w:rPr>
          <w:rFonts w:ascii="Arial Narrow" w:hAnsi="Arial Narrow" w:cs="Arial"/>
          <w:sz w:val="20"/>
          <w:szCs w:val="20"/>
        </w:rPr>
        <w:t>, nakoľko obsahová ná</w:t>
      </w:r>
      <w:r w:rsidRPr="00036D30">
        <w:rPr>
          <w:rFonts w:ascii="Arial Narrow" w:hAnsi="Arial Narrow" w:cs="Arial"/>
          <w:sz w:val="20"/>
          <w:szCs w:val="20"/>
        </w:rPr>
        <w:t>plň prehľadu o peňažných tokoch nezahŕňa iné rozdelenie.</w:t>
      </w:r>
    </w:p>
    <w:p w:rsidR="0080210F" w:rsidRDefault="0080210F" w:rsidP="0080210F">
      <w:pPr>
        <w:spacing w:after="0"/>
      </w:pPr>
    </w:p>
    <w:p w:rsidR="0080210F" w:rsidRPr="009C637B" w:rsidRDefault="0080210F" w:rsidP="00DA6973">
      <w:pPr>
        <w:pStyle w:val="Heading3"/>
        <w:numPr>
          <w:ilvl w:val="0"/>
          <w:numId w:val="11"/>
        </w:numPr>
        <w:ind w:hanging="630"/>
      </w:pPr>
      <w:r w:rsidRPr="009C637B">
        <w:t>PREHĽAD O ZME</w:t>
      </w:r>
      <w:r w:rsidR="00CD692D">
        <w:t>NÁCH V ČISTOM MAJETKU FONDU K 31</w:t>
      </w:r>
      <w:r w:rsidRPr="009C637B">
        <w:t xml:space="preserve">. </w:t>
      </w:r>
      <w:r w:rsidR="00CD692D">
        <w:t>DECEMBRU</w:t>
      </w:r>
      <w:r w:rsidRPr="009C637B">
        <w:t xml:space="preserve"> 201</w:t>
      </w:r>
      <w:r w:rsidR="00156733">
        <w:t>7</w:t>
      </w:r>
      <w:r w:rsidRPr="009C637B">
        <w:t xml:space="preserve"> V EURÁCH</w:t>
      </w:r>
    </w:p>
    <w:p w:rsidR="0080210F" w:rsidRPr="00B020AD" w:rsidRDefault="0080210F" w:rsidP="0080210F"/>
    <w:tbl>
      <w:tblPr>
        <w:tblW w:w="85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1671"/>
        <w:gridCol w:w="1731"/>
      </w:tblGrid>
      <w:tr w:rsidR="00A75210" w:rsidRPr="00AB7E7F" w:rsidTr="00F75448">
        <w:trPr>
          <w:trHeight w:val="735"/>
        </w:trPr>
        <w:tc>
          <w:tcPr>
            <w:tcW w:w="1195" w:type="dxa"/>
            <w:shd w:val="clear" w:color="auto" w:fill="auto"/>
            <w:vAlign w:val="center"/>
          </w:tcPr>
          <w:p w:rsidR="00A75210" w:rsidRPr="00AB7E7F" w:rsidRDefault="00A75210"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Označenie</w:t>
            </w:r>
          </w:p>
        </w:tc>
        <w:tc>
          <w:tcPr>
            <w:tcW w:w="3908" w:type="dxa"/>
            <w:shd w:val="clear" w:color="auto" w:fill="auto"/>
            <w:noWrap/>
            <w:vAlign w:val="center"/>
          </w:tcPr>
          <w:p w:rsidR="00A75210" w:rsidRPr="00AB7E7F" w:rsidRDefault="00A75210" w:rsidP="00A75210">
            <w:pPr>
              <w:suppressAutoHyphens/>
              <w:spacing w:after="0"/>
              <w:ind w:left="57"/>
              <w:jc w:val="center"/>
              <w:rPr>
                <w:rFonts w:ascii="Arial Narrow" w:hAnsi="Arial Narrow" w:cs="Arial"/>
                <w:b/>
                <w:bCs/>
                <w:sz w:val="18"/>
                <w:szCs w:val="18"/>
              </w:rPr>
            </w:pPr>
            <w:r>
              <w:rPr>
                <w:rFonts w:ascii="Arial Narrow" w:hAnsi="Arial Narrow" w:cs="Arial"/>
                <w:b/>
                <w:bCs/>
                <w:sz w:val="18"/>
                <w:szCs w:val="18"/>
              </w:rPr>
              <w:t>POLOŽ</w:t>
            </w:r>
            <w:r w:rsidRPr="00AB7E7F">
              <w:rPr>
                <w:rFonts w:ascii="Arial Narrow" w:hAnsi="Arial Narrow" w:cs="Arial"/>
                <w:b/>
                <w:bCs/>
                <w:sz w:val="18"/>
                <w:szCs w:val="18"/>
              </w:rPr>
              <w:t>KA</w:t>
            </w:r>
          </w:p>
        </w:tc>
        <w:tc>
          <w:tcPr>
            <w:tcW w:w="1671" w:type="dxa"/>
            <w:shd w:val="clear" w:color="auto" w:fill="auto"/>
            <w:vAlign w:val="center"/>
          </w:tcPr>
          <w:p w:rsidR="00A75210" w:rsidRPr="00AB7E7F" w:rsidRDefault="00A75210" w:rsidP="00F75448">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31" w:type="dxa"/>
            <w:shd w:val="clear" w:color="auto" w:fill="auto"/>
            <w:vAlign w:val="center"/>
          </w:tcPr>
          <w:p w:rsidR="00A75210" w:rsidRPr="00AB7E7F" w:rsidRDefault="00A75210" w:rsidP="00F75448">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A75210" w:rsidRPr="00AB7E7F" w:rsidTr="00EA280A">
        <w:trPr>
          <w:trHeight w:val="270"/>
        </w:trPr>
        <w:tc>
          <w:tcPr>
            <w:tcW w:w="1195" w:type="dxa"/>
            <w:shd w:val="clear" w:color="auto" w:fill="auto"/>
            <w:noWrap/>
            <w:vAlign w:val="center"/>
          </w:tcPr>
          <w:p w:rsidR="00A75210" w:rsidRPr="00AB7E7F" w:rsidRDefault="00A75210"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A75210" w:rsidRPr="00AB7E7F" w:rsidRDefault="00A75210" w:rsidP="00A75210">
            <w:pPr>
              <w:suppressAutoHyphens/>
              <w:spacing w:after="0"/>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71" w:type="dxa"/>
            <w:shd w:val="clear" w:color="auto" w:fill="auto"/>
            <w:noWrap/>
            <w:vAlign w:val="bottom"/>
          </w:tcPr>
          <w:p w:rsidR="00A75210" w:rsidRPr="00AB7E7F" w:rsidRDefault="00A75210" w:rsidP="00A75210">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31" w:type="dxa"/>
            <w:shd w:val="clear" w:color="auto" w:fill="auto"/>
            <w:noWrap/>
            <w:vAlign w:val="bottom"/>
          </w:tcPr>
          <w:p w:rsidR="00A75210" w:rsidRPr="00AB7E7F" w:rsidRDefault="00A75210" w:rsidP="00A75210">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I.</w:t>
            </w:r>
          </w:p>
        </w:tc>
        <w:tc>
          <w:tcPr>
            <w:tcW w:w="3908" w:type="dxa"/>
            <w:shd w:val="clear" w:color="auto" w:fill="auto"/>
            <w:noWrap/>
            <w:vAlign w:val="bottom"/>
          </w:tcPr>
          <w:p w:rsidR="0084465C" w:rsidRPr="00AB7E7F" w:rsidRDefault="0084465C"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71" w:type="dxa"/>
            <w:shd w:val="clear" w:color="auto" w:fill="auto"/>
            <w:noWrap/>
            <w:vAlign w:val="bottom"/>
          </w:tcPr>
          <w:p w:rsidR="0084465C" w:rsidRPr="00A75210" w:rsidRDefault="0084465C" w:rsidP="0084465C">
            <w:pPr>
              <w:spacing w:after="0" w:line="240" w:lineRule="auto"/>
              <w:contextualSpacing/>
              <w:jc w:val="right"/>
              <w:rPr>
                <w:rFonts w:ascii="Arial Narrow" w:hAnsi="Arial Narrow" w:cs="Arial CE"/>
                <w:b/>
                <w:iCs/>
                <w:color w:val="000000"/>
                <w:sz w:val="18"/>
                <w:szCs w:val="18"/>
              </w:rPr>
            </w:pPr>
            <w:r>
              <w:rPr>
                <w:rFonts w:ascii="Arial Narrow" w:hAnsi="Arial Narrow" w:cs="Arial CE"/>
                <w:b/>
                <w:iCs/>
                <w:color w:val="000000"/>
                <w:sz w:val="18"/>
                <w:szCs w:val="18"/>
              </w:rPr>
              <w:t>92 291 690</w:t>
            </w:r>
          </w:p>
        </w:tc>
        <w:tc>
          <w:tcPr>
            <w:tcW w:w="1731" w:type="dxa"/>
            <w:shd w:val="clear" w:color="auto" w:fill="auto"/>
            <w:noWrap/>
            <w:vAlign w:val="bottom"/>
          </w:tcPr>
          <w:p w:rsidR="0084465C" w:rsidRPr="00A75210" w:rsidRDefault="0084465C" w:rsidP="008D42FB">
            <w:pPr>
              <w:spacing w:after="0" w:line="240" w:lineRule="auto"/>
              <w:contextualSpacing/>
              <w:jc w:val="right"/>
              <w:rPr>
                <w:rFonts w:ascii="Arial Narrow" w:hAnsi="Arial Narrow" w:cs="Arial CE"/>
                <w:b/>
                <w:bCs/>
                <w:color w:val="000000"/>
                <w:sz w:val="18"/>
                <w:szCs w:val="18"/>
              </w:rPr>
            </w:pPr>
            <w:r>
              <w:rPr>
                <w:rFonts w:ascii="Arial Narrow" w:hAnsi="Arial Narrow" w:cs="Arial CE"/>
                <w:b/>
                <w:bCs/>
                <w:color w:val="000000"/>
                <w:sz w:val="18"/>
                <w:szCs w:val="18"/>
              </w:rPr>
              <w:t>71 898 100</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84465C" w:rsidRPr="00393A53" w:rsidRDefault="0084465C" w:rsidP="0084465C">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2 841 326 932</w:t>
            </w:r>
          </w:p>
        </w:tc>
        <w:tc>
          <w:tcPr>
            <w:tcW w:w="1731" w:type="dxa"/>
            <w:shd w:val="clear" w:color="auto" w:fill="auto"/>
            <w:noWrap/>
            <w:vAlign w:val="bottom"/>
          </w:tcPr>
          <w:p w:rsidR="0084465C" w:rsidRDefault="0084465C" w:rsidP="008D42FB">
            <w:pPr>
              <w:spacing w:after="0" w:line="240" w:lineRule="auto"/>
              <w:contextualSpacing/>
              <w:jc w:val="right"/>
              <w:rPr>
                <w:rFonts w:ascii="Arial Narrow" w:hAnsi="Arial Narrow" w:cs="Arial CE"/>
                <w:bCs/>
                <w:color w:val="000000"/>
                <w:sz w:val="18"/>
                <w:szCs w:val="18"/>
              </w:rPr>
            </w:pPr>
            <w:r>
              <w:rPr>
                <w:rFonts w:ascii="Arial Narrow" w:hAnsi="Arial Narrow" w:cs="Arial CE"/>
                <w:bCs/>
                <w:color w:val="000000"/>
                <w:sz w:val="18"/>
                <w:szCs w:val="18"/>
              </w:rPr>
              <w:t>2 302 155 132</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84465C" w:rsidRPr="00393A53" w:rsidRDefault="0084465C" w:rsidP="0084465C">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0,032482</w:t>
            </w:r>
          </w:p>
        </w:tc>
        <w:tc>
          <w:tcPr>
            <w:tcW w:w="1731" w:type="dxa"/>
            <w:shd w:val="clear" w:color="auto" w:fill="auto"/>
            <w:noWrap/>
            <w:vAlign w:val="bottom"/>
          </w:tcPr>
          <w:p w:rsidR="0084465C" w:rsidRDefault="0084465C"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0,031231</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1.</w:t>
            </w:r>
          </w:p>
        </w:tc>
        <w:tc>
          <w:tcPr>
            <w:tcW w:w="3908" w:type="dxa"/>
            <w:shd w:val="clear" w:color="auto" w:fill="auto"/>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Upísané podielové listy</w:t>
            </w:r>
          </w:p>
        </w:tc>
        <w:tc>
          <w:tcPr>
            <w:tcW w:w="1671" w:type="dxa"/>
            <w:shd w:val="clear" w:color="auto" w:fill="auto"/>
            <w:noWrap/>
            <w:vAlign w:val="bottom"/>
          </w:tcPr>
          <w:p w:rsidR="0084465C" w:rsidRPr="00393A53" w:rsidRDefault="0084465C"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9 708 661</w:t>
            </w:r>
          </w:p>
        </w:tc>
        <w:tc>
          <w:tcPr>
            <w:tcW w:w="1731" w:type="dxa"/>
            <w:shd w:val="clear" w:color="auto" w:fill="auto"/>
            <w:noWrap/>
            <w:vAlign w:val="bottom"/>
          </w:tcPr>
          <w:p w:rsidR="0084465C" w:rsidRPr="00393A53" w:rsidRDefault="0084465C"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15 957 335</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2.</w:t>
            </w:r>
          </w:p>
        </w:tc>
        <w:tc>
          <w:tcPr>
            <w:tcW w:w="3908" w:type="dxa"/>
            <w:shd w:val="clear" w:color="auto" w:fill="auto"/>
            <w:noWrap/>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Zisk alebo strata Fondu</w:t>
            </w:r>
          </w:p>
        </w:tc>
        <w:tc>
          <w:tcPr>
            <w:tcW w:w="1671" w:type="dxa"/>
            <w:shd w:val="clear" w:color="auto" w:fill="auto"/>
            <w:noWrap/>
            <w:vAlign w:val="bottom"/>
          </w:tcPr>
          <w:p w:rsidR="0084465C" w:rsidRPr="00393A53" w:rsidRDefault="0084465C"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2 000 657</w:t>
            </w:r>
          </w:p>
        </w:tc>
        <w:tc>
          <w:tcPr>
            <w:tcW w:w="1731" w:type="dxa"/>
            <w:shd w:val="clear" w:color="auto" w:fill="auto"/>
            <w:noWrap/>
            <w:vAlign w:val="bottom"/>
          </w:tcPr>
          <w:p w:rsidR="0084465C" w:rsidRPr="00393A53" w:rsidRDefault="0084465C"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4 674 516</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3.</w:t>
            </w:r>
          </w:p>
        </w:tc>
        <w:tc>
          <w:tcPr>
            <w:tcW w:w="3908" w:type="dxa"/>
            <w:shd w:val="clear" w:color="auto" w:fill="auto"/>
            <w:noWrap/>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71" w:type="dxa"/>
            <w:shd w:val="clear" w:color="auto" w:fill="auto"/>
            <w:noWrap/>
            <w:vAlign w:val="bottom"/>
          </w:tcPr>
          <w:p w:rsidR="0084465C" w:rsidRPr="00393A53" w:rsidRDefault="0084465C"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c>
          <w:tcPr>
            <w:tcW w:w="1731" w:type="dxa"/>
            <w:shd w:val="clear" w:color="auto" w:fill="auto"/>
            <w:noWrap/>
            <w:vAlign w:val="bottom"/>
          </w:tcPr>
          <w:p w:rsidR="0084465C" w:rsidRPr="00393A53" w:rsidRDefault="0084465C"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4.</w:t>
            </w:r>
          </w:p>
        </w:tc>
        <w:tc>
          <w:tcPr>
            <w:tcW w:w="3908" w:type="dxa"/>
            <w:shd w:val="clear" w:color="auto" w:fill="auto"/>
            <w:noWrap/>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71" w:type="dxa"/>
            <w:shd w:val="clear" w:color="auto" w:fill="auto"/>
            <w:noWrap/>
            <w:vAlign w:val="bottom"/>
          </w:tcPr>
          <w:p w:rsidR="0084465C" w:rsidRPr="00393A53" w:rsidRDefault="0084465C"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c>
          <w:tcPr>
            <w:tcW w:w="1731" w:type="dxa"/>
            <w:shd w:val="clear" w:color="auto" w:fill="auto"/>
            <w:noWrap/>
            <w:vAlign w:val="bottom"/>
          </w:tcPr>
          <w:p w:rsidR="0084465C" w:rsidRPr="00393A53" w:rsidRDefault="0084465C"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5.</w:t>
            </w:r>
          </w:p>
        </w:tc>
        <w:tc>
          <w:tcPr>
            <w:tcW w:w="3908" w:type="dxa"/>
            <w:shd w:val="clear" w:color="auto" w:fill="auto"/>
            <w:noWrap/>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71" w:type="dxa"/>
            <w:shd w:val="clear" w:color="auto" w:fill="auto"/>
            <w:noWrap/>
            <w:vAlign w:val="bottom"/>
          </w:tcPr>
          <w:p w:rsidR="0084465C" w:rsidRPr="00393A53" w:rsidRDefault="0084465C"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c>
          <w:tcPr>
            <w:tcW w:w="1731" w:type="dxa"/>
            <w:shd w:val="clear" w:color="auto" w:fill="auto"/>
            <w:noWrap/>
            <w:vAlign w:val="bottom"/>
          </w:tcPr>
          <w:p w:rsidR="0084465C" w:rsidRPr="00393A53" w:rsidRDefault="0084465C"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6.</w:t>
            </w:r>
          </w:p>
        </w:tc>
        <w:tc>
          <w:tcPr>
            <w:tcW w:w="3908" w:type="dxa"/>
            <w:shd w:val="clear" w:color="auto" w:fill="auto"/>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Vrátené podielové listy</w:t>
            </w:r>
          </w:p>
        </w:tc>
        <w:tc>
          <w:tcPr>
            <w:tcW w:w="1671" w:type="dxa"/>
            <w:shd w:val="clear" w:color="auto" w:fill="auto"/>
            <w:noWrap/>
            <w:vAlign w:val="bottom"/>
          </w:tcPr>
          <w:p w:rsidR="0084465C" w:rsidRPr="00393A53" w:rsidRDefault="0084465C"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(4 237 856)</w:t>
            </w:r>
          </w:p>
        </w:tc>
        <w:tc>
          <w:tcPr>
            <w:tcW w:w="1731" w:type="dxa"/>
            <w:shd w:val="clear" w:color="auto" w:fill="auto"/>
            <w:noWrap/>
            <w:vAlign w:val="bottom"/>
          </w:tcPr>
          <w:p w:rsidR="0084465C" w:rsidRPr="00393A53" w:rsidRDefault="0084465C"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(238 261)</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II.</w:t>
            </w:r>
          </w:p>
        </w:tc>
        <w:tc>
          <w:tcPr>
            <w:tcW w:w="3908" w:type="dxa"/>
            <w:shd w:val="clear" w:color="auto" w:fill="auto"/>
            <w:noWrap/>
            <w:vAlign w:val="bottom"/>
          </w:tcPr>
          <w:p w:rsidR="0084465C" w:rsidRPr="00AB7E7F" w:rsidRDefault="0084465C"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71" w:type="dxa"/>
            <w:shd w:val="clear" w:color="auto" w:fill="auto"/>
            <w:noWrap/>
            <w:vAlign w:val="bottom"/>
          </w:tcPr>
          <w:p w:rsidR="0084465C" w:rsidRPr="00A75210" w:rsidRDefault="0084465C" w:rsidP="00A75210">
            <w:pPr>
              <w:spacing w:after="0" w:line="240" w:lineRule="auto"/>
              <w:contextualSpacing/>
              <w:jc w:val="right"/>
              <w:rPr>
                <w:rFonts w:ascii="Arial Narrow" w:hAnsi="Arial Narrow" w:cs="Arial CE"/>
                <w:b/>
                <w:iCs/>
                <w:color w:val="000000"/>
                <w:sz w:val="18"/>
                <w:szCs w:val="18"/>
              </w:rPr>
            </w:pPr>
            <w:r>
              <w:rPr>
                <w:rFonts w:ascii="Arial Narrow" w:hAnsi="Arial Narrow" w:cs="Arial CE"/>
                <w:b/>
                <w:iCs/>
                <w:color w:val="000000"/>
                <w:sz w:val="18"/>
                <w:szCs w:val="18"/>
              </w:rPr>
              <w:t>7 471 462</w:t>
            </w:r>
          </w:p>
        </w:tc>
        <w:tc>
          <w:tcPr>
            <w:tcW w:w="1731" w:type="dxa"/>
            <w:shd w:val="clear" w:color="auto" w:fill="auto"/>
            <w:noWrap/>
            <w:vAlign w:val="bottom"/>
          </w:tcPr>
          <w:p w:rsidR="0084465C" w:rsidRPr="00A75210" w:rsidRDefault="0084465C" w:rsidP="008D42FB">
            <w:pPr>
              <w:spacing w:after="0" w:line="240" w:lineRule="auto"/>
              <w:contextualSpacing/>
              <w:jc w:val="right"/>
              <w:rPr>
                <w:rFonts w:ascii="Arial Narrow" w:hAnsi="Arial Narrow" w:cs="Arial CE"/>
                <w:b/>
                <w:iCs/>
                <w:color w:val="000000"/>
                <w:sz w:val="18"/>
                <w:szCs w:val="18"/>
              </w:rPr>
            </w:pPr>
            <w:r>
              <w:rPr>
                <w:rFonts w:ascii="Arial Narrow" w:hAnsi="Arial Narrow" w:cs="Arial CE"/>
                <w:b/>
                <w:iCs/>
                <w:color w:val="000000"/>
                <w:sz w:val="18"/>
                <w:szCs w:val="18"/>
              </w:rPr>
              <w:t>20 393 590</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84465C" w:rsidRPr="00AB7E7F" w:rsidRDefault="0084465C" w:rsidP="00A75210">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71" w:type="dxa"/>
            <w:shd w:val="clear" w:color="auto" w:fill="auto"/>
            <w:noWrap/>
            <w:vAlign w:val="bottom"/>
          </w:tcPr>
          <w:p w:rsidR="0084465C" w:rsidRPr="00A75210" w:rsidRDefault="0084465C" w:rsidP="00A75210">
            <w:pPr>
              <w:spacing w:after="0" w:line="240" w:lineRule="auto"/>
              <w:contextualSpacing/>
              <w:jc w:val="right"/>
              <w:rPr>
                <w:rFonts w:ascii="Arial Narrow" w:hAnsi="Arial Narrow" w:cs="Arial CE"/>
                <w:b/>
                <w:iCs/>
                <w:color w:val="000000"/>
                <w:sz w:val="18"/>
                <w:szCs w:val="18"/>
              </w:rPr>
            </w:pPr>
            <w:r>
              <w:rPr>
                <w:rFonts w:ascii="Arial Narrow" w:hAnsi="Arial Narrow" w:cs="Arial CE"/>
                <w:b/>
                <w:iCs/>
                <w:color w:val="000000"/>
                <w:sz w:val="18"/>
                <w:szCs w:val="18"/>
              </w:rPr>
              <w:t>99 763 152</w:t>
            </w:r>
          </w:p>
        </w:tc>
        <w:tc>
          <w:tcPr>
            <w:tcW w:w="1731" w:type="dxa"/>
            <w:shd w:val="clear" w:color="auto" w:fill="auto"/>
            <w:noWrap/>
            <w:vAlign w:val="bottom"/>
          </w:tcPr>
          <w:p w:rsidR="0084465C" w:rsidRPr="00A75210" w:rsidRDefault="0084465C" w:rsidP="008D42FB">
            <w:pPr>
              <w:spacing w:after="0" w:line="240" w:lineRule="auto"/>
              <w:contextualSpacing/>
              <w:jc w:val="right"/>
              <w:rPr>
                <w:rFonts w:ascii="Arial Narrow" w:hAnsi="Arial Narrow" w:cs="Arial CE"/>
                <w:b/>
                <w:iCs/>
                <w:color w:val="000000"/>
                <w:sz w:val="18"/>
                <w:szCs w:val="18"/>
              </w:rPr>
            </w:pPr>
            <w:r>
              <w:rPr>
                <w:rFonts w:ascii="Arial Narrow" w:hAnsi="Arial Narrow" w:cs="Arial CE"/>
                <w:b/>
                <w:iCs/>
                <w:color w:val="000000"/>
                <w:sz w:val="18"/>
                <w:szCs w:val="18"/>
              </w:rPr>
              <w:t>92 291 690</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671" w:type="dxa"/>
            <w:shd w:val="clear" w:color="auto" w:fill="auto"/>
            <w:noWrap/>
            <w:vAlign w:val="bottom"/>
          </w:tcPr>
          <w:p w:rsidR="0084465C" w:rsidRPr="00393A53" w:rsidRDefault="0084465C"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3 007 885 807</w:t>
            </w:r>
          </w:p>
        </w:tc>
        <w:tc>
          <w:tcPr>
            <w:tcW w:w="1731" w:type="dxa"/>
            <w:shd w:val="clear" w:color="auto" w:fill="auto"/>
            <w:noWrap/>
            <w:vAlign w:val="bottom"/>
          </w:tcPr>
          <w:p w:rsidR="0084465C" w:rsidRPr="00393A53" w:rsidRDefault="0084465C"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2 841 326 932</w:t>
            </w:r>
          </w:p>
        </w:tc>
      </w:tr>
      <w:tr w:rsidR="0084465C" w:rsidRPr="00AB7E7F" w:rsidTr="00EA280A">
        <w:trPr>
          <w:trHeight w:val="255"/>
        </w:trPr>
        <w:tc>
          <w:tcPr>
            <w:tcW w:w="1195" w:type="dxa"/>
            <w:shd w:val="clear" w:color="auto" w:fill="auto"/>
            <w:noWrap/>
            <w:vAlign w:val="center"/>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84465C" w:rsidRPr="00AB7E7F" w:rsidRDefault="0084465C" w:rsidP="00A75210">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671" w:type="dxa"/>
            <w:shd w:val="clear" w:color="auto" w:fill="auto"/>
            <w:noWrap/>
            <w:vAlign w:val="bottom"/>
          </w:tcPr>
          <w:p w:rsidR="0084465C" w:rsidRPr="00393A53" w:rsidRDefault="0084465C" w:rsidP="00A75210">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0,033167</w:t>
            </w:r>
          </w:p>
        </w:tc>
        <w:tc>
          <w:tcPr>
            <w:tcW w:w="1731" w:type="dxa"/>
            <w:shd w:val="clear" w:color="auto" w:fill="auto"/>
            <w:noWrap/>
            <w:vAlign w:val="bottom"/>
          </w:tcPr>
          <w:p w:rsidR="0084465C" w:rsidRPr="00393A53" w:rsidRDefault="0084465C" w:rsidP="008D42FB">
            <w:pPr>
              <w:spacing w:after="0" w:line="240" w:lineRule="auto"/>
              <w:contextualSpacing/>
              <w:jc w:val="right"/>
              <w:rPr>
                <w:rFonts w:ascii="Arial Narrow" w:hAnsi="Arial Narrow" w:cs="Arial CE"/>
                <w:iCs/>
                <w:color w:val="000000"/>
                <w:sz w:val="18"/>
                <w:szCs w:val="18"/>
              </w:rPr>
            </w:pPr>
            <w:r>
              <w:rPr>
                <w:rFonts w:ascii="Arial Narrow" w:hAnsi="Arial Narrow" w:cs="Arial CE"/>
                <w:iCs/>
                <w:color w:val="000000"/>
                <w:sz w:val="18"/>
                <w:szCs w:val="18"/>
              </w:rPr>
              <w:t>0,032482</w:t>
            </w:r>
          </w:p>
        </w:tc>
      </w:tr>
    </w:tbl>
    <w:p w:rsidR="0080210F" w:rsidRPr="00627791" w:rsidRDefault="0080210F" w:rsidP="00DA6973">
      <w:pPr>
        <w:pStyle w:val="Heading3"/>
        <w:numPr>
          <w:ilvl w:val="0"/>
          <w:numId w:val="0"/>
        </w:numPr>
        <w:ind w:left="360"/>
      </w:pPr>
    </w:p>
    <w:p w:rsidR="0080210F" w:rsidRPr="00627791" w:rsidRDefault="0080210F" w:rsidP="00DA6973">
      <w:pPr>
        <w:pStyle w:val="Heading3"/>
        <w:numPr>
          <w:ilvl w:val="0"/>
          <w:numId w:val="11"/>
        </w:numPr>
        <w:ind w:hanging="630"/>
      </w:pPr>
      <w:r>
        <w:br w:type="column"/>
      </w:r>
      <w:r w:rsidRPr="00627791">
        <w:lastRenderedPageBreak/>
        <w:t>POZNÁMKY K POLOŽKÁM SÚVAHY A K POLOŽKÁM VÝKAZU ZISKOV A STRÁT</w:t>
      </w:r>
    </w:p>
    <w:p w:rsidR="0080210F" w:rsidRDefault="0080210F" w:rsidP="0080210F">
      <w:pPr>
        <w:suppressAutoHyphens/>
        <w:spacing w:before="60" w:after="0"/>
        <w:rPr>
          <w:rFonts w:ascii="Arial Narrow" w:hAnsi="Arial Narrow" w:cs="Arial"/>
          <w:b/>
          <w:sz w:val="20"/>
          <w:szCs w:val="20"/>
        </w:rPr>
      </w:pPr>
    </w:p>
    <w:p w:rsidR="0080210F" w:rsidRDefault="0080210F" w:rsidP="00C544FC">
      <w:pPr>
        <w:suppressAutoHyphens/>
        <w:spacing w:after="0"/>
        <w:rPr>
          <w:rFonts w:ascii="Arial Narrow" w:hAnsi="Arial Narrow" w:cs="Arial"/>
          <w:b/>
          <w:sz w:val="20"/>
          <w:szCs w:val="20"/>
        </w:rPr>
      </w:pPr>
      <w:r w:rsidRPr="00627791">
        <w:rPr>
          <w:rFonts w:ascii="Arial Narrow" w:hAnsi="Arial Narrow" w:cs="Arial"/>
          <w:b/>
          <w:sz w:val="20"/>
          <w:szCs w:val="20"/>
        </w:rPr>
        <w:t>SÚVAHA FONDU</w:t>
      </w:r>
    </w:p>
    <w:p w:rsidR="005F0CF2" w:rsidRDefault="005F0CF2" w:rsidP="00C544FC">
      <w:pPr>
        <w:suppressAutoHyphens/>
        <w:spacing w:after="0"/>
        <w:rPr>
          <w:rFonts w:ascii="Arial Narrow" w:hAnsi="Arial Narrow" w:cs="Arial"/>
          <w:b/>
          <w:sz w:val="20"/>
          <w:szCs w:val="20"/>
        </w:rPr>
      </w:pPr>
    </w:p>
    <w:p w:rsidR="0080210F" w:rsidRDefault="0080210F" w:rsidP="00C544FC">
      <w:pPr>
        <w:suppressAutoHyphens/>
        <w:spacing w:after="0"/>
        <w:rPr>
          <w:rFonts w:ascii="Arial Narrow" w:hAnsi="Arial Narrow" w:cs="Arial"/>
          <w:b/>
          <w:sz w:val="20"/>
          <w:szCs w:val="20"/>
        </w:rPr>
      </w:pPr>
      <w:r w:rsidRPr="00627791">
        <w:rPr>
          <w:rFonts w:ascii="Arial Narrow" w:hAnsi="Arial Narrow" w:cs="Arial"/>
          <w:b/>
          <w:sz w:val="20"/>
          <w:szCs w:val="20"/>
        </w:rPr>
        <w:t>AKTÍVA</w:t>
      </w:r>
    </w:p>
    <w:p w:rsidR="00334961" w:rsidRDefault="00334961" w:rsidP="00C544FC">
      <w:pPr>
        <w:suppressAutoHyphens/>
        <w:spacing w:after="0"/>
        <w:rPr>
          <w:rFonts w:ascii="Arial Narrow" w:hAnsi="Arial Narrow" w:cs="Arial"/>
          <w:b/>
          <w:sz w:val="20"/>
          <w:szCs w:val="20"/>
        </w:rPr>
      </w:pPr>
    </w:p>
    <w:p w:rsidR="00334961" w:rsidRPr="00334961" w:rsidRDefault="00334961" w:rsidP="00EA280A">
      <w:pPr>
        <w:pStyle w:val="ListParagraph"/>
        <w:numPr>
          <w:ilvl w:val="0"/>
          <w:numId w:val="19"/>
        </w:numPr>
        <w:ind w:left="450"/>
        <w:rPr>
          <w:rFonts w:ascii="Arial Narrow" w:hAnsi="Arial Narrow" w:cs="Arial CE"/>
          <w:b/>
          <w:bCs/>
          <w:color w:val="000000"/>
          <w:sz w:val="20"/>
          <w:lang w:eastAsia="sk-SK"/>
        </w:rPr>
      </w:pPr>
      <w:r w:rsidRPr="00334961">
        <w:rPr>
          <w:rFonts w:ascii="Arial Narrow" w:hAnsi="Arial Narrow" w:cs="Arial CE"/>
          <w:b/>
          <w:bCs/>
          <w:color w:val="000000"/>
          <w:sz w:val="20"/>
          <w:lang w:eastAsia="sk-SK"/>
        </w:rPr>
        <w:t xml:space="preserve"> Akcie</w:t>
      </w:r>
    </w:p>
    <w:tbl>
      <w:tblPr>
        <w:tblW w:w="0" w:type="auto"/>
        <w:tblInd w:w="55" w:type="dxa"/>
        <w:tblCellMar>
          <w:left w:w="70" w:type="dxa"/>
          <w:right w:w="70" w:type="dxa"/>
        </w:tblCellMar>
        <w:tblLook w:val="04A0" w:firstRow="1" w:lastRow="0" w:firstColumn="1" w:lastColumn="0" w:noHBand="0" w:noVBand="1"/>
      </w:tblPr>
      <w:tblGrid>
        <w:gridCol w:w="692"/>
        <w:gridCol w:w="12"/>
        <w:gridCol w:w="4931"/>
        <w:gridCol w:w="1686"/>
        <w:gridCol w:w="1686"/>
      </w:tblGrid>
      <w:tr w:rsidR="00334961" w:rsidRPr="003D05C1" w:rsidTr="00EA280A">
        <w:trPr>
          <w:trHeight w:val="353"/>
        </w:trPr>
        <w:tc>
          <w:tcPr>
            <w:tcW w:w="704"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334961" w:rsidRPr="003D05C1" w:rsidRDefault="00334961" w:rsidP="00F75448">
            <w:pPr>
              <w:spacing w:after="0"/>
              <w:jc w:val="both"/>
              <w:rPr>
                <w:rFonts w:ascii="Arial Narrow" w:hAnsi="Arial Narrow"/>
                <w:b/>
                <w:bCs/>
                <w:color w:val="000000"/>
                <w:sz w:val="18"/>
                <w:szCs w:val="18"/>
                <w:lang w:eastAsia="sk-SK"/>
              </w:rPr>
            </w:pPr>
            <w:r>
              <w:rPr>
                <w:rFonts w:ascii="Arial Narrow" w:hAnsi="Arial Narrow"/>
                <w:b/>
                <w:bCs/>
                <w:color w:val="000000"/>
                <w:sz w:val="18"/>
                <w:szCs w:val="18"/>
                <w:lang w:eastAsia="sk-SK"/>
              </w:rPr>
              <w:t xml:space="preserve"> </w:t>
            </w:r>
            <w:r w:rsidRPr="003D05C1">
              <w:rPr>
                <w:rFonts w:ascii="Arial Narrow" w:hAnsi="Arial Narrow"/>
                <w:b/>
                <w:bCs/>
                <w:color w:val="000000"/>
                <w:sz w:val="18"/>
                <w:szCs w:val="18"/>
                <w:lang w:eastAsia="sk-SK"/>
              </w:rPr>
              <w:t>Číslo riadku</w:t>
            </w:r>
          </w:p>
        </w:tc>
        <w:tc>
          <w:tcPr>
            <w:tcW w:w="4931" w:type="dxa"/>
            <w:tcBorders>
              <w:top w:val="single" w:sz="4" w:space="0" w:color="auto"/>
              <w:left w:val="nil"/>
              <w:bottom w:val="single" w:sz="4" w:space="0" w:color="auto"/>
              <w:right w:val="single" w:sz="4" w:space="0" w:color="auto"/>
            </w:tcBorders>
            <w:shd w:val="clear" w:color="auto" w:fill="auto"/>
            <w:noWrap/>
            <w:vAlign w:val="bottom"/>
            <w:hideMark/>
          </w:tcPr>
          <w:p w:rsidR="00334961" w:rsidRPr="003D05C1" w:rsidRDefault="00DA6973" w:rsidP="00F75448">
            <w:pPr>
              <w:spacing w:after="0"/>
              <w:rPr>
                <w:rFonts w:ascii="Arial Narrow" w:hAnsi="Arial Narrow"/>
                <w:b/>
                <w:bCs/>
                <w:color w:val="000000"/>
                <w:sz w:val="18"/>
                <w:szCs w:val="18"/>
                <w:lang w:eastAsia="sk-SK"/>
              </w:rPr>
            </w:pPr>
            <w:r>
              <w:rPr>
                <w:rFonts w:ascii="Arial Narrow" w:hAnsi="Arial Narrow"/>
                <w:b/>
                <w:bCs/>
                <w:color w:val="000000"/>
                <w:sz w:val="18"/>
                <w:szCs w:val="18"/>
                <w:lang w:eastAsia="sk-SK"/>
              </w:rPr>
              <w:t>3.b</w:t>
            </w:r>
            <w:r w:rsidR="00EA280A">
              <w:rPr>
                <w:rFonts w:ascii="Arial Narrow" w:hAnsi="Arial Narrow"/>
                <w:b/>
                <w:bCs/>
                <w:color w:val="000000"/>
                <w:sz w:val="18"/>
                <w:szCs w:val="18"/>
                <w:lang w:eastAsia="sk-SK"/>
              </w:rPr>
              <w:t>).I. Neo</w:t>
            </w:r>
            <w:r w:rsidR="00334961" w:rsidRPr="003D05C1">
              <w:rPr>
                <w:rFonts w:ascii="Arial Narrow" w:hAnsi="Arial Narrow"/>
                <w:b/>
                <w:bCs/>
                <w:color w:val="000000"/>
                <w:sz w:val="18"/>
                <w:szCs w:val="18"/>
                <w:lang w:eastAsia="sk-SK"/>
              </w:rPr>
              <w:t>bchodovateľné akcie</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334961" w:rsidRPr="003D05C1" w:rsidRDefault="00334961"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334961" w:rsidRPr="003D05C1" w:rsidRDefault="00334961"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964BB" w:rsidRPr="003D05C1" w:rsidTr="002964BB">
        <w:trPr>
          <w:trHeight w:val="175"/>
        </w:trPr>
        <w:tc>
          <w:tcPr>
            <w:tcW w:w="704" w:type="dxa"/>
            <w:gridSpan w:val="2"/>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w:t>
            </w:r>
          </w:p>
        </w:tc>
        <w:tc>
          <w:tcPr>
            <w:tcW w:w="4931" w:type="dxa"/>
            <w:tcBorders>
              <w:top w:val="nil"/>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Akcie</w:t>
            </w:r>
          </w:p>
        </w:tc>
        <w:tc>
          <w:tcPr>
            <w:tcW w:w="1686" w:type="dxa"/>
            <w:tcBorders>
              <w:top w:val="nil"/>
              <w:left w:val="nil"/>
              <w:bottom w:val="single" w:sz="4" w:space="0" w:color="auto"/>
              <w:right w:val="single" w:sz="4" w:space="0" w:color="auto"/>
            </w:tcBorders>
            <w:shd w:val="clear" w:color="auto" w:fill="auto"/>
            <w:noWrap/>
            <w:vAlign w:val="bottom"/>
          </w:tcPr>
          <w:p w:rsidR="002964BB" w:rsidRPr="00874892" w:rsidRDefault="0084465C"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874892" w:rsidRDefault="00156733" w:rsidP="008D42F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5 257 550</w:t>
            </w:r>
          </w:p>
        </w:tc>
      </w:tr>
      <w:tr w:rsidR="002964BB" w:rsidRPr="003D05C1" w:rsidTr="002964BB">
        <w:trPr>
          <w:trHeight w:val="123"/>
        </w:trPr>
        <w:tc>
          <w:tcPr>
            <w:tcW w:w="704" w:type="dxa"/>
            <w:gridSpan w:val="2"/>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1.1.</w:t>
            </w:r>
          </w:p>
        </w:tc>
        <w:tc>
          <w:tcPr>
            <w:tcW w:w="4931" w:type="dxa"/>
            <w:tcBorders>
              <w:top w:val="nil"/>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 xml:space="preserve">     nezaložené</w:t>
            </w:r>
          </w:p>
        </w:tc>
        <w:tc>
          <w:tcPr>
            <w:tcW w:w="1686" w:type="dxa"/>
            <w:tcBorders>
              <w:top w:val="nil"/>
              <w:left w:val="nil"/>
              <w:bottom w:val="single" w:sz="4" w:space="0" w:color="auto"/>
              <w:right w:val="single" w:sz="4" w:space="0" w:color="auto"/>
            </w:tcBorders>
            <w:shd w:val="clear" w:color="auto" w:fill="auto"/>
            <w:noWrap/>
            <w:vAlign w:val="bottom"/>
          </w:tcPr>
          <w:p w:rsidR="002964BB" w:rsidRPr="00874892" w:rsidRDefault="0084465C"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874892" w:rsidRDefault="00156733" w:rsidP="008D42F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5 257 550</w:t>
            </w:r>
          </w:p>
        </w:tc>
      </w:tr>
      <w:tr w:rsidR="002964BB" w:rsidRPr="003D05C1" w:rsidTr="002964BB">
        <w:trPr>
          <w:trHeight w:val="123"/>
        </w:trPr>
        <w:tc>
          <w:tcPr>
            <w:tcW w:w="704" w:type="dxa"/>
            <w:gridSpan w:val="2"/>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1.2.</w:t>
            </w:r>
          </w:p>
        </w:tc>
        <w:tc>
          <w:tcPr>
            <w:tcW w:w="4931" w:type="dxa"/>
            <w:tcBorders>
              <w:top w:val="nil"/>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 xml:space="preserve">     založené v </w:t>
            </w:r>
            <w:proofErr w:type="spellStart"/>
            <w:r w:rsidRPr="00334961">
              <w:rPr>
                <w:rFonts w:ascii="Arial Narrow" w:hAnsi="Arial Narrow" w:cs="Arial"/>
                <w:sz w:val="18"/>
                <w:szCs w:val="18"/>
              </w:rPr>
              <w:t>repoobchodoch</w:t>
            </w:r>
            <w:proofErr w:type="spellEnd"/>
          </w:p>
        </w:tc>
        <w:tc>
          <w:tcPr>
            <w:tcW w:w="1686" w:type="dxa"/>
            <w:tcBorders>
              <w:top w:val="nil"/>
              <w:left w:val="nil"/>
              <w:bottom w:val="single" w:sz="4" w:space="0" w:color="auto"/>
              <w:right w:val="single" w:sz="4" w:space="0" w:color="auto"/>
            </w:tcBorders>
            <w:shd w:val="clear" w:color="auto" w:fill="auto"/>
            <w:noWrap/>
            <w:vAlign w:val="bottom"/>
          </w:tcPr>
          <w:p w:rsidR="002964BB" w:rsidRPr="00874892" w:rsidRDefault="002039B4"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874892" w:rsidRDefault="002964BB" w:rsidP="008D42FB">
            <w:pPr>
              <w:suppressAutoHyphens/>
              <w:spacing w:after="0" w:line="240" w:lineRule="auto"/>
              <w:ind w:left="-57"/>
              <w:contextualSpacing/>
              <w:jc w:val="right"/>
              <w:rPr>
                <w:rFonts w:ascii="Arial Narrow" w:hAnsi="Arial Narrow" w:cs="Arial"/>
                <w:sz w:val="18"/>
                <w:szCs w:val="18"/>
              </w:rPr>
            </w:pPr>
            <w:r w:rsidRPr="00874892">
              <w:rPr>
                <w:rFonts w:ascii="Arial Narrow" w:hAnsi="Arial Narrow" w:cs="Arial"/>
                <w:sz w:val="18"/>
                <w:szCs w:val="18"/>
              </w:rPr>
              <w:t>-</w:t>
            </w:r>
          </w:p>
        </w:tc>
      </w:tr>
      <w:tr w:rsidR="002964BB" w:rsidRPr="003D05C1" w:rsidTr="002964BB">
        <w:trPr>
          <w:trHeight w:val="123"/>
        </w:trPr>
        <w:tc>
          <w:tcPr>
            <w:tcW w:w="70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1.3.</w:t>
            </w:r>
          </w:p>
        </w:tc>
        <w:tc>
          <w:tcPr>
            <w:tcW w:w="4931" w:type="dxa"/>
            <w:tcBorders>
              <w:top w:val="single" w:sz="4" w:space="0" w:color="auto"/>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 xml:space="preserve">     založené</w:t>
            </w:r>
          </w:p>
        </w:tc>
        <w:tc>
          <w:tcPr>
            <w:tcW w:w="1686" w:type="dxa"/>
            <w:tcBorders>
              <w:top w:val="single" w:sz="4" w:space="0" w:color="auto"/>
              <w:left w:val="nil"/>
              <w:bottom w:val="single" w:sz="4" w:space="0" w:color="auto"/>
              <w:right w:val="single" w:sz="4" w:space="0" w:color="auto"/>
            </w:tcBorders>
            <w:shd w:val="clear" w:color="auto" w:fill="auto"/>
            <w:noWrap/>
            <w:vAlign w:val="bottom"/>
          </w:tcPr>
          <w:p w:rsidR="002964BB" w:rsidRPr="00874892" w:rsidRDefault="002039B4"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86" w:type="dxa"/>
            <w:tcBorders>
              <w:top w:val="single" w:sz="4" w:space="0" w:color="auto"/>
              <w:left w:val="nil"/>
              <w:bottom w:val="single" w:sz="4" w:space="0" w:color="auto"/>
              <w:right w:val="single" w:sz="4" w:space="0" w:color="auto"/>
            </w:tcBorders>
            <w:shd w:val="clear" w:color="auto" w:fill="auto"/>
            <w:noWrap/>
            <w:vAlign w:val="bottom"/>
            <w:hideMark/>
          </w:tcPr>
          <w:p w:rsidR="002964BB" w:rsidRPr="00874892" w:rsidRDefault="002964BB" w:rsidP="008D42F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r>
      <w:tr w:rsidR="002964BB" w:rsidRPr="003D05C1" w:rsidTr="00EA280A">
        <w:trPr>
          <w:trHeight w:val="375"/>
        </w:trPr>
        <w:tc>
          <w:tcPr>
            <w:tcW w:w="692" w:type="dxa"/>
            <w:tcBorders>
              <w:top w:val="single" w:sz="4" w:space="0" w:color="auto"/>
              <w:bottom w:val="single" w:sz="4" w:space="0" w:color="auto"/>
            </w:tcBorders>
            <w:shd w:val="clear" w:color="auto" w:fill="auto"/>
            <w:vAlign w:val="bottom"/>
            <w:hideMark/>
          </w:tcPr>
          <w:p w:rsidR="002964BB" w:rsidRPr="003D05C1" w:rsidRDefault="002964BB" w:rsidP="00FC3C02">
            <w:pPr>
              <w:jc w:val="both"/>
              <w:rPr>
                <w:rFonts w:ascii="Arial Narrow" w:hAnsi="Arial Narrow"/>
                <w:b/>
                <w:bCs/>
                <w:color w:val="000000"/>
                <w:sz w:val="18"/>
                <w:szCs w:val="18"/>
                <w:lang w:eastAsia="sk-SK"/>
              </w:rPr>
            </w:pPr>
          </w:p>
        </w:tc>
        <w:tc>
          <w:tcPr>
            <w:tcW w:w="4943" w:type="dxa"/>
            <w:gridSpan w:val="2"/>
            <w:tcBorders>
              <w:top w:val="single" w:sz="4" w:space="0" w:color="auto"/>
              <w:bottom w:val="single" w:sz="4" w:space="0" w:color="auto"/>
            </w:tcBorders>
            <w:shd w:val="clear" w:color="auto" w:fill="auto"/>
            <w:noWrap/>
            <w:vAlign w:val="bottom"/>
            <w:hideMark/>
          </w:tcPr>
          <w:p w:rsidR="002964BB" w:rsidRPr="003D05C1" w:rsidRDefault="002964BB" w:rsidP="00FC3C02">
            <w:pPr>
              <w:rPr>
                <w:rFonts w:ascii="Arial Narrow" w:hAnsi="Arial Narrow"/>
                <w:b/>
                <w:bCs/>
                <w:color w:val="000000"/>
                <w:sz w:val="18"/>
                <w:szCs w:val="18"/>
                <w:lang w:eastAsia="sk-SK"/>
              </w:rPr>
            </w:pPr>
          </w:p>
        </w:tc>
        <w:tc>
          <w:tcPr>
            <w:tcW w:w="1686" w:type="dxa"/>
            <w:tcBorders>
              <w:top w:val="single" w:sz="4" w:space="0" w:color="auto"/>
              <w:bottom w:val="single" w:sz="4" w:space="0" w:color="auto"/>
            </w:tcBorders>
            <w:shd w:val="clear" w:color="auto" w:fill="auto"/>
            <w:noWrap/>
            <w:vAlign w:val="center"/>
            <w:hideMark/>
          </w:tcPr>
          <w:p w:rsidR="002964BB" w:rsidRPr="003D05C1" w:rsidRDefault="002964BB" w:rsidP="00FC3C02">
            <w:pPr>
              <w:jc w:val="center"/>
              <w:rPr>
                <w:rFonts w:ascii="Arial Narrow" w:hAnsi="Arial Narrow"/>
                <w:b/>
                <w:bCs/>
                <w:color w:val="000000"/>
                <w:sz w:val="18"/>
                <w:szCs w:val="18"/>
                <w:lang w:eastAsia="sk-SK"/>
              </w:rPr>
            </w:pPr>
          </w:p>
        </w:tc>
        <w:tc>
          <w:tcPr>
            <w:tcW w:w="1686" w:type="dxa"/>
            <w:tcBorders>
              <w:top w:val="single" w:sz="4" w:space="0" w:color="auto"/>
              <w:bottom w:val="single" w:sz="4" w:space="0" w:color="auto"/>
            </w:tcBorders>
            <w:shd w:val="clear" w:color="auto" w:fill="auto"/>
            <w:noWrap/>
            <w:vAlign w:val="center"/>
            <w:hideMark/>
          </w:tcPr>
          <w:p w:rsidR="002964BB" w:rsidRPr="003D05C1" w:rsidRDefault="002964BB" w:rsidP="00FC3C02">
            <w:pPr>
              <w:jc w:val="center"/>
              <w:rPr>
                <w:rFonts w:ascii="Arial Narrow" w:hAnsi="Arial Narrow"/>
                <w:b/>
                <w:bCs/>
                <w:color w:val="000000"/>
                <w:sz w:val="18"/>
                <w:szCs w:val="18"/>
                <w:lang w:eastAsia="sk-SK"/>
              </w:rPr>
            </w:pPr>
          </w:p>
        </w:tc>
      </w:tr>
      <w:tr w:rsidR="002964BB" w:rsidRPr="003D05C1" w:rsidTr="00F75448">
        <w:trPr>
          <w:trHeight w:val="796"/>
        </w:trPr>
        <w:tc>
          <w:tcPr>
            <w:tcW w:w="69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964BB" w:rsidRPr="003D05C1" w:rsidRDefault="002964BB"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943" w:type="dxa"/>
            <w:gridSpan w:val="2"/>
            <w:tcBorders>
              <w:top w:val="single" w:sz="4" w:space="0" w:color="auto"/>
              <w:left w:val="nil"/>
              <w:bottom w:val="single" w:sz="4" w:space="0" w:color="auto"/>
              <w:right w:val="single" w:sz="4" w:space="0" w:color="auto"/>
            </w:tcBorders>
            <w:shd w:val="clear" w:color="auto" w:fill="auto"/>
            <w:noWrap/>
            <w:vAlign w:val="bottom"/>
            <w:hideMark/>
          </w:tcPr>
          <w:p w:rsidR="002964BB" w:rsidRPr="003D05C1" w:rsidRDefault="002964BB" w:rsidP="00F75448">
            <w:pPr>
              <w:spacing w:after="0"/>
              <w:jc w:val="center"/>
              <w:rPr>
                <w:rFonts w:ascii="Arial Narrow" w:hAnsi="Arial Narrow"/>
                <w:b/>
                <w:bCs/>
                <w:color w:val="000000"/>
                <w:sz w:val="18"/>
                <w:szCs w:val="18"/>
                <w:lang w:eastAsia="sk-SK"/>
              </w:rPr>
            </w:pPr>
            <w:r>
              <w:rPr>
                <w:rFonts w:ascii="Arial Narrow" w:hAnsi="Arial Narrow"/>
                <w:b/>
                <w:bCs/>
                <w:color w:val="000000"/>
                <w:sz w:val="18"/>
                <w:szCs w:val="18"/>
                <w:lang w:eastAsia="sk-SK"/>
              </w:rPr>
              <w:t>3.b).II. Neo</w:t>
            </w:r>
            <w:r w:rsidRPr="003D05C1">
              <w:rPr>
                <w:rFonts w:ascii="Arial Narrow" w:hAnsi="Arial Narrow"/>
                <w:b/>
                <w:bCs/>
                <w:color w:val="000000"/>
                <w:sz w:val="18"/>
                <w:szCs w:val="18"/>
                <w:lang w:eastAsia="sk-SK"/>
              </w:rPr>
              <w:t>bchodovateľné akcie podľa mien, v ktorých sú ocenené</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2964BB" w:rsidRPr="003D05C1" w:rsidRDefault="002964BB"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686" w:type="dxa"/>
            <w:tcBorders>
              <w:top w:val="single" w:sz="4" w:space="0" w:color="auto"/>
              <w:left w:val="nil"/>
              <w:bottom w:val="single" w:sz="4" w:space="0" w:color="auto"/>
              <w:right w:val="single" w:sz="4" w:space="0" w:color="auto"/>
            </w:tcBorders>
            <w:shd w:val="clear" w:color="auto" w:fill="auto"/>
            <w:noWrap/>
            <w:vAlign w:val="center"/>
            <w:hideMark/>
          </w:tcPr>
          <w:p w:rsidR="002964BB" w:rsidRPr="003D05C1" w:rsidRDefault="002964BB" w:rsidP="00F75448">
            <w:pPr>
              <w:spacing w:after="0"/>
              <w:jc w:val="center"/>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964BB" w:rsidRPr="003D05C1" w:rsidTr="002964BB">
        <w:trPr>
          <w:trHeight w:val="167"/>
        </w:trPr>
        <w:tc>
          <w:tcPr>
            <w:tcW w:w="692" w:type="dxa"/>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1.</w:t>
            </w:r>
          </w:p>
        </w:tc>
        <w:tc>
          <w:tcPr>
            <w:tcW w:w="4943" w:type="dxa"/>
            <w:gridSpan w:val="2"/>
            <w:tcBorders>
              <w:top w:val="nil"/>
              <w:left w:val="nil"/>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rPr>
                <w:rFonts w:ascii="Arial Narrow" w:hAnsi="Arial Narrow" w:cs="Arial"/>
                <w:sz w:val="18"/>
                <w:szCs w:val="18"/>
              </w:rPr>
            </w:pPr>
            <w:r w:rsidRPr="00334961">
              <w:rPr>
                <w:rFonts w:ascii="Arial Narrow" w:hAnsi="Arial Narrow" w:cs="Arial"/>
                <w:sz w:val="18"/>
                <w:szCs w:val="18"/>
              </w:rPr>
              <w:t>EUR</w:t>
            </w:r>
          </w:p>
        </w:tc>
        <w:tc>
          <w:tcPr>
            <w:tcW w:w="1686" w:type="dxa"/>
            <w:tcBorders>
              <w:top w:val="nil"/>
              <w:left w:val="nil"/>
              <w:bottom w:val="single" w:sz="4" w:space="0" w:color="auto"/>
              <w:right w:val="single" w:sz="4" w:space="0" w:color="auto"/>
            </w:tcBorders>
            <w:shd w:val="clear" w:color="auto" w:fill="auto"/>
            <w:noWrap/>
            <w:vAlign w:val="bottom"/>
          </w:tcPr>
          <w:p w:rsidR="002964BB" w:rsidRPr="00334961" w:rsidRDefault="0084465C" w:rsidP="00334961">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334961" w:rsidRDefault="00156733" w:rsidP="008D42F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5 257 550</w:t>
            </w:r>
          </w:p>
        </w:tc>
      </w:tr>
      <w:tr w:rsidR="002964BB" w:rsidRPr="003D05C1" w:rsidTr="002964BB">
        <w:trPr>
          <w:trHeight w:val="193"/>
        </w:trPr>
        <w:tc>
          <w:tcPr>
            <w:tcW w:w="692" w:type="dxa"/>
            <w:tcBorders>
              <w:top w:val="nil"/>
              <w:left w:val="single" w:sz="4" w:space="0" w:color="auto"/>
              <w:bottom w:val="single" w:sz="4" w:space="0" w:color="auto"/>
              <w:right w:val="single" w:sz="4" w:space="0" w:color="auto"/>
            </w:tcBorders>
            <w:shd w:val="clear" w:color="auto" w:fill="auto"/>
            <w:noWrap/>
            <w:vAlign w:val="bottom"/>
            <w:hideMark/>
          </w:tcPr>
          <w:p w:rsidR="002964BB" w:rsidRPr="00334961" w:rsidRDefault="002964BB" w:rsidP="00334961">
            <w:pPr>
              <w:suppressAutoHyphens/>
              <w:spacing w:after="0" w:line="240" w:lineRule="auto"/>
              <w:ind w:left="-57"/>
              <w:contextualSpacing/>
              <w:jc w:val="center"/>
              <w:rPr>
                <w:rFonts w:ascii="Arial Narrow" w:hAnsi="Arial Narrow" w:cs="Arial"/>
                <w:sz w:val="18"/>
                <w:szCs w:val="18"/>
              </w:rPr>
            </w:pPr>
            <w:r w:rsidRPr="00334961">
              <w:rPr>
                <w:rFonts w:ascii="Arial Narrow" w:hAnsi="Arial Narrow" w:cs="Arial"/>
                <w:sz w:val="18"/>
                <w:szCs w:val="18"/>
              </w:rPr>
              <w:t> </w:t>
            </w:r>
          </w:p>
        </w:tc>
        <w:tc>
          <w:tcPr>
            <w:tcW w:w="4943" w:type="dxa"/>
            <w:gridSpan w:val="2"/>
            <w:tcBorders>
              <w:top w:val="nil"/>
              <w:left w:val="nil"/>
              <w:bottom w:val="single" w:sz="4" w:space="0" w:color="auto"/>
              <w:right w:val="single" w:sz="4" w:space="0" w:color="auto"/>
            </w:tcBorders>
            <w:shd w:val="clear" w:color="auto" w:fill="auto"/>
            <w:noWrap/>
            <w:vAlign w:val="bottom"/>
            <w:hideMark/>
          </w:tcPr>
          <w:p w:rsidR="002964BB" w:rsidRPr="00FC3C02" w:rsidRDefault="002964BB" w:rsidP="00334961">
            <w:pPr>
              <w:suppressAutoHyphens/>
              <w:spacing w:after="0" w:line="240" w:lineRule="auto"/>
              <w:ind w:left="-57"/>
              <w:contextualSpacing/>
              <w:rPr>
                <w:rFonts w:ascii="Arial Narrow" w:hAnsi="Arial Narrow" w:cs="Arial"/>
                <w:b/>
                <w:sz w:val="18"/>
                <w:szCs w:val="18"/>
              </w:rPr>
            </w:pPr>
            <w:r w:rsidRPr="00FC3C02">
              <w:rPr>
                <w:rFonts w:ascii="Arial Narrow" w:hAnsi="Arial Narrow" w:cs="Arial"/>
                <w:b/>
                <w:sz w:val="18"/>
                <w:szCs w:val="18"/>
              </w:rPr>
              <w:t>Spolu</w:t>
            </w:r>
          </w:p>
        </w:tc>
        <w:tc>
          <w:tcPr>
            <w:tcW w:w="1686" w:type="dxa"/>
            <w:tcBorders>
              <w:top w:val="nil"/>
              <w:left w:val="nil"/>
              <w:bottom w:val="single" w:sz="4" w:space="0" w:color="auto"/>
              <w:right w:val="single" w:sz="4" w:space="0" w:color="auto"/>
            </w:tcBorders>
            <w:shd w:val="clear" w:color="auto" w:fill="auto"/>
            <w:noWrap/>
            <w:vAlign w:val="bottom"/>
          </w:tcPr>
          <w:p w:rsidR="002964BB" w:rsidRPr="00FC3C02" w:rsidRDefault="0084465C" w:rsidP="00334961">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w:t>
            </w:r>
          </w:p>
        </w:tc>
        <w:tc>
          <w:tcPr>
            <w:tcW w:w="1686" w:type="dxa"/>
            <w:tcBorders>
              <w:top w:val="nil"/>
              <w:left w:val="nil"/>
              <w:bottom w:val="single" w:sz="4" w:space="0" w:color="auto"/>
              <w:right w:val="single" w:sz="4" w:space="0" w:color="auto"/>
            </w:tcBorders>
            <w:shd w:val="clear" w:color="auto" w:fill="auto"/>
            <w:noWrap/>
            <w:vAlign w:val="bottom"/>
            <w:hideMark/>
          </w:tcPr>
          <w:p w:rsidR="002964BB" w:rsidRPr="00FC3C02" w:rsidRDefault="00156733" w:rsidP="008D42FB">
            <w:pPr>
              <w:suppressAutoHyphens/>
              <w:spacing w:after="0" w:line="240" w:lineRule="auto"/>
              <w:ind w:left="-57"/>
              <w:contextualSpacing/>
              <w:jc w:val="right"/>
              <w:rPr>
                <w:rFonts w:ascii="Arial Narrow" w:hAnsi="Arial Narrow" w:cs="Arial"/>
                <w:b/>
                <w:sz w:val="18"/>
                <w:szCs w:val="18"/>
              </w:rPr>
            </w:pPr>
            <w:r>
              <w:rPr>
                <w:rFonts w:ascii="Arial Narrow" w:hAnsi="Arial Narrow" w:cs="Arial"/>
                <w:b/>
                <w:sz w:val="18"/>
                <w:szCs w:val="18"/>
              </w:rPr>
              <w:t>5 257 550</w:t>
            </w:r>
          </w:p>
        </w:tc>
      </w:tr>
    </w:tbl>
    <w:p w:rsidR="00EA280A" w:rsidRPr="00627791" w:rsidRDefault="00EA280A" w:rsidP="00C544FC">
      <w:pPr>
        <w:suppressAutoHyphens/>
        <w:spacing w:after="0"/>
        <w:rPr>
          <w:rFonts w:ascii="Arial Narrow" w:hAnsi="Arial Narrow" w:cs="Arial"/>
          <w:b/>
          <w:sz w:val="20"/>
          <w:szCs w:val="20"/>
        </w:rPr>
      </w:pPr>
    </w:p>
    <w:p w:rsidR="0080210F" w:rsidRDefault="0080210F" w:rsidP="00EA280A">
      <w:pPr>
        <w:pStyle w:val="dotabulky2"/>
        <w:numPr>
          <w:ilvl w:val="0"/>
          <w:numId w:val="19"/>
        </w:numPr>
        <w:suppressAutoHyphens/>
        <w:spacing w:before="0" w:line="240" w:lineRule="auto"/>
        <w:ind w:left="360" w:hanging="270"/>
        <w:contextualSpacing/>
        <w:rPr>
          <w:rFonts w:ascii="Arial Narrow" w:hAnsi="Arial Narrow" w:cs="Arial"/>
          <w:bCs/>
          <w:sz w:val="20"/>
          <w:szCs w:val="20"/>
        </w:rPr>
      </w:pPr>
      <w:r w:rsidRPr="00627791">
        <w:rPr>
          <w:rFonts w:ascii="Arial Narrow" w:hAnsi="Arial Narrow" w:cs="Arial"/>
          <w:bCs/>
          <w:sz w:val="20"/>
          <w:szCs w:val="20"/>
        </w:rPr>
        <w:t xml:space="preserve">Podielové listy </w:t>
      </w:r>
    </w:p>
    <w:p w:rsidR="0080210F" w:rsidRPr="00627791" w:rsidRDefault="0080210F" w:rsidP="0080210F">
      <w:pPr>
        <w:pStyle w:val="dotabulky2"/>
        <w:suppressAutoHyphens/>
        <w:spacing w:before="0" w:line="240" w:lineRule="auto"/>
        <w:contextualSpacing/>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4A58EE" w:rsidTr="009C637B">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bCs/>
                <w:sz w:val="18"/>
                <w:szCs w:val="18"/>
              </w:rPr>
              <w:t>4.I. Podielové listy (PL)</w:t>
            </w:r>
          </w:p>
        </w:tc>
        <w:tc>
          <w:tcPr>
            <w:tcW w:w="1701" w:type="dxa"/>
            <w:shd w:val="clear" w:color="auto" w:fill="auto"/>
            <w:vAlign w:val="center"/>
          </w:tcPr>
          <w:p w:rsidR="0080210F" w:rsidRPr="001B4562" w:rsidRDefault="0080210F" w:rsidP="009C637B">
            <w:pPr>
              <w:suppressAutoHyphens/>
              <w:spacing w:after="0" w:line="240" w:lineRule="auto"/>
              <w:ind w:left="113" w:right="57"/>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center"/>
          </w:tcPr>
          <w:p w:rsidR="0080210F" w:rsidRPr="001B4562" w:rsidRDefault="0080210F" w:rsidP="009C637B">
            <w:pPr>
              <w:suppressAutoHyphens/>
              <w:spacing w:after="0" w:line="240" w:lineRule="auto"/>
              <w:ind w:left="113" w:right="57"/>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PL otvorených podielových fondov</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a)</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nezaložené</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b)</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založené v reportoch</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bCs/>
                <w:sz w:val="18"/>
                <w:szCs w:val="18"/>
              </w:rPr>
            </w:pPr>
            <w:r w:rsidRPr="00627791">
              <w:rPr>
                <w:rFonts w:ascii="Arial Narrow" w:hAnsi="Arial Narrow" w:cs="Arial"/>
                <w:bCs/>
                <w:sz w:val="18"/>
                <w:szCs w:val="18"/>
              </w:rPr>
              <w:t>c)</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Cs/>
                <w:sz w:val="18"/>
                <w:szCs w:val="18"/>
              </w:rPr>
            </w:pPr>
            <w:r w:rsidRPr="00627791">
              <w:rPr>
                <w:rFonts w:ascii="Arial Narrow" w:hAnsi="Arial Narrow" w:cs="Arial"/>
                <w:bCs/>
                <w:sz w:val="18"/>
                <w:szCs w:val="18"/>
              </w:rPr>
              <w:t>založené</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bCs/>
                <w:sz w:val="18"/>
                <w:szCs w:val="18"/>
              </w:rPr>
            </w:pPr>
            <w:r w:rsidRPr="00627791">
              <w:rPr>
                <w:rFonts w:ascii="Arial Narrow" w:hAnsi="Arial Narrow" w:cs="Arial"/>
                <w:bCs/>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Cs/>
                <w:sz w:val="18"/>
                <w:szCs w:val="18"/>
              </w:rPr>
            </w:pPr>
            <w:r w:rsidRPr="00627791">
              <w:rPr>
                <w:rFonts w:ascii="Arial Narrow" w:hAnsi="Arial Narrow" w:cs="Arial"/>
                <w:bCs/>
                <w:sz w:val="18"/>
                <w:szCs w:val="18"/>
              </w:rPr>
              <w:t>PL ostatné</w:t>
            </w:r>
          </w:p>
        </w:tc>
        <w:tc>
          <w:tcPr>
            <w:tcW w:w="1701" w:type="dxa"/>
            <w:shd w:val="clear" w:color="auto" w:fill="auto"/>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97 013 513</w:t>
            </w:r>
          </w:p>
        </w:tc>
        <w:tc>
          <w:tcPr>
            <w:tcW w:w="1701" w:type="dxa"/>
            <w:shd w:val="clear" w:color="auto" w:fill="auto"/>
            <w:noWrap/>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81 504 195</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a)</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nezaložené</w:t>
            </w:r>
          </w:p>
        </w:tc>
        <w:tc>
          <w:tcPr>
            <w:tcW w:w="1701" w:type="dxa"/>
            <w:shd w:val="clear" w:color="auto" w:fill="auto"/>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97 013 513</w:t>
            </w:r>
          </w:p>
        </w:tc>
        <w:tc>
          <w:tcPr>
            <w:tcW w:w="1701" w:type="dxa"/>
            <w:shd w:val="clear" w:color="auto" w:fill="auto"/>
            <w:noWrap/>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81 504 195</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b)</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založené v reportoch</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bCs/>
                <w:sz w:val="18"/>
                <w:szCs w:val="18"/>
              </w:rPr>
            </w:pPr>
            <w:r w:rsidRPr="00627791">
              <w:rPr>
                <w:rFonts w:ascii="Arial Narrow" w:hAnsi="Arial Narrow" w:cs="Arial"/>
                <w:bCs/>
                <w:sz w:val="18"/>
                <w:szCs w:val="18"/>
              </w:rPr>
              <w:t>c)</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Cs/>
                <w:sz w:val="18"/>
                <w:szCs w:val="18"/>
              </w:rPr>
            </w:pPr>
            <w:r w:rsidRPr="00627791">
              <w:rPr>
                <w:rFonts w:ascii="Arial Narrow" w:hAnsi="Arial Narrow" w:cs="Arial"/>
                <w:bCs/>
                <w:sz w:val="18"/>
                <w:szCs w:val="18"/>
              </w:rPr>
              <w:t>založené</w:t>
            </w:r>
          </w:p>
        </w:tc>
        <w:tc>
          <w:tcPr>
            <w:tcW w:w="1701" w:type="dxa"/>
            <w:shd w:val="clear" w:color="auto" w:fill="auto"/>
            <w:vAlign w:val="bottom"/>
          </w:tcPr>
          <w:p w:rsidR="002964BB" w:rsidRDefault="002039B4" w:rsidP="00B057F7">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noWrap/>
            <w:vAlign w:val="bottom"/>
          </w:tcPr>
          <w:p w:rsidR="002964BB" w:rsidRDefault="002964BB" w:rsidP="008D42FB">
            <w:pPr>
              <w:suppressAutoHyphens/>
              <w:spacing w:after="0"/>
              <w:ind w:left="113" w:right="57"/>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vAlign w:val="bottom"/>
          </w:tcPr>
          <w:p w:rsidR="002964BB" w:rsidRPr="00FC3C02" w:rsidRDefault="002F791D"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97 013 513</w:t>
            </w:r>
          </w:p>
        </w:tc>
        <w:tc>
          <w:tcPr>
            <w:tcW w:w="1701" w:type="dxa"/>
            <w:shd w:val="clear" w:color="auto" w:fill="auto"/>
            <w:noWrap/>
            <w:vAlign w:val="bottom"/>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81 504 195</w:t>
            </w:r>
          </w:p>
        </w:tc>
      </w:tr>
    </w:tbl>
    <w:p w:rsidR="00334961" w:rsidRDefault="00334961" w:rsidP="00EA280A">
      <w:pPr>
        <w:pStyle w:val="dotabulky2"/>
        <w:suppressAutoHyphens/>
        <w:spacing w:before="0" w:line="240" w:lineRule="auto"/>
        <w:contextualSpacing/>
        <w:rPr>
          <w:rFonts w:ascii="Arial Narrow" w:hAnsi="Arial Narrow" w:cs="Arial"/>
          <w:bCs/>
          <w:sz w:val="20"/>
          <w:szCs w:val="20"/>
        </w:rPr>
      </w:pPr>
    </w:p>
    <w:p w:rsidR="00334961" w:rsidRPr="00627791" w:rsidRDefault="00334961" w:rsidP="0080210F">
      <w:pPr>
        <w:pStyle w:val="dotabulky2"/>
        <w:suppressAutoHyphens/>
        <w:spacing w:before="0" w:line="240" w:lineRule="auto"/>
        <w:ind w:firstLine="720"/>
        <w:contextualSpacing/>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9"/>
        <w:gridCol w:w="4934"/>
        <w:gridCol w:w="1728"/>
        <w:gridCol w:w="1701"/>
      </w:tblGrid>
      <w:tr w:rsidR="0080210F" w:rsidRPr="004A58EE" w:rsidTr="00F75448">
        <w:trPr>
          <w:trHeight w:val="715"/>
        </w:trPr>
        <w:tc>
          <w:tcPr>
            <w:tcW w:w="709" w:type="dxa"/>
            <w:shd w:val="clear" w:color="auto" w:fill="auto"/>
            <w:noWrap/>
            <w:vAlign w:val="bottom"/>
            <w:hideMark/>
          </w:tcPr>
          <w:p w:rsidR="0080210F" w:rsidRPr="001B4562" w:rsidRDefault="0080210F" w:rsidP="0080210F">
            <w:pPr>
              <w:jc w:val="center"/>
              <w:rPr>
                <w:rFonts w:ascii="Arial Narrow" w:hAnsi="Arial Narrow"/>
                <w:b/>
                <w:color w:val="000000"/>
                <w:sz w:val="18"/>
                <w:szCs w:val="18"/>
                <w:lang w:eastAsia="sk-SK"/>
              </w:rPr>
            </w:pPr>
            <w:r w:rsidRPr="001B4562">
              <w:rPr>
                <w:rFonts w:ascii="Arial Narrow" w:hAnsi="Arial Narrow"/>
                <w:b/>
                <w:color w:val="000000"/>
                <w:sz w:val="18"/>
                <w:szCs w:val="18"/>
                <w:lang w:eastAsia="sk-SK"/>
              </w:rPr>
              <w:t>Číslo riadku</w:t>
            </w:r>
          </w:p>
        </w:tc>
        <w:tc>
          <w:tcPr>
            <w:tcW w:w="4934" w:type="dxa"/>
            <w:shd w:val="clear" w:color="auto" w:fill="auto"/>
            <w:vAlign w:val="bottom"/>
            <w:hideMark/>
          </w:tcPr>
          <w:p w:rsidR="0080210F" w:rsidRPr="001B4562" w:rsidRDefault="0080210F" w:rsidP="0080210F">
            <w:pPr>
              <w:rPr>
                <w:rFonts w:ascii="Arial Narrow" w:hAnsi="Arial Narrow"/>
                <w:b/>
                <w:color w:val="000000"/>
                <w:sz w:val="18"/>
                <w:szCs w:val="18"/>
                <w:lang w:eastAsia="sk-SK"/>
              </w:rPr>
            </w:pPr>
            <w:r w:rsidRPr="001B4562">
              <w:rPr>
                <w:rFonts w:ascii="Arial Narrow" w:hAnsi="Arial Narrow"/>
                <w:b/>
                <w:color w:val="000000"/>
                <w:sz w:val="18"/>
                <w:szCs w:val="18"/>
                <w:lang w:eastAsia="sk-SK"/>
              </w:rPr>
              <w:t>4.II. Podielové listy podľa mien,</w:t>
            </w:r>
            <w:r w:rsidRPr="001B4562">
              <w:rPr>
                <w:rFonts w:ascii="Arial Narrow" w:hAnsi="Arial Narrow"/>
                <w:b/>
                <w:color w:val="000000"/>
                <w:sz w:val="18"/>
                <w:szCs w:val="18"/>
                <w:lang w:eastAsia="sk-SK"/>
              </w:rPr>
              <w:br/>
              <w:t>v ktorých sú ocenené</w:t>
            </w:r>
          </w:p>
        </w:tc>
        <w:tc>
          <w:tcPr>
            <w:tcW w:w="1728" w:type="dxa"/>
            <w:shd w:val="clear" w:color="auto" w:fill="auto"/>
            <w:noWrap/>
            <w:vAlign w:val="bottom"/>
            <w:hideMark/>
          </w:tcPr>
          <w:p w:rsidR="0080210F" w:rsidRPr="001B4562" w:rsidRDefault="0080210F" w:rsidP="0080210F">
            <w:pPr>
              <w:jc w:val="center"/>
              <w:rPr>
                <w:rFonts w:ascii="Arial Narrow" w:hAnsi="Arial Narrow"/>
                <w:b/>
                <w:bCs/>
                <w:color w:val="000000"/>
                <w:sz w:val="18"/>
                <w:szCs w:val="18"/>
                <w:lang w:eastAsia="sk-SK"/>
              </w:rPr>
            </w:pPr>
            <w:r w:rsidRPr="001B4562">
              <w:rPr>
                <w:rFonts w:ascii="Arial Narrow" w:hAnsi="Arial Narrow" w:cs="Arial"/>
                <w:b/>
                <w:bCs/>
                <w:sz w:val="18"/>
                <w:szCs w:val="18"/>
              </w:rPr>
              <w:t>Bežné účtovné obdobie</w:t>
            </w:r>
          </w:p>
        </w:tc>
        <w:tc>
          <w:tcPr>
            <w:tcW w:w="1701" w:type="dxa"/>
            <w:shd w:val="clear" w:color="auto" w:fill="auto"/>
            <w:noWrap/>
            <w:vAlign w:val="bottom"/>
            <w:hideMark/>
          </w:tcPr>
          <w:p w:rsidR="0080210F" w:rsidRPr="001B4562" w:rsidRDefault="0080210F" w:rsidP="0080210F">
            <w:pPr>
              <w:jc w:val="center"/>
              <w:rPr>
                <w:rFonts w:ascii="Arial Narrow" w:hAnsi="Arial Narrow"/>
                <w:b/>
                <w:bCs/>
                <w:color w:val="000000"/>
                <w:sz w:val="18"/>
                <w:szCs w:val="18"/>
                <w:lang w:eastAsia="sk-SK"/>
              </w:rPr>
            </w:pPr>
            <w:r w:rsidRPr="001B4562">
              <w:rPr>
                <w:rFonts w:ascii="Arial Narrow" w:hAnsi="Arial Narrow" w:cs="Arial"/>
                <w:b/>
                <w:bCs/>
                <w:sz w:val="18"/>
                <w:szCs w:val="18"/>
              </w:rPr>
              <w:t>Bezprostredne predchádzajúce účtovné obdobie</w:t>
            </w:r>
          </w:p>
        </w:tc>
      </w:tr>
      <w:tr w:rsidR="002964BB" w:rsidRPr="004A58EE" w:rsidTr="002964BB">
        <w:trPr>
          <w:trHeight w:hRule="exact" w:val="284"/>
        </w:trPr>
        <w:tc>
          <w:tcPr>
            <w:tcW w:w="709" w:type="dxa"/>
            <w:shd w:val="clear" w:color="auto" w:fill="auto"/>
            <w:noWrap/>
            <w:vAlign w:val="bottom"/>
            <w:hideMark/>
          </w:tcPr>
          <w:p w:rsidR="002964BB" w:rsidRPr="004A58EE" w:rsidRDefault="002964BB" w:rsidP="001B4562">
            <w:pPr>
              <w:jc w:val="center"/>
              <w:rPr>
                <w:rFonts w:ascii="Arial Narrow" w:hAnsi="Arial Narrow"/>
                <w:color w:val="000000"/>
                <w:sz w:val="18"/>
                <w:szCs w:val="18"/>
                <w:lang w:eastAsia="sk-SK"/>
              </w:rPr>
            </w:pPr>
            <w:r w:rsidRPr="00611924">
              <w:rPr>
                <w:rFonts w:ascii="Arial Narrow" w:hAnsi="Arial Narrow"/>
                <w:color w:val="000000"/>
                <w:sz w:val="18"/>
                <w:szCs w:val="18"/>
                <w:lang w:eastAsia="sk-SK"/>
              </w:rPr>
              <w:t>1.</w:t>
            </w:r>
          </w:p>
        </w:tc>
        <w:tc>
          <w:tcPr>
            <w:tcW w:w="4934" w:type="dxa"/>
            <w:shd w:val="clear" w:color="auto" w:fill="auto"/>
            <w:noWrap/>
            <w:vAlign w:val="bottom"/>
            <w:hideMark/>
          </w:tcPr>
          <w:p w:rsidR="002964BB" w:rsidRPr="004A58EE" w:rsidRDefault="002964BB" w:rsidP="0080210F">
            <w:pPr>
              <w:rPr>
                <w:rFonts w:ascii="Arial Narrow" w:hAnsi="Arial Narrow"/>
                <w:color w:val="000000"/>
                <w:sz w:val="18"/>
                <w:szCs w:val="18"/>
                <w:lang w:eastAsia="sk-SK"/>
              </w:rPr>
            </w:pPr>
            <w:r w:rsidRPr="00611924">
              <w:rPr>
                <w:rFonts w:ascii="Arial Narrow" w:hAnsi="Arial Narrow"/>
                <w:color w:val="000000"/>
                <w:sz w:val="18"/>
                <w:szCs w:val="18"/>
                <w:lang w:eastAsia="sk-SK"/>
              </w:rPr>
              <w:t>EUR</w:t>
            </w:r>
          </w:p>
        </w:tc>
        <w:tc>
          <w:tcPr>
            <w:tcW w:w="1728"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73 498 952</w:t>
            </w:r>
          </w:p>
        </w:tc>
        <w:tc>
          <w:tcPr>
            <w:tcW w:w="1701" w:type="dxa"/>
            <w:shd w:val="clear" w:color="auto" w:fill="auto"/>
            <w:noWrap/>
            <w:vAlign w:val="bottom"/>
            <w:hideMark/>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57 342 640</w:t>
            </w:r>
          </w:p>
        </w:tc>
      </w:tr>
      <w:tr w:rsidR="002964BB" w:rsidRPr="004A58EE" w:rsidTr="002964BB">
        <w:trPr>
          <w:trHeight w:hRule="exact" w:val="284"/>
        </w:trPr>
        <w:tc>
          <w:tcPr>
            <w:tcW w:w="709" w:type="dxa"/>
            <w:shd w:val="clear" w:color="auto" w:fill="auto"/>
            <w:noWrap/>
            <w:vAlign w:val="bottom"/>
            <w:hideMark/>
          </w:tcPr>
          <w:p w:rsidR="002964BB" w:rsidRPr="004A58EE" w:rsidRDefault="002964BB" w:rsidP="001B4562">
            <w:pPr>
              <w:jc w:val="center"/>
              <w:rPr>
                <w:rFonts w:ascii="Arial Narrow" w:hAnsi="Arial Narrow"/>
                <w:color w:val="000000"/>
                <w:sz w:val="18"/>
                <w:szCs w:val="18"/>
                <w:lang w:eastAsia="sk-SK"/>
              </w:rPr>
            </w:pPr>
            <w:r w:rsidRPr="00611924">
              <w:rPr>
                <w:rFonts w:ascii="Arial Narrow" w:hAnsi="Arial Narrow"/>
                <w:color w:val="000000"/>
                <w:sz w:val="18"/>
                <w:szCs w:val="18"/>
                <w:lang w:eastAsia="sk-SK"/>
              </w:rPr>
              <w:t>2.</w:t>
            </w:r>
          </w:p>
        </w:tc>
        <w:tc>
          <w:tcPr>
            <w:tcW w:w="4934" w:type="dxa"/>
            <w:shd w:val="clear" w:color="auto" w:fill="auto"/>
            <w:noWrap/>
            <w:vAlign w:val="bottom"/>
            <w:hideMark/>
          </w:tcPr>
          <w:p w:rsidR="002964BB" w:rsidRPr="004A58EE" w:rsidRDefault="002964BB" w:rsidP="0080210F">
            <w:pPr>
              <w:rPr>
                <w:rFonts w:ascii="Arial Narrow" w:hAnsi="Arial Narrow"/>
                <w:color w:val="000000"/>
                <w:sz w:val="18"/>
                <w:szCs w:val="18"/>
                <w:lang w:eastAsia="sk-SK"/>
              </w:rPr>
            </w:pPr>
            <w:r w:rsidRPr="00611924">
              <w:rPr>
                <w:rFonts w:ascii="Arial Narrow" w:hAnsi="Arial Narrow"/>
                <w:color w:val="000000"/>
                <w:sz w:val="18"/>
                <w:szCs w:val="18"/>
                <w:lang w:eastAsia="sk-SK"/>
              </w:rPr>
              <w:t>USD</w:t>
            </w:r>
          </w:p>
        </w:tc>
        <w:tc>
          <w:tcPr>
            <w:tcW w:w="1728"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23 514 561</w:t>
            </w:r>
          </w:p>
        </w:tc>
        <w:tc>
          <w:tcPr>
            <w:tcW w:w="1701" w:type="dxa"/>
            <w:shd w:val="clear" w:color="auto" w:fill="auto"/>
            <w:noWrap/>
            <w:vAlign w:val="bottom"/>
            <w:hideMark/>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24 161 555</w:t>
            </w:r>
          </w:p>
        </w:tc>
      </w:tr>
      <w:tr w:rsidR="002964BB" w:rsidRPr="004A58EE" w:rsidTr="002964BB">
        <w:trPr>
          <w:trHeight w:hRule="exact" w:val="284"/>
        </w:trPr>
        <w:tc>
          <w:tcPr>
            <w:tcW w:w="709" w:type="dxa"/>
            <w:shd w:val="clear" w:color="auto" w:fill="auto"/>
            <w:noWrap/>
            <w:vAlign w:val="bottom"/>
            <w:hideMark/>
          </w:tcPr>
          <w:p w:rsidR="002964BB" w:rsidRPr="004A58EE" w:rsidRDefault="002964BB" w:rsidP="0080210F">
            <w:pPr>
              <w:rPr>
                <w:rFonts w:ascii="Arial Narrow" w:hAnsi="Arial Narrow"/>
                <w:b/>
                <w:bCs/>
                <w:color w:val="000000"/>
                <w:sz w:val="18"/>
                <w:szCs w:val="18"/>
                <w:lang w:eastAsia="sk-SK"/>
              </w:rPr>
            </w:pPr>
            <w:r w:rsidRPr="00611924">
              <w:rPr>
                <w:rFonts w:ascii="Arial Narrow" w:hAnsi="Arial Narrow"/>
                <w:b/>
                <w:bCs/>
                <w:color w:val="000000"/>
                <w:sz w:val="18"/>
                <w:szCs w:val="18"/>
                <w:lang w:eastAsia="sk-SK"/>
              </w:rPr>
              <w:t> </w:t>
            </w:r>
          </w:p>
        </w:tc>
        <w:tc>
          <w:tcPr>
            <w:tcW w:w="4934" w:type="dxa"/>
            <w:shd w:val="clear" w:color="auto" w:fill="auto"/>
            <w:noWrap/>
            <w:vAlign w:val="bottom"/>
            <w:hideMark/>
          </w:tcPr>
          <w:p w:rsidR="002964BB" w:rsidRPr="00FC3C02" w:rsidRDefault="002964BB" w:rsidP="0080210F">
            <w:pPr>
              <w:rPr>
                <w:rFonts w:ascii="Arial Narrow" w:hAnsi="Arial Narrow"/>
                <w:b/>
                <w:bCs/>
                <w:color w:val="000000"/>
                <w:sz w:val="18"/>
                <w:szCs w:val="18"/>
                <w:lang w:eastAsia="sk-SK"/>
              </w:rPr>
            </w:pPr>
            <w:r w:rsidRPr="00FC3C02">
              <w:rPr>
                <w:rFonts w:ascii="Arial Narrow" w:hAnsi="Arial Narrow"/>
                <w:b/>
                <w:bCs/>
                <w:color w:val="000000"/>
                <w:sz w:val="18"/>
                <w:szCs w:val="18"/>
                <w:lang w:eastAsia="sk-SK"/>
              </w:rPr>
              <w:t>Spolu</w:t>
            </w:r>
          </w:p>
        </w:tc>
        <w:tc>
          <w:tcPr>
            <w:tcW w:w="1728" w:type="dxa"/>
            <w:shd w:val="clear" w:color="auto" w:fill="auto"/>
            <w:noWrap/>
            <w:vAlign w:val="bottom"/>
          </w:tcPr>
          <w:p w:rsidR="002964BB" w:rsidRPr="00FC3C02" w:rsidRDefault="002F791D"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97 013 513</w:t>
            </w:r>
          </w:p>
        </w:tc>
        <w:tc>
          <w:tcPr>
            <w:tcW w:w="1701" w:type="dxa"/>
            <w:shd w:val="clear" w:color="auto" w:fill="auto"/>
            <w:noWrap/>
            <w:vAlign w:val="bottom"/>
            <w:hideMark/>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81 504 195</w:t>
            </w:r>
          </w:p>
        </w:tc>
      </w:tr>
    </w:tbl>
    <w:p w:rsidR="0080210F" w:rsidRDefault="0080210F" w:rsidP="0080210F">
      <w:pPr>
        <w:suppressAutoHyphens/>
        <w:spacing w:after="0" w:line="240" w:lineRule="auto"/>
        <w:contextualSpacing/>
        <w:rPr>
          <w:rFonts w:ascii="Arial Narrow" w:hAnsi="Arial Narrow" w:cs="Arial"/>
          <w:b/>
          <w:sz w:val="20"/>
          <w:szCs w:val="20"/>
        </w:rPr>
      </w:pPr>
    </w:p>
    <w:p w:rsidR="00550ADD" w:rsidRDefault="00550ADD" w:rsidP="0080210F">
      <w:pPr>
        <w:suppressAutoHyphens/>
        <w:spacing w:after="0" w:line="240" w:lineRule="auto"/>
        <w:ind w:left="426" w:hanging="426"/>
        <w:contextualSpacing/>
        <w:rPr>
          <w:rFonts w:ascii="Arial Narrow" w:hAnsi="Arial Narrow" w:cs="Arial"/>
          <w:b/>
          <w:sz w:val="20"/>
          <w:szCs w:val="20"/>
        </w:rPr>
      </w:pPr>
    </w:p>
    <w:p w:rsidR="00EA280A" w:rsidRDefault="00EA280A" w:rsidP="0080210F">
      <w:pPr>
        <w:suppressAutoHyphens/>
        <w:spacing w:after="0" w:line="240" w:lineRule="auto"/>
        <w:ind w:left="426" w:hanging="426"/>
        <w:contextualSpacing/>
        <w:rPr>
          <w:rFonts w:ascii="Arial Narrow" w:hAnsi="Arial Narrow" w:cs="Arial"/>
          <w:b/>
          <w:sz w:val="20"/>
          <w:szCs w:val="20"/>
        </w:rPr>
      </w:pPr>
    </w:p>
    <w:p w:rsidR="005F0CF2" w:rsidRDefault="005F0CF2" w:rsidP="0080210F">
      <w:pPr>
        <w:suppressAutoHyphens/>
        <w:spacing w:after="0" w:line="240" w:lineRule="auto"/>
        <w:ind w:left="426" w:hanging="426"/>
        <w:contextualSpacing/>
        <w:rPr>
          <w:rFonts w:ascii="Arial Narrow" w:hAnsi="Arial Narrow" w:cs="Arial"/>
          <w:b/>
          <w:sz w:val="20"/>
          <w:szCs w:val="20"/>
        </w:rPr>
      </w:pPr>
    </w:p>
    <w:p w:rsidR="005F0CF2" w:rsidRDefault="005F0CF2" w:rsidP="0080210F">
      <w:pPr>
        <w:suppressAutoHyphens/>
        <w:spacing w:after="0" w:line="240" w:lineRule="auto"/>
        <w:ind w:left="426" w:hanging="426"/>
        <w:contextualSpacing/>
        <w:rPr>
          <w:rFonts w:ascii="Arial Narrow" w:hAnsi="Arial Narrow" w:cs="Arial"/>
          <w:b/>
          <w:sz w:val="20"/>
          <w:szCs w:val="20"/>
        </w:rPr>
      </w:pPr>
    </w:p>
    <w:p w:rsidR="00EA280A" w:rsidRDefault="00EA280A" w:rsidP="0080210F">
      <w:pPr>
        <w:suppressAutoHyphens/>
        <w:spacing w:after="0" w:line="240" w:lineRule="auto"/>
        <w:ind w:left="426" w:hanging="426"/>
        <w:contextualSpacing/>
        <w:rPr>
          <w:rFonts w:ascii="Arial Narrow" w:hAnsi="Arial Narrow" w:cs="Arial"/>
          <w:b/>
          <w:sz w:val="20"/>
          <w:szCs w:val="20"/>
        </w:rPr>
      </w:pPr>
    </w:p>
    <w:p w:rsidR="00EA280A" w:rsidRDefault="00EA280A" w:rsidP="0080210F">
      <w:pPr>
        <w:suppressAutoHyphens/>
        <w:spacing w:after="0" w:line="240" w:lineRule="auto"/>
        <w:ind w:left="426" w:hanging="426"/>
        <w:contextualSpacing/>
        <w:rPr>
          <w:rFonts w:ascii="Arial Narrow" w:hAnsi="Arial Narrow" w:cs="Arial"/>
          <w:b/>
          <w:sz w:val="20"/>
          <w:szCs w:val="20"/>
        </w:rPr>
      </w:pPr>
    </w:p>
    <w:p w:rsidR="0080210F" w:rsidRPr="00334961" w:rsidRDefault="0080210F" w:rsidP="00334961">
      <w:pPr>
        <w:pStyle w:val="ListParagraph"/>
        <w:numPr>
          <w:ilvl w:val="0"/>
          <w:numId w:val="19"/>
        </w:numPr>
        <w:suppressAutoHyphens/>
        <w:spacing w:after="0" w:line="240" w:lineRule="auto"/>
        <w:rPr>
          <w:rFonts w:ascii="Arial Narrow" w:hAnsi="Arial Narrow" w:cs="Arial"/>
          <w:b/>
          <w:sz w:val="20"/>
          <w:szCs w:val="20"/>
        </w:rPr>
      </w:pPr>
      <w:r w:rsidRPr="00334961">
        <w:rPr>
          <w:rFonts w:ascii="Arial Narrow" w:hAnsi="Arial Narrow" w:cs="Arial"/>
          <w:b/>
          <w:sz w:val="20"/>
          <w:szCs w:val="20"/>
        </w:rPr>
        <w:lastRenderedPageBreak/>
        <w:t xml:space="preserve">Krátkodobé pohľadávky voči bankám </w:t>
      </w:r>
    </w:p>
    <w:p w:rsidR="008818B7" w:rsidRDefault="008818B7" w:rsidP="00F75448">
      <w:pPr>
        <w:suppressAutoHyphens/>
        <w:spacing w:after="0" w:line="240" w:lineRule="auto"/>
        <w:contextualSpacing/>
        <w:rPr>
          <w:rFonts w:ascii="Arial Narrow" w:hAnsi="Arial Narrow" w:cs="Arial"/>
          <w:sz w:val="20"/>
          <w:szCs w:val="20"/>
        </w:rPr>
      </w:pPr>
    </w:p>
    <w:tbl>
      <w:tblPr>
        <w:tblW w:w="9085"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2"/>
        <w:gridCol w:w="4961"/>
        <w:gridCol w:w="1701"/>
        <w:gridCol w:w="1701"/>
      </w:tblGrid>
      <w:tr w:rsidR="00C544FC" w:rsidRPr="00C544FC" w:rsidTr="008818B7">
        <w:trPr>
          <w:trHeight w:val="555"/>
        </w:trPr>
        <w:tc>
          <w:tcPr>
            <w:tcW w:w="722" w:type="dxa"/>
            <w:shd w:val="clear" w:color="auto" w:fill="auto"/>
            <w:vAlign w:val="bottom"/>
            <w:hideMark/>
          </w:tcPr>
          <w:p w:rsidR="00C544FC" w:rsidRPr="00C544FC" w:rsidRDefault="00C544FC" w:rsidP="00FC3C02">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Číslo riadku</w:t>
            </w:r>
          </w:p>
        </w:tc>
        <w:tc>
          <w:tcPr>
            <w:tcW w:w="4961" w:type="dxa"/>
            <w:shd w:val="clear" w:color="auto" w:fill="auto"/>
            <w:vAlign w:val="bottom"/>
            <w:hideMark/>
          </w:tcPr>
          <w:p w:rsidR="00C544FC" w:rsidRPr="00C544FC" w:rsidRDefault="008818B7" w:rsidP="00C544FC">
            <w:pPr>
              <w:spacing w:after="0" w:line="240" w:lineRule="auto"/>
              <w:rPr>
                <w:rFonts w:ascii="Arial Narrow" w:eastAsia="Times New Roman" w:hAnsi="Arial Narrow" w:cs="Arial CE"/>
                <w:b/>
                <w:bCs/>
                <w:color w:val="000000"/>
                <w:sz w:val="18"/>
                <w:szCs w:val="18"/>
                <w:lang w:eastAsia="sk-SK"/>
              </w:rPr>
            </w:pPr>
            <w:r>
              <w:rPr>
                <w:rFonts w:ascii="Arial Narrow" w:eastAsia="Times New Roman" w:hAnsi="Arial Narrow" w:cs="Arial"/>
                <w:b/>
                <w:bCs/>
                <w:color w:val="000000"/>
                <w:sz w:val="18"/>
                <w:szCs w:val="18"/>
                <w:lang w:eastAsia="sk-SK"/>
              </w:rPr>
              <w:t>5</w:t>
            </w:r>
            <w:r w:rsidR="00C544FC" w:rsidRPr="00C544FC">
              <w:rPr>
                <w:rFonts w:ascii="Arial Narrow" w:eastAsia="Times New Roman" w:hAnsi="Arial Narrow" w:cs="Arial"/>
                <w:b/>
                <w:bCs/>
                <w:color w:val="000000"/>
                <w:sz w:val="18"/>
                <w:szCs w:val="18"/>
                <w:lang w:eastAsia="sk-SK"/>
              </w:rPr>
              <w:t>.I. EUR Krátkodobé pohľadávky podľa dohodnutej  doby splatnosti</w:t>
            </w:r>
          </w:p>
        </w:tc>
        <w:tc>
          <w:tcPr>
            <w:tcW w:w="1701" w:type="dxa"/>
            <w:shd w:val="clear" w:color="auto" w:fill="auto"/>
            <w:vAlign w:val="bottom"/>
            <w:hideMark/>
          </w:tcPr>
          <w:p w:rsidR="00C544FC" w:rsidRPr="00C544FC" w:rsidRDefault="00C544FC" w:rsidP="00C544FC">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Bežné účtovné obdobie</w:t>
            </w:r>
          </w:p>
        </w:tc>
        <w:tc>
          <w:tcPr>
            <w:tcW w:w="1701" w:type="dxa"/>
            <w:shd w:val="clear" w:color="auto" w:fill="auto"/>
            <w:vAlign w:val="bottom"/>
            <w:hideMark/>
          </w:tcPr>
          <w:p w:rsidR="00C544FC" w:rsidRPr="00C544FC" w:rsidRDefault="00C544FC" w:rsidP="00C544FC">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Bezprostredne predchádzajúce účtovné obdobie</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1.</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jedného mesiaca</w:t>
            </w:r>
          </w:p>
        </w:tc>
        <w:tc>
          <w:tcPr>
            <w:tcW w:w="1701" w:type="dxa"/>
            <w:shd w:val="clear" w:color="auto" w:fill="auto"/>
            <w:noWrap/>
            <w:vAlign w:val="bottom"/>
          </w:tcPr>
          <w:p w:rsidR="002964BB" w:rsidRPr="00C544FC" w:rsidRDefault="0084465C" w:rsidP="00C544FC">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4C5FB7" w:rsidP="008D42FB">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1 424 571</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2.</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troch mesiacov</w:t>
            </w:r>
          </w:p>
        </w:tc>
        <w:tc>
          <w:tcPr>
            <w:tcW w:w="1701" w:type="dxa"/>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3.</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šiestich mesiacov</w:t>
            </w:r>
          </w:p>
        </w:tc>
        <w:tc>
          <w:tcPr>
            <w:tcW w:w="1701" w:type="dxa"/>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4.</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jedného roka</w:t>
            </w:r>
          </w:p>
        </w:tc>
        <w:tc>
          <w:tcPr>
            <w:tcW w:w="1701" w:type="dxa"/>
            <w:shd w:val="clear" w:color="auto" w:fill="auto"/>
            <w:noWrap/>
            <w:vAlign w:val="bottom"/>
          </w:tcPr>
          <w:p w:rsidR="002964BB" w:rsidRPr="00C544FC" w:rsidRDefault="002D72CA" w:rsidP="00C544FC">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 </w:t>
            </w:r>
          </w:p>
        </w:tc>
        <w:tc>
          <w:tcPr>
            <w:tcW w:w="4961" w:type="dxa"/>
            <w:shd w:val="clear" w:color="auto" w:fill="auto"/>
            <w:noWrap/>
            <w:vAlign w:val="bottom"/>
            <w:hideMark/>
          </w:tcPr>
          <w:p w:rsidR="002964BB" w:rsidRPr="00FC3C02" w:rsidRDefault="002964BB" w:rsidP="00C544FC">
            <w:pPr>
              <w:spacing w:after="0" w:line="240" w:lineRule="auto"/>
              <w:rPr>
                <w:rFonts w:ascii="Arial Narrow" w:eastAsia="Times New Roman" w:hAnsi="Arial Narrow" w:cs="Arial CE"/>
                <w:b/>
                <w:color w:val="000000"/>
                <w:sz w:val="18"/>
                <w:szCs w:val="18"/>
                <w:lang w:eastAsia="sk-SK"/>
              </w:rPr>
            </w:pPr>
            <w:r w:rsidRPr="00FC3C02">
              <w:rPr>
                <w:rFonts w:ascii="Arial Narrow" w:eastAsia="Times New Roman" w:hAnsi="Arial Narrow" w:cs="Arial CE"/>
                <w:b/>
                <w:color w:val="000000"/>
                <w:sz w:val="18"/>
                <w:szCs w:val="18"/>
                <w:lang w:eastAsia="sk-SK"/>
              </w:rPr>
              <w:t>Spolu</w:t>
            </w:r>
          </w:p>
        </w:tc>
        <w:tc>
          <w:tcPr>
            <w:tcW w:w="1701" w:type="dxa"/>
            <w:shd w:val="clear" w:color="auto" w:fill="auto"/>
            <w:noWrap/>
            <w:vAlign w:val="bottom"/>
          </w:tcPr>
          <w:p w:rsidR="002964BB" w:rsidRPr="008818B7" w:rsidRDefault="0084465C" w:rsidP="00C544FC">
            <w:pPr>
              <w:spacing w:after="0" w:line="240" w:lineRule="auto"/>
              <w:jc w:val="right"/>
              <w:rPr>
                <w:rFonts w:ascii="Arial Narrow" w:eastAsia="Times New Roman" w:hAnsi="Arial Narrow" w:cs="Arial CE"/>
                <w:b/>
                <w:color w:val="000000"/>
                <w:sz w:val="18"/>
                <w:szCs w:val="18"/>
                <w:lang w:eastAsia="sk-SK"/>
              </w:rPr>
            </w:pPr>
            <w:r>
              <w:rPr>
                <w:rFonts w:ascii="Arial Narrow" w:eastAsia="Times New Roman" w:hAnsi="Arial Narrow" w:cs="Arial CE"/>
                <w:b/>
                <w:color w:val="000000"/>
                <w:sz w:val="18"/>
                <w:szCs w:val="18"/>
                <w:lang w:eastAsia="sk-SK"/>
              </w:rPr>
              <w:t>-</w:t>
            </w:r>
          </w:p>
        </w:tc>
        <w:tc>
          <w:tcPr>
            <w:tcW w:w="1701" w:type="dxa"/>
            <w:shd w:val="clear" w:color="auto" w:fill="auto"/>
            <w:vAlign w:val="bottom"/>
            <w:hideMark/>
          </w:tcPr>
          <w:p w:rsidR="002964BB" w:rsidRPr="008818B7" w:rsidRDefault="004C5FB7" w:rsidP="008D42FB">
            <w:pPr>
              <w:spacing w:after="0" w:line="240" w:lineRule="auto"/>
              <w:jc w:val="right"/>
              <w:rPr>
                <w:rFonts w:ascii="Arial Narrow" w:eastAsia="Times New Roman" w:hAnsi="Arial Narrow" w:cs="Arial CE"/>
                <w:b/>
                <w:color w:val="000000"/>
                <w:sz w:val="18"/>
                <w:szCs w:val="18"/>
                <w:lang w:eastAsia="sk-SK"/>
              </w:rPr>
            </w:pPr>
            <w:r>
              <w:rPr>
                <w:rFonts w:ascii="Arial Narrow" w:eastAsia="Times New Roman" w:hAnsi="Arial Narrow" w:cs="Arial CE"/>
                <w:b/>
                <w:color w:val="000000"/>
                <w:sz w:val="18"/>
                <w:szCs w:val="18"/>
                <w:lang w:eastAsia="sk-SK"/>
              </w:rPr>
              <w:t>1 424 571</w:t>
            </w:r>
          </w:p>
        </w:tc>
      </w:tr>
    </w:tbl>
    <w:p w:rsidR="0080210F" w:rsidRDefault="0080210F" w:rsidP="00EA280A">
      <w:pPr>
        <w:suppressAutoHyphens/>
        <w:spacing w:after="0" w:line="240" w:lineRule="auto"/>
        <w:contextualSpacing/>
        <w:rPr>
          <w:rFonts w:ascii="Arial Narrow" w:hAnsi="Arial Narrow" w:cs="Arial"/>
          <w:b/>
          <w:sz w:val="20"/>
          <w:szCs w:val="20"/>
        </w:rPr>
      </w:pPr>
    </w:p>
    <w:p w:rsidR="008818B7" w:rsidRDefault="008818B7" w:rsidP="00EA280A">
      <w:pPr>
        <w:suppressAutoHyphens/>
        <w:spacing w:after="0" w:line="240" w:lineRule="auto"/>
        <w:contextualSpacing/>
        <w:rPr>
          <w:rFonts w:ascii="Arial Narrow" w:hAnsi="Arial Narrow" w:cs="Arial"/>
          <w:b/>
          <w:sz w:val="20"/>
          <w:szCs w:val="20"/>
        </w:rPr>
      </w:pPr>
    </w:p>
    <w:tbl>
      <w:tblPr>
        <w:tblW w:w="9085"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2"/>
        <w:gridCol w:w="4961"/>
        <w:gridCol w:w="1701"/>
        <w:gridCol w:w="1701"/>
      </w:tblGrid>
      <w:tr w:rsidR="00C544FC" w:rsidRPr="00C544FC" w:rsidTr="008818B7">
        <w:trPr>
          <w:trHeight w:val="555"/>
        </w:trPr>
        <w:tc>
          <w:tcPr>
            <w:tcW w:w="722" w:type="dxa"/>
            <w:shd w:val="clear" w:color="auto" w:fill="auto"/>
            <w:vAlign w:val="bottom"/>
            <w:hideMark/>
          </w:tcPr>
          <w:p w:rsidR="00C544FC" w:rsidRPr="00C544FC" w:rsidRDefault="00C544FC" w:rsidP="00FC3C02">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Číslo riadku</w:t>
            </w:r>
          </w:p>
        </w:tc>
        <w:tc>
          <w:tcPr>
            <w:tcW w:w="4961" w:type="dxa"/>
            <w:shd w:val="clear" w:color="auto" w:fill="auto"/>
            <w:vAlign w:val="bottom"/>
            <w:hideMark/>
          </w:tcPr>
          <w:p w:rsidR="00C544FC" w:rsidRPr="00C544FC" w:rsidRDefault="008818B7" w:rsidP="00C544FC">
            <w:pPr>
              <w:spacing w:after="0" w:line="240" w:lineRule="auto"/>
              <w:rPr>
                <w:rFonts w:ascii="Arial Narrow" w:eastAsia="Times New Roman" w:hAnsi="Arial Narrow" w:cs="Arial CE"/>
                <w:b/>
                <w:bCs/>
                <w:color w:val="000000"/>
                <w:sz w:val="18"/>
                <w:szCs w:val="18"/>
                <w:lang w:eastAsia="sk-SK"/>
              </w:rPr>
            </w:pPr>
            <w:r>
              <w:rPr>
                <w:rFonts w:ascii="Arial Narrow" w:eastAsia="Times New Roman" w:hAnsi="Arial Narrow" w:cs="Arial"/>
                <w:b/>
                <w:bCs/>
                <w:color w:val="000000"/>
                <w:sz w:val="18"/>
                <w:szCs w:val="18"/>
                <w:lang w:eastAsia="sk-SK"/>
              </w:rPr>
              <w:t>5</w:t>
            </w:r>
            <w:r w:rsidR="00C544FC" w:rsidRPr="00C544FC">
              <w:rPr>
                <w:rFonts w:ascii="Arial Narrow" w:eastAsia="Times New Roman" w:hAnsi="Arial Narrow" w:cs="Arial"/>
                <w:b/>
                <w:bCs/>
                <w:color w:val="000000"/>
                <w:sz w:val="18"/>
                <w:szCs w:val="18"/>
                <w:lang w:eastAsia="sk-SK"/>
              </w:rPr>
              <w:t>.II. EU</w:t>
            </w:r>
            <w:r w:rsidR="002039B4">
              <w:rPr>
                <w:rFonts w:ascii="Arial Narrow" w:eastAsia="Times New Roman" w:hAnsi="Arial Narrow" w:cs="Arial"/>
                <w:b/>
                <w:bCs/>
                <w:color w:val="000000"/>
                <w:sz w:val="18"/>
                <w:szCs w:val="18"/>
                <w:lang w:eastAsia="sk-SK"/>
              </w:rPr>
              <w:t xml:space="preserve">R Krátkodobé pohľadávky podľa </w:t>
            </w:r>
            <w:r w:rsidR="00C544FC" w:rsidRPr="00C544FC">
              <w:rPr>
                <w:rFonts w:ascii="Arial Narrow" w:eastAsia="Times New Roman" w:hAnsi="Arial Narrow" w:cs="Arial"/>
                <w:b/>
                <w:bCs/>
                <w:color w:val="000000"/>
                <w:sz w:val="18"/>
                <w:szCs w:val="18"/>
                <w:lang w:eastAsia="sk-SK"/>
              </w:rPr>
              <w:t>zostatkovej doby splatnosti</w:t>
            </w:r>
          </w:p>
        </w:tc>
        <w:tc>
          <w:tcPr>
            <w:tcW w:w="1701" w:type="dxa"/>
            <w:shd w:val="clear" w:color="auto" w:fill="auto"/>
            <w:vAlign w:val="bottom"/>
            <w:hideMark/>
          </w:tcPr>
          <w:p w:rsidR="00C544FC" w:rsidRPr="00C544FC" w:rsidRDefault="00C544FC" w:rsidP="00C544FC">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Bežné účtovné obdobie</w:t>
            </w:r>
          </w:p>
        </w:tc>
        <w:tc>
          <w:tcPr>
            <w:tcW w:w="1701" w:type="dxa"/>
            <w:shd w:val="clear" w:color="auto" w:fill="auto"/>
            <w:vAlign w:val="bottom"/>
            <w:hideMark/>
          </w:tcPr>
          <w:p w:rsidR="00C544FC" w:rsidRPr="00C544FC" w:rsidRDefault="00C544FC" w:rsidP="00C544FC">
            <w:pPr>
              <w:spacing w:after="0" w:line="240" w:lineRule="auto"/>
              <w:jc w:val="center"/>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Bezprostredne predchádzajúce účtovné obdobie</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1.</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jedného mesiaca</w:t>
            </w:r>
          </w:p>
        </w:tc>
        <w:tc>
          <w:tcPr>
            <w:tcW w:w="1701" w:type="dxa"/>
            <w:shd w:val="clear" w:color="auto" w:fill="auto"/>
            <w:noWrap/>
            <w:vAlign w:val="bottom"/>
          </w:tcPr>
          <w:p w:rsidR="002964BB" w:rsidRPr="00C544FC" w:rsidRDefault="0084465C" w:rsidP="00447C8E">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4C5FB7" w:rsidP="008D42FB">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1 424 571</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2.</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troch mesiacov</w:t>
            </w:r>
          </w:p>
        </w:tc>
        <w:tc>
          <w:tcPr>
            <w:tcW w:w="1701" w:type="dxa"/>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3.</w:t>
            </w:r>
          </w:p>
        </w:tc>
        <w:tc>
          <w:tcPr>
            <w:tcW w:w="4961" w:type="dxa"/>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šiestich mesiacov</w:t>
            </w:r>
          </w:p>
        </w:tc>
        <w:tc>
          <w:tcPr>
            <w:tcW w:w="1701" w:type="dxa"/>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tcBorders>
              <w:bottom w:val="single" w:sz="4" w:space="0" w:color="auto"/>
            </w:tcBorders>
            <w:shd w:val="clear" w:color="auto" w:fill="auto"/>
            <w:noWrap/>
            <w:vAlign w:val="bottom"/>
            <w:hideMark/>
          </w:tcPr>
          <w:p w:rsidR="002964BB" w:rsidRPr="00C544FC" w:rsidRDefault="002964BB" w:rsidP="00C544FC">
            <w:pPr>
              <w:spacing w:after="0" w:line="240" w:lineRule="auto"/>
              <w:jc w:val="center"/>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4.</w:t>
            </w:r>
          </w:p>
        </w:tc>
        <w:tc>
          <w:tcPr>
            <w:tcW w:w="4961" w:type="dxa"/>
            <w:tcBorders>
              <w:bottom w:val="single" w:sz="4" w:space="0" w:color="auto"/>
            </w:tcBorders>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color w:val="000000"/>
                <w:sz w:val="18"/>
                <w:szCs w:val="18"/>
                <w:lang w:eastAsia="sk-SK"/>
              </w:rPr>
            </w:pPr>
            <w:r w:rsidRPr="00C544FC">
              <w:rPr>
                <w:rFonts w:ascii="Arial Narrow" w:eastAsia="Times New Roman" w:hAnsi="Arial Narrow" w:cs="Arial"/>
                <w:color w:val="000000"/>
                <w:sz w:val="18"/>
                <w:szCs w:val="18"/>
                <w:lang w:eastAsia="sk-SK"/>
              </w:rPr>
              <w:t>do jedného roka</w:t>
            </w:r>
          </w:p>
        </w:tc>
        <w:tc>
          <w:tcPr>
            <w:tcW w:w="1701" w:type="dxa"/>
            <w:tcBorders>
              <w:bottom w:val="single" w:sz="4" w:space="0" w:color="auto"/>
            </w:tcBorders>
            <w:shd w:val="clear" w:color="auto" w:fill="auto"/>
            <w:noWrap/>
            <w:vAlign w:val="bottom"/>
          </w:tcPr>
          <w:p w:rsidR="002964BB" w:rsidRPr="00C544FC" w:rsidRDefault="002D72CA" w:rsidP="00B057F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tcBorders>
              <w:bottom w:val="single" w:sz="4" w:space="0" w:color="auto"/>
            </w:tcBorders>
            <w:shd w:val="clear" w:color="auto" w:fill="auto"/>
            <w:vAlign w:val="bottom"/>
            <w:hideMark/>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C544FC" w:rsidTr="002964BB">
        <w:trPr>
          <w:trHeight w:val="285"/>
        </w:trPr>
        <w:tc>
          <w:tcPr>
            <w:tcW w:w="722" w:type="dxa"/>
            <w:tcBorders>
              <w:bottom w:val="single" w:sz="4" w:space="0" w:color="auto"/>
            </w:tcBorders>
            <w:shd w:val="clear" w:color="auto" w:fill="auto"/>
            <w:noWrap/>
            <w:vAlign w:val="bottom"/>
            <w:hideMark/>
          </w:tcPr>
          <w:p w:rsidR="002964BB" w:rsidRPr="00C544FC" w:rsidRDefault="002964BB" w:rsidP="00C544FC">
            <w:pPr>
              <w:spacing w:after="0" w:line="240" w:lineRule="auto"/>
              <w:rPr>
                <w:rFonts w:ascii="Arial Narrow" w:eastAsia="Times New Roman" w:hAnsi="Arial Narrow" w:cs="Arial CE"/>
                <w:b/>
                <w:bCs/>
                <w:color w:val="000000"/>
                <w:sz w:val="18"/>
                <w:szCs w:val="18"/>
                <w:lang w:eastAsia="sk-SK"/>
              </w:rPr>
            </w:pPr>
            <w:r w:rsidRPr="00C544FC">
              <w:rPr>
                <w:rFonts w:ascii="Arial Narrow" w:eastAsia="Times New Roman" w:hAnsi="Arial Narrow" w:cs="Arial"/>
                <w:b/>
                <w:bCs/>
                <w:color w:val="000000"/>
                <w:sz w:val="18"/>
                <w:szCs w:val="18"/>
                <w:lang w:eastAsia="sk-SK"/>
              </w:rPr>
              <w:t> </w:t>
            </w:r>
          </w:p>
        </w:tc>
        <w:tc>
          <w:tcPr>
            <w:tcW w:w="4961" w:type="dxa"/>
            <w:tcBorders>
              <w:bottom w:val="single" w:sz="4" w:space="0" w:color="auto"/>
            </w:tcBorders>
            <w:shd w:val="clear" w:color="auto" w:fill="auto"/>
            <w:noWrap/>
            <w:vAlign w:val="bottom"/>
            <w:hideMark/>
          </w:tcPr>
          <w:p w:rsidR="002964BB" w:rsidRPr="00FC3C02" w:rsidRDefault="002964BB" w:rsidP="00C544FC">
            <w:pPr>
              <w:spacing w:after="0" w:line="240" w:lineRule="auto"/>
              <w:rPr>
                <w:rFonts w:ascii="Arial Narrow" w:eastAsia="Times New Roman" w:hAnsi="Arial Narrow" w:cs="Arial CE"/>
                <w:b/>
                <w:color w:val="000000"/>
                <w:sz w:val="18"/>
                <w:szCs w:val="18"/>
                <w:lang w:eastAsia="sk-SK"/>
              </w:rPr>
            </w:pPr>
            <w:r w:rsidRPr="00FC3C02">
              <w:rPr>
                <w:rFonts w:ascii="Arial Narrow" w:eastAsia="Times New Roman" w:hAnsi="Arial Narrow" w:cs="Arial CE"/>
                <w:b/>
                <w:color w:val="000000"/>
                <w:sz w:val="18"/>
                <w:szCs w:val="18"/>
                <w:lang w:eastAsia="sk-SK"/>
              </w:rPr>
              <w:t>Spolu</w:t>
            </w:r>
          </w:p>
        </w:tc>
        <w:tc>
          <w:tcPr>
            <w:tcW w:w="1701" w:type="dxa"/>
            <w:tcBorders>
              <w:bottom w:val="single" w:sz="4" w:space="0" w:color="auto"/>
            </w:tcBorders>
            <w:shd w:val="clear" w:color="auto" w:fill="auto"/>
            <w:noWrap/>
            <w:vAlign w:val="bottom"/>
          </w:tcPr>
          <w:p w:rsidR="002964BB" w:rsidRPr="008818B7" w:rsidRDefault="0084465C" w:rsidP="00C544FC">
            <w:pPr>
              <w:spacing w:after="0" w:line="240" w:lineRule="auto"/>
              <w:jc w:val="right"/>
              <w:rPr>
                <w:rFonts w:ascii="Arial Narrow" w:eastAsia="Times New Roman" w:hAnsi="Arial Narrow" w:cs="Arial CE"/>
                <w:b/>
                <w:color w:val="000000"/>
                <w:sz w:val="18"/>
                <w:szCs w:val="18"/>
                <w:lang w:eastAsia="sk-SK"/>
              </w:rPr>
            </w:pPr>
            <w:r>
              <w:rPr>
                <w:rFonts w:ascii="Arial Narrow" w:eastAsia="Times New Roman" w:hAnsi="Arial Narrow" w:cs="Arial CE"/>
                <w:b/>
                <w:color w:val="000000"/>
                <w:sz w:val="18"/>
                <w:szCs w:val="18"/>
                <w:lang w:eastAsia="sk-SK"/>
              </w:rPr>
              <w:t>-</w:t>
            </w:r>
          </w:p>
        </w:tc>
        <w:tc>
          <w:tcPr>
            <w:tcW w:w="1701" w:type="dxa"/>
            <w:tcBorders>
              <w:bottom w:val="single" w:sz="4" w:space="0" w:color="auto"/>
            </w:tcBorders>
            <w:shd w:val="clear" w:color="auto" w:fill="auto"/>
            <w:vAlign w:val="bottom"/>
            <w:hideMark/>
          </w:tcPr>
          <w:p w:rsidR="002964BB" w:rsidRPr="008818B7" w:rsidRDefault="004C5FB7" w:rsidP="008D42FB">
            <w:pPr>
              <w:spacing w:after="0" w:line="240" w:lineRule="auto"/>
              <w:jc w:val="right"/>
              <w:rPr>
                <w:rFonts w:ascii="Arial Narrow" w:eastAsia="Times New Roman" w:hAnsi="Arial Narrow" w:cs="Arial CE"/>
                <w:b/>
                <w:color w:val="000000"/>
                <w:sz w:val="18"/>
                <w:szCs w:val="18"/>
                <w:lang w:eastAsia="sk-SK"/>
              </w:rPr>
            </w:pPr>
            <w:r>
              <w:rPr>
                <w:rFonts w:ascii="Arial Narrow" w:eastAsia="Times New Roman" w:hAnsi="Arial Narrow" w:cs="Arial CE"/>
                <w:b/>
                <w:color w:val="000000"/>
                <w:sz w:val="18"/>
                <w:szCs w:val="18"/>
                <w:lang w:eastAsia="sk-SK"/>
              </w:rPr>
              <w:t>1 424 571</w:t>
            </w:r>
          </w:p>
        </w:tc>
      </w:tr>
    </w:tbl>
    <w:p w:rsidR="00C544FC" w:rsidRDefault="00C544FC" w:rsidP="0080210F">
      <w:pPr>
        <w:suppressAutoHyphens/>
        <w:spacing w:after="0" w:line="240" w:lineRule="auto"/>
        <w:ind w:left="360"/>
        <w:contextualSpacing/>
        <w:rPr>
          <w:rFonts w:ascii="Arial Narrow" w:hAnsi="Arial Narrow" w:cs="Arial"/>
          <w:b/>
          <w:sz w:val="20"/>
          <w:szCs w:val="20"/>
        </w:rPr>
      </w:pPr>
    </w:p>
    <w:p w:rsidR="008818B7" w:rsidRDefault="008818B7" w:rsidP="0080210F">
      <w:pPr>
        <w:suppressAutoHyphens/>
        <w:spacing w:after="0" w:line="240" w:lineRule="auto"/>
        <w:ind w:left="360"/>
        <w:contextualSpacing/>
        <w:rPr>
          <w:rFonts w:ascii="Arial Narrow" w:hAnsi="Arial Narrow" w:cs="Arial"/>
          <w:b/>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474802" w:rsidRPr="00CE5217" w:rsidTr="008818B7">
        <w:trPr>
          <w:trHeight w:val="525"/>
        </w:trPr>
        <w:tc>
          <w:tcPr>
            <w:tcW w:w="709" w:type="dxa"/>
            <w:shd w:val="clear" w:color="auto" w:fill="auto"/>
            <w:vAlign w:val="bottom"/>
          </w:tcPr>
          <w:p w:rsidR="00474802" w:rsidRPr="00FC3C02" w:rsidRDefault="00474802" w:rsidP="00FC3C02">
            <w:pPr>
              <w:suppressAutoHyphens/>
              <w:spacing w:after="0" w:line="240" w:lineRule="auto"/>
              <w:ind w:left="-57"/>
              <w:contextualSpacing/>
              <w:jc w:val="center"/>
              <w:rPr>
                <w:rFonts w:ascii="Arial Narrow" w:hAnsi="Arial Narrow" w:cs="Arial"/>
                <w:b/>
                <w:sz w:val="18"/>
                <w:szCs w:val="18"/>
              </w:rPr>
            </w:pPr>
            <w:r w:rsidRPr="00FC3C02">
              <w:rPr>
                <w:rFonts w:ascii="Arial Narrow" w:hAnsi="Arial Narrow" w:cs="Arial"/>
                <w:b/>
                <w:sz w:val="18"/>
                <w:szCs w:val="18"/>
              </w:rPr>
              <w:t>Číslo riadku</w:t>
            </w:r>
          </w:p>
        </w:tc>
        <w:tc>
          <w:tcPr>
            <w:tcW w:w="4961" w:type="dxa"/>
            <w:shd w:val="clear" w:color="auto" w:fill="auto"/>
            <w:vAlign w:val="bottom"/>
          </w:tcPr>
          <w:p w:rsidR="00474802" w:rsidRPr="00FC3C02" w:rsidRDefault="008818B7">
            <w:pPr>
              <w:suppressAutoHyphens/>
              <w:spacing w:after="0" w:line="240" w:lineRule="auto"/>
              <w:ind w:left="-57"/>
              <w:contextualSpacing/>
              <w:rPr>
                <w:rFonts w:ascii="Arial Narrow" w:hAnsi="Arial Narrow" w:cs="Arial"/>
                <w:b/>
                <w:sz w:val="18"/>
                <w:szCs w:val="18"/>
              </w:rPr>
            </w:pPr>
            <w:r>
              <w:rPr>
                <w:rFonts w:ascii="Arial Narrow" w:hAnsi="Arial Narrow" w:cs="Arial"/>
                <w:b/>
                <w:sz w:val="18"/>
                <w:szCs w:val="18"/>
              </w:rPr>
              <w:t>5</w:t>
            </w:r>
            <w:r w:rsidR="001B2B3B">
              <w:rPr>
                <w:rFonts w:ascii="Arial Narrow" w:hAnsi="Arial Narrow" w:cs="Arial"/>
                <w:b/>
                <w:sz w:val="18"/>
                <w:szCs w:val="18"/>
              </w:rPr>
              <w:t>.</w:t>
            </w:r>
            <w:r w:rsidR="00474802" w:rsidRPr="001B2B3B">
              <w:rPr>
                <w:rFonts w:ascii="Arial Narrow" w:hAnsi="Arial Narrow" w:cs="Arial"/>
                <w:b/>
                <w:sz w:val="18"/>
                <w:szCs w:val="18"/>
              </w:rPr>
              <w:t>III.</w:t>
            </w:r>
            <w:r w:rsidR="00474802" w:rsidRPr="00FC3C02">
              <w:rPr>
                <w:rFonts w:ascii="Arial Narrow" w:hAnsi="Arial Narrow" w:cs="Arial"/>
                <w:b/>
                <w:sz w:val="18"/>
                <w:szCs w:val="18"/>
              </w:rPr>
              <w:t xml:space="preserve"> Pohľadávky podľa zostatkovej doby splatnosti – zníženie hodnoty</w:t>
            </w:r>
          </w:p>
        </w:tc>
        <w:tc>
          <w:tcPr>
            <w:tcW w:w="1701" w:type="dxa"/>
            <w:shd w:val="clear" w:color="auto" w:fill="auto"/>
            <w:vAlign w:val="bottom"/>
          </w:tcPr>
          <w:p w:rsidR="00474802" w:rsidRPr="00FC3C02" w:rsidRDefault="00474802" w:rsidP="00FC3C02">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Bežné účtovné</w:t>
            </w:r>
          </w:p>
          <w:p w:rsidR="00474802" w:rsidRPr="00FC3C02" w:rsidRDefault="008818B7" w:rsidP="00FC3C02">
            <w:pPr>
              <w:suppressAutoHyphens/>
              <w:spacing w:after="0" w:line="240" w:lineRule="auto"/>
              <w:ind w:left="-57"/>
              <w:contextualSpacing/>
              <w:rPr>
                <w:rFonts w:ascii="Arial Narrow" w:hAnsi="Arial Narrow" w:cs="Arial"/>
                <w:b/>
                <w:sz w:val="18"/>
                <w:szCs w:val="18"/>
              </w:rPr>
            </w:pPr>
            <w:r w:rsidRPr="00FC3C02">
              <w:rPr>
                <w:rFonts w:ascii="Arial Narrow" w:hAnsi="Arial Narrow" w:cs="Arial"/>
                <w:b/>
                <w:bCs/>
                <w:sz w:val="18"/>
                <w:szCs w:val="18"/>
              </w:rPr>
              <w:t>O</w:t>
            </w:r>
            <w:r w:rsidR="00474802" w:rsidRPr="00FC3C02">
              <w:rPr>
                <w:rFonts w:ascii="Arial Narrow" w:hAnsi="Arial Narrow" w:cs="Arial"/>
                <w:b/>
                <w:bCs/>
                <w:sz w:val="18"/>
                <w:szCs w:val="18"/>
              </w:rPr>
              <w:t>bdobie</w:t>
            </w:r>
          </w:p>
        </w:tc>
        <w:tc>
          <w:tcPr>
            <w:tcW w:w="1701" w:type="dxa"/>
            <w:shd w:val="clear" w:color="auto" w:fill="auto"/>
            <w:vAlign w:val="bottom"/>
          </w:tcPr>
          <w:p w:rsidR="00474802" w:rsidRPr="00FC3C02" w:rsidRDefault="00474802" w:rsidP="00FC3C02">
            <w:pPr>
              <w:suppressAutoHyphens/>
              <w:spacing w:after="0" w:line="240" w:lineRule="auto"/>
              <w:ind w:left="-57"/>
              <w:contextualSpacing/>
              <w:rPr>
                <w:rFonts w:ascii="Arial Narrow" w:hAnsi="Arial Narrow" w:cs="Arial"/>
                <w:b/>
                <w:sz w:val="18"/>
                <w:szCs w:val="18"/>
              </w:rPr>
            </w:pPr>
            <w:r w:rsidRPr="00FC3C02">
              <w:rPr>
                <w:rFonts w:ascii="Arial Narrow" w:hAnsi="Arial Narrow" w:cs="Arial"/>
                <w:b/>
                <w:bCs/>
                <w:sz w:val="18"/>
                <w:szCs w:val="18"/>
              </w:rPr>
              <w:t>Bezprostredne predchádzajúce účtovné obdobie</w:t>
            </w:r>
          </w:p>
        </w:tc>
      </w:tr>
      <w:tr w:rsidR="002964BB" w:rsidRPr="00627791" w:rsidTr="008818B7">
        <w:trPr>
          <w:trHeight w:val="255"/>
        </w:trPr>
        <w:tc>
          <w:tcPr>
            <w:tcW w:w="709" w:type="dxa"/>
            <w:shd w:val="clear" w:color="auto" w:fill="auto"/>
            <w:noWrap/>
            <w:vAlign w:val="bottom"/>
          </w:tcPr>
          <w:p w:rsidR="002964BB" w:rsidRPr="00627791" w:rsidRDefault="002964BB" w:rsidP="008818B7">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smartTag w:uri="urn:schemas-microsoft-com:office:smarttags" w:element="PersonName">
              <w:r w:rsidRPr="00627791">
                <w:rPr>
                  <w:rFonts w:ascii="Arial Narrow" w:hAnsi="Arial Narrow" w:cs="Arial"/>
                  <w:sz w:val="18"/>
                  <w:szCs w:val="18"/>
                </w:rPr>
                <w:t>.</w:t>
              </w:r>
            </w:smartTag>
          </w:p>
        </w:tc>
        <w:tc>
          <w:tcPr>
            <w:tcW w:w="4961" w:type="dxa"/>
            <w:shd w:val="clear" w:color="auto" w:fill="auto"/>
            <w:noWrap/>
            <w:vAlign w:val="bottom"/>
          </w:tcPr>
          <w:p w:rsidR="002964BB" w:rsidRPr="00627791" w:rsidRDefault="002964BB" w:rsidP="008818B7">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Hrubá hodnota pohľadávok</w:t>
            </w:r>
          </w:p>
        </w:tc>
        <w:tc>
          <w:tcPr>
            <w:tcW w:w="1701" w:type="dxa"/>
            <w:shd w:val="clear" w:color="auto" w:fill="auto"/>
            <w:noWrap/>
            <w:vAlign w:val="bottom"/>
          </w:tcPr>
          <w:p w:rsidR="002964BB" w:rsidRPr="00C544FC" w:rsidRDefault="0084465C" w:rsidP="008818B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noWrap/>
            <w:vAlign w:val="bottom"/>
          </w:tcPr>
          <w:p w:rsidR="002964BB" w:rsidRPr="00C544FC" w:rsidRDefault="004C5FB7" w:rsidP="008D42FB">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1 424 571</w:t>
            </w:r>
          </w:p>
        </w:tc>
      </w:tr>
      <w:tr w:rsidR="002964BB" w:rsidRPr="00627791" w:rsidTr="008818B7">
        <w:trPr>
          <w:trHeight w:val="255"/>
        </w:trPr>
        <w:tc>
          <w:tcPr>
            <w:tcW w:w="709" w:type="dxa"/>
            <w:shd w:val="clear" w:color="auto" w:fill="auto"/>
            <w:noWrap/>
            <w:vAlign w:val="bottom"/>
          </w:tcPr>
          <w:p w:rsidR="002964BB" w:rsidRPr="00627791" w:rsidRDefault="002964BB" w:rsidP="008818B7">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818B7">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Zníženie hodnoty</w:t>
            </w:r>
          </w:p>
        </w:tc>
        <w:tc>
          <w:tcPr>
            <w:tcW w:w="1701" w:type="dxa"/>
            <w:shd w:val="clear" w:color="auto" w:fill="auto"/>
            <w:noWrap/>
            <w:vAlign w:val="bottom"/>
          </w:tcPr>
          <w:p w:rsidR="002964BB" w:rsidRPr="00C544FC" w:rsidRDefault="00CA1F97" w:rsidP="008818B7">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noWrap/>
            <w:vAlign w:val="bottom"/>
          </w:tcPr>
          <w:p w:rsidR="002964BB" w:rsidRPr="00C544FC" w:rsidRDefault="002964BB" w:rsidP="008D42FB">
            <w:pPr>
              <w:spacing w:after="0" w:line="240" w:lineRule="auto"/>
              <w:jc w:val="right"/>
              <w:rPr>
                <w:rFonts w:ascii="Arial Narrow" w:eastAsia="Times New Roman" w:hAnsi="Arial Narrow" w:cs="Arial CE"/>
                <w:color w:val="000000"/>
                <w:sz w:val="18"/>
                <w:szCs w:val="18"/>
                <w:lang w:eastAsia="sk-SK"/>
              </w:rPr>
            </w:pPr>
            <w:r w:rsidRPr="00C544FC">
              <w:rPr>
                <w:rFonts w:ascii="Arial Narrow" w:eastAsia="Times New Roman" w:hAnsi="Arial Narrow" w:cs="Arial CE"/>
                <w:color w:val="000000"/>
                <w:sz w:val="18"/>
                <w:szCs w:val="18"/>
                <w:lang w:eastAsia="sk-SK"/>
              </w:rPr>
              <w:t>-</w:t>
            </w:r>
          </w:p>
        </w:tc>
      </w:tr>
      <w:tr w:rsidR="002964BB" w:rsidRPr="00627791" w:rsidTr="008818B7">
        <w:trPr>
          <w:trHeight w:val="255"/>
        </w:trPr>
        <w:tc>
          <w:tcPr>
            <w:tcW w:w="709" w:type="dxa"/>
            <w:shd w:val="clear" w:color="auto" w:fill="auto"/>
            <w:noWrap/>
            <w:vAlign w:val="bottom"/>
          </w:tcPr>
          <w:p w:rsidR="002964BB" w:rsidRPr="00627791" w:rsidRDefault="002964BB" w:rsidP="00937805">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937805">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Čistá hodnota pohľadávok</w:t>
            </w:r>
          </w:p>
        </w:tc>
        <w:tc>
          <w:tcPr>
            <w:tcW w:w="1701" w:type="dxa"/>
            <w:shd w:val="clear" w:color="auto" w:fill="auto"/>
            <w:noWrap/>
            <w:vAlign w:val="bottom"/>
          </w:tcPr>
          <w:p w:rsidR="002964BB" w:rsidRPr="00C544FC" w:rsidRDefault="0084465C" w:rsidP="00937805">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w:t>
            </w:r>
          </w:p>
        </w:tc>
        <w:tc>
          <w:tcPr>
            <w:tcW w:w="1701" w:type="dxa"/>
            <w:shd w:val="clear" w:color="auto" w:fill="auto"/>
            <w:noWrap/>
            <w:vAlign w:val="bottom"/>
          </w:tcPr>
          <w:p w:rsidR="002964BB" w:rsidRPr="00C544FC" w:rsidRDefault="004C5FB7" w:rsidP="008D42FB">
            <w:pPr>
              <w:spacing w:after="0" w:line="240" w:lineRule="auto"/>
              <w:jc w:val="right"/>
              <w:rPr>
                <w:rFonts w:ascii="Arial Narrow" w:eastAsia="Times New Roman" w:hAnsi="Arial Narrow" w:cs="Arial CE"/>
                <w:color w:val="000000"/>
                <w:sz w:val="18"/>
                <w:szCs w:val="18"/>
                <w:lang w:eastAsia="sk-SK"/>
              </w:rPr>
            </w:pPr>
            <w:r>
              <w:rPr>
                <w:rFonts w:ascii="Arial Narrow" w:eastAsia="Times New Roman" w:hAnsi="Arial Narrow" w:cs="Arial CE"/>
                <w:color w:val="000000"/>
                <w:sz w:val="18"/>
                <w:szCs w:val="18"/>
                <w:lang w:eastAsia="sk-SK"/>
              </w:rPr>
              <w:t>1 424 571</w:t>
            </w:r>
          </w:p>
        </w:tc>
      </w:tr>
    </w:tbl>
    <w:p w:rsidR="00334961" w:rsidRDefault="00334961" w:rsidP="008818B7">
      <w:pPr>
        <w:suppressAutoHyphens/>
        <w:spacing w:after="0" w:line="240" w:lineRule="auto"/>
        <w:contextualSpacing/>
        <w:rPr>
          <w:rFonts w:ascii="Arial Narrow" w:hAnsi="Arial Narrow" w:cs="Arial"/>
          <w:b/>
          <w:sz w:val="20"/>
          <w:szCs w:val="20"/>
        </w:rPr>
      </w:pPr>
    </w:p>
    <w:p w:rsidR="002F791D" w:rsidRDefault="002F791D" w:rsidP="008818B7">
      <w:pPr>
        <w:suppressAutoHyphens/>
        <w:spacing w:after="0" w:line="240" w:lineRule="auto"/>
        <w:contextualSpacing/>
        <w:rPr>
          <w:rFonts w:ascii="Arial Narrow" w:hAnsi="Arial Narrow" w:cs="Arial"/>
          <w:b/>
          <w:sz w:val="20"/>
          <w:szCs w:val="20"/>
        </w:rPr>
      </w:pPr>
    </w:p>
    <w:p w:rsidR="002F791D" w:rsidRDefault="002F791D" w:rsidP="008818B7">
      <w:pPr>
        <w:suppressAutoHyphens/>
        <w:spacing w:after="0" w:line="240" w:lineRule="auto"/>
        <w:contextualSpacing/>
        <w:rPr>
          <w:rFonts w:ascii="Arial Narrow" w:hAnsi="Arial Narrow" w:cs="Arial"/>
          <w:b/>
          <w:sz w:val="20"/>
          <w:szCs w:val="20"/>
        </w:rPr>
      </w:pPr>
    </w:p>
    <w:p w:rsidR="0080210F" w:rsidRPr="00FC3C02" w:rsidRDefault="0080210F" w:rsidP="00FC3C02">
      <w:pPr>
        <w:pStyle w:val="ListParagraph"/>
        <w:numPr>
          <w:ilvl w:val="0"/>
          <w:numId w:val="19"/>
        </w:numPr>
        <w:suppressAutoHyphens/>
        <w:spacing w:after="0" w:line="240" w:lineRule="auto"/>
        <w:rPr>
          <w:rFonts w:ascii="Arial Narrow" w:hAnsi="Arial Narrow" w:cs="Arial"/>
          <w:sz w:val="20"/>
          <w:szCs w:val="20"/>
        </w:rPr>
      </w:pPr>
      <w:r w:rsidRPr="00FC3C02">
        <w:rPr>
          <w:rFonts w:ascii="Arial Narrow" w:hAnsi="Arial Narrow" w:cs="Arial"/>
          <w:b/>
          <w:sz w:val="20"/>
          <w:szCs w:val="20"/>
        </w:rPr>
        <w:t xml:space="preserve">Peňažné prostriedky a ekvivalenty peňažných prostriedkov </w:t>
      </w:r>
    </w:p>
    <w:p w:rsidR="0080210F" w:rsidRPr="00627791" w:rsidRDefault="0080210F" w:rsidP="0080210F">
      <w:pPr>
        <w:suppressAutoHyphens/>
        <w:spacing w:after="0" w:line="240" w:lineRule="auto"/>
        <w:contextualSpacing/>
        <w:rPr>
          <w:rFonts w:ascii="Arial Narrow" w:hAnsi="Arial Narrow" w:cs="Arial"/>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8661CF" w:rsidTr="009C637B">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9.I. EUR Peňažné prostriedky a ekvivalenty peňažných prostriedkov podľa druhov</w:t>
            </w:r>
          </w:p>
        </w:tc>
        <w:tc>
          <w:tcPr>
            <w:tcW w:w="1701" w:type="dxa"/>
            <w:shd w:val="clear" w:color="auto" w:fill="auto"/>
            <w:vAlign w:val="center"/>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center"/>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Bankové účty bežné</w:t>
            </w:r>
          </w:p>
        </w:tc>
        <w:tc>
          <w:tcPr>
            <w:tcW w:w="1701"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2 322 955</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4 018 080</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Poskytnuté úvery splatné na požiadanie a do 24 hodín a vklady splatné do 24 hodín</w:t>
            </w:r>
          </w:p>
        </w:tc>
        <w:tc>
          <w:tcPr>
            <w:tcW w:w="1701" w:type="dxa"/>
            <w:shd w:val="clear" w:color="auto" w:fill="auto"/>
            <w:noWrap/>
            <w:vAlign w:val="center"/>
          </w:tcPr>
          <w:p w:rsidR="002964BB" w:rsidRDefault="000F6AD7"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Pohľadávky na peňažné prostriedky v rámci spotových operácií</w:t>
            </w:r>
          </w:p>
        </w:tc>
        <w:tc>
          <w:tcPr>
            <w:tcW w:w="1701" w:type="dxa"/>
            <w:shd w:val="clear" w:color="auto" w:fill="auto"/>
            <w:noWrap/>
            <w:vAlign w:val="center"/>
          </w:tcPr>
          <w:p w:rsidR="002964BB" w:rsidRDefault="000F6AD7"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4.</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Cenné papiere peňažného trhu s dohodnutou dobou splatnosti najviac tri mesiace</w:t>
            </w:r>
          </w:p>
        </w:tc>
        <w:tc>
          <w:tcPr>
            <w:tcW w:w="1701" w:type="dxa"/>
            <w:shd w:val="clear" w:color="auto" w:fill="auto"/>
            <w:noWrap/>
            <w:vAlign w:val="center"/>
          </w:tcPr>
          <w:p w:rsidR="002964BB" w:rsidRDefault="000F6AD7"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X</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Medzisúčet - súvaha</w:t>
            </w:r>
          </w:p>
        </w:tc>
        <w:tc>
          <w:tcPr>
            <w:tcW w:w="1701"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2 322 955</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4 018 080</w:t>
            </w:r>
          </w:p>
        </w:tc>
      </w:tr>
      <w:tr w:rsidR="002964BB" w:rsidRPr="00627791" w:rsidTr="008D42FB">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Úverové linky na okamžité čerpanie peňažných prostriedkov</w:t>
            </w:r>
          </w:p>
        </w:tc>
        <w:tc>
          <w:tcPr>
            <w:tcW w:w="1701" w:type="dxa"/>
            <w:shd w:val="clear" w:color="auto" w:fill="auto"/>
            <w:noWrap/>
            <w:vAlign w:val="bottom"/>
          </w:tcPr>
          <w:p w:rsidR="002964BB" w:rsidRPr="00D06139" w:rsidRDefault="000F6AD7"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2F791D"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2 322 955</w:t>
            </w:r>
          </w:p>
        </w:tc>
        <w:tc>
          <w:tcPr>
            <w:tcW w:w="1701" w:type="dxa"/>
            <w:shd w:val="clear" w:color="auto" w:fill="auto"/>
            <w:vAlign w:val="bottom"/>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4 018 080</w:t>
            </w:r>
          </w:p>
        </w:tc>
      </w:tr>
    </w:tbl>
    <w:p w:rsidR="0080210F" w:rsidRDefault="0080210F" w:rsidP="0080210F">
      <w:pPr>
        <w:pStyle w:val="dotabulky2"/>
        <w:suppressAutoHyphens/>
        <w:spacing w:before="0" w:line="240" w:lineRule="auto"/>
        <w:contextualSpacing/>
        <w:rPr>
          <w:rFonts w:ascii="Arial Narrow" w:hAnsi="Arial Narrow" w:cs="Arial"/>
          <w:bCs/>
          <w:sz w:val="20"/>
          <w:szCs w:val="20"/>
        </w:rPr>
      </w:pPr>
    </w:p>
    <w:p w:rsidR="002964BB" w:rsidRDefault="002964BB" w:rsidP="0080210F">
      <w:pPr>
        <w:pStyle w:val="dotabulky2"/>
        <w:suppressAutoHyphens/>
        <w:spacing w:before="0" w:line="240" w:lineRule="auto"/>
        <w:contextualSpacing/>
        <w:rPr>
          <w:rFonts w:ascii="Arial Narrow" w:hAnsi="Arial Narrow" w:cs="Arial"/>
          <w:bCs/>
          <w:sz w:val="20"/>
          <w:szCs w:val="20"/>
        </w:rPr>
      </w:pPr>
    </w:p>
    <w:p w:rsidR="002F791D" w:rsidRDefault="002F791D" w:rsidP="0080210F">
      <w:pPr>
        <w:pStyle w:val="dotabulky2"/>
        <w:suppressAutoHyphens/>
        <w:spacing w:before="0" w:line="240" w:lineRule="auto"/>
        <w:contextualSpacing/>
        <w:rPr>
          <w:rFonts w:ascii="Arial Narrow" w:hAnsi="Arial Narrow" w:cs="Arial"/>
          <w:bCs/>
          <w:sz w:val="20"/>
          <w:szCs w:val="20"/>
        </w:rPr>
      </w:pPr>
    </w:p>
    <w:p w:rsidR="002F791D" w:rsidRDefault="002F791D" w:rsidP="0080210F">
      <w:pPr>
        <w:pStyle w:val="dotabulky2"/>
        <w:suppressAutoHyphens/>
        <w:spacing w:before="0" w:line="240" w:lineRule="auto"/>
        <w:contextualSpacing/>
        <w:rPr>
          <w:rFonts w:ascii="Arial Narrow" w:hAnsi="Arial Narrow" w:cs="Arial"/>
          <w:bCs/>
          <w:sz w:val="20"/>
          <w:szCs w:val="20"/>
        </w:rPr>
      </w:pPr>
    </w:p>
    <w:p w:rsidR="002F791D" w:rsidRDefault="002F791D" w:rsidP="0080210F">
      <w:pPr>
        <w:pStyle w:val="dotabulky2"/>
        <w:suppressAutoHyphens/>
        <w:spacing w:before="0" w:line="240" w:lineRule="auto"/>
        <w:contextualSpacing/>
        <w:rPr>
          <w:rFonts w:ascii="Arial Narrow" w:hAnsi="Arial Narrow" w:cs="Arial"/>
          <w:bCs/>
          <w:sz w:val="20"/>
          <w:szCs w:val="20"/>
        </w:rPr>
      </w:pPr>
    </w:p>
    <w:p w:rsidR="002F791D" w:rsidRDefault="002F791D" w:rsidP="0080210F">
      <w:pPr>
        <w:pStyle w:val="dotabulky2"/>
        <w:suppressAutoHyphens/>
        <w:spacing w:before="0" w:line="240" w:lineRule="auto"/>
        <w:contextualSpacing/>
        <w:rPr>
          <w:rFonts w:ascii="Arial Narrow" w:hAnsi="Arial Narrow" w:cs="Arial"/>
          <w:bCs/>
          <w:sz w:val="20"/>
          <w:szCs w:val="20"/>
        </w:rPr>
      </w:pPr>
    </w:p>
    <w:p w:rsidR="002F791D" w:rsidRDefault="002F791D" w:rsidP="0080210F">
      <w:pPr>
        <w:pStyle w:val="dotabulky2"/>
        <w:suppressAutoHyphens/>
        <w:spacing w:before="0" w:line="240" w:lineRule="auto"/>
        <w:contextualSpacing/>
        <w:rPr>
          <w:rFonts w:ascii="Arial Narrow" w:hAnsi="Arial Narrow" w:cs="Arial"/>
          <w:bCs/>
          <w:sz w:val="20"/>
          <w:szCs w:val="20"/>
        </w:rPr>
      </w:pPr>
    </w:p>
    <w:p w:rsidR="002F791D" w:rsidRPr="00627791" w:rsidRDefault="002F791D" w:rsidP="0080210F">
      <w:pPr>
        <w:pStyle w:val="dotabulky2"/>
        <w:suppressAutoHyphens/>
        <w:spacing w:before="0" w:line="240" w:lineRule="auto"/>
        <w:contextualSpacing/>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8661CF" w:rsidTr="001B4562">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lastRenderedPageBreak/>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9.I.USD Peňažné prostriedky a ekvivalenty peňažných prostriedkov podľa druhov</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Bankové účty bežné</w:t>
            </w:r>
          </w:p>
        </w:tc>
        <w:tc>
          <w:tcPr>
            <w:tcW w:w="1701"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561 640</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220 048</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Poskytnuté úvery splatné na požiadanie a do 24 hodín a vklady splatné do 24 hodín</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Pohľadávky na peňažné prostriedky v rámci spotových operácií</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4.</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Cenné papiere peňažného trhu s dohodnutou dobou splatnosti najviac tri mesiace</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X</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Medzisúčet - súvaha</w:t>
            </w:r>
          </w:p>
        </w:tc>
        <w:tc>
          <w:tcPr>
            <w:tcW w:w="1701"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561 640</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220 048</w:t>
            </w:r>
          </w:p>
        </w:tc>
      </w:tr>
      <w:tr w:rsidR="002964BB" w:rsidRPr="00627791" w:rsidTr="008D42FB">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Úverové linky na okamžité čerpanie peňažných prostriedkov</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627791">
              <w:rPr>
                <w:rFonts w:ascii="Arial Narrow" w:hAnsi="Arial Narrow" w:cs="Arial"/>
                <w:sz w:val="18"/>
                <w:szCs w:val="18"/>
              </w:rPr>
              <w:t>-</w:t>
            </w:r>
          </w:p>
        </w:tc>
      </w:tr>
      <w:tr w:rsidR="002964BB" w:rsidRPr="001B4562" w:rsidTr="001B4562">
        <w:trPr>
          <w:trHeight w:val="255"/>
        </w:trPr>
        <w:tc>
          <w:tcPr>
            <w:tcW w:w="709" w:type="dxa"/>
            <w:shd w:val="clear" w:color="auto" w:fill="auto"/>
            <w:noWrap/>
            <w:vAlign w:val="bottom"/>
          </w:tcPr>
          <w:p w:rsidR="002964BB" w:rsidRPr="001B4562" w:rsidRDefault="002964BB" w:rsidP="0080210F">
            <w:pPr>
              <w:suppressAutoHyphens/>
              <w:spacing w:after="0" w:line="240" w:lineRule="auto"/>
              <w:ind w:left="-57"/>
              <w:contextualSpacing/>
              <w:rPr>
                <w:rFonts w:ascii="Arial Narrow" w:hAnsi="Arial Narrow" w:cs="Arial"/>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2F791D"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561 640</w:t>
            </w:r>
          </w:p>
        </w:tc>
        <w:tc>
          <w:tcPr>
            <w:tcW w:w="1701" w:type="dxa"/>
            <w:shd w:val="clear" w:color="auto" w:fill="auto"/>
            <w:vAlign w:val="bottom"/>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220 048</w:t>
            </w:r>
          </w:p>
        </w:tc>
      </w:tr>
    </w:tbl>
    <w:p w:rsidR="0080210F" w:rsidRPr="001B4562" w:rsidRDefault="0080210F" w:rsidP="0080210F">
      <w:pPr>
        <w:pStyle w:val="dotabulky2"/>
        <w:suppressAutoHyphens/>
        <w:spacing w:before="0" w:line="240" w:lineRule="auto"/>
        <w:contextualSpacing/>
        <w:rPr>
          <w:rFonts w:ascii="Arial Narrow" w:hAnsi="Arial Narrow" w:cs="Arial"/>
          <w:b w:val="0"/>
          <w:bCs/>
          <w:sz w:val="20"/>
          <w:szCs w:val="20"/>
        </w:rPr>
      </w:pPr>
    </w:p>
    <w:p w:rsidR="00C51E9D" w:rsidRDefault="00C51E9D" w:rsidP="0080210F">
      <w:pPr>
        <w:pStyle w:val="dotabulky2"/>
        <w:suppressAutoHyphens/>
        <w:spacing w:before="0" w:line="240" w:lineRule="auto"/>
        <w:contextualSpacing/>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8661CF" w:rsidTr="001B4562">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9.I.CZK Peňažné prostriedky a ekvivalenty peňažných prostriedkov podľa druhov</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Bankové účty bežné</w:t>
            </w:r>
          </w:p>
        </w:tc>
        <w:tc>
          <w:tcPr>
            <w:tcW w:w="1701"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90 592</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85 343</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Poskytnuté úvery splatné na požiadanie a do 24 hodín a vklady splatné do 24 hodín</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Pohľadávky na peňažné prostriedky v rámci spotových operácií</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4.</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Cenné papiere peňažného trhu s dohodnutou dobou splatnosti najviac tri mesiace</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X</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Medzisúčet - súvaha</w:t>
            </w:r>
          </w:p>
        </w:tc>
        <w:tc>
          <w:tcPr>
            <w:tcW w:w="1701"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90 592</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85 343</w:t>
            </w:r>
          </w:p>
        </w:tc>
      </w:tr>
      <w:tr w:rsidR="002964BB" w:rsidRPr="00627791" w:rsidTr="008D42FB">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Úverové linky na okamžité čerpanie peňažných prostriedkov</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2F791D"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90 592</w:t>
            </w:r>
          </w:p>
        </w:tc>
        <w:tc>
          <w:tcPr>
            <w:tcW w:w="1701" w:type="dxa"/>
            <w:shd w:val="clear" w:color="auto" w:fill="auto"/>
            <w:vAlign w:val="bottom"/>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85 343</w:t>
            </w:r>
          </w:p>
        </w:tc>
      </w:tr>
    </w:tbl>
    <w:p w:rsidR="001B2B3B" w:rsidRDefault="001B2B3B" w:rsidP="0080210F"/>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8661CF" w:rsidTr="001B4562">
        <w:trPr>
          <w:trHeight w:val="525"/>
        </w:trPr>
        <w:tc>
          <w:tcPr>
            <w:tcW w:w="709" w:type="dxa"/>
            <w:shd w:val="clear" w:color="auto" w:fill="auto"/>
            <w:vAlign w:val="bottom"/>
          </w:tcPr>
          <w:p w:rsidR="0080210F" w:rsidRPr="001B4562" w:rsidRDefault="0080210F" w:rsidP="00FC3C02">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9.I.JPY Peňažné prostriedky a ekvivalenty peňažných prostriedkov podľa druhov</w:t>
            </w:r>
            <w:r w:rsidRPr="001B4562">
              <w:rPr>
                <w:rFonts w:ascii="Arial Narrow" w:hAnsi="Arial Narrow" w:cs="Arial"/>
                <w:b/>
                <w:bCs/>
                <w:sz w:val="18"/>
                <w:szCs w:val="18"/>
              </w:rPr>
              <w:t xml:space="preserve"> </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Bankové účty bežné</w:t>
            </w:r>
          </w:p>
        </w:tc>
        <w:tc>
          <w:tcPr>
            <w:tcW w:w="1701"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41</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45</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Poskytnuté úvery splatné na požiadanie a do 24 hodín a vklady splatné do 24 hodín</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Pohľadávky na peňažné prostriedky v rámci spotových operácií</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B057F7">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4.</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Cenné papiere peňažného trhu s dohodnutou dobou splatnosti najviac tri mesiace</w:t>
            </w:r>
          </w:p>
        </w:tc>
        <w:tc>
          <w:tcPr>
            <w:tcW w:w="1701" w:type="dxa"/>
            <w:shd w:val="clear" w:color="auto" w:fill="auto"/>
            <w:noWrap/>
            <w:vAlign w:val="center"/>
          </w:tcPr>
          <w:p w:rsidR="002964BB" w:rsidRDefault="00E6679B" w:rsidP="00B057F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701" w:type="dxa"/>
            <w:shd w:val="clear" w:color="auto" w:fill="auto"/>
            <w:vAlign w:val="center"/>
          </w:tcPr>
          <w:p w:rsidR="002964BB" w:rsidRDefault="002964BB" w:rsidP="008D42FB">
            <w:pPr>
              <w:suppressAutoHyphens/>
              <w:spacing w:after="0" w:line="240" w:lineRule="auto"/>
              <w:contextualSpacing/>
              <w:jc w:val="right"/>
              <w:rPr>
                <w:rFonts w:ascii="Arial Narrow" w:hAnsi="Arial Narrow" w:cs="Arial"/>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X</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Medzisúčet - súvaha</w:t>
            </w:r>
          </w:p>
        </w:tc>
        <w:tc>
          <w:tcPr>
            <w:tcW w:w="1701" w:type="dxa"/>
            <w:shd w:val="clear" w:color="auto" w:fill="auto"/>
            <w:noWrap/>
            <w:vAlign w:val="bottom"/>
          </w:tcPr>
          <w:p w:rsidR="002964BB" w:rsidRPr="00D06139" w:rsidRDefault="002F791D"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41</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45</w:t>
            </w:r>
          </w:p>
        </w:tc>
      </w:tr>
      <w:tr w:rsidR="002964BB" w:rsidRPr="00627791" w:rsidTr="008D42FB">
        <w:trPr>
          <w:trHeight w:val="255"/>
        </w:trPr>
        <w:tc>
          <w:tcPr>
            <w:tcW w:w="709" w:type="dxa"/>
            <w:shd w:val="clear" w:color="auto" w:fill="auto"/>
            <w:noWrap/>
            <w:vAlign w:val="center"/>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sidRPr="00627791">
              <w:rPr>
                <w:rFonts w:ascii="Arial Narrow" w:hAnsi="Arial Narrow" w:cs="Arial"/>
                <w:sz w:val="18"/>
                <w:szCs w:val="18"/>
              </w:rPr>
              <w:t>Úverové linky na okamžité čerpanie peňažných prostriedkov</w:t>
            </w:r>
          </w:p>
        </w:tc>
        <w:tc>
          <w:tcPr>
            <w:tcW w:w="1701" w:type="dxa"/>
            <w:shd w:val="clear" w:color="auto" w:fill="auto"/>
            <w:noWrap/>
            <w:vAlign w:val="bottom"/>
          </w:tcPr>
          <w:p w:rsidR="002964BB" w:rsidRPr="00D06139" w:rsidRDefault="00E6679B"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sidRPr="00627791">
              <w:rPr>
                <w:rFonts w:ascii="Arial Narrow" w:hAnsi="Arial Narrow" w:cs="Arial"/>
                <w:sz w:val="18"/>
                <w:szCs w:val="18"/>
              </w:rPr>
              <w:t>-</w:t>
            </w:r>
          </w:p>
        </w:tc>
      </w:tr>
      <w:tr w:rsidR="002964BB" w:rsidRPr="00627791" w:rsidTr="001B4562">
        <w:trPr>
          <w:trHeight w:val="255"/>
        </w:trPr>
        <w:tc>
          <w:tcPr>
            <w:tcW w:w="709"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2F791D" w:rsidP="004C5FB7">
            <w:pPr>
              <w:spacing w:after="0" w:line="240" w:lineRule="auto"/>
              <w:contextualSpacing/>
              <w:jc w:val="right"/>
              <w:rPr>
                <w:rFonts w:ascii="Arial Narrow" w:hAnsi="Arial Narrow" w:cs="Arial CE"/>
                <w:b/>
                <w:sz w:val="18"/>
                <w:szCs w:val="18"/>
              </w:rPr>
            </w:pPr>
            <w:r>
              <w:rPr>
                <w:rFonts w:ascii="Arial Narrow" w:hAnsi="Arial Narrow" w:cs="Arial CE"/>
                <w:b/>
                <w:sz w:val="18"/>
                <w:szCs w:val="18"/>
              </w:rPr>
              <w:t>41</w:t>
            </w:r>
          </w:p>
        </w:tc>
        <w:tc>
          <w:tcPr>
            <w:tcW w:w="1701" w:type="dxa"/>
            <w:shd w:val="clear" w:color="auto" w:fill="auto"/>
            <w:vAlign w:val="bottom"/>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45</w:t>
            </w:r>
          </w:p>
        </w:tc>
      </w:tr>
    </w:tbl>
    <w:p w:rsidR="001B2B3B" w:rsidRDefault="001B2B3B" w:rsidP="00FC3C02">
      <w:pPr>
        <w:pStyle w:val="ListParagraph"/>
        <w:suppressAutoHyphens/>
        <w:spacing w:after="0" w:line="240" w:lineRule="auto"/>
        <w:rPr>
          <w:rFonts w:ascii="Arial Narrow" w:hAnsi="Arial Narrow" w:cs="Arial"/>
          <w:b/>
          <w:sz w:val="20"/>
          <w:szCs w:val="20"/>
        </w:rPr>
      </w:pPr>
    </w:p>
    <w:p w:rsidR="001B2B3B" w:rsidRPr="00FC3C02" w:rsidRDefault="0080210F" w:rsidP="00FC3C02">
      <w:pPr>
        <w:pStyle w:val="ListParagraph"/>
        <w:numPr>
          <w:ilvl w:val="0"/>
          <w:numId w:val="19"/>
        </w:numPr>
        <w:suppressAutoHyphens/>
        <w:spacing w:after="0" w:line="240" w:lineRule="auto"/>
        <w:rPr>
          <w:rFonts w:ascii="Arial Narrow" w:hAnsi="Arial Narrow" w:cs="Arial"/>
          <w:sz w:val="20"/>
          <w:szCs w:val="20"/>
        </w:rPr>
      </w:pPr>
      <w:r w:rsidRPr="00FC3C02">
        <w:rPr>
          <w:rFonts w:ascii="Arial Narrow" w:hAnsi="Arial Narrow" w:cs="Arial"/>
          <w:b/>
          <w:sz w:val="20"/>
          <w:szCs w:val="20"/>
        </w:rPr>
        <w:t xml:space="preserve">Ostatný majetok </w:t>
      </w:r>
    </w:p>
    <w:p w:rsidR="0080210F" w:rsidRDefault="0080210F" w:rsidP="0080210F">
      <w:pPr>
        <w:pStyle w:val="dotabulky2"/>
        <w:suppressAutoHyphens/>
        <w:spacing w:before="0" w:line="240" w:lineRule="auto"/>
        <w:contextualSpacing/>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5E114B" w:rsidTr="001B4562">
        <w:trPr>
          <w:trHeight w:val="525"/>
        </w:trPr>
        <w:tc>
          <w:tcPr>
            <w:tcW w:w="709" w:type="dxa"/>
            <w:shd w:val="clear" w:color="auto" w:fill="auto"/>
            <w:vAlign w:val="bottom"/>
          </w:tcPr>
          <w:p w:rsidR="0080210F" w:rsidRPr="001B4562" w:rsidRDefault="0080210F" w:rsidP="007A6C14">
            <w:pPr>
              <w:suppressAutoHyphens/>
              <w:spacing w:after="0" w:line="240" w:lineRule="auto"/>
              <w:ind w:left="-57"/>
              <w:contextualSpacing/>
              <w:jc w:val="center"/>
              <w:rPr>
                <w:rFonts w:ascii="Arial Narrow" w:hAnsi="Arial Narrow" w:cs="Arial"/>
                <w:b/>
                <w:bCs/>
                <w:sz w:val="18"/>
                <w:szCs w:val="18"/>
              </w:rPr>
            </w:pPr>
            <w:r w:rsidRPr="001B4562">
              <w:rPr>
                <w:rFonts w:ascii="Arial Narrow" w:hAnsi="Arial Narrow" w:cs="Arial"/>
                <w:b/>
                <w:bCs/>
                <w:sz w:val="18"/>
                <w:szCs w:val="18"/>
              </w:rPr>
              <w:t>Číslo riadku</w:t>
            </w:r>
          </w:p>
        </w:tc>
        <w:tc>
          <w:tcPr>
            <w:tcW w:w="4961" w:type="dxa"/>
            <w:shd w:val="clear" w:color="auto" w:fill="auto"/>
            <w:vAlign w:val="bottom"/>
          </w:tcPr>
          <w:p w:rsidR="0080210F" w:rsidRPr="001B4562" w:rsidRDefault="0080210F" w:rsidP="0080210F">
            <w:pPr>
              <w:suppressAutoHyphens/>
              <w:spacing w:after="0" w:line="240" w:lineRule="auto"/>
              <w:ind w:left="-57"/>
              <w:contextualSpacing/>
              <w:rPr>
                <w:rFonts w:ascii="Arial Narrow" w:hAnsi="Arial Narrow" w:cs="Arial"/>
                <w:b/>
                <w:bCs/>
                <w:sz w:val="18"/>
                <w:szCs w:val="18"/>
              </w:rPr>
            </w:pPr>
            <w:r w:rsidRPr="001B4562">
              <w:rPr>
                <w:rFonts w:ascii="Arial Narrow" w:hAnsi="Arial Narrow" w:cs="Arial"/>
                <w:b/>
                <w:sz w:val="18"/>
                <w:szCs w:val="18"/>
              </w:rPr>
              <w:t>10.I Ostatný majetok</w:t>
            </w:r>
            <w:r w:rsidRPr="001B4562">
              <w:rPr>
                <w:rFonts w:ascii="Arial Narrow" w:hAnsi="Arial Narrow" w:cs="Arial"/>
                <w:b/>
                <w:bCs/>
                <w:sz w:val="18"/>
                <w:szCs w:val="18"/>
              </w:rPr>
              <w:t xml:space="preserve"> </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Bežné účtovné obdobie</w:t>
            </w:r>
          </w:p>
        </w:tc>
        <w:tc>
          <w:tcPr>
            <w:tcW w:w="1701" w:type="dxa"/>
            <w:shd w:val="clear" w:color="auto" w:fill="auto"/>
            <w:vAlign w:val="bottom"/>
          </w:tcPr>
          <w:p w:rsidR="0080210F" w:rsidRPr="001B4562" w:rsidRDefault="0080210F" w:rsidP="009C637B">
            <w:pPr>
              <w:suppressAutoHyphens/>
              <w:spacing w:after="0" w:line="240" w:lineRule="auto"/>
              <w:contextualSpacing/>
              <w:jc w:val="center"/>
              <w:rPr>
                <w:rFonts w:ascii="Arial Narrow" w:hAnsi="Arial Narrow" w:cs="Arial"/>
                <w:b/>
                <w:bCs/>
                <w:sz w:val="18"/>
                <w:szCs w:val="18"/>
              </w:rPr>
            </w:pPr>
            <w:r w:rsidRPr="001B4562">
              <w:rPr>
                <w:rFonts w:ascii="Arial Narrow" w:hAnsi="Arial Narrow" w:cs="Arial"/>
                <w:b/>
                <w:bCs/>
                <w:sz w:val="18"/>
                <w:szCs w:val="18"/>
              </w:rPr>
              <w:t>Bezprostredne predchádzajúce účtovné obdobie</w:t>
            </w:r>
          </w:p>
        </w:tc>
      </w:tr>
      <w:tr w:rsidR="002964BB" w:rsidRPr="00627791" w:rsidTr="001B4562">
        <w:trPr>
          <w:trHeight w:val="255"/>
        </w:trPr>
        <w:tc>
          <w:tcPr>
            <w:tcW w:w="709" w:type="dxa"/>
            <w:shd w:val="clear" w:color="auto" w:fill="auto"/>
            <w:noWrap/>
            <w:vAlign w:val="bottom"/>
          </w:tcPr>
          <w:p w:rsidR="002964BB" w:rsidRPr="00627791" w:rsidRDefault="002964BB" w:rsidP="001B4562">
            <w:pPr>
              <w:suppressAutoHyphens/>
              <w:spacing w:after="0" w:line="240" w:lineRule="auto"/>
              <w:ind w:left="-57"/>
              <w:contextualSpacing/>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Pohľadávka - dividendy</w:t>
            </w:r>
          </w:p>
        </w:tc>
        <w:tc>
          <w:tcPr>
            <w:tcW w:w="1701" w:type="dxa"/>
            <w:shd w:val="clear" w:color="auto" w:fill="auto"/>
            <w:noWrap/>
            <w:vAlign w:val="bottom"/>
          </w:tcPr>
          <w:p w:rsidR="002964BB" w:rsidRPr="00D06139" w:rsidRDefault="00B92CC5" w:rsidP="001B4562">
            <w:pPr>
              <w:spacing w:after="0" w:line="240" w:lineRule="auto"/>
              <w:contextualSpacing/>
              <w:jc w:val="right"/>
              <w:rPr>
                <w:rFonts w:ascii="Arial Narrow" w:hAnsi="Arial Narrow" w:cs="Arial CE"/>
                <w:sz w:val="18"/>
                <w:szCs w:val="18"/>
              </w:rPr>
            </w:pPr>
            <w:r>
              <w:rPr>
                <w:rFonts w:ascii="Arial Narrow" w:hAnsi="Arial Narrow" w:cs="Arial CE"/>
                <w:sz w:val="18"/>
                <w:szCs w:val="18"/>
              </w:rPr>
              <w:t>76 127</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57 415</w:t>
            </w:r>
          </w:p>
        </w:tc>
      </w:tr>
      <w:tr w:rsidR="002964BB" w:rsidRPr="001B4562" w:rsidTr="001B4562">
        <w:trPr>
          <w:trHeight w:val="255"/>
        </w:trPr>
        <w:tc>
          <w:tcPr>
            <w:tcW w:w="709" w:type="dxa"/>
            <w:shd w:val="clear" w:color="auto" w:fill="auto"/>
            <w:noWrap/>
            <w:vAlign w:val="bottom"/>
          </w:tcPr>
          <w:p w:rsidR="002964BB" w:rsidRPr="001B4562" w:rsidRDefault="002964BB" w:rsidP="0080210F">
            <w:pPr>
              <w:suppressAutoHyphens/>
              <w:spacing w:after="0" w:line="240" w:lineRule="auto"/>
              <w:ind w:left="-57"/>
              <w:contextualSpacing/>
              <w:rPr>
                <w:rFonts w:ascii="Arial Narrow" w:hAnsi="Arial Narrow" w:cs="Arial"/>
                <w:bCs/>
                <w:sz w:val="18"/>
                <w:szCs w:val="18"/>
              </w:rPr>
            </w:pPr>
          </w:p>
        </w:tc>
        <w:tc>
          <w:tcPr>
            <w:tcW w:w="4961" w:type="dxa"/>
            <w:shd w:val="clear" w:color="auto" w:fill="auto"/>
            <w:noWrap/>
            <w:vAlign w:val="bottom"/>
          </w:tcPr>
          <w:p w:rsidR="002964BB" w:rsidRPr="00FC3C02" w:rsidRDefault="002964BB" w:rsidP="0080210F">
            <w:pPr>
              <w:suppressAutoHyphens/>
              <w:spacing w:after="0" w:line="240" w:lineRule="auto"/>
              <w:ind w:left="-57"/>
              <w:contextualSpacing/>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B92CC5" w:rsidP="001B4562">
            <w:pPr>
              <w:spacing w:after="0" w:line="240" w:lineRule="auto"/>
              <w:contextualSpacing/>
              <w:jc w:val="right"/>
              <w:rPr>
                <w:rFonts w:ascii="Arial Narrow" w:hAnsi="Arial Narrow" w:cs="Arial CE"/>
                <w:b/>
                <w:sz w:val="18"/>
                <w:szCs w:val="18"/>
              </w:rPr>
            </w:pPr>
            <w:r>
              <w:rPr>
                <w:rFonts w:ascii="Arial Narrow" w:hAnsi="Arial Narrow" w:cs="Arial CE"/>
                <w:b/>
                <w:sz w:val="18"/>
                <w:szCs w:val="18"/>
              </w:rPr>
              <w:t>76 127</w:t>
            </w:r>
          </w:p>
        </w:tc>
        <w:tc>
          <w:tcPr>
            <w:tcW w:w="1701" w:type="dxa"/>
            <w:shd w:val="clear" w:color="auto" w:fill="auto"/>
            <w:vAlign w:val="bottom"/>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57 415</w:t>
            </w:r>
          </w:p>
        </w:tc>
      </w:tr>
    </w:tbl>
    <w:p w:rsidR="00C51E9D" w:rsidRDefault="00C51E9D" w:rsidP="0080210F">
      <w:pPr>
        <w:pStyle w:val="dotabulky2"/>
        <w:suppressAutoHyphens/>
        <w:spacing w:before="0" w:line="240" w:lineRule="auto"/>
        <w:ind w:firstLine="720"/>
        <w:contextualSpacing/>
        <w:rPr>
          <w:rFonts w:ascii="Arial Narrow" w:hAnsi="Arial Narrow" w:cs="Arial"/>
          <w:bCs/>
          <w:sz w:val="20"/>
          <w:szCs w:val="20"/>
        </w:rPr>
      </w:pPr>
    </w:p>
    <w:p w:rsidR="008818B7" w:rsidRDefault="008818B7" w:rsidP="00F75448">
      <w:pPr>
        <w:pStyle w:val="dotabulky2"/>
        <w:suppressAutoHyphens/>
        <w:spacing w:before="0" w:line="240" w:lineRule="auto"/>
        <w:contextualSpacing/>
        <w:rPr>
          <w:rFonts w:ascii="Arial Narrow" w:hAnsi="Arial Narrow" w:cs="Arial"/>
          <w:bCs/>
          <w:sz w:val="20"/>
          <w:szCs w:val="20"/>
        </w:rPr>
      </w:pPr>
    </w:p>
    <w:p w:rsidR="002F791D" w:rsidRDefault="002F791D" w:rsidP="00F75448">
      <w:pPr>
        <w:pStyle w:val="dotabulky2"/>
        <w:suppressAutoHyphens/>
        <w:spacing w:before="0" w:line="240" w:lineRule="auto"/>
        <w:contextualSpacing/>
        <w:rPr>
          <w:rFonts w:ascii="Arial Narrow" w:hAnsi="Arial Narrow" w:cs="Arial"/>
          <w:bCs/>
          <w:sz w:val="20"/>
          <w:szCs w:val="20"/>
        </w:rPr>
      </w:pPr>
    </w:p>
    <w:p w:rsidR="002F791D" w:rsidRDefault="002F791D" w:rsidP="00F75448">
      <w:pPr>
        <w:pStyle w:val="dotabulky2"/>
        <w:suppressAutoHyphens/>
        <w:spacing w:before="0" w:line="240" w:lineRule="auto"/>
        <w:contextualSpacing/>
        <w:rPr>
          <w:rFonts w:ascii="Arial Narrow" w:hAnsi="Arial Narrow" w:cs="Arial"/>
          <w:bCs/>
          <w:sz w:val="20"/>
          <w:szCs w:val="20"/>
        </w:rPr>
      </w:pPr>
    </w:p>
    <w:p w:rsidR="002F791D" w:rsidRDefault="002F791D" w:rsidP="00F75448">
      <w:pPr>
        <w:pStyle w:val="dotabulky2"/>
        <w:suppressAutoHyphens/>
        <w:spacing w:before="0" w:line="240" w:lineRule="auto"/>
        <w:contextualSpacing/>
        <w:rPr>
          <w:rFonts w:ascii="Arial Narrow" w:hAnsi="Arial Narrow" w:cs="Arial"/>
          <w:bCs/>
          <w:sz w:val="20"/>
          <w:szCs w:val="20"/>
        </w:rPr>
      </w:pPr>
    </w:p>
    <w:p w:rsidR="002F791D" w:rsidRDefault="002F791D" w:rsidP="00F75448">
      <w:pPr>
        <w:pStyle w:val="dotabulky2"/>
        <w:suppressAutoHyphens/>
        <w:spacing w:before="0" w:line="240" w:lineRule="auto"/>
        <w:contextualSpacing/>
        <w:rPr>
          <w:rFonts w:ascii="Arial Narrow" w:hAnsi="Arial Narrow" w:cs="Arial"/>
          <w:bCs/>
          <w:sz w:val="20"/>
          <w:szCs w:val="20"/>
        </w:rPr>
      </w:pPr>
    </w:p>
    <w:p w:rsidR="009003C0" w:rsidRDefault="009003C0" w:rsidP="00F75448">
      <w:pPr>
        <w:pStyle w:val="dotabulky2"/>
        <w:suppressAutoHyphens/>
        <w:spacing w:before="0" w:line="240" w:lineRule="auto"/>
        <w:contextualSpacing/>
        <w:rPr>
          <w:rFonts w:ascii="Arial Narrow" w:hAnsi="Arial Narrow" w:cs="Arial"/>
          <w:bCs/>
          <w:sz w:val="20"/>
          <w:szCs w:val="20"/>
        </w:rPr>
      </w:pPr>
    </w:p>
    <w:p w:rsidR="0080210F" w:rsidRDefault="0080210F" w:rsidP="0080210F">
      <w:pPr>
        <w:pStyle w:val="dotabulky2"/>
        <w:suppressAutoHyphens/>
        <w:spacing w:before="0"/>
        <w:rPr>
          <w:rFonts w:ascii="Arial Narrow" w:hAnsi="Arial Narrow" w:cs="Arial"/>
          <w:bCs/>
          <w:sz w:val="20"/>
          <w:szCs w:val="20"/>
        </w:rPr>
      </w:pPr>
      <w:r w:rsidRPr="00627791">
        <w:rPr>
          <w:rFonts w:ascii="Arial Narrow" w:hAnsi="Arial Narrow" w:cs="Arial"/>
          <w:bCs/>
          <w:sz w:val="20"/>
          <w:szCs w:val="20"/>
        </w:rPr>
        <w:lastRenderedPageBreak/>
        <w:t>PASÍVA</w:t>
      </w:r>
    </w:p>
    <w:p w:rsidR="0080210F" w:rsidRPr="00627791" w:rsidRDefault="0080210F" w:rsidP="0080210F">
      <w:pPr>
        <w:pStyle w:val="dotabulky2"/>
        <w:suppressAutoHyphens/>
        <w:spacing w:before="0"/>
        <w:rPr>
          <w:rFonts w:ascii="Arial Narrow" w:hAnsi="Arial Narrow" w:cs="Arial"/>
          <w:bCs/>
          <w:sz w:val="20"/>
          <w:szCs w:val="20"/>
        </w:rPr>
      </w:pPr>
    </w:p>
    <w:p w:rsidR="0080210F" w:rsidRDefault="008818B7" w:rsidP="00C544FC">
      <w:pPr>
        <w:pStyle w:val="dotabulky2"/>
        <w:numPr>
          <w:ilvl w:val="0"/>
          <w:numId w:val="15"/>
        </w:numPr>
        <w:suppressAutoHyphens/>
        <w:spacing w:before="0"/>
        <w:ind w:left="426" w:hanging="426"/>
        <w:rPr>
          <w:rFonts w:ascii="Arial Narrow" w:hAnsi="Arial Narrow" w:cs="Arial"/>
          <w:b w:val="0"/>
          <w:bCs/>
          <w:sz w:val="20"/>
          <w:szCs w:val="20"/>
        </w:rPr>
      </w:pPr>
      <w:r>
        <w:rPr>
          <w:rFonts w:ascii="Arial Narrow" w:hAnsi="Arial Narrow" w:cs="Arial"/>
          <w:bCs/>
          <w:sz w:val="20"/>
          <w:szCs w:val="20"/>
        </w:rPr>
        <w:t>Záväzky voči správcovskej s</w:t>
      </w:r>
      <w:r w:rsidR="0080210F" w:rsidRPr="00627791">
        <w:rPr>
          <w:rFonts w:ascii="Arial Narrow" w:hAnsi="Arial Narrow" w:cs="Arial"/>
          <w:bCs/>
          <w:sz w:val="20"/>
          <w:szCs w:val="20"/>
        </w:rPr>
        <w:t xml:space="preserve">poločnosti </w:t>
      </w:r>
    </w:p>
    <w:p w:rsidR="0080210F" w:rsidRPr="00627791" w:rsidRDefault="0080210F" w:rsidP="0080210F">
      <w:pPr>
        <w:pStyle w:val="dotabulky2"/>
        <w:suppressAutoHyphens/>
        <w:spacing w:before="0"/>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627791" w:rsidTr="003F2F31">
        <w:trPr>
          <w:trHeight w:val="490"/>
        </w:trPr>
        <w:tc>
          <w:tcPr>
            <w:tcW w:w="709" w:type="dxa"/>
            <w:shd w:val="clear" w:color="auto" w:fill="auto"/>
            <w:vAlign w:val="bottom"/>
          </w:tcPr>
          <w:p w:rsidR="0080210F" w:rsidRPr="00627791" w:rsidRDefault="0080210F" w:rsidP="00FC3C02">
            <w:pPr>
              <w:suppressAutoHyphens/>
              <w:spacing w:after="0"/>
              <w:ind w:left="-57"/>
              <w:jc w:val="center"/>
              <w:rPr>
                <w:rFonts w:ascii="Arial Narrow" w:hAnsi="Arial Narrow" w:cs="Arial"/>
                <w:b/>
                <w:bCs/>
                <w:sz w:val="18"/>
                <w:szCs w:val="18"/>
              </w:rPr>
            </w:pPr>
            <w:r w:rsidRPr="00627791">
              <w:rPr>
                <w:rFonts w:ascii="Arial Narrow" w:hAnsi="Arial Narrow" w:cs="Arial"/>
                <w:b/>
                <w:bCs/>
                <w:sz w:val="18"/>
                <w:szCs w:val="18"/>
              </w:rPr>
              <w:t>Číslo riadku</w:t>
            </w:r>
          </w:p>
        </w:tc>
        <w:tc>
          <w:tcPr>
            <w:tcW w:w="4961" w:type="dxa"/>
            <w:shd w:val="clear" w:color="auto" w:fill="auto"/>
            <w:noWrap/>
            <w:vAlign w:val="bottom"/>
          </w:tcPr>
          <w:p w:rsidR="0080210F" w:rsidRPr="00627791" w:rsidRDefault="0080210F" w:rsidP="0080210F">
            <w:pPr>
              <w:suppressAutoHyphens/>
              <w:spacing w:after="0"/>
              <w:ind w:left="-57"/>
              <w:rPr>
                <w:rFonts w:ascii="Arial Narrow" w:hAnsi="Arial Narrow" w:cs="Arial"/>
                <w:b/>
                <w:bCs/>
                <w:sz w:val="18"/>
                <w:szCs w:val="18"/>
              </w:rPr>
            </w:pPr>
            <w:r w:rsidRPr="00627791">
              <w:rPr>
                <w:rFonts w:ascii="Arial Narrow" w:hAnsi="Arial Narrow" w:cs="Arial"/>
                <w:b/>
                <w:bCs/>
                <w:sz w:val="18"/>
                <w:szCs w:val="18"/>
              </w:rPr>
              <w:t>3. I. Záväzky podľa druhu</w:t>
            </w:r>
          </w:p>
        </w:tc>
        <w:tc>
          <w:tcPr>
            <w:tcW w:w="1701" w:type="dxa"/>
            <w:shd w:val="clear" w:color="auto" w:fill="auto"/>
            <w:noWrap/>
            <w:vAlign w:val="center"/>
          </w:tcPr>
          <w:p w:rsidR="0080210F" w:rsidRPr="00DA48D8" w:rsidRDefault="0080210F" w:rsidP="009C637B">
            <w:pPr>
              <w:suppressAutoHyphens/>
              <w:spacing w:after="0" w:line="240" w:lineRule="auto"/>
              <w:contextualSpacing/>
              <w:jc w:val="center"/>
              <w:rPr>
                <w:rFonts w:ascii="Arial Narrow" w:hAnsi="Arial Narrow" w:cs="Arial"/>
                <w:b/>
                <w:bCs/>
                <w:sz w:val="18"/>
                <w:szCs w:val="18"/>
              </w:rPr>
            </w:pPr>
            <w:r w:rsidRPr="00DA48D8">
              <w:rPr>
                <w:rFonts w:ascii="Arial Narrow" w:hAnsi="Arial Narrow" w:cs="Arial"/>
                <w:b/>
                <w:bCs/>
                <w:sz w:val="18"/>
                <w:szCs w:val="18"/>
              </w:rPr>
              <w:t>Bežné účtovné obdobie</w:t>
            </w:r>
          </w:p>
        </w:tc>
        <w:tc>
          <w:tcPr>
            <w:tcW w:w="1701" w:type="dxa"/>
            <w:shd w:val="clear" w:color="auto" w:fill="auto"/>
            <w:noWrap/>
            <w:vAlign w:val="center"/>
          </w:tcPr>
          <w:p w:rsidR="0080210F" w:rsidRPr="00DA48D8" w:rsidRDefault="0080210F" w:rsidP="009C637B">
            <w:pPr>
              <w:suppressAutoHyphens/>
              <w:spacing w:after="0" w:line="240" w:lineRule="auto"/>
              <w:contextualSpacing/>
              <w:jc w:val="center"/>
              <w:rPr>
                <w:rFonts w:ascii="Arial Narrow" w:hAnsi="Arial Narrow" w:cs="Arial"/>
                <w:b/>
                <w:bCs/>
                <w:sz w:val="18"/>
                <w:szCs w:val="18"/>
              </w:rPr>
            </w:pPr>
            <w:r w:rsidRPr="00DA48D8">
              <w:rPr>
                <w:rFonts w:ascii="Arial Narrow" w:hAnsi="Arial Narrow" w:cs="Arial"/>
                <w:b/>
                <w:bCs/>
                <w:sz w:val="18"/>
                <w:szCs w:val="18"/>
              </w:rPr>
              <w:t>Bezprostredne predchádzajúce účtovné obdobie</w:t>
            </w:r>
          </w:p>
        </w:tc>
      </w:tr>
      <w:tr w:rsidR="002964BB" w:rsidRPr="00627791" w:rsidTr="003F2F31">
        <w:trPr>
          <w:trHeight w:val="252"/>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818B7">
            <w:pPr>
              <w:suppressAutoHyphens/>
              <w:spacing w:after="0"/>
              <w:ind w:left="-57"/>
              <w:rPr>
                <w:rFonts w:ascii="Arial Narrow" w:hAnsi="Arial Narrow" w:cs="Arial"/>
                <w:sz w:val="18"/>
                <w:szCs w:val="18"/>
              </w:rPr>
            </w:pPr>
            <w:r w:rsidRPr="00627791">
              <w:rPr>
                <w:rFonts w:ascii="Arial Narrow" w:hAnsi="Arial Narrow" w:cs="Arial"/>
                <w:sz w:val="18"/>
                <w:szCs w:val="18"/>
              </w:rPr>
              <w:t xml:space="preserve">Záväzky voči </w:t>
            </w:r>
            <w:r>
              <w:rPr>
                <w:rFonts w:ascii="Arial Narrow" w:hAnsi="Arial Narrow" w:cs="Arial"/>
                <w:sz w:val="18"/>
                <w:szCs w:val="18"/>
              </w:rPr>
              <w:t xml:space="preserve">správ. spol. </w:t>
            </w:r>
            <w:r w:rsidRPr="00627791">
              <w:rPr>
                <w:rFonts w:ascii="Arial Narrow" w:hAnsi="Arial Narrow" w:cs="Arial"/>
                <w:sz w:val="18"/>
                <w:szCs w:val="18"/>
              </w:rPr>
              <w:t>- správa</w:t>
            </w:r>
          </w:p>
        </w:tc>
        <w:tc>
          <w:tcPr>
            <w:tcW w:w="1701" w:type="dxa"/>
            <w:shd w:val="clear" w:color="auto" w:fill="auto"/>
            <w:noWrap/>
            <w:vAlign w:val="bottom"/>
          </w:tcPr>
          <w:p w:rsidR="002964BB" w:rsidRPr="00D06139" w:rsidRDefault="0084465C"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253 196</w:t>
            </w:r>
          </w:p>
        </w:tc>
        <w:tc>
          <w:tcPr>
            <w:tcW w:w="1701" w:type="dxa"/>
            <w:shd w:val="clear" w:color="auto" w:fill="auto"/>
            <w:noWrap/>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241 305</w:t>
            </w:r>
          </w:p>
        </w:tc>
      </w:tr>
      <w:tr w:rsidR="002964BB" w:rsidRPr="00627791" w:rsidTr="003F2F31">
        <w:trPr>
          <w:trHeight w:val="252"/>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 xml:space="preserve">Záväzky voči </w:t>
            </w:r>
            <w:r>
              <w:rPr>
                <w:rFonts w:ascii="Arial Narrow" w:hAnsi="Arial Narrow" w:cs="Arial"/>
                <w:sz w:val="18"/>
                <w:szCs w:val="18"/>
              </w:rPr>
              <w:t>správ. spol.</w:t>
            </w:r>
            <w:r w:rsidRPr="00627791">
              <w:rPr>
                <w:rFonts w:ascii="Arial Narrow" w:hAnsi="Arial Narrow" w:cs="Arial"/>
                <w:sz w:val="18"/>
                <w:szCs w:val="18"/>
              </w:rPr>
              <w:t xml:space="preserve"> - vstupné poplatky</w:t>
            </w:r>
          </w:p>
        </w:tc>
        <w:tc>
          <w:tcPr>
            <w:tcW w:w="1701" w:type="dxa"/>
            <w:shd w:val="clear" w:color="auto" w:fill="auto"/>
            <w:noWrap/>
            <w:vAlign w:val="bottom"/>
          </w:tcPr>
          <w:p w:rsidR="002964BB" w:rsidRPr="00D06139" w:rsidRDefault="0084465C"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18</w:t>
            </w:r>
          </w:p>
        </w:tc>
        <w:tc>
          <w:tcPr>
            <w:tcW w:w="1701" w:type="dxa"/>
            <w:shd w:val="clear" w:color="auto" w:fill="auto"/>
            <w:noWrap/>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24</w:t>
            </w:r>
          </w:p>
        </w:tc>
      </w:tr>
      <w:tr w:rsidR="002964BB" w:rsidRPr="00627791" w:rsidTr="003F2F31">
        <w:trPr>
          <w:trHeight w:val="252"/>
        </w:trPr>
        <w:tc>
          <w:tcPr>
            <w:tcW w:w="709" w:type="dxa"/>
            <w:shd w:val="clear" w:color="auto" w:fill="auto"/>
            <w:noWrap/>
            <w:vAlign w:val="bottom"/>
          </w:tcPr>
          <w:p w:rsidR="002964BB" w:rsidRPr="00627791" w:rsidRDefault="002964BB" w:rsidP="0080210F">
            <w:pPr>
              <w:suppressAutoHyphens/>
              <w:spacing w:after="0"/>
              <w:ind w:left="-57"/>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84465C"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253 214</w:t>
            </w:r>
          </w:p>
        </w:tc>
        <w:tc>
          <w:tcPr>
            <w:tcW w:w="1701" w:type="dxa"/>
            <w:shd w:val="clear" w:color="auto" w:fill="auto"/>
            <w:noWrap/>
            <w:vAlign w:val="bottom"/>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241 329</w:t>
            </w:r>
          </w:p>
        </w:tc>
      </w:tr>
    </w:tbl>
    <w:p w:rsidR="008818B7" w:rsidRDefault="008818B7" w:rsidP="0080210F">
      <w:pPr>
        <w:pStyle w:val="dotabulky2"/>
        <w:suppressAutoHyphens/>
        <w:spacing w:before="0"/>
        <w:rPr>
          <w:rFonts w:ascii="Arial Narrow" w:hAnsi="Arial Narrow" w:cs="Arial"/>
          <w:bCs/>
          <w:sz w:val="20"/>
          <w:szCs w:val="20"/>
        </w:rPr>
      </w:pPr>
    </w:p>
    <w:p w:rsidR="0080210F" w:rsidRPr="00627791" w:rsidRDefault="0080210F" w:rsidP="00C544FC">
      <w:pPr>
        <w:pStyle w:val="dotabulky2"/>
        <w:numPr>
          <w:ilvl w:val="0"/>
          <w:numId w:val="15"/>
        </w:numPr>
        <w:tabs>
          <w:tab w:val="left" w:pos="426"/>
        </w:tabs>
        <w:suppressAutoHyphens/>
        <w:spacing w:before="0"/>
        <w:ind w:hanging="780"/>
        <w:rPr>
          <w:rFonts w:ascii="Arial Narrow" w:hAnsi="Arial Narrow" w:cs="Arial"/>
          <w:b w:val="0"/>
          <w:bCs/>
          <w:sz w:val="20"/>
          <w:szCs w:val="20"/>
        </w:rPr>
      </w:pPr>
      <w:r w:rsidRPr="00627791">
        <w:rPr>
          <w:rFonts w:ascii="Arial Narrow" w:hAnsi="Arial Narrow" w:cs="Arial"/>
          <w:bCs/>
          <w:sz w:val="20"/>
          <w:szCs w:val="20"/>
        </w:rPr>
        <w:t xml:space="preserve">Ostatné záväzky </w:t>
      </w:r>
    </w:p>
    <w:p w:rsidR="0080210F" w:rsidRPr="00627791" w:rsidRDefault="0080210F" w:rsidP="0080210F">
      <w:pPr>
        <w:pStyle w:val="dotabulky2"/>
        <w:suppressAutoHyphens/>
        <w:spacing w:before="0"/>
        <w:ind w:left="709"/>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627791" w:rsidTr="003F2F31">
        <w:trPr>
          <w:trHeight w:val="495"/>
        </w:trPr>
        <w:tc>
          <w:tcPr>
            <w:tcW w:w="709" w:type="dxa"/>
            <w:shd w:val="clear" w:color="auto" w:fill="auto"/>
            <w:vAlign w:val="bottom"/>
          </w:tcPr>
          <w:p w:rsidR="0080210F" w:rsidRPr="00627791" w:rsidRDefault="0080210F" w:rsidP="007A6C14">
            <w:pPr>
              <w:suppressAutoHyphens/>
              <w:spacing w:after="0"/>
              <w:ind w:left="-57"/>
              <w:jc w:val="center"/>
              <w:rPr>
                <w:rFonts w:ascii="Arial Narrow" w:hAnsi="Arial Narrow" w:cs="Arial"/>
                <w:b/>
                <w:bCs/>
                <w:sz w:val="18"/>
                <w:szCs w:val="18"/>
              </w:rPr>
            </w:pPr>
            <w:r w:rsidRPr="00627791">
              <w:rPr>
                <w:rFonts w:ascii="Arial Narrow" w:hAnsi="Arial Narrow" w:cs="Arial"/>
                <w:b/>
                <w:bCs/>
                <w:sz w:val="18"/>
                <w:szCs w:val="18"/>
              </w:rPr>
              <w:t>Číslo riadku</w:t>
            </w:r>
          </w:p>
        </w:tc>
        <w:tc>
          <w:tcPr>
            <w:tcW w:w="4961" w:type="dxa"/>
            <w:shd w:val="clear" w:color="auto" w:fill="auto"/>
            <w:noWrap/>
            <w:vAlign w:val="bottom"/>
          </w:tcPr>
          <w:p w:rsidR="0080210F" w:rsidRPr="00627791" w:rsidRDefault="0080210F" w:rsidP="0080210F">
            <w:pPr>
              <w:suppressAutoHyphens/>
              <w:spacing w:after="0"/>
              <w:ind w:left="-57"/>
              <w:rPr>
                <w:rFonts w:ascii="Arial Narrow" w:hAnsi="Arial Narrow" w:cs="Arial"/>
                <w:b/>
                <w:bCs/>
                <w:sz w:val="18"/>
                <w:szCs w:val="18"/>
              </w:rPr>
            </w:pPr>
            <w:r w:rsidRPr="00627791">
              <w:rPr>
                <w:rFonts w:ascii="Arial Narrow" w:hAnsi="Arial Narrow" w:cs="Arial"/>
                <w:b/>
                <w:bCs/>
                <w:sz w:val="18"/>
                <w:szCs w:val="18"/>
              </w:rPr>
              <w:t>7. I. Ostatné záväzky podľa druhu</w:t>
            </w:r>
          </w:p>
        </w:tc>
        <w:tc>
          <w:tcPr>
            <w:tcW w:w="1701" w:type="dxa"/>
            <w:shd w:val="clear" w:color="auto" w:fill="auto"/>
            <w:noWrap/>
            <w:vAlign w:val="center"/>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noWrap/>
            <w:vAlign w:val="center"/>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pacing w:after="0"/>
              <w:contextualSpacing/>
              <w:jc w:val="both"/>
              <w:rPr>
                <w:rFonts w:ascii="Arial Narrow" w:hAnsi="Arial Narrow"/>
                <w:color w:val="000000"/>
                <w:sz w:val="18"/>
                <w:szCs w:val="18"/>
              </w:rPr>
            </w:pPr>
            <w:r w:rsidRPr="00627791">
              <w:rPr>
                <w:rFonts w:ascii="Arial Narrow" w:hAnsi="Arial Narrow"/>
                <w:color w:val="000000"/>
                <w:sz w:val="18"/>
                <w:szCs w:val="18"/>
              </w:rPr>
              <w:t>Záväzky voči depozitárovi</w:t>
            </w:r>
          </w:p>
        </w:tc>
        <w:tc>
          <w:tcPr>
            <w:tcW w:w="1701" w:type="dxa"/>
            <w:shd w:val="clear" w:color="auto" w:fill="auto"/>
            <w:noWrap/>
            <w:vAlign w:val="bottom"/>
          </w:tcPr>
          <w:p w:rsidR="002964BB" w:rsidRPr="00D06139" w:rsidRDefault="0084465C"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26 585</w:t>
            </w:r>
          </w:p>
        </w:tc>
        <w:tc>
          <w:tcPr>
            <w:tcW w:w="1701" w:type="dxa"/>
            <w:shd w:val="clear" w:color="auto" w:fill="auto"/>
            <w:noWrap/>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25 337</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pacing w:after="0"/>
              <w:contextualSpacing/>
              <w:jc w:val="both"/>
              <w:rPr>
                <w:rFonts w:ascii="Arial Narrow" w:hAnsi="Arial Narrow"/>
                <w:color w:val="000000"/>
                <w:sz w:val="18"/>
                <w:szCs w:val="18"/>
              </w:rPr>
            </w:pPr>
            <w:r w:rsidRPr="00627791">
              <w:rPr>
                <w:rFonts w:ascii="Arial Narrow" w:hAnsi="Arial Narrow"/>
                <w:color w:val="000000"/>
                <w:sz w:val="18"/>
                <w:szCs w:val="18"/>
              </w:rPr>
              <w:t>Záväzky voči podielnikom - prijaté preddavky</w:t>
            </w:r>
          </w:p>
        </w:tc>
        <w:tc>
          <w:tcPr>
            <w:tcW w:w="1701" w:type="dxa"/>
            <w:shd w:val="clear" w:color="auto" w:fill="auto"/>
            <w:noWrap/>
            <w:vAlign w:val="bottom"/>
          </w:tcPr>
          <w:p w:rsidR="002964BB" w:rsidRPr="00D06139" w:rsidRDefault="0084465C" w:rsidP="0084465C">
            <w:pPr>
              <w:spacing w:after="0" w:line="240" w:lineRule="auto"/>
              <w:contextualSpacing/>
              <w:jc w:val="right"/>
              <w:rPr>
                <w:rFonts w:ascii="Arial Narrow" w:hAnsi="Arial Narrow" w:cs="Arial CE"/>
                <w:sz w:val="18"/>
                <w:szCs w:val="18"/>
              </w:rPr>
            </w:pPr>
            <w:r>
              <w:rPr>
                <w:rFonts w:ascii="Arial Narrow" w:hAnsi="Arial Narrow" w:cs="Arial CE"/>
                <w:sz w:val="18"/>
                <w:szCs w:val="18"/>
              </w:rPr>
              <w:t>13 264</w:t>
            </w:r>
          </w:p>
        </w:tc>
        <w:tc>
          <w:tcPr>
            <w:tcW w:w="1701" w:type="dxa"/>
            <w:shd w:val="clear" w:color="auto" w:fill="auto"/>
            <w:noWrap/>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51</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3</w:t>
            </w:r>
            <w:r w:rsidRPr="00627791">
              <w:rPr>
                <w:rFonts w:ascii="Arial Narrow" w:hAnsi="Arial Narrow" w:cs="Arial"/>
                <w:sz w:val="18"/>
                <w:szCs w:val="18"/>
              </w:rPr>
              <w:t>.</w:t>
            </w:r>
          </w:p>
        </w:tc>
        <w:tc>
          <w:tcPr>
            <w:tcW w:w="4961" w:type="dxa"/>
            <w:shd w:val="clear" w:color="auto" w:fill="auto"/>
            <w:noWrap/>
            <w:vAlign w:val="bottom"/>
          </w:tcPr>
          <w:p w:rsidR="002964BB" w:rsidRPr="00627791" w:rsidRDefault="002964BB" w:rsidP="0080210F">
            <w:pPr>
              <w:spacing w:after="0"/>
              <w:contextualSpacing/>
              <w:jc w:val="both"/>
              <w:rPr>
                <w:rFonts w:ascii="Arial Narrow" w:hAnsi="Arial Narrow"/>
                <w:color w:val="000000"/>
                <w:sz w:val="18"/>
                <w:szCs w:val="18"/>
              </w:rPr>
            </w:pPr>
            <w:r w:rsidRPr="00627791">
              <w:rPr>
                <w:rFonts w:ascii="Arial Narrow" w:hAnsi="Arial Narrow"/>
                <w:color w:val="000000"/>
                <w:sz w:val="18"/>
                <w:szCs w:val="18"/>
              </w:rPr>
              <w:t>Záväzky - zrážková daň</w:t>
            </w:r>
          </w:p>
        </w:tc>
        <w:tc>
          <w:tcPr>
            <w:tcW w:w="1701" w:type="dxa"/>
            <w:shd w:val="clear" w:color="auto" w:fill="auto"/>
            <w:noWrap/>
            <w:vAlign w:val="bottom"/>
          </w:tcPr>
          <w:p w:rsidR="002964BB" w:rsidRPr="00D06139" w:rsidRDefault="0084465C"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2 455</w:t>
            </w:r>
          </w:p>
        </w:tc>
        <w:tc>
          <w:tcPr>
            <w:tcW w:w="1701" w:type="dxa"/>
            <w:shd w:val="clear" w:color="auto" w:fill="auto"/>
            <w:noWrap/>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929</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4</w:t>
            </w:r>
            <w:r w:rsidRPr="00627791">
              <w:rPr>
                <w:rFonts w:ascii="Arial Narrow" w:hAnsi="Arial Narrow" w:cs="Arial"/>
                <w:sz w:val="18"/>
                <w:szCs w:val="18"/>
              </w:rPr>
              <w:t>.</w:t>
            </w:r>
          </w:p>
        </w:tc>
        <w:tc>
          <w:tcPr>
            <w:tcW w:w="4961" w:type="dxa"/>
            <w:shd w:val="clear" w:color="auto" w:fill="auto"/>
            <w:noWrap/>
            <w:vAlign w:val="bottom"/>
          </w:tcPr>
          <w:p w:rsidR="002964BB" w:rsidRPr="00627791" w:rsidRDefault="002964BB" w:rsidP="0080210F">
            <w:pPr>
              <w:spacing w:after="0"/>
              <w:contextualSpacing/>
              <w:jc w:val="both"/>
              <w:rPr>
                <w:rFonts w:ascii="Arial Narrow" w:hAnsi="Arial Narrow"/>
                <w:color w:val="000000"/>
                <w:sz w:val="18"/>
                <w:szCs w:val="18"/>
              </w:rPr>
            </w:pPr>
            <w:r w:rsidRPr="00627791">
              <w:rPr>
                <w:rFonts w:ascii="Arial Narrow" w:hAnsi="Arial Narrow"/>
                <w:color w:val="000000"/>
                <w:sz w:val="18"/>
                <w:szCs w:val="18"/>
              </w:rPr>
              <w:t>Záväzky - správa a úschova</w:t>
            </w:r>
          </w:p>
        </w:tc>
        <w:tc>
          <w:tcPr>
            <w:tcW w:w="1701" w:type="dxa"/>
            <w:shd w:val="clear" w:color="auto" w:fill="auto"/>
            <w:noWrap/>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5</w:t>
            </w:r>
            <w:r w:rsidRPr="00627791">
              <w:rPr>
                <w:rFonts w:ascii="Arial Narrow" w:hAnsi="Arial Narrow" w:cs="Arial"/>
                <w:sz w:val="18"/>
                <w:szCs w:val="18"/>
              </w:rPr>
              <w:t>.</w:t>
            </w:r>
          </w:p>
        </w:tc>
        <w:tc>
          <w:tcPr>
            <w:tcW w:w="4961" w:type="dxa"/>
            <w:shd w:val="clear" w:color="auto" w:fill="auto"/>
            <w:noWrap/>
            <w:vAlign w:val="bottom"/>
          </w:tcPr>
          <w:p w:rsidR="002964BB" w:rsidRPr="00627791" w:rsidRDefault="002964BB" w:rsidP="00334961">
            <w:pPr>
              <w:spacing w:after="0"/>
              <w:contextualSpacing/>
              <w:jc w:val="both"/>
              <w:rPr>
                <w:rFonts w:ascii="Arial Narrow" w:hAnsi="Arial Narrow"/>
                <w:color w:val="000000"/>
                <w:sz w:val="18"/>
                <w:szCs w:val="18"/>
              </w:rPr>
            </w:pPr>
            <w:r w:rsidRPr="00627791">
              <w:rPr>
                <w:rFonts w:ascii="Arial Narrow" w:hAnsi="Arial Narrow"/>
                <w:color w:val="000000"/>
                <w:sz w:val="18"/>
                <w:szCs w:val="18"/>
              </w:rPr>
              <w:t xml:space="preserve">Záväzky </w:t>
            </w:r>
            <w:r>
              <w:rPr>
                <w:rFonts w:ascii="Arial Narrow" w:hAnsi="Arial Narrow"/>
                <w:color w:val="000000"/>
                <w:sz w:val="18"/>
                <w:szCs w:val="18"/>
              </w:rPr>
              <w:t>– audítor</w:t>
            </w:r>
          </w:p>
        </w:tc>
        <w:tc>
          <w:tcPr>
            <w:tcW w:w="1701" w:type="dxa"/>
            <w:shd w:val="clear" w:color="auto" w:fill="auto"/>
            <w:noWrap/>
            <w:vAlign w:val="bottom"/>
          </w:tcPr>
          <w:p w:rsidR="002964BB" w:rsidRPr="00D06139" w:rsidRDefault="0084465C"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6 198</w:t>
            </w:r>
          </w:p>
        </w:tc>
        <w:tc>
          <w:tcPr>
            <w:tcW w:w="1701" w:type="dxa"/>
            <w:shd w:val="clear" w:color="auto" w:fill="auto"/>
            <w:noWrap/>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7 911</w:t>
            </w:r>
          </w:p>
        </w:tc>
      </w:tr>
      <w:tr w:rsidR="002964BB" w:rsidRPr="003F2F31" w:rsidTr="003F2F31">
        <w:trPr>
          <w:trHeight w:val="255"/>
        </w:trPr>
        <w:tc>
          <w:tcPr>
            <w:tcW w:w="709" w:type="dxa"/>
            <w:shd w:val="clear" w:color="auto" w:fill="auto"/>
            <w:noWrap/>
            <w:vAlign w:val="bottom"/>
          </w:tcPr>
          <w:p w:rsidR="002964BB" w:rsidRPr="003F2F31" w:rsidRDefault="002964BB" w:rsidP="0080210F">
            <w:pPr>
              <w:suppressAutoHyphens/>
              <w:spacing w:after="0"/>
              <w:ind w:left="-57"/>
              <w:rPr>
                <w:rFonts w:ascii="Arial Narrow" w:hAnsi="Arial Narrow" w:cs="Arial"/>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84465C" w:rsidRPr="00FC3C02" w:rsidRDefault="0084465C" w:rsidP="0084465C">
            <w:pPr>
              <w:spacing w:after="0" w:line="240" w:lineRule="auto"/>
              <w:contextualSpacing/>
              <w:jc w:val="right"/>
              <w:rPr>
                <w:rFonts w:ascii="Arial Narrow" w:hAnsi="Arial Narrow" w:cs="Arial CE"/>
                <w:b/>
                <w:sz w:val="18"/>
                <w:szCs w:val="18"/>
              </w:rPr>
            </w:pPr>
            <w:r>
              <w:rPr>
                <w:rFonts w:ascii="Arial Narrow" w:hAnsi="Arial Narrow" w:cs="Arial CE"/>
                <w:b/>
                <w:sz w:val="18"/>
                <w:szCs w:val="18"/>
              </w:rPr>
              <w:t>48 502</w:t>
            </w:r>
          </w:p>
        </w:tc>
        <w:tc>
          <w:tcPr>
            <w:tcW w:w="1701" w:type="dxa"/>
            <w:shd w:val="clear" w:color="auto" w:fill="auto"/>
            <w:noWrap/>
            <w:vAlign w:val="bottom"/>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34 228</w:t>
            </w:r>
          </w:p>
        </w:tc>
      </w:tr>
    </w:tbl>
    <w:p w:rsidR="008818B7" w:rsidRDefault="008818B7" w:rsidP="0080210F">
      <w:pPr>
        <w:pStyle w:val="dotabulky2"/>
        <w:suppressAutoHyphens/>
        <w:spacing w:before="0"/>
        <w:rPr>
          <w:rFonts w:ascii="Arial Narrow" w:hAnsi="Arial Narrow" w:cs="Arial"/>
          <w:bCs/>
          <w:sz w:val="20"/>
          <w:szCs w:val="20"/>
        </w:rPr>
      </w:pPr>
    </w:p>
    <w:p w:rsidR="0080210F" w:rsidRDefault="0080210F" w:rsidP="0080210F">
      <w:pPr>
        <w:pStyle w:val="dotabulky2"/>
        <w:suppressAutoHyphens/>
        <w:spacing w:before="0"/>
        <w:rPr>
          <w:rFonts w:ascii="Arial Narrow" w:hAnsi="Arial Narrow" w:cs="Arial"/>
          <w:bCs/>
          <w:sz w:val="20"/>
          <w:szCs w:val="20"/>
        </w:rPr>
      </w:pPr>
      <w:r w:rsidRPr="00627791">
        <w:rPr>
          <w:rFonts w:ascii="Arial Narrow" w:hAnsi="Arial Narrow" w:cs="Arial"/>
          <w:bCs/>
          <w:sz w:val="20"/>
          <w:szCs w:val="20"/>
        </w:rPr>
        <w:t>VÝKAZ  ZISKOV A STRÁT</w:t>
      </w:r>
    </w:p>
    <w:p w:rsidR="0080210F" w:rsidRPr="00627791" w:rsidRDefault="0080210F" w:rsidP="0080210F">
      <w:pPr>
        <w:pStyle w:val="dotabulky2"/>
        <w:suppressAutoHyphens/>
        <w:spacing w:before="0"/>
        <w:ind w:firstLine="720"/>
        <w:rPr>
          <w:rFonts w:ascii="Arial Narrow" w:hAnsi="Arial Narrow" w:cs="Arial"/>
          <w:bCs/>
          <w:sz w:val="20"/>
          <w:szCs w:val="20"/>
        </w:rPr>
      </w:pPr>
    </w:p>
    <w:p w:rsidR="0080210F" w:rsidRDefault="0080210F" w:rsidP="0080210F">
      <w:pPr>
        <w:pStyle w:val="dotabulky2"/>
        <w:suppressAutoHyphens/>
        <w:spacing w:before="0"/>
        <w:ind w:left="426" w:hanging="426"/>
        <w:rPr>
          <w:rFonts w:ascii="Arial Narrow" w:hAnsi="Arial Narrow" w:cs="Arial"/>
          <w:b w:val="0"/>
          <w:bCs/>
          <w:sz w:val="20"/>
          <w:szCs w:val="20"/>
        </w:rPr>
      </w:pPr>
      <w:r w:rsidRPr="00627791">
        <w:rPr>
          <w:rFonts w:ascii="Arial Narrow" w:hAnsi="Arial Narrow" w:cs="Arial"/>
          <w:bCs/>
          <w:sz w:val="20"/>
          <w:szCs w:val="20"/>
        </w:rPr>
        <w:t>1.</w:t>
      </w:r>
      <w:r w:rsidRPr="00627791">
        <w:rPr>
          <w:rFonts w:ascii="Arial Narrow" w:hAnsi="Arial Narrow" w:cs="Arial"/>
          <w:bCs/>
          <w:sz w:val="20"/>
          <w:szCs w:val="20"/>
        </w:rPr>
        <w:tab/>
        <w:t xml:space="preserve">Výnosy z úrokov </w:t>
      </w:r>
    </w:p>
    <w:p w:rsidR="0080210F" w:rsidRPr="00627791" w:rsidRDefault="0080210F" w:rsidP="0080210F">
      <w:pPr>
        <w:pStyle w:val="dotabulky2"/>
        <w:suppressAutoHyphens/>
        <w:spacing w:before="0"/>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9"/>
        <w:gridCol w:w="4961"/>
        <w:gridCol w:w="1701"/>
        <w:gridCol w:w="1701"/>
      </w:tblGrid>
      <w:tr w:rsidR="0080210F" w:rsidRPr="00C075DB" w:rsidTr="003F2F31">
        <w:trPr>
          <w:trHeight w:val="525"/>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4961" w:type="dxa"/>
            <w:shd w:val="clear" w:color="auto" w:fill="auto"/>
            <w:vAlign w:val="bottom"/>
          </w:tcPr>
          <w:p w:rsidR="0080210F" w:rsidRPr="003F2F31" w:rsidRDefault="0080210F" w:rsidP="0080210F">
            <w:pPr>
              <w:suppressAutoHyphens/>
              <w:spacing w:after="0"/>
              <w:ind w:left="-57"/>
              <w:rPr>
                <w:rFonts w:ascii="Arial Narrow" w:hAnsi="Arial Narrow" w:cs="Arial"/>
                <w:b/>
                <w:bCs/>
                <w:sz w:val="18"/>
                <w:szCs w:val="18"/>
              </w:rPr>
            </w:pPr>
            <w:r w:rsidRPr="003F2F31">
              <w:rPr>
                <w:rFonts w:ascii="Arial Narrow" w:hAnsi="Arial Narrow" w:cs="Arial"/>
                <w:b/>
                <w:bCs/>
                <w:sz w:val="18"/>
                <w:szCs w:val="18"/>
              </w:rPr>
              <w:t>1.1 Úroky</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Bežné účty</w:t>
            </w:r>
          </w:p>
        </w:tc>
        <w:tc>
          <w:tcPr>
            <w:tcW w:w="1701" w:type="dxa"/>
            <w:shd w:val="clear" w:color="auto" w:fill="auto"/>
            <w:vAlign w:val="bottom"/>
          </w:tcPr>
          <w:p w:rsidR="002964BB" w:rsidRPr="00D06139" w:rsidRDefault="0084465C"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55</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286</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Vklady</w:t>
            </w:r>
          </w:p>
        </w:tc>
        <w:tc>
          <w:tcPr>
            <w:tcW w:w="1701" w:type="dxa"/>
            <w:shd w:val="clear" w:color="auto" w:fill="auto"/>
            <w:vAlign w:val="bottom"/>
          </w:tcPr>
          <w:p w:rsidR="002964BB" w:rsidRPr="00D06139" w:rsidRDefault="0084465C"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447</w:t>
            </w:r>
          </w:p>
        </w:tc>
        <w:tc>
          <w:tcPr>
            <w:tcW w:w="1701" w:type="dxa"/>
            <w:shd w:val="clear" w:color="auto" w:fill="auto"/>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7 231</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Dlhové cenné papiere</w:t>
            </w:r>
          </w:p>
        </w:tc>
        <w:tc>
          <w:tcPr>
            <w:tcW w:w="1701" w:type="dxa"/>
            <w:shd w:val="clear" w:color="auto" w:fill="auto"/>
            <w:vAlign w:val="bottom"/>
          </w:tcPr>
          <w:p w:rsidR="002964BB" w:rsidRPr="00D06139" w:rsidRDefault="00E6679B"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3F2F31" w:rsidTr="003F2F31">
        <w:trPr>
          <w:trHeight w:val="255"/>
        </w:trPr>
        <w:tc>
          <w:tcPr>
            <w:tcW w:w="709" w:type="dxa"/>
            <w:shd w:val="clear" w:color="auto" w:fill="auto"/>
            <w:noWrap/>
            <w:vAlign w:val="bottom"/>
          </w:tcPr>
          <w:p w:rsidR="002964BB" w:rsidRPr="003F2F31" w:rsidRDefault="002964BB" w:rsidP="0080210F">
            <w:pPr>
              <w:suppressAutoHyphens/>
              <w:spacing w:after="0"/>
              <w:ind w:left="-57"/>
              <w:rPr>
                <w:rFonts w:ascii="Arial Narrow" w:hAnsi="Arial Narrow" w:cs="Arial"/>
                <w:bCs/>
                <w:sz w:val="18"/>
                <w:szCs w:val="18"/>
              </w:rPr>
            </w:pPr>
          </w:p>
        </w:tc>
        <w:tc>
          <w:tcPr>
            <w:tcW w:w="4961" w:type="dxa"/>
            <w:shd w:val="clear" w:color="auto" w:fill="auto"/>
            <w:vAlign w:val="bottom"/>
          </w:tcPr>
          <w:p w:rsidR="002964BB" w:rsidRPr="00FC3C02" w:rsidRDefault="002964BB" w:rsidP="0080210F">
            <w:pPr>
              <w:suppressAutoHyphens/>
              <w:spacing w:after="0"/>
              <w:ind w:left="-57"/>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vAlign w:val="bottom"/>
          </w:tcPr>
          <w:p w:rsidR="002964BB" w:rsidRPr="00FC3C02" w:rsidRDefault="0084465C"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502</w:t>
            </w:r>
          </w:p>
        </w:tc>
        <w:tc>
          <w:tcPr>
            <w:tcW w:w="1701" w:type="dxa"/>
            <w:shd w:val="clear" w:color="auto" w:fill="auto"/>
            <w:vAlign w:val="bottom"/>
          </w:tcPr>
          <w:p w:rsidR="002964BB" w:rsidRPr="00FC3C02" w:rsidRDefault="004C5FB7"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7 517</w:t>
            </w:r>
          </w:p>
        </w:tc>
      </w:tr>
    </w:tbl>
    <w:p w:rsidR="00937805" w:rsidRDefault="00937805" w:rsidP="0080210F">
      <w:pPr>
        <w:pStyle w:val="dotabulky2"/>
        <w:suppressAutoHyphens/>
        <w:spacing w:before="0"/>
        <w:rPr>
          <w:rFonts w:ascii="Arial Narrow" w:hAnsi="Arial Narrow" w:cs="Arial"/>
          <w:b w:val="0"/>
          <w:bCs/>
          <w:sz w:val="20"/>
          <w:szCs w:val="20"/>
        </w:rPr>
      </w:pPr>
    </w:p>
    <w:p w:rsidR="0080210F" w:rsidRDefault="0080210F" w:rsidP="0080210F">
      <w:pPr>
        <w:pStyle w:val="dotabulky2"/>
        <w:suppressAutoHyphens/>
        <w:spacing w:before="0"/>
        <w:ind w:left="426" w:hanging="426"/>
        <w:rPr>
          <w:rFonts w:ascii="Arial Narrow" w:hAnsi="Arial Narrow" w:cs="Arial"/>
          <w:b w:val="0"/>
          <w:bCs/>
          <w:sz w:val="20"/>
          <w:szCs w:val="20"/>
        </w:rPr>
      </w:pPr>
      <w:r w:rsidRPr="0033269C">
        <w:rPr>
          <w:rFonts w:ascii="Arial Narrow" w:hAnsi="Arial Narrow" w:cs="Arial"/>
          <w:bCs/>
          <w:sz w:val="20"/>
          <w:szCs w:val="20"/>
        </w:rPr>
        <w:t xml:space="preserve">2. </w:t>
      </w:r>
      <w:r w:rsidRPr="0033269C">
        <w:rPr>
          <w:rFonts w:ascii="Arial Narrow" w:hAnsi="Arial Narrow" w:cs="Arial"/>
          <w:bCs/>
          <w:sz w:val="20"/>
          <w:szCs w:val="20"/>
        </w:rPr>
        <w:tab/>
        <w:t xml:space="preserve">Výnosy z dividend a iných podielov na zisku </w:t>
      </w:r>
    </w:p>
    <w:p w:rsidR="0080210F" w:rsidRPr="0033269C" w:rsidRDefault="0080210F" w:rsidP="0080210F">
      <w:pPr>
        <w:pStyle w:val="dotabulky2"/>
        <w:suppressAutoHyphens/>
        <w:spacing w:before="0"/>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C075DB" w:rsidTr="003F2F31">
        <w:trPr>
          <w:trHeight w:val="525"/>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4961" w:type="dxa"/>
            <w:shd w:val="clear" w:color="auto" w:fill="auto"/>
            <w:noWrap/>
            <w:vAlign w:val="bottom"/>
          </w:tcPr>
          <w:p w:rsidR="0080210F" w:rsidRPr="003F2F31" w:rsidRDefault="0080210F" w:rsidP="0080210F">
            <w:pPr>
              <w:suppressAutoHyphens/>
              <w:spacing w:after="0"/>
              <w:rPr>
                <w:rFonts w:ascii="Arial Narrow" w:hAnsi="Arial Narrow" w:cs="Arial"/>
                <w:b/>
                <w:bCs/>
                <w:sz w:val="18"/>
                <w:szCs w:val="18"/>
              </w:rPr>
            </w:pPr>
            <w:r w:rsidRPr="003F2F31">
              <w:rPr>
                <w:rFonts w:ascii="Arial Narrow" w:hAnsi="Arial Narrow" w:cs="Arial"/>
                <w:b/>
                <w:bCs/>
                <w:sz w:val="18"/>
                <w:szCs w:val="18"/>
              </w:rPr>
              <w:t>3. Podľa meny</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1</w:t>
            </w:r>
            <w:r w:rsidRPr="00627791">
              <w:rPr>
                <w:rFonts w:ascii="Arial Narrow" w:hAnsi="Arial Narrow" w:cs="Arial"/>
                <w:sz w:val="18"/>
                <w:szCs w:val="18"/>
              </w:rPr>
              <w:t>.</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sidRPr="00627791">
              <w:rPr>
                <w:rFonts w:ascii="Arial Narrow" w:hAnsi="Arial Narrow" w:cs="Arial"/>
                <w:sz w:val="18"/>
                <w:szCs w:val="18"/>
              </w:rPr>
              <w:t>EUR</w:t>
            </w:r>
          </w:p>
        </w:tc>
        <w:tc>
          <w:tcPr>
            <w:tcW w:w="1701" w:type="dxa"/>
            <w:shd w:val="clear" w:color="auto" w:fill="auto"/>
            <w:noWrap/>
            <w:vAlign w:val="bottom"/>
          </w:tcPr>
          <w:p w:rsidR="002964BB" w:rsidRPr="00D06139" w:rsidRDefault="0084465C"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943 761</w:t>
            </w:r>
          </w:p>
        </w:tc>
        <w:tc>
          <w:tcPr>
            <w:tcW w:w="1701" w:type="dxa"/>
            <w:shd w:val="clear" w:color="auto" w:fill="auto"/>
            <w:noWrap/>
            <w:vAlign w:val="bottom"/>
          </w:tcPr>
          <w:p w:rsidR="002964BB" w:rsidRPr="00D06139"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784 404</w:t>
            </w:r>
          </w:p>
        </w:tc>
      </w:tr>
      <w:tr w:rsidR="002964BB" w:rsidRPr="00627791" w:rsidTr="003F2F31">
        <w:trPr>
          <w:trHeight w:val="255"/>
        </w:trPr>
        <w:tc>
          <w:tcPr>
            <w:tcW w:w="709" w:type="dxa"/>
            <w:shd w:val="clear" w:color="auto" w:fill="auto"/>
            <w:noWrap/>
            <w:vAlign w:val="bottom"/>
          </w:tcPr>
          <w:p w:rsidR="002964BB"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USD</w:t>
            </w:r>
          </w:p>
        </w:tc>
        <w:tc>
          <w:tcPr>
            <w:tcW w:w="1701" w:type="dxa"/>
            <w:shd w:val="clear" w:color="auto" w:fill="auto"/>
            <w:noWrap/>
            <w:vAlign w:val="bottom"/>
          </w:tcPr>
          <w:p w:rsidR="002964BB" w:rsidRDefault="0084465C"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131 324</w:t>
            </w:r>
          </w:p>
        </w:tc>
        <w:tc>
          <w:tcPr>
            <w:tcW w:w="1701" w:type="dxa"/>
            <w:shd w:val="clear" w:color="auto" w:fill="auto"/>
            <w:noWrap/>
            <w:vAlign w:val="bottom"/>
          </w:tcPr>
          <w:p w:rsidR="002964BB"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327 435</w:t>
            </w:r>
          </w:p>
        </w:tc>
      </w:tr>
      <w:tr w:rsidR="002964BB" w:rsidRPr="00627791" w:rsidTr="003F2F31">
        <w:trPr>
          <w:trHeight w:val="255"/>
        </w:trPr>
        <w:tc>
          <w:tcPr>
            <w:tcW w:w="709" w:type="dxa"/>
            <w:shd w:val="clear" w:color="auto" w:fill="auto"/>
            <w:noWrap/>
            <w:vAlign w:val="bottom"/>
          </w:tcPr>
          <w:p w:rsidR="002964BB"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3.</w:t>
            </w:r>
          </w:p>
        </w:tc>
        <w:tc>
          <w:tcPr>
            <w:tcW w:w="4961" w:type="dxa"/>
            <w:shd w:val="clear" w:color="auto" w:fill="auto"/>
            <w:noWrap/>
            <w:vAlign w:val="bottom"/>
          </w:tcPr>
          <w:p w:rsidR="002964BB"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GBP</w:t>
            </w:r>
          </w:p>
        </w:tc>
        <w:tc>
          <w:tcPr>
            <w:tcW w:w="1701" w:type="dxa"/>
            <w:shd w:val="clear" w:color="auto" w:fill="auto"/>
            <w:noWrap/>
            <w:vAlign w:val="bottom"/>
          </w:tcPr>
          <w:p w:rsidR="002964BB" w:rsidRDefault="0084465C"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46 246</w:t>
            </w:r>
          </w:p>
        </w:tc>
        <w:tc>
          <w:tcPr>
            <w:tcW w:w="1701" w:type="dxa"/>
            <w:shd w:val="clear" w:color="auto" w:fill="auto"/>
            <w:noWrap/>
            <w:vAlign w:val="bottom"/>
          </w:tcPr>
          <w:p w:rsidR="002964BB" w:rsidRDefault="004C5FB7"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79 851</w:t>
            </w:r>
          </w:p>
        </w:tc>
      </w:tr>
      <w:tr w:rsidR="002964BB" w:rsidRPr="00627791" w:rsidTr="003F2F31">
        <w:trPr>
          <w:trHeight w:val="255"/>
        </w:trPr>
        <w:tc>
          <w:tcPr>
            <w:tcW w:w="709" w:type="dxa"/>
            <w:shd w:val="clear" w:color="auto" w:fill="auto"/>
            <w:noWrap/>
            <w:vAlign w:val="bottom"/>
          </w:tcPr>
          <w:p w:rsidR="002964BB" w:rsidRDefault="002964BB" w:rsidP="003F2F31">
            <w:pPr>
              <w:suppressAutoHyphens/>
              <w:spacing w:after="0"/>
              <w:ind w:left="-57"/>
              <w:jc w:val="center"/>
              <w:rPr>
                <w:rFonts w:ascii="Arial Narrow" w:hAnsi="Arial Narrow" w:cs="Arial"/>
                <w:sz w:val="18"/>
                <w:szCs w:val="18"/>
              </w:rPr>
            </w:pPr>
            <w:r>
              <w:rPr>
                <w:rFonts w:ascii="Arial Narrow" w:hAnsi="Arial Narrow" w:cs="Arial"/>
                <w:sz w:val="18"/>
                <w:szCs w:val="18"/>
              </w:rPr>
              <w:t>4.</w:t>
            </w:r>
          </w:p>
        </w:tc>
        <w:tc>
          <w:tcPr>
            <w:tcW w:w="4961" w:type="dxa"/>
            <w:shd w:val="clear" w:color="auto" w:fill="auto"/>
            <w:noWrap/>
            <w:vAlign w:val="bottom"/>
          </w:tcPr>
          <w:p w:rsidR="002964BB"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JPY</w:t>
            </w:r>
          </w:p>
        </w:tc>
        <w:tc>
          <w:tcPr>
            <w:tcW w:w="1701" w:type="dxa"/>
            <w:shd w:val="clear" w:color="auto" w:fill="auto"/>
            <w:noWrap/>
            <w:vAlign w:val="bottom"/>
          </w:tcPr>
          <w:p w:rsidR="002964BB" w:rsidRDefault="005A63DE" w:rsidP="00DA48D8">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627791" w:rsidRDefault="002964BB" w:rsidP="0080210F">
            <w:pPr>
              <w:suppressAutoHyphens/>
              <w:spacing w:after="0"/>
              <w:ind w:left="-57"/>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84465C"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1 121 331</w:t>
            </w:r>
          </w:p>
        </w:tc>
        <w:tc>
          <w:tcPr>
            <w:tcW w:w="1701" w:type="dxa"/>
            <w:shd w:val="clear" w:color="auto" w:fill="auto"/>
            <w:noWrap/>
            <w:vAlign w:val="bottom"/>
          </w:tcPr>
          <w:p w:rsidR="002964BB" w:rsidRPr="00FC3C02" w:rsidRDefault="00D87D15"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1 191 690</w:t>
            </w:r>
          </w:p>
        </w:tc>
      </w:tr>
    </w:tbl>
    <w:p w:rsidR="0080210F" w:rsidRDefault="0080210F" w:rsidP="0080210F">
      <w:pPr>
        <w:pStyle w:val="dotabulky2"/>
        <w:suppressAutoHyphens/>
        <w:spacing w:before="0"/>
        <w:rPr>
          <w:rFonts w:ascii="Arial Narrow" w:hAnsi="Arial Narrow" w:cs="Arial"/>
          <w:bCs/>
          <w:sz w:val="20"/>
          <w:szCs w:val="20"/>
        </w:rPr>
      </w:pPr>
    </w:p>
    <w:p w:rsidR="0084465C" w:rsidRDefault="0084465C" w:rsidP="0080210F">
      <w:pPr>
        <w:pStyle w:val="dotabulky2"/>
        <w:suppressAutoHyphens/>
        <w:spacing w:before="0"/>
        <w:rPr>
          <w:rFonts w:ascii="Arial Narrow" w:hAnsi="Arial Narrow" w:cs="Arial"/>
          <w:bCs/>
          <w:sz w:val="20"/>
          <w:szCs w:val="20"/>
        </w:rPr>
      </w:pPr>
    </w:p>
    <w:p w:rsidR="0084465C" w:rsidRDefault="0084465C" w:rsidP="0080210F">
      <w:pPr>
        <w:pStyle w:val="dotabulky2"/>
        <w:suppressAutoHyphens/>
        <w:spacing w:before="0"/>
        <w:rPr>
          <w:rFonts w:ascii="Arial Narrow" w:hAnsi="Arial Narrow" w:cs="Arial"/>
          <w:bCs/>
          <w:sz w:val="20"/>
          <w:szCs w:val="20"/>
        </w:rPr>
      </w:pPr>
    </w:p>
    <w:p w:rsidR="0084465C" w:rsidRDefault="0084465C" w:rsidP="0080210F">
      <w:pPr>
        <w:pStyle w:val="dotabulky2"/>
        <w:suppressAutoHyphens/>
        <w:spacing w:before="0"/>
        <w:rPr>
          <w:rFonts w:ascii="Arial Narrow" w:hAnsi="Arial Narrow" w:cs="Arial"/>
          <w:bCs/>
          <w:sz w:val="20"/>
          <w:szCs w:val="20"/>
        </w:rPr>
      </w:pPr>
    </w:p>
    <w:p w:rsidR="0084465C" w:rsidRDefault="0084465C" w:rsidP="0080210F">
      <w:pPr>
        <w:pStyle w:val="dotabulky2"/>
        <w:suppressAutoHyphens/>
        <w:spacing w:before="0"/>
        <w:rPr>
          <w:rFonts w:ascii="Arial Narrow" w:hAnsi="Arial Narrow" w:cs="Arial"/>
          <w:bCs/>
          <w:sz w:val="20"/>
          <w:szCs w:val="20"/>
        </w:rPr>
      </w:pPr>
    </w:p>
    <w:p w:rsidR="0084465C" w:rsidRDefault="0084465C" w:rsidP="0080210F">
      <w:pPr>
        <w:pStyle w:val="dotabulky2"/>
        <w:suppressAutoHyphens/>
        <w:spacing w:before="0"/>
        <w:rPr>
          <w:rFonts w:ascii="Arial Narrow" w:hAnsi="Arial Narrow" w:cs="Arial"/>
          <w:bCs/>
          <w:sz w:val="20"/>
          <w:szCs w:val="20"/>
        </w:rPr>
      </w:pPr>
    </w:p>
    <w:p w:rsidR="0080210F" w:rsidRDefault="0080210F" w:rsidP="0080210F">
      <w:pPr>
        <w:pStyle w:val="dotabulky2"/>
        <w:suppressAutoHyphens/>
        <w:spacing w:before="0"/>
        <w:ind w:left="426" w:hanging="426"/>
        <w:rPr>
          <w:rFonts w:ascii="Arial Narrow" w:hAnsi="Arial Narrow" w:cs="Arial"/>
          <w:b w:val="0"/>
          <w:bCs/>
          <w:sz w:val="20"/>
          <w:szCs w:val="20"/>
        </w:rPr>
      </w:pPr>
      <w:r w:rsidRPr="0033269C">
        <w:rPr>
          <w:rFonts w:ascii="Arial Narrow" w:hAnsi="Arial Narrow" w:cs="Arial"/>
          <w:bCs/>
          <w:sz w:val="20"/>
          <w:szCs w:val="20"/>
        </w:rPr>
        <w:lastRenderedPageBreak/>
        <w:t>3.</w:t>
      </w:r>
      <w:r w:rsidRPr="0033269C">
        <w:rPr>
          <w:rFonts w:ascii="Arial Narrow" w:hAnsi="Arial Narrow" w:cs="Arial"/>
          <w:bCs/>
          <w:sz w:val="20"/>
          <w:szCs w:val="20"/>
        </w:rPr>
        <w:tab/>
        <w:t xml:space="preserve">Zisk/strata z operácií s cennými papiermi </w:t>
      </w:r>
    </w:p>
    <w:p w:rsidR="0080210F" w:rsidRPr="0033269C" w:rsidRDefault="0080210F" w:rsidP="0080210F">
      <w:pPr>
        <w:pStyle w:val="dotabulky2"/>
        <w:suppressAutoHyphens/>
        <w:spacing w:before="0"/>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DA48D8" w:rsidRPr="00E37A42" w:rsidTr="00C51E9D">
        <w:trPr>
          <w:trHeight w:val="525"/>
        </w:trPr>
        <w:tc>
          <w:tcPr>
            <w:tcW w:w="709" w:type="dxa"/>
            <w:shd w:val="clear" w:color="auto" w:fill="auto"/>
            <w:vAlign w:val="bottom"/>
          </w:tcPr>
          <w:p w:rsidR="00DA48D8" w:rsidRPr="00264845" w:rsidRDefault="00DA48D8" w:rsidP="00FC3C02">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961" w:type="dxa"/>
            <w:shd w:val="clear" w:color="auto" w:fill="auto"/>
            <w:noWrap/>
            <w:vAlign w:val="bottom"/>
          </w:tcPr>
          <w:p w:rsidR="00DA48D8" w:rsidRPr="00264845" w:rsidRDefault="00DA48D8" w:rsidP="005A636A">
            <w:pPr>
              <w:suppressAutoHyphens/>
              <w:spacing w:after="0"/>
              <w:rPr>
                <w:rFonts w:ascii="Arial Narrow" w:hAnsi="Arial Narrow" w:cs="Arial"/>
                <w:b/>
                <w:bCs/>
                <w:sz w:val="18"/>
                <w:szCs w:val="18"/>
              </w:rPr>
            </w:pPr>
            <w:r w:rsidRPr="00264845">
              <w:rPr>
                <w:rFonts w:ascii="Arial Narrow" w:hAnsi="Arial Narrow" w:cs="Arial"/>
                <w:b/>
                <w:bCs/>
                <w:sz w:val="18"/>
                <w:szCs w:val="18"/>
              </w:rPr>
              <w:t>4./c.  Podľa druhov</w:t>
            </w:r>
          </w:p>
        </w:tc>
        <w:tc>
          <w:tcPr>
            <w:tcW w:w="1701" w:type="dxa"/>
            <w:shd w:val="clear" w:color="auto" w:fill="auto"/>
            <w:vAlign w:val="bottom"/>
          </w:tcPr>
          <w:p w:rsidR="00DA48D8" w:rsidRPr="00264845" w:rsidRDefault="00DA48D8" w:rsidP="009C637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701" w:type="dxa"/>
            <w:shd w:val="clear" w:color="auto" w:fill="auto"/>
            <w:vAlign w:val="bottom"/>
          </w:tcPr>
          <w:p w:rsidR="00DA48D8" w:rsidRPr="00264845" w:rsidRDefault="00DA48D8" w:rsidP="009C637B">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2964BB" w:rsidRPr="00167F0C" w:rsidTr="00C51E9D">
        <w:trPr>
          <w:trHeight w:val="255"/>
        </w:trPr>
        <w:tc>
          <w:tcPr>
            <w:tcW w:w="709" w:type="dxa"/>
            <w:shd w:val="clear" w:color="auto" w:fill="auto"/>
            <w:noWrap/>
            <w:vAlign w:val="bottom"/>
          </w:tcPr>
          <w:p w:rsidR="002964BB" w:rsidRDefault="002964BB" w:rsidP="005A636A">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961" w:type="dxa"/>
            <w:shd w:val="clear" w:color="auto" w:fill="auto"/>
            <w:noWrap/>
            <w:vAlign w:val="bottom"/>
          </w:tcPr>
          <w:p w:rsidR="002964BB" w:rsidRDefault="002964BB" w:rsidP="005A636A">
            <w:pPr>
              <w:suppressAutoHyphens/>
              <w:spacing w:after="0"/>
              <w:rPr>
                <w:rFonts w:ascii="Arial Narrow" w:hAnsi="Arial Narrow" w:cs="Arial"/>
                <w:sz w:val="18"/>
                <w:szCs w:val="18"/>
              </w:rPr>
            </w:pPr>
            <w:r>
              <w:rPr>
                <w:rFonts w:ascii="Arial Narrow" w:hAnsi="Arial Narrow"/>
                <w:color w:val="000000"/>
                <w:sz w:val="18"/>
                <w:szCs w:val="18"/>
                <w:lang w:eastAsia="sk-SK"/>
              </w:rPr>
              <w:t>Zisk/(strata)</w:t>
            </w:r>
            <w:r w:rsidRPr="00241C2F">
              <w:rPr>
                <w:rFonts w:ascii="Arial Narrow" w:hAnsi="Arial Narrow"/>
                <w:color w:val="000000"/>
                <w:sz w:val="18"/>
                <w:szCs w:val="18"/>
                <w:lang w:eastAsia="sk-SK"/>
              </w:rPr>
              <w:t xml:space="preserve"> z predaja a precenenia cenných papierov</w:t>
            </w:r>
          </w:p>
        </w:tc>
        <w:tc>
          <w:tcPr>
            <w:tcW w:w="1701" w:type="dxa"/>
            <w:shd w:val="clear" w:color="auto" w:fill="auto"/>
            <w:noWrap/>
            <w:vAlign w:val="bottom"/>
          </w:tcPr>
          <w:p w:rsidR="002964BB" w:rsidRDefault="0084465C" w:rsidP="005A636A">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6 282 292</w:t>
            </w:r>
          </w:p>
        </w:tc>
        <w:tc>
          <w:tcPr>
            <w:tcW w:w="1701" w:type="dxa"/>
            <w:shd w:val="clear" w:color="auto" w:fill="auto"/>
            <w:noWrap/>
            <w:vAlign w:val="bottom"/>
          </w:tcPr>
          <w:p w:rsidR="002964BB" w:rsidRDefault="00D87D15" w:rsidP="008D42F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5 808 470</w:t>
            </w:r>
          </w:p>
        </w:tc>
      </w:tr>
      <w:tr w:rsidR="002964BB" w:rsidRPr="00167F0C" w:rsidTr="00C51E9D">
        <w:trPr>
          <w:trHeight w:val="255"/>
        </w:trPr>
        <w:tc>
          <w:tcPr>
            <w:tcW w:w="709" w:type="dxa"/>
            <w:shd w:val="clear" w:color="auto" w:fill="auto"/>
            <w:noWrap/>
            <w:vAlign w:val="bottom"/>
          </w:tcPr>
          <w:p w:rsidR="002964BB" w:rsidRDefault="002964BB" w:rsidP="005A636A">
            <w:pPr>
              <w:suppressAutoHyphens/>
              <w:spacing w:after="0"/>
              <w:rPr>
                <w:rFonts w:ascii="Arial Narrow" w:hAnsi="Arial Narrow" w:cs="Arial"/>
                <w:b/>
                <w:bCs/>
                <w:sz w:val="18"/>
                <w:szCs w:val="18"/>
              </w:rPr>
            </w:pPr>
          </w:p>
        </w:tc>
        <w:tc>
          <w:tcPr>
            <w:tcW w:w="4961" w:type="dxa"/>
            <w:shd w:val="clear" w:color="auto" w:fill="auto"/>
            <w:noWrap/>
            <w:vAlign w:val="bottom"/>
          </w:tcPr>
          <w:p w:rsidR="002964BB" w:rsidRPr="00FC3C02" w:rsidRDefault="002964BB" w:rsidP="005A636A">
            <w:pPr>
              <w:suppressAutoHyphens/>
              <w:spacing w:after="0"/>
              <w:rPr>
                <w:rFonts w:ascii="Arial Narrow" w:hAnsi="Arial Narrow" w:cs="Arial"/>
                <w:b/>
                <w:bCs/>
                <w:sz w:val="18"/>
                <w:szCs w:val="18"/>
              </w:rPr>
            </w:pPr>
            <w:r w:rsidRPr="00FC3C02">
              <w:rPr>
                <w:rFonts w:ascii="Arial Narrow" w:hAnsi="Arial Narrow" w:cs="Arial"/>
                <w:b/>
                <w:bCs/>
                <w:sz w:val="18"/>
                <w:szCs w:val="18"/>
              </w:rPr>
              <w:t>Spolu</w:t>
            </w:r>
          </w:p>
        </w:tc>
        <w:tc>
          <w:tcPr>
            <w:tcW w:w="1701" w:type="dxa"/>
            <w:shd w:val="clear" w:color="auto" w:fill="auto"/>
            <w:noWrap/>
            <w:vAlign w:val="bottom"/>
          </w:tcPr>
          <w:p w:rsidR="0084465C" w:rsidRPr="00FC3C02" w:rsidRDefault="0084465C" w:rsidP="0084465C">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6 282 292</w:t>
            </w:r>
          </w:p>
        </w:tc>
        <w:tc>
          <w:tcPr>
            <w:tcW w:w="1701" w:type="dxa"/>
            <w:shd w:val="clear" w:color="auto" w:fill="auto"/>
            <w:noWrap/>
            <w:vAlign w:val="bottom"/>
          </w:tcPr>
          <w:p w:rsidR="002964BB" w:rsidRPr="00FC3C02" w:rsidRDefault="00D87D15" w:rsidP="008D42FB">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5 808 470</w:t>
            </w:r>
          </w:p>
        </w:tc>
      </w:tr>
    </w:tbl>
    <w:p w:rsidR="00C51E9D" w:rsidRDefault="00C51E9D" w:rsidP="0080210F">
      <w:pPr>
        <w:pStyle w:val="dotabulky2"/>
        <w:suppressAutoHyphens/>
        <w:spacing w:before="0"/>
        <w:rPr>
          <w:rFonts w:ascii="Arial Narrow" w:hAnsi="Arial Narrow" w:cs="Arial"/>
          <w:b w:val="0"/>
          <w:bCs/>
          <w:sz w:val="20"/>
          <w:szCs w:val="20"/>
        </w:rPr>
      </w:pPr>
    </w:p>
    <w:p w:rsidR="0080210F" w:rsidRDefault="0080210F" w:rsidP="0080210F">
      <w:pPr>
        <w:pStyle w:val="dotabulky2"/>
        <w:suppressAutoHyphens/>
        <w:spacing w:before="0"/>
        <w:ind w:left="426" w:hanging="426"/>
        <w:rPr>
          <w:rFonts w:ascii="Arial Narrow" w:hAnsi="Arial Narrow" w:cs="Arial"/>
          <w:bCs/>
          <w:sz w:val="20"/>
          <w:szCs w:val="20"/>
        </w:rPr>
      </w:pPr>
      <w:r w:rsidRPr="0033269C">
        <w:rPr>
          <w:rFonts w:ascii="Arial Narrow" w:hAnsi="Arial Narrow" w:cs="Arial"/>
          <w:bCs/>
          <w:sz w:val="20"/>
          <w:szCs w:val="20"/>
        </w:rPr>
        <w:t>4.</w:t>
      </w:r>
      <w:r w:rsidRPr="0033269C">
        <w:rPr>
          <w:rFonts w:ascii="Arial Narrow" w:hAnsi="Arial Narrow" w:cs="Arial"/>
          <w:bCs/>
          <w:sz w:val="20"/>
          <w:szCs w:val="20"/>
        </w:rPr>
        <w:tab/>
        <w:t xml:space="preserve">Zisk/strata z devízových operácií </w:t>
      </w:r>
    </w:p>
    <w:p w:rsidR="0080210F" w:rsidRPr="00627791" w:rsidRDefault="0080210F" w:rsidP="0080210F">
      <w:pPr>
        <w:pStyle w:val="dotabulky2"/>
        <w:suppressAutoHyphens/>
        <w:spacing w:before="0"/>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C075DB" w:rsidTr="003F2F31">
        <w:trPr>
          <w:trHeight w:val="525"/>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4961" w:type="dxa"/>
            <w:shd w:val="clear" w:color="auto" w:fill="auto"/>
            <w:noWrap/>
            <w:vAlign w:val="bottom"/>
          </w:tcPr>
          <w:p w:rsidR="0080210F" w:rsidRPr="003F2F31" w:rsidRDefault="00C66CD5"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0080210F" w:rsidRPr="003F2F31">
              <w:rPr>
                <w:rFonts w:ascii="Arial Narrow" w:hAnsi="Arial Narrow" w:cs="Arial"/>
                <w:b/>
                <w:bCs/>
                <w:sz w:val="18"/>
                <w:szCs w:val="18"/>
              </w:rPr>
              <w:t>5./d. Podľa meny</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JPY</w:t>
            </w:r>
          </w:p>
        </w:tc>
        <w:tc>
          <w:tcPr>
            <w:tcW w:w="1701" w:type="dxa"/>
            <w:shd w:val="clear" w:color="auto" w:fill="auto"/>
            <w:noWrap/>
            <w:vAlign w:val="bottom"/>
          </w:tcPr>
          <w:p w:rsidR="002964BB" w:rsidRPr="00D06139" w:rsidRDefault="0084465C" w:rsidP="005A2FCF">
            <w:pPr>
              <w:spacing w:after="0" w:line="240" w:lineRule="auto"/>
              <w:contextualSpacing/>
              <w:jc w:val="right"/>
              <w:rPr>
                <w:rFonts w:ascii="Arial Narrow" w:hAnsi="Arial Narrow" w:cs="Arial CE"/>
                <w:sz w:val="18"/>
                <w:szCs w:val="18"/>
              </w:rPr>
            </w:pPr>
            <w:r>
              <w:rPr>
                <w:rFonts w:ascii="Arial Narrow" w:hAnsi="Arial Narrow" w:cs="Arial CE"/>
                <w:sz w:val="18"/>
                <w:szCs w:val="18"/>
              </w:rPr>
              <w:t>(4)</w:t>
            </w:r>
          </w:p>
        </w:tc>
        <w:tc>
          <w:tcPr>
            <w:tcW w:w="1701" w:type="dxa"/>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3</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CZK</w:t>
            </w:r>
          </w:p>
        </w:tc>
        <w:tc>
          <w:tcPr>
            <w:tcW w:w="1701" w:type="dxa"/>
            <w:shd w:val="clear" w:color="auto" w:fill="auto"/>
            <w:noWrap/>
            <w:vAlign w:val="bottom"/>
          </w:tcPr>
          <w:p w:rsidR="002964BB" w:rsidRPr="00D06139" w:rsidRDefault="0084465C" w:rsidP="00172DCE">
            <w:pPr>
              <w:spacing w:after="0" w:line="240" w:lineRule="auto"/>
              <w:contextualSpacing/>
              <w:jc w:val="right"/>
              <w:rPr>
                <w:rFonts w:ascii="Arial Narrow" w:hAnsi="Arial Narrow" w:cs="Arial CE"/>
                <w:sz w:val="18"/>
                <w:szCs w:val="18"/>
              </w:rPr>
            </w:pPr>
            <w:r>
              <w:rPr>
                <w:rFonts w:ascii="Arial Narrow" w:hAnsi="Arial Narrow" w:cs="Arial CE"/>
                <w:sz w:val="18"/>
                <w:szCs w:val="18"/>
              </w:rPr>
              <w:t>5 129</w:t>
            </w:r>
          </w:p>
        </w:tc>
        <w:tc>
          <w:tcPr>
            <w:tcW w:w="1701" w:type="dxa"/>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(7 516)</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3.</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HUF</w:t>
            </w:r>
          </w:p>
        </w:tc>
        <w:tc>
          <w:tcPr>
            <w:tcW w:w="1701" w:type="dxa"/>
            <w:shd w:val="clear" w:color="auto" w:fill="auto"/>
            <w:noWrap/>
            <w:vAlign w:val="bottom"/>
          </w:tcPr>
          <w:p w:rsidR="002964BB" w:rsidRPr="00D06139" w:rsidRDefault="005A63DE"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4.</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USD</w:t>
            </w:r>
          </w:p>
        </w:tc>
        <w:tc>
          <w:tcPr>
            <w:tcW w:w="1701" w:type="dxa"/>
            <w:shd w:val="clear" w:color="auto" w:fill="auto"/>
            <w:noWrap/>
            <w:vAlign w:val="bottom"/>
          </w:tcPr>
          <w:p w:rsidR="002964BB" w:rsidRPr="00D06139" w:rsidRDefault="0084465C" w:rsidP="005A2FCF">
            <w:pPr>
              <w:spacing w:after="0" w:line="240" w:lineRule="auto"/>
              <w:contextualSpacing/>
              <w:jc w:val="right"/>
              <w:rPr>
                <w:rFonts w:ascii="Arial Narrow" w:hAnsi="Arial Narrow" w:cs="Arial CE"/>
                <w:sz w:val="18"/>
                <w:szCs w:val="18"/>
              </w:rPr>
            </w:pPr>
            <w:r>
              <w:rPr>
                <w:rFonts w:ascii="Arial Narrow" w:hAnsi="Arial Narrow" w:cs="Arial CE"/>
                <w:sz w:val="18"/>
                <w:szCs w:val="18"/>
              </w:rPr>
              <w:t>(1 990 615)</w:t>
            </w:r>
          </w:p>
        </w:tc>
        <w:tc>
          <w:tcPr>
            <w:tcW w:w="1701" w:type="dxa"/>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591 030</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5.</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GBP</w:t>
            </w:r>
          </w:p>
        </w:tc>
        <w:tc>
          <w:tcPr>
            <w:tcW w:w="1701" w:type="dxa"/>
            <w:shd w:val="clear" w:color="auto" w:fill="auto"/>
            <w:noWrap/>
            <w:vAlign w:val="bottom"/>
          </w:tcPr>
          <w:p w:rsidR="002964BB" w:rsidRPr="00D06139" w:rsidRDefault="005A63DE"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3F2F31" w:rsidRDefault="002964BB" w:rsidP="0080210F">
            <w:pPr>
              <w:suppressAutoHyphens/>
              <w:spacing w:after="0"/>
              <w:ind w:left="-57"/>
              <w:rPr>
                <w:rFonts w:ascii="Arial Narrow" w:hAnsi="Arial Narrow" w:cs="Arial"/>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84465C" w:rsidP="0084465C">
            <w:pPr>
              <w:spacing w:after="0" w:line="240" w:lineRule="auto"/>
              <w:contextualSpacing/>
              <w:jc w:val="right"/>
              <w:rPr>
                <w:rFonts w:ascii="Arial Narrow" w:hAnsi="Arial Narrow" w:cs="Arial CE"/>
                <w:b/>
                <w:sz w:val="18"/>
                <w:szCs w:val="18"/>
              </w:rPr>
            </w:pPr>
            <w:r>
              <w:rPr>
                <w:rFonts w:ascii="Arial Narrow" w:hAnsi="Arial Narrow" w:cs="Arial CE"/>
                <w:b/>
                <w:sz w:val="18"/>
                <w:szCs w:val="18"/>
              </w:rPr>
              <w:t>(1 985 490)</w:t>
            </w:r>
          </w:p>
        </w:tc>
        <w:tc>
          <w:tcPr>
            <w:tcW w:w="1701" w:type="dxa"/>
            <w:shd w:val="clear" w:color="auto" w:fill="auto"/>
            <w:noWrap/>
            <w:vAlign w:val="bottom"/>
          </w:tcPr>
          <w:p w:rsidR="002964BB" w:rsidRPr="00FC3C02" w:rsidRDefault="00D87D15"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583 517</w:t>
            </w:r>
          </w:p>
        </w:tc>
      </w:tr>
    </w:tbl>
    <w:p w:rsidR="00C51E9D" w:rsidRDefault="00C51E9D" w:rsidP="00C544FC">
      <w:pPr>
        <w:pStyle w:val="dotabulky2"/>
        <w:suppressAutoHyphens/>
        <w:spacing w:before="0"/>
        <w:rPr>
          <w:rFonts w:ascii="Arial Narrow" w:hAnsi="Arial Narrow" w:cs="Arial"/>
          <w:bCs/>
          <w:sz w:val="20"/>
          <w:szCs w:val="20"/>
        </w:rPr>
      </w:pPr>
    </w:p>
    <w:p w:rsidR="0080210F" w:rsidRDefault="005A2FCF" w:rsidP="0080210F">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5</w:t>
      </w:r>
      <w:r w:rsidR="0080210F" w:rsidRPr="00627791">
        <w:rPr>
          <w:rFonts w:ascii="Arial Narrow" w:hAnsi="Arial Narrow" w:cs="Arial"/>
          <w:bCs/>
          <w:sz w:val="20"/>
          <w:szCs w:val="20"/>
        </w:rPr>
        <w:t>.</w:t>
      </w:r>
      <w:r w:rsidR="0080210F" w:rsidRPr="00627791">
        <w:rPr>
          <w:rFonts w:ascii="Arial Narrow" w:hAnsi="Arial Narrow" w:cs="Arial"/>
          <w:bCs/>
          <w:sz w:val="20"/>
          <w:szCs w:val="20"/>
        </w:rPr>
        <w:tab/>
        <w:t>Zisk/strata z operácií s iným majetkom</w:t>
      </w:r>
    </w:p>
    <w:p w:rsidR="0080210F" w:rsidRPr="00627791" w:rsidRDefault="0080210F" w:rsidP="0080210F">
      <w:pPr>
        <w:pStyle w:val="dotabulky2"/>
        <w:suppressAutoHyphens/>
        <w:spacing w:before="0"/>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961"/>
        <w:gridCol w:w="1701"/>
        <w:gridCol w:w="1701"/>
      </w:tblGrid>
      <w:tr w:rsidR="0080210F" w:rsidRPr="00C075DB" w:rsidTr="003F2F31">
        <w:trPr>
          <w:trHeight w:val="504"/>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4961" w:type="dxa"/>
            <w:shd w:val="clear" w:color="auto" w:fill="auto"/>
            <w:noWrap/>
            <w:vAlign w:val="bottom"/>
          </w:tcPr>
          <w:p w:rsidR="0080210F" w:rsidRPr="003F2F31" w:rsidRDefault="00C66CD5"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0080210F" w:rsidRPr="003F2F31">
              <w:rPr>
                <w:rFonts w:ascii="Arial Narrow" w:hAnsi="Arial Narrow" w:cs="Arial"/>
                <w:b/>
                <w:bCs/>
                <w:sz w:val="18"/>
                <w:szCs w:val="18"/>
              </w:rPr>
              <w:t xml:space="preserve">8./g. Iný majetok </w:t>
            </w:r>
          </w:p>
        </w:tc>
        <w:tc>
          <w:tcPr>
            <w:tcW w:w="1701" w:type="dxa"/>
            <w:shd w:val="clear" w:color="auto" w:fill="auto"/>
            <w:noWrap/>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noWrap/>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bookmarkStart w:id="0" w:name="_GoBack"/>
        <w:bookmarkEnd w:id="0"/>
      </w:tr>
      <w:tr w:rsidR="002964BB" w:rsidRPr="00627791" w:rsidTr="003F2F31">
        <w:trPr>
          <w:trHeight w:val="260"/>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4961"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Zisk/strata z operácií s iným majetkom</w:t>
            </w:r>
            <w:r w:rsidR="00963ADE">
              <w:rPr>
                <w:rFonts w:ascii="Arial Narrow" w:hAnsi="Arial Narrow" w:cs="Arial"/>
                <w:sz w:val="18"/>
                <w:szCs w:val="18"/>
              </w:rPr>
              <w:t xml:space="preserve"> – </w:t>
            </w:r>
            <w:r w:rsidR="00963ADE" w:rsidRPr="00963ADE">
              <w:rPr>
                <w:rFonts w:ascii="Arial Narrow" w:hAnsi="Arial Narrow" w:cs="Arial"/>
                <w:sz w:val="18"/>
                <w:szCs w:val="18"/>
              </w:rPr>
              <w:t>halierové vyrovnanie</w:t>
            </w:r>
          </w:p>
        </w:tc>
        <w:tc>
          <w:tcPr>
            <w:tcW w:w="1701" w:type="dxa"/>
            <w:shd w:val="clear" w:color="auto" w:fill="auto"/>
            <w:noWrap/>
            <w:vAlign w:val="bottom"/>
          </w:tcPr>
          <w:p w:rsidR="002964BB" w:rsidRPr="00D06139" w:rsidRDefault="00A26D4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84</w:t>
            </w:r>
          </w:p>
        </w:tc>
        <w:tc>
          <w:tcPr>
            <w:tcW w:w="1701" w:type="dxa"/>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85</w:t>
            </w:r>
          </w:p>
        </w:tc>
      </w:tr>
      <w:tr w:rsidR="002964BB" w:rsidRPr="00627791" w:rsidTr="003F2F31">
        <w:trPr>
          <w:trHeight w:val="260"/>
        </w:trPr>
        <w:tc>
          <w:tcPr>
            <w:tcW w:w="709" w:type="dxa"/>
            <w:shd w:val="clear" w:color="auto" w:fill="auto"/>
            <w:noWrap/>
            <w:vAlign w:val="bottom"/>
          </w:tcPr>
          <w:p w:rsidR="002964BB" w:rsidRPr="00627791" w:rsidRDefault="002964BB" w:rsidP="0080210F">
            <w:pPr>
              <w:suppressAutoHyphens/>
              <w:spacing w:after="0"/>
              <w:ind w:left="-57"/>
              <w:rPr>
                <w:rFonts w:ascii="Arial Narrow" w:hAnsi="Arial Narrow" w:cs="Arial"/>
                <w:b/>
                <w:bCs/>
                <w:sz w:val="18"/>
                <w:szCs w:val="18"/>
              </w:rPr>
            </w:pPr>
          </w:p>
        </w:tc>
        <w:tc>
          <w:tcPr>
            <w:tcW w:w="4961"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Pr="00FC3C02">
              <w:rPr>
                <w:rFonts w:ascii="Arial Narrow" w:hAnsi="Arial Narrow" w:cs="Arial"/>
                <w:b/>
                <w:bCs/>
                <w:sz w:val="18"/>
                <w:szCs w:val="18"/>
              </w:rPr>
              <w:t>Spolu</w:t>
            </w:r>
          </w:p>
        </w:tc>
        <w:tc>
          <w:tcPr>
            <w:tcW w:w="1701" w:type="dxa"/>
            <w:shd w:val="clear" w:color="auto" w:fill="auto"/>
            <w:noWrap/>
            <w:vAlign w:val="bottom"/>
          </w:tcPr>
          <w:p w:rsidR="002964BB" w:rsidRPr="00FC3C02" w:rsidRDefault="00A26D46"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84</w:t>
            </w:r>
          </w:p>
        </w:tc>
        <w:tc>
          <w:tcPr>
            <w:tcW w:w="1701" w:type="dxa"/>
            <w:shd w:val="clear" w:color="auto" w:fill="auto"/>
            <w:noWrap/>
            <w:vAlign w:val="bottom"/>
          </w:tcPr>
          <w:p w:rsidR="002964BB" w:rsidRPr="00FC3C02" w:rsidRDefault="00D87D15"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85</w:t>
            </w:r>
          </w:p>
        </w:tc>
      </w:tr>
    </w:tbl>
    <w:p w:rsidR="00172DCE" w:rsidRDefault="00172DCE" w:rsidP="008818B7">
      <w:pPr>
        <w:pStyle w:val="dotabulky2"/>
        <w:suppressAutoHyphens/>
        <w:spacing w:before="0"/>
        <w:rPr>
          <w:rFonts w:ascii="Arial Narrow" w:hAnsi="Arial Narrow" w:cs="Arial"/>
          <w:bCs/>
          <w:sz w:val="20"/>
          <w:szCs w:val="20"/>
        </w:rPr>
      </w:pPr>
    </w:p>
    <w:p w:rsidR="0080210F" w:rsidRDefault="009C637B" w:rsidP="0080210F">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 xml:space="preserve">6.     </w:t>
      </w:r>
      <w:r w:rsidR="0080210F" w:rsidRPr="00627791">
        <w:rPr>
          <w:rFonts w:ascii="Arial Narrow" w:hAnsi="Arial Narrow" w:cs="Arial"/>
          <w:bCs/>
          <w:sz w:val="20"/>
          <w:szCs w:val="20"/>
        </w:rPr>
        <w:t xml:space="preserve">Transakčné náklady </w:t>
      </w:r>
    </w:p>
    <w:p w:rsidR="0080210F" w:rsidRPr="00627791" w:rsidRDefault="0080210F" w:rsidP="0080210F">
      <w:pPr>
        <w:pStyle w:val="dotabulky2"/>
        <w:suppressAutoHyphens/>
        <w:spacing w:before="0"/>
        <w:rPr>
          <w:rFonts w:ascii="Arial Narrow" w:hAnsi="Arial Narrow" w:cs="Arial"/>
          <w:b w:val="0"/>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559"/>
        <w:gridCol w:w="1701"/>
      </w:tblGrid>
      <w:tr w:rsidR="0080210F" w:rsidRPr="00C075DB" w:rsidTr="003F2F31">
        <w:trPr>
          <w:trHeight w:val="504"/>
        </w:trPr>
        <w:tc>
          <w:tcPr>
            <w:tcW w:w="709" w:type="dxa"/>
            <w:shd w:val="clear" w:color="auto" w:fill="auto"/>
            <w:vAlign w:val="bottom"/>
          </w:tcPr>
          <w:p w:rsidR="0080210F" w:rsidRPr="003F2F31" w:rsidRDefault="0080210F" w:rsidP="00FC3C02">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5103" w:type="dxa"/>
            <w:shd w:val="clear" w:color="auto" w:fill="auto"/>
            <w:noWrap/>
            <w:vAlign w:val="bottom"/>
          </w:tcPr>
          <w:p w:rsidR="0080210F" w:rsidRPr="003F2F31" w:rsidRDefault="00C66CD5"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00DA6973">
              <w:rPr>
                <w:rFonts w:ascii="Arial Narrow" w:hAnsi="Arial Narrow" w:cs="Arial"/>
                <w:b/>
                <w:bCs/>
                <w:sz w:val="18"/>
                <w:szCs w:val="18"/>
              </w:rPr>
              <w:t>h.</w:t>
            </w:r>
            <w:r w:rsidR="0080210F" w:rsidRPr="003F2F31">
              <w:rPr>
                <w:rFonts w:ascii="Arial Narrow" w:hAnsi="Arial Narrow" w:cs="Arial"/>
                <w:b/>
                <w:bCs/>
                <w:sz w:val="18"/>
                <w:szCs w:val="18"/>
              </w:rPr>
              <w:t xml:space="preserve"> Transakčné náklady </w:t>
            </w:r>
          </w:p>
        </w:tc>
        <w:tc>
          <w:tcPr>
            <w:tcW w:w="1559" w:type="dxa"/>
            <w:shd w:val="clear" w:color="auto" w:fill="auto"/>
            <w:noWrap/>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noWrap/>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7A6C14">
        <w:trPr>
          <w:trHeight w:val="260"/>
        </w:trPr>
        <w:tc>
          <w:tcPr>
            <w:tcW w:w="709" w:type="dxa"/>
            <w:tcBorders>
              <w:bottom w:val="single" w:sz="4" w:space="0" w:color="auto"/>
            </w:tcBorders>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5103" w:type="dxa"/>
            <w:tcBorders>
              <w:bottom w:val="single" w:sz="4" w:space="0" w:color="auto"/>
            </w:tcBorders>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Transakčné náklady</w:t>
            </w:r>
          </w:p>
        </w:tc>
        <w:tc>
          <w:tcPr>
            <w:tcW w:w="1559" w:type="dxa"/>
            <w:tcBorders>
              <w:bottom w:val="single" w:sz="4" w:space="0" w:color="auto"/>
            </w:tcBorders>
            <w:shd w:val="clear" w:color="auto" w:fill="auto"/>
            <w:noWrap/>
            <w:vAlign w:val="bottom"/>
          </w:tcPr>
          <w:p w:rsidR="002964BB" w:rsidRPr="00D06139" w:rsidRDefault="00A26D4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56 247</w:t>
            </w:r>
          </w:p>
        </w:tc>
        <w:tc>
          <w:tcPr>
            <w:tcW w:w="1701" w:type="dxa"/>
            <w:tcBorders>
              <w:bottom w:val="single" w:sz="4" w:space="0" w:color="auto"/>
            </w:tcBorders>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64 056</w:t>
            </w:r>
          </w:p>
        </w:tc>
      </w:tr>
      <w:tr w:rsidR="002964BB" w:rsidRPr="00627791" w:rsidTr="007A6C14">
        <w:trPr>
          <w:trHeight w:val="260"/>
        </w:trPr>
        <w:tc>
          <w:tcPr>
            <w:tcW w:w="709" w:type="dxa"/>
            <w:tcBorders>
              <w:bottom w:val="single" w:sz="4" w:space="0" w:color="auto"/>
            </w:tcBorders>
            <w:shd w:val="clear" w:color="auto" w:fill="auto"/>
            <w:noWrap/>
            <w:vAlign w:val="bottom"/>
          </w:tcPr>
          <w:p w:rsidR="002964BB" w:rsidRPr="00627791" w:rsidRDefault="002964BB" w:rsidP="0080210F">
            <w:pPr>
              <w:suppressAutoHyphens/>
              <w:spacing w:after="0"/>
              <w:ind w:left="-57"/>
              <w:rPr>
                <w:rFonts w:ascii="Arial Narrow" w:hAnsi="Arial Narrow" w:cs="Arial"/>
                <w:b/>
                <w:bCs/>
                <w:sz w:val="18"/>
                <w:szCs w:val="18"/>
              </w:rPr>
            </w:pPr>
          </w:p>
        </w:tc>
        <w:tc>
          <w:tcPr>
            <w:tcW w:w="5103" w:type="dxa"/>
            <w:tcBorders>
              <w:bottom w:val="single" w:sz="4" w:space="0" w:color="auto"/>
            </w:tcBorders>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Pr="00FC3C02">
              <w:rPr>
                <w:rFonts w:ascii="Arial Narrow" w:hAnsi="Arial Narrow" w:cs="Arial"/>
                <w:b/>
                <w:bCs/>
                <w:sz w:val="18"/>
                <w:szCs w:val="18"/>
              </w:rPr>
              <w:t>Spolu</w:t>
            </w:r>
          </w:p>
        </w:tc>
        <w:tc>
          <w:tcPr>
            <w:tcW w:w="1559" w:type="dxa"/>
            <w:tcBorders>
              <w:bottom w:val="single" w:sz="4" w:space="0" w:color="auto"/>
            </w:tcBorders>
            <w:shd w:val="clear" w:color="auto" w:fill="auto"/>
            <w:noWrap/>
            <w:vAlign w:val="bottom"/>
          </w:tcPr>
          <w:p w:rsidR="002964BB" w:rsidRPr="00FC3C02" w:rsidRDefault="00A26D46"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56 247</w:t>
            </w:r>
          </w:p>
        </w:tc>
        <w:tc>
          <w:tcPr>
            <w:tcW w:w="1701" w:type="dxa"/>
            <w:tcBorders>
              <w:bottom w:val="single" w:sz="4" w:space="0" w:color="auto"/>
            </w:tcBorders>
            <w:shd w:val="clear" w:color="auto" w:fill="auto"/>
            <w:noWrap/>
            <w:vAlign w:val="bottom"/>
          </w:tcPr>
          <w:p w:rsidR="002964BB" w:rsidRPr="00FC3C02" w:rsidRDefault="00D87D15"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64 056</w:t>
            </w:r>
          </w:p>
        </w:tc>
      </w:tr>
    </w:tbl>
    <w:p w:rsidR="00AD42F5" w:rsidRDefault="00AD42F5" w:rsidP="0080210F">
      <w:pPr>
        <w:pStyle w:val="dotabulky2"/>
        <w:suppressAutoHyphens/>
        <w:spacing w:before="0"/>
        <w:rPr>
          <w:rFonts w:ascii="Arial Narrow" w:hAnsi="Arial Narrow" w:cs="Arial"/>
          <w:bCs/>
          <w:sz w:val="20"/>
          <w:szCs w:val="20"/>
        </w:rPr>
      </w:pPr>
    </w:p>
    <w:p w:rsidR="0080210F" w:rsidRPr="00627791" w:rsidRDefault="00C51E9D" w:rsidP="0080210F">
      <w:pPr>
        <w:pStyle w:val="dotabulky2"/>
        <w:suppressAutoHyphens/>
        <w:spacing w:before="0"/>
        <w:rPr>
          <w:rFonts w:ascii="Arial Narrow" w:hAnsi="Arial Narrow" w:cs="Arial"/>
          <w:bCs/>
          <w:sz w:val="20"/>
          <w:szCs w:val="20"/>
        </w:rPr>
      </w:pPr>
      <w:r>
        <w:rPr>
          <w:rFonts w:ascii="Arial Narrow" w:hAnsi="Arial Narrow" w:cs="Arial"/>
          <w:bCs/>
          <w:sz w:val="20"/>
          <w:szCs w:val="20"/>
        </w:rPr>
        <w:t>7</w:t>
      </w:r>
      <w:r w:rsidR="00E70C05">
        <w:rPr>
          <w:rFonts w:ascii="Arial Narrow" w:hAnsi="Arial Narrow" w:cs="Arial"/>
          <w:bCs/>
          <w:sz w:val="20"/>
          <w:szCs w:val="20"/>
        </w:rPr>
        <w:t xml:space="preserve">.      </w:t>
      </w:r>
      <w:r w:rsidR="0080210F" w:rsidRPr="00627791">
        <w:rPr>
          <w:rFonts w:ascii="Arial Narrow" w:hAnsi="Arial Narrow" w:cs="Arial"/>
          <w:bCs/>
          <w:sz w:val="20"/>
          <w:szCs w:val="20"/>
        </w:rPr>
        <w:t xml:space="preserve">Bankové a iné poplatky </w:t>
      </w:r>
    </w:p>
    <w:p w:rsidR="0080210F" w:rsidRPr="00627791" w:rsidRDefault="0080210F" w:rsidP="0080210F">
      <w:pPr>
        <w:pStyle w:val="dotabulky2"/>
        <w:suppressAutoHyphens/>
        <w:spacing w:before="0"/>
        <w:rPr>
          <w:rFonts w:ascii="Arial Narrow" w:hAnsi="Arial Narrow" w:cs="Arial"/>
          <w:bCs/>
          <w:sz w:val="20"/>
          <w:szCs w:val="20"/>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559"/>
        <w:gridCol w:w="1701"/>
      </w:tblGrid>
      <w:tr w:rsidR="0080210F" w:rsidRPr="00C075DB" w:rsidTr="003F2F31">
        <w:trPr>
          <w:trHeight w:val="525"/>
        </w:trPr>
        <w:tc>
          <w:tcPr>
            <w:tcW w:w="709" w:type="dxa"/>
            <w:shd w:val="clear" w:color="auto" w:fill="auto"/>
            <w:vAlign w:val="bottom"/>
          </w:tcPr>
          <w:p w:rsidR="0080210F" w:rsidRPr="003F2F31" w:rsidRDefault="0080210F" w:rsidP="007A6C14">
            <w:pPr>
              <w:suppressAutoHyphens/>
              <w:spacing w:after="0"/>
              <w:ind w:left="-57"/>
              <w:jc w:val="center"/>
              <w:rPr>
                <w:rFonts w:ascii="Arial Narrow" w:hAnsi="Arial Narrow" w:cs="Arial"/>
                <w:b/>
                <w:bCs/>
                <w:sz w:val="18"/>
                <w:szCs w:val="18"/>
              </w:rPr>
            </w:pPr>
            <w:r w:rsidRPr="003F2F31">
              <w:rPr>
                <w:rFonts w:ascii="Arial Narrow" w:hAnsi="Arial Narrow" w:cs="Arial"/>
                <w:b/>
                <w:bCs/>
                <w:sz w:val="18"/>
                <w:szCs w:val="18"/>
              </w:rPr>
              <w:t>Číslo riadku</w:t>
            </w:r>
          </w:p>
        </w:tc>
        <w:tc>
          <w:tcPr>
            <w:tcW w:w="5103" w:type="dxa"/>
            <w:shd w:val="clear" w:color="auto" w:fill="auto"/>
            <w:noWrap/>
            <w:vAlign w:val="bottom"/>
          </w:tcPr>
          <w:p w:rsidR="0080210F" w:rsidRPr="003F2F31" w:rsidRDefault="00C66CD5"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0080210F" w:rsidRPr="003F2F31">
              <w:rPr>
                <w:rFonts w:ascii="Arial Narrow" w:hAnsi="Arial Narrow" w:cs="Arial"/>
                <w:b/>
                <w:bCs/>
                <w:sz w:val="18"/>
                <w:szCs w:val="18"/>
              </w:rPr>
              <w:t xml:space="preserve">i. Poplatky </w:t>
            </w:r>
          </w:p>
        </w:tc>
        <w:tc>
          <w:tcPr>
            <w:tcW w:w="1559"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Bežné účtovné obdobie</w:t>
            </w:r>
          </w:p>
        </w:tc>
        <w:tc>
          <w:tcPr>
            <w:tcW w:w="1701" w:type="dxa"/>
            <w:shd w:val="clear" w:color="auto" w:fill="auto"/>
            <w:vAlign w:val="bottom"/>
          </w:tcPr>
          <w:p w:rsidR="0080210F" w:rsidRPr="003F2F31" w:rsidRDefault="0080210F" w:rsidP="009C637B">
            <w:pPr>
              <w:suppressAutoHyphens/>
              <w:spacing w:after="0" w:line="240" w:lineRule="auto"/>
              <w:contextualSpacing/>
              <w:jc w:val="center"/>
              <w:rPr>
                <w:rFonts w:ascii="Arial Narrow" w:hAnsi="Arial Narrow" w:cs="Arial"/>
                <w:b/>
                <w:bCs/>
                <w:sz w:val="18"/>
                <w:szCs w:val="18"/>
              </w:rPr>
            </w:pPr>
            <w:r w:rsidRPr="003F2F31">
              <w:rPr>
                <w:rFonts w:ascii="Arial Narrow" w:hAnsi="Arial Narrow" w:cs="Arial"/>
                <w:b/>
                <w:bCs/>
                <w:sz w:val="18"/>
                <w:szCs w:val="18"/>
              </w:rPr>
              <w:t>Bezprostredne predchádzajúce účtovné obdobie</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1.</w:t>
            </w:r>
          </w:p>
        </w:tc>
        <w:tc>
          <w:tcPr>
            <w:tcW w:w="5103"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Bankové poplatky</w:t>
            </w:r>
          </w:p>
        </w:tc>
        <w:tc>
          <w:tcPr>
            <w:tcW w:w="1559" w:type="dxa"/>
            <w:shd w:val="clear" w:color="auto" w:fill="auto"/>
            <w:noWrap/>
            <w:vAlign w:val="bottom"/>
          </w:tcPr>
          <w:p w:rsidR="002964BB" w:rsidRPr="00D06139" w:rsidRDefault="00A26D4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860</w:t>
            </w:r>
          </w:p>
        </w:tc>
        <w:tc>
          <w:tcPr>
            <w:tcW w:w="1701" w:type="dxa"/>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1 113</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2.</w:t>
            </w:r>
          </w:p>
        </w:tc>
        <w:tc>
          <w:tcPr>
            <w:tcW w:w="5103"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Burzové poplatky</w:t>
            </w:r>
          </w:p>
        </w:tc>
        <w:tc>
          <w:tcPr>
            <w:tcW w:w="1559" w:type="dxa"/>
            <w:shd w:val="clear" w:color="auto" w:fill="auto"/>
            <w:noWrap/>
            <w:vAlign w:val="bottom"/>
          </w:tcPr>
          <w:p w:rsidR="002964BB" w:rsidRPr="00D06139" w:rsidRDefault="00952657"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3.</w:t>
            </w:r>
          </w:p>
        </w:tc>
        <w:tc>
          <w:tcPr>
            <w:tcW w:w="5103"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Poplatky ostatné</w:t>
            </w:r>
          </w:p>
        </w:tc>
        <w:tc>
          <w:tcPr>
            <w:tcW w:w="1559" w:type="dxa"/>
            <w:shd w:val="clear" w:color="auto" w:fill="auto"/>
            <w:noWrap/>
            <w:vAlign w:val="bottom"/>
          </w:tcPr>
          <w:p w:rsidR="002964BB" w:rsidRPr="00D06139" w:rsidRDefault="00A26D4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11 251</w:t>
            </w:r>
          </w:p>
        </w:tc>
        <w:tc>
          <w:tcPr>
            <w:tcW w:w="1701" w:type="dxa"/>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23 437</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jc w:val="center"/>
              <w:rPr>
                <w:rFonts w:ascii="Arial Narrow" w:hAnsi="Arial Narrow" w:cs="Arial"/>
                <w:sz w:val="18"/>
                <w:szCs w:val="18"/>
              </w:rPr>
            </w:pPr>
            <w:r w:rsidRPr="00627791">
              <w:rPr>
                <w:rFonts w:ascii="Arial Narrow" w:hAnsi="Arial Narrow" w:cs="Arial"/>
                <w:sz w:val="18"/>
                <w:szCs w:val="18"/>
              </w:rPr>
              <w:t>4.</w:t>
            </w:r>
          </w:p>
        </w:tc>
        <w:tc>
          <w:tcPr>
            <w:tcW w:w="5103" w:type="dxa"/>
            <w:shd w:val="clear" w:color="auto" w:fill="auto"/>
            <w:noWrap/>
            <w:vAlign w:val="bottom"/>
          </w:tcPr>
          <w:p w:rsidR="002964BB" w:rsidRPr="00627791" w:rsidRDefault="002964BB" w:rsidP="0080210F">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Poplatky centrálnemu depozitárovi cenných papierov</w:t>
            </w:r>
          </w:p>
        </w:tc>
        <w:tc>
          <w:tcPr>
            <w:tcW w:w="1559" w:type="dxa"/>
            <w:shd w:val="clear" w:color="auto" w:fill="auto"/>
            <w:noWrap/>
            <w:vAlign w:val="bottom"/>
          </w:tcPr>
          <w:p w:rsidR="002964BB" w:rsidRPr="00D06139" w:rsidRDefault="005A63DE"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701"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3F2F31">
        <w:trPr>
          <w:trHeight w:val="255"/>
        </w:trPr>
        <w:tc>
          <w:tcPr>
            <w:tcW w:w="709" w:type="dxa"/>
            <w:shd w:val="clear" w:color="auto" w:fill="auto"/>
            <w:noWrap/>
            <w:vAlign w:val="bottom"/>
          </w:tcPr>
          <w:p w:rsidR="002964BB" w:rsidRPr="003F2F31" w:rsidRDefault="002964BB" w:rsidP="0080210F">
            <w:pPr>
              <w:suppressAutoHyphens/>
              <w:spacing w:after="0"/>
              <w:ind w:left="-57"/>
              <w:rPr>
                <w:rFonts w:ascii="Arial Narrow" w:hAnsi="Arial Narrow" w:cs="Arial"/>
                <w:bCs/>
                <w:sz w:val="18"/>
                <w:szCs w:val="18"/>
              </w:rPr>
            </w:pPr>
          </w:p>
        </w:tc>
        <w:tc>
          <w:tcPr>
            <w:tcW w:w="5103" w:type="dxa"/>
            <w:shd w:val="clear" w:color="auto" w:fill="auto"/>
            <w:noWrap/>
            <w:vAlign w:val="bottom"/>
          </w:tcPr>
          <w:p w:rsidR="002964BB" w:rsidRPr="00FC3C02" w:rsidRDefault="002964BB" w:rsidP="0080210F">
            <w:pPr>
              <w:suppressAutoHyphens/>
              <w:spacing w:after="0"/>
              <w:ind w:left="-57"/>
              <w:rPr>
                <w:rFonts w:ascii="Arial Narrow" w:hAnsi="Arial Narrow" w:cs="Arial"/>
                <w:b/>
                <w:bCs/>
                <w:sz w:val="18"/>
                <w:szCs w:val="18"/>
              </w:rPr>
            </w:pPr>
            <w:r>
              <w:rPr>
                <w:rFonts w:ascii="Arial Narrow" w:hAnsi="Arial Narrow" w:cs="Arial"/>
                <w:b/>
                <w:bCs/>
                <w:sz w:val="18"/>
                <w:szCs w:val="18"/>
              </w:rPr>
              <w:t xml:space="preserve"> </w:t>
            </w:r>
            <w:r w:rsidRPr="00FC3C02">
              <w:rPr>
                <w:rFonts w:ascii="Arial Narrow" w:hAnsi="Arial Narrow" w:cs="Arial"/>
                <w:b/>
                <w:bCs/>
                <w:sz w:val="18"/>
                <w:szCs w:val="18"/>
              </w:rPr>
              <w:t>Spolu</w:t>
            </w:r>
          </w:p>
        </w:tc>
        <w:tc>
          <w:tcPr>
            <w:tcW w:w="1559" w:type="dxa"/>
            <w:shd w:val="clear" w:color="auto" w:fill="auto"/>
            <w:noWrap/>
            <w:vAlign w:val="bottom"/>
          </w:tcPr>
          <w:p w:rsidR="002964BB" w:rsidRPr="00FC3C02" w:rsidRDefault="00A26D46" w:rsidP="003F2F31">
            <w:pPr>
              <w:spacing w:after="0" w:line="240" w:lineRule="auto"/>
              <w:contextualSpacing/>
              <w:jc w:val="right"/>
              <w:rPr>
                <w:rFonts w:ascii="Arial Narrow" w:hAnsi="Arial Narrow" w:cs="Arial CE"/>
                <w:b/>
                <w:sz w:val="18"/>
                <w:szCs w:val="18"/>
              </w:rPr>
            </w:pPr>
            <w:r>
              <w:rPr>
                <w:rFonts w:ascii="Arial Narrow" w:hAnsi="Arial Narrow" w:cs="Arial CE"/>
                <w:b/>
                <w:sz w:val="18"/>
                <w:szCs w:val="18"/>
              </w:rPr>
              <w:t>12 111</w:t>
            </w:r>
          </w:p>
        </w:tc>
        <w:tc>
          <w:tcPr>
            <w:tcW w:w="1701" w:type="dxa"/>
            <w:shd w:val="clear" w:color="auto" w:fill="auto"/>
            <w:noWrap/>
            <w:vAlign w:val="bottom"/>
          </w:tcPr>
          <w:p w:rsidR="002964BB" w:rsidRPr="00FC3C02" w:rsidRDefault="00D87D15" w:rsidP="008D42FB">
            <w:pPr>
              <w:spacing w:after="0" w:line="240" w:lineRule="auto"/>
              <w:contextualSpacing/>
              <w:jc w:val="right"/>
              <w:rPr>
                <w:rFonts w:ascii="Arial Narrow" w:hAnsi="Arial Narrow" w:cs="Arial CE"/>
                <w:b/>
                <w:sz w:val="18"/>
                <w:szCs w:val="18"/>
              </w:rPr>
            </w:pPr>
            <w:r>
              <w:rPr>
                <w:rFonts w:ascii="Arial Narrow" w:hAnsi="Arial Narrow" w:cs="Arial CE"/>
                <w:b/>
                <w:sz w:val="18"/>
                <w:szCs w:val="18"/>
              </w:rPr>
              <w:t>24 550</w:t>
            </w:r>
          </w:p>
        </w:tc>
      </w:tr>
    </w:tbl>
    <w:p w:rsidR="0080210F" w:rsidRDefault="0080210F" w:rsidP="0080210F">
      <w:pPr>
        <w:pStyle w:val="dotabulky2"/>
        <w:suppressAutoHyphens/>
        <w:spacing w:before="0"/>
        <w:ind w:left="360"/>
        <w:rPr>
          <w:rFonts w:ascii="Arial Narrow" w:hAnsi="Arial Narrow" w:cs="Arial"/>
          <w:bCs/>
          <w:sz w:val="20"/>
          <w:szCs w:val="20"/>
        </w:rPr>
      </w:pPr>
    </w:p>
    <w:p w:rsidR="00A26D46" w:rsidRDefault="00A26D46" w:rsidP="0080210F">
      <w:pPr>
        <w:pStyle w:val="dotabulky2"/>
        <w:suppressAutoHyphens/>
        <w:spacing w:before="0"/>
        <w:ind w:left="360"/>
        <w:rPr>
          <w:rFonts w:ascii="Arial Narrow" w:hAnsi="Arial Narrow" w:cs="Arial"/>
          <w:bCs/>
          <w:sz w:val="20"/>
          <w:szCs w:val="20"/>
        </w:rPr>
      </w:pPr>
    </w:p>
    <w:p w:rsidR="00A26D46" w:rsidRDefault="00A26D46" w:rsidP="0080210F">
      <w:pPr>
        <w:pStyle w:val="dotabulky2"/>
        <w:suppressAutoHyphens/>
        <w:spacing w:before="0"/>
        <w:ind w:left="360"/>
        <w:rPr>
          <w:rFonts w:ascii="Arial Narrow" w:hAnsi="Arial Narrow" w:cs="Arial"/>
          <w:bCs/>
          <w:sz w:val="20"/>
          <w:szCs w:val="20"/>
        </w:rPr>
      </w:pPr>
    </w:p>
    <w:p w:rsidR="00A26D46" w:rsidRDefault="00A26D46" w:rsidP="0080210F">
      <w:pPr>
        <w:pStyle w:val="dotabulky2"/>
        <w:suppressAutoHyphens/>
        <w:spacing w:before="0"/>
        <w:ind w:left="360"/>
        <w:rPr>
          <w:rFonts w:ascii="Arial Narrow" w:hAnsi="Arial Narrow" w:cs="Arial"/>
          <w:bCs/>
          <w:sz w:val="20"/>
          <w:szCs w:val="20"/>
        </w:rPr>
      </w:pPr>
    </w:p>
    <w:p w:rsidR="00A26D46" w:rsidRDefault="00A26D46" w:rsidP="0080210F">
      <w:pPr>
        <w:pStyle w:val="dotabulky2"/>
        <w:suppressAutoHyphens/>
        <w:spacing w:before="0"/>
        <w:ind w:left="360"/>
        <w:rPr>
          <w:rFonts w:ascii="Arial Narrow" w:hAnsi="Arial Narrow" w:cs="Arial"/>
          <w:bCs/>
          <w:sz w:val="20"/>
          <w:szCs w:val="20"/>
        </w:rPr>
      </w:pPr>
    </w:p>
    <w:p w:rsidR="00A26D46" w:rsidRDefault="00A26D46" w:rsidP="0080210F">
      <w:pPr>
        <w:pStyle w:val="dotabulky2"/>
        <w:suppressAutoHyphens/>
        <w:spacing w:before="0"/>
        <w:ind w:left="360"/>
        <w:rPr>
          <w:rFonts w:ascii="Arial Narrow" w:hAnsi="Arial Narrow" w:cs="Arial"/>
          <w:bCs/>
          <w:sz w:val="20"/>
          <w:szCs w:val="20"/>
        </w:rPr>
      </w:pPr>
    </w:p>
    <w:p w:rsidR="009003C0" w:rsidRDefault="009003C0" w:rsidP="0080210F">
      <w:pPr>
        <w:pStyle w:val="dotabulky2"/>
        <w:suppressAutoHyphens/>
        <w:spacing w:before="0"/>
        <w:ind w:left="360"/>
        <w:rPr>
          <w:rFonts w:ascii="Arial Narrow" w:hAnsi="Arial Narrow" w:cs="Arial"/>
          <w:bCs/>
          <w:sz w:val="20"/>
          <w:szCs w:val="20"/>
        </w:rPr>
      </w:pPr>
    </w:p>
    <w:p w:rsidR="005A63DE" w:rsidRDefault="005A63DE" w:rsidP="005A63DE">
      <w:pPr>
        <w:pStyle w:val="dotabulky2"/>
        <w:suppressAutoHyphens/>
        <w:spacing w:before="0"/>
        <w:ind w:left="426" w:hanging="360"/>
        <w:rPr>
          <w:rFonts w:ascii="Arial Narrow" w:hAnsi="Arial Narrow" w:cs="Arial"/>
          <w:bCs/>
          <w:sz w:val="20"/>
          <w:szCs w:val="20"/>
        </w:rPr>
      </w:pPr>
      <w:r>
        <w:rPr>
          <w:rFonts w:ascii="Arial Narrow" w:hAnsi="Arial Narrow" w:cs="Arial"/>
          <w:bCs/>
          <w:sz w:val="20"/>
          <w:szCs w:val="20"/>
        </w:rPr>
        <w:t>8.</w:t>
      </w:r>
      <w:r>
        <w:rPr>
          <w:rFonts w:ascii="Arial Narrow" w:hAnsi="Arial Narrow" w:cs="Arial"/>
          <w:bCs/>
          <w:sz w:val="20"/>
          <w:szCs w:val="20"/>
        </w:rPr>
        <w:tab/>
        <w:t>Náklady na financovanie fondu</w:t>
      </w:r>
    </w:p>
    <w:p w:rsidR="005A63DE" w:rsidRDefault="005A63DE" w:rsidP="0080210F">
      <w:pPr>
        <w:pStyle w:val="dotabulky2"/>
        <w:suppressAutoHyphens/>
        <w:spacing w:before="0"/>
        <w:ind w:left="360"/>
        <w:rPr>
          <w:rFonts w:ascii="Arial Narrow" w:hAnsi="Arial Narrow" w:cs="Arial"/>
          <w:bCs/>
          <w:sz w:val="20"/>
          <w:szCs w:val="20"/>
        </w:rPr>
      </w:pPr>
    </w:p>
    <w:tbl>
      <w:tblPr>
        <w:tblW w:w="9087" w:type="dxa"/>
        <w:tblInd w:w="55" w:type="dxa"/>
        <w:tblCellMar>
          <w:left w:w="70" w:type="dxa"/>
          <w:right w:w="70" w:type="dxa"/>
        </w:tblCellMar>
        <w:tblLook w:val="04A0" w:firstRow="1" w:lastRow="0" w:firstColumn="1" w:lastColumn="0" w:noHBand="0" w:noVBand="1"/>
      </w:tblPr>
      <w:tblGrid>
        <w:gridCol w:w="724"/>
        <w:gridCol w:w="5103"/>
        <w:gridCol w:w="1559"/>
        <w:gridCol w:w="1701"/>
      </w:tblGrid>
      <w:tr w:rsidR="005A63DE" w:rsidRPr="00696773" w:rsidTr="00CA1F97">
        <w:trPr>
          <w:trHeight w:val="900"/>
        </w:trPr>
        <w:tc>
          <w:tcPr>
            <w:tcW w:w="724" w:type="dxa"/>
            <w:tcBorders>
              <w:top w:val="single" w:sz="8" w:space="0" w:color="auto"/>
              <w:left w:val="single" w:sz="8" w:space="0" w:color="auto"/>
              <w:bottom w:val="nil"/>
              <w:right w:val="single" w:sz="4" w:space="0" w:color="auto"/>
            </w:tcBorders>
            <w:shd w:val="clear" w:color="auto" w:fill="auto"/>
            <w:noWrap/>
            <w:vAlign w:val="bottom"/>
            <w:hideMark/>
          </w:tcPr>
          <w:p w:rsidR="005A63DE" w:rsidRPr="009363E6" w:rsidRDefault="005A63DE" w:rsidP="002D72CA">
            <w:pPr>
              <w:spacing w:after="0" w:line="240" w:lineRule="auto"/>
              <w:jc w:val="center"/>
              <w:rPr>
                <w:rFonts w:ascii="Arial Narrow" w:eastAsia="Times New Roman" w:hAnsi="Arial Narrow" w:cs="Times New Roman"/>
                <w:b/>
                <w:color w:val="000000"/>
                <w:sz w:val="18"/>
                <w:szCs w:val="18"/>
              </w:rPr>
            </w:pPr>
            <w:r w:rsidRPr="009363E6">
              <w:rPr>
                <w:rFonts w:ascii="Arial Narrow" w:eastAsia="Times New Roman" w:hAnsi="Arial Narrow" w:cs="Times New Roman"/>
                <w:b/>
                <w:color w:val="000000"/>
                <w:sz w:val="18"/>
                <w:szCs w:val="18"/>
              </w:rPr>
              <w:t>Číslo riadku</w:t>
            </w:r>
          </w:p>
        </w:tc>
        <w:tc>
          <w:tcPr>
            <w:tcW w:w="5103" w:type="dxa"/>
            <w:tcBorders>
              <w:top w:val="single" w:sz="8" w:space="0" w:color="auto"/>
              <w:left w:val="nil"/>
              <w:bottom w:val="nil"/>
              <w:right w:val="single" w:sz="4" w:space="0" w:color="auto"/>
            </w:tcBorders>
            <w:shd w:val="clear" w:color="auto" w:fill="auto"/>
            <w:noWrap/>
            <w:vAlign w:val="bottom"/>
            <w:hideMark/>
          </w:tcPr>
          <w:p w:rsidR="005A63DE" w:rsidRPr="009363E6" w:rsidRDefault="005A63DE" w:rsidP="002D72CA">
            <w:pPr>
              <w:spacing w:after="0" w:line="240" w:lineRule="auto"/>
              <w:rPr>
                <w:rFonts w:ascii="Arial Narrow" w:eastAsia="Times New Roman" w:hAnsi="Arial Narrow" w:cs="Times New Roman"/>
                <w:b/>
                <w:color w:val="000000"/>
                <w:sz w:val="18"/>
                <w:szCs w:val="18"/>
              </w:rPr>
            </w:pPr>
            <w:r w:rsidRPr="009363E6">
              <w:rPr>
                <w:rFonts w:ascii="Arial Narrow" w:hAnsi="Arial Narrow" w:cs="Arial"/>
                <w:b/>
                <w:bCs/>
                <w:sz w:val="18"/>
                <w:szCs w:val="18"/>
              </w:rPr>
              <w:t>j. Náklady na financovanie fondu</w:t>
            </w:r>
          </w:p>
        </w:tc>
        <w:tc>
          <w:tcPr>
            <w:tcW w:w="1559" w:type="dxa"/>
            <w:tcBorders>
              <w:top w:val="single" w:sz="8" w:space="0" w:color="auto"/>
              <w:left w:val="nil"/>
              <w:bottom w:val="nil"/>
              <w:right w:val="single" w:sz="4" w:space="0" w:color="auto"/>
            </w:tcBorders>
            <w:shd w:val="clear" w:color="auto" w:fill="auto"/>
            <w:noWrap/>
            <w:vAlign w:val="center"/>
            <w:hideMark/>
          </w:tcPr>
          <w:p w:rsidR="005A63DE" w:rsidRPr="009363E6" w:rsidRDefault="005A63DE" w:rsidP="002D72CA">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Bežné účtovné obdobie</w:t>
            </w:r>
          </w:p>
        </w:tc>
        <w:tc>
          <w:tcPr>
            <w:tcW w:w="1701" w:type="dxa"/>
            <w:tcBorders>
              <w:top w:val="single" w:sz="8" w:space="0" w:color="auto"/>
              <w:left w:val="nil"/>
              <w:bottom w:val="nil"/>
              <w:right w:val="single" w:sz="8" w:space="0" w:color="auto"/>
            </w:tcBorders>
            <w:shd w:val="clear" w:color="auto" w:fill="auto"/>
            <w:noWrap/>
            <w:vAlign w:val="center"/>
            <w:hideMark/>
          </w:tcPr>
          <w:p w:rsidR="005A63DE" w:rsidRPr="009363E6" w:rsidRDefault="005A63DE" w:rsidP="002D72CA">
            <w:pPr>
              <w:spacing w:after="0" w:line="240" w:lineRule="auto"/>
              <w:jc w:val="center"/>
              <w:rPr>
                <w:rFonts w:ascii="Arial Narrow" w:eastAsia="Times New Roman" w:hAnsi="Arial Narrow" w:cs="Times New Roman"/>
                <w:b/>
                <w:bCs/>
                <w:color w:val="000000"/>
                <w:sz w:val="18"/>
                <w:szCs w:val="18"/>
              </w:rPr>
            </w:pPr>
            <w:r w:rsidRPr="009363E6">
              <w:rPr>
                <w:rFonts w:ascii="Arial Narrow" w:hAnsi="Arial Narrow" w:cs="Arial"/>
                <w:b/>
                <w:bCs/>
                <w:sz w:val="18"/>
                <w:szCs w:val="18"/>
              </w:rPr>
              <w:t>Bezprostredne predchádzajúce účtovné obdobie</w:t>
            </w:r>
          </w:p>
        </w:tc>
      </w:tr>
      <w:tr w:rsidR="005A63DE" w:rsidRPr="00696773" w:rsidTr="00CA1F97">
        <w:trPr>
          <w:trHeight w:val="255"/>
        </w:trPr>
        <w:tc>
          <w:tcPr>
            <w:tcW w:w="724" w:type="dxa"/>
            <w:tcBorders>
              <w:top w:val="single" w:sz="8" w:space="0" w:color="auto"/>
              <w:left w:val="single" w:sz="8" w:space="0" w:color="auto"/>
              <w:bottom w:val="nil"/>
              <w:right w:val="single" w:sz="4" w:space="0" w:color="auto"/>
            </w:tcBorders>
            <w:shd w:val="clear" w:color="auto" w:fill="auto"/>
            <w:noWrap/>
            <w:vAlign w:val="bottom"/>
            <w:hideMark/>
          </w:tcPr>
          <w:p w:rsidR="005A63DE" w:rsidRPr="00696773" w:rsidRDefault="005A63DE" w:rsidP="002D72CA">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5103" w:type="dxa"/>
            <w:tcBorders>
              <w:top w:val="single" w:sz="8" w:space="0" w:color="auto"/>
              <w:left w:val="nil"/>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rPr>
                <w:rFonts w:ascii="Arial Narrow" w:eastAsia="Times New Roman" w:hAnsi="Arial Narrow" w:cs="Times New Roman"/>
                <w:color w:val="000000"/>
                <w:sz w:val="18"/>
                <w:szCs w:val="18"/>
              </w:rPr>
            </w:pPr>
            <w:r>
              <w:rPr>
                <w:rFonts w:ascii="Arial Narrow" w:hAnsi="Arial Narrow"/>
                <w:color w:val="000000"/>
                <w:sz w:val="18"/>
                <w:szCs w:val="18"/>
              </w:rPr>
              <w:t>Nakupované výkony – znalec</w:t>
            </w:r>
          </w:p>
        </w:tc>
        <w:tc>
          <w:tcPr>
            <w:tcW w:w="1559" w:type="dxa"/>
            <w:tcBorders>
              <w:top w:val="single" w:sz="8" w:space="0" w:color="auto"/>
              <w:left w:val="nil"/>
              <w:bottom w:val="single" w:sz="4" w:space="0" w:color="auto"/>
              <w:right w:val="single" w:sz="4" w:space="0" w:color="auto"/>
            </w:tcBorders>
            <w:shd w:val="clear" w:color="auto" w:fill="auto"/>
            <w:noWrap/>
            <w:vAlign w:val="bottom"/>
          </w:tcPr>
          <w:p w:rsidR="005A63DE" w:rsidRPr="00D64772" w:rsidRDefault="00A26D46" w:rsidP="002D72CA">
            <w:pPr>
              <w:suppressAutoHyphens/>
              <w:spacing w:after="0"/>
              <w:jc w:val="right"/>
              <w:rPr>
                <w:rFonts w:ascii="Arial Narrow" w:hAnsi="Arial Narrow" w:cs="Arial"/>
                <w:sz w:val="18"/>
                <w:szCs w:val="18"/>
              </w:rPr>
            </w:pPr>
            <w:r>
              <w:rPr>
                <w:rFonts w:ascii="Arial Narrow" w:hAnsi="Arial Narrow" w:cs="Arial"/>
                <w:sz w:val="18"/>
                <w:szCs w:val="18"/>
              </w:rPr>
              <w:t>2 597</w:t>
            </w:r>
          </w:p>
        </w:tc>
        <w:tc>
          <w:tcPr>
            <w:tcW w:w="1701" w:type="dxa"/>
            <w:tcBorders>
              <w:top w:val="single" w:sz="8" w:space="0" w:color="auto"/>
              <w:left w:val="nil"/>
              <w:bottom w:val="single" w:sz="4" w:space="0" w:color="auto"/>
              <w:right w:val="single" w:sz="8" w:space="0" w:color="auto"/>
            </w:tcBorders>
            <w:shd w:val="clear" w:color="auto" w:fill="auto"/>
            <w:noWrap/>
            <w:vAlign w:val="bottom"/>
          </w:tcPr>
          <w:p w:rsidR="005A63DE" w:rsidRPr="00D64772" w:rsidRDefault="00D87D15" w:rsidP="002D72CA">
            <w:pPr>
              <w:suppressAutoHyphens/>
              <w:spacing w:after="0"/>
              <w:jc w:val="right"/>
              <w:rPr>
                <w:rFonts w:ascii="Arial Narrow" w:hAnsi="Arial Narrow" w:cs="Arial"/>
                <w:sz w:val="18"/>
                <w:szCs w:val="18"/>
              </w:rPr>
            </w:pPr>
            <w:r>
              <w:rPr>
                <w:rFonts w:ascii="Arial Narrow" w:hAnsi="Arial Narrow" w:cs="Arial"/>
                <w:sz w:val="18"/>
                <w:szCs w:val="18"/>
              </w:rPr>
              <w:t>3 731</w:t>
            </w:r>
          </w:p>
        </w:tc>
      </w:tr>
      <w:tr w:rsidR="005A63DE" w:rsidRPr="00696773" w:rsidTr="00CA1F97">
        <w:trPr>
          <w:trHeight w:val="255"/>
        </w:trPr>
        <w:tc>
          <w:tcPr>
            <w:tcW w:w="724"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5103" w:type="dxa"/>
            <w:tcBorders>
              <w:top w:val="nil"/>
              <w:left w:val="nil"/>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dane</w:t>
            </w:r>
          </w:p>
        </w:tc>
        <w:tc>
          <w:tcPr>
            <w:tcW w:w="1559" w:type="dxa"/>
            <w:tcBorders>
              <w:top w:val="nil"/>
              <w:left w:val="nil"/>
              <w:bottom w:val="single" w:sz="4" w:space="0" w:color="auto"/>
              <w:right w:val="single" w:sz="4" w:space="0" w:color="auto"/>
            </w:tcBorders>
            <w:shd w:val="clear" w:color="auto" w:fill="auto"/>
            <w:noWrap/>
            <w:vAlign w:val="bottom"/>
          </w:tcPr>
          <w:p w:rsidR="005A63DE" w:rsidRPr="00D64772" w:rsidRDefault="00A26D46" w:rsidP="002D72CA">
            <w:pPr>
              <w:suppressAutoHyphens/>
              <w:spacing w:after="0"/>
              <w:jc w:val="right"/>
              <w:rPr>
                <w:rFonts w:ascii="Arial Narrow" w:hAnsi="Arial Narrow" w:cs="Arial"/>
                <w:sz w:val="18"/>
                <w:szCs w:val="18"/>
              </w:rPr>
            </w:pPr>
            <w:r>
              <w:rPr>
                <w:rFonts w:ascii="Arial Narrow" w:hAnsi="Arial Narrow" w:cs="Arial"/>
                <w:sz w:val="18"/>
                <w:szCs w:val="18"/>
              </w:rPr>
              <w:t>30 485</w:t>
            </w:r>
          </w:p>
        </w:tc>
        <w:tc>
          <w:tcPr>
            <w:tcW w:w="1701" w:type="dxa"/>
            <w:tcBorders>
              <w:top w:val="nil"/>
              <w:left w:val="nil"/>
              <w:bottom w:val="single" w:sz="4" w:space="0" w:color="auto"/>
              <w:right w:val="single" w:sz="8" w:space="0" w:color="auto"/>
            </w:tcBorders>
            <w:shd w:val="clear" w:color="auto" w:fill="auto"/>
            <w:noWrap/>
            <w:vAlign w:val="bottom"/>
          </w:tcPr>
          <w:p w:rsidR="005A63DE" w:rsidRPr="00D64772" w:rsidRDefault="00D87D15" w:rsidP="002D72CA">
            <w:pPr>
              <w:suppressAutoHyphens/>
              <w:spacing w:after="0"/>
              <w:jc w:val="right"/>
              <w:rPr>
                <w:rFonts w:ascii="Arial Narrow" w:hAnsi="Arial Narrow" w:cs="Arial"/>
                <w:sz w:val="18"/>
                <w:szCs w:val="18"/>
              </w:rPr>
            </w:pPr>
            <w:r>
              <w:rPr>
                <w:rFonts w:ascii="Arial Narrow" w:hAnsi="Arial Narrow" w:cs="Arial"/>
                <w:sz w:val="18"/>
                <w:szCs w:val="18"/>
              </w:rPr>
              <w:t>47 335</w:t>
            </w:r>
          </w:p>
        </w:tc>
      </w:tr>
      <w:tr w:rsidR="005A63DE" w:rsidRPr="00696773" w:rsidTr="00CA1F97">
        <w:trPr>
          <w:trHeight w:val="255"/>
        </w:trPr>
        <w:tc>
          <w:tcPr>
            <w:tcW w:w="724" w:type="dxa"/>
            <w:tcBorders>
              <w:top w:val="nil"/>
              <w:left w:val="single" w:sz="8" w:space="0" w:color="auto"/>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5103" w:type="dxa"/>
            <w:tcBorders>
              <w:top w:val="nil"/>
              <w:left w:val="nil"/>
              <w:bottom w:val="single" w:sz="4" w:space="0" w:color="auto"/>
              <w:right w:val="single" w:sz="4" w:space="0" w:color="auto"/>
            </w:tcBorders>
            <w:shd w:val="clear" w:color="auto" w:fill="auto"/>
            <w:noWrap/>
            <w:vAlign w:val="bottom"/>
            <w:hideMark/>
          </w:tcPr>
          <w:p w:rsidR="005A63DE" w:rsidRPr="00696773" w:rsidRDefault="005A63DE" w:rsidP="002D72CA">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 xml:space="preserve">Náklady na </w:t>
            </w:r>
            <w:r>
              <w:rPr>
                <w:rFonts w:ascii="Arial Narrow" w:hAnsi="Arial Narrow"/>
                <w:color w:val="000000"/>
                <w:sz w:val="18"/>
                <w:szCs w:val="18"/>
              </w:rPr>
              <w:t>register emitenta</w:t>
            </w:r>
          </w:p>
        </w:tc>
        <w:tc>
          <w:tcPr>
            <w:tcW w:w="1559" w:type="dxa"/>
            <w:tcBorders>
              <w:top w:val="nil"/>
              <w:left w:val="nil"/>
              <w:bottom w:val="single" w:sz="4" w:space="0" w:color="auto"/>
              <w:right w:val="single" w:sz="4" w:space="0" w:color="auto"/>
            </w:tcBorders>
            <w:shd w:val="clear" w:color="auto" w:fill="auto"/>
            <w:noWrap/>
            <w:vAlign w:val="bottom"/>
          </w:tcPr>
          <w:p w:rsidR="005A63DE" w:rsidRPr="00D64772" w:rsidRDefault="00A26D46" w:rsidP="002D72CA">
            <w:pPr>
              <w:suppressAutoHyphens/>
              <w:spacing w:after="0"/>
              <w:jc w:val="right"/>
              <w:rPr>
                <w:rFonts w:ascii="Arial Narrow" w:hAnsi="Arial Narrow" w:cs="Arial"/>
                <w:sz w:val="18"/>
                <w:szCs w:val="18"/>
              </w:rPr>
            </w:pPr>
            <w:r>
              <w:rPr>
                <w:rFonts w:ascii="Arial Narrow" w:hAnsi="Arial Narrow" w:cs="Arial"/>
                <w:sz w:val="18"/>
                <w:szCs w:val="18"/>
              </w:rPr>
              <w:t>576</w:t>
            </w:r>
          </w:p>
        </w:tc>
        <w:tc>
          <w:tcPr>
            <w:tcW w:w="1701" w:type="dxa"/>
            <w:tcBorders>
              <w:top w:val="nil"/>
              <w:left w:val="nil"/>
              <w:bottom w:val="single" w:sz="4" w:space="0" w:color="auto"/>
              <w:right w:val="single" w:sz="8" w:space="0" w:color="auto"/>
            </w:tcBorders>
            <w:shd w:val="clear" w:color="auto" w:fill="auto"/>
            <w:noWrap/>
            <w:vAlign w:val="bottom"/>
          </w:tcPr>
          <w:p w:rsidR="005A63DE" w:rsidRPr="00D64772" w:rsidRDefault="00D87D15" w:rsidP="002D72CA">
            <w:pPr>
              <w:suppressAutoHyphens/>
              <w:spacing w:after="0"/>
              <w:jc w:val="right"/>
              <w:rPr>
                <w:rFonts w:ascii="Arial Narrow" w:hAnsi="Arial Narrow" w:cs="Arial"/>
                <w:sz w:val="18"/>
                <w:szCs w:val="18"/>
              </w:rPr>
            </w:pPr>
            <w:r>
              <w:rPr>
                <w:rFonts w:ascii="Arial Narrow" w:hAnsi="Arial Narrow" w:cs="Arial"/>
                <w:sz w:val="18"/>
                <w:szCs w:val="18"/>
              </w:rPr>
              <w:t>576</w:t>
            </w:r>
          </w:p>
        </w:tc>
      </w:tr>
      <w:tr w:rsidR="005A63DE" w:rsidRPr="00696773" w:rsidTr="00CA1F97">
        <w:trPr>
          <w:trHeight w:val="270"/>
        </w:trPr>
        <w:tc>
          <w:tcPr>
            <w:tcW w:w="724" w:type="dxa"/>
            <w:tcBorders>
              <w:top w:val="nil"/>
              <w:left w:val="single" w:sz="8" w:space="0" w:color="auto"/>
              <w:bottom w:val="single" w:sz="8" w:space="0" w:color="auto"/>
              <w:right w:val="single" w:sz="4" w:space="0" w:color="auto"/>
            </w:tcBorders>
            <w:shd w:val="clear" w:color="auto" w:fill="auto"/>
            <w:noWrap/>
            <w:vAlign w:val="bottom"/>
            <w:hideMark/>
          </w:tcPr>
          <w:p w:rsidR="005A63DE" w:rsidRPr="009363E6" w:rsidRDefault="005A63DE" w:rsidP="002D72CA">
            <w:pPr>
              <w:spacing w:after="0" w:line="240" w:lineRule="auto"/>
              <w:rPr>
                <w:rFonts w:ascii="Arial Narrow" w:eastAsia="Times New Roman" w:hAnsi="Arial Narrow" w:cs="Times New Roman"/>
                <w:bCs/>
                <w:color w:val="000000"/>
                <w:sz w:val="18"/>
                <w:szCs w:val="18"/>
              </w:rPr>
            </w:pPr>
            <w:r w:rsidRPr="009363E6">
              <w:rPr>
                <w:rFonts w:ascii="Arial Narrow" w:eastAsia="Times New Roman" w:hAnsi="Arial Narrow" w:cs="Times New Roman"/>
                <w:bCs/>
                <w:color w:val="000000"/>
                <w:sz w:val="18"/>
                <w:szCs w:val="18"/>
              </w:rPr>
              <w:t> </w:t>
            </w:r>
          </w:p>
        </w:tc>
        <w:tc>
          <w:tcPr>
            <w:tcW w:w="5103" w:type="dxa"/>
            <w:tcBorders>
              <w:top w:val="nil"/>
              <w:left w:val="nil"/>
              <w:bottom w:val="single" w:sz="8" w:space="0" w:color="auto"/>
              <w:right w:val="single" w:sz="4" w:space="0" w:color="auto"/>
            </w:tcBorders>
            <w:shd w:val="clear" w:color="auto" w:fill="auto"/>
            <w:noWrap/>
            <w:vAlign w:val="bottom"/>
            <w:hideMark/>
          </w:tcPr>
          <w:p w:rsidR="005A63DE" w:rsidRPr="000D7762" w:rsidRDefault="005A63DE" w:rsidP="002D72CA">
            <w:pPr>
              <w:spacing w:after="0" w:line="240" w:lineRule="auto"/>
              <w:rPr>
                <w:rFonts w:ascii="Arial Narrow" w:eastAsia="Times New Roman" w:hAnsi="Arial Narrow" w:cs="Times New Roman"/>
                <w:b/>
                <w:bCs/>
                <w:color w:val="000000"/>
                <w:sz w:val="18"/>
                <w:szCs w:val="18"/>
              </w:rPr>
            </w:pPr>
            <w:r w:rsidRPr="000D7762">
              <w:rPr>
                <w:rFonts w:ascii="Arial Narrow" w:hAnsi="Arial Narrow" w:cs="Arial"/>
                <w:b/>
                <w:bCs/>
                <w:sz w:val="18"/>
                <w:szCs w:val="18"/>
              </w:rPr>
              <w:t>Spolu</w:t>
            </w:r>
          </w:p>
        </w:tc>
        <w:tc>
          <w:tcPr>
            <w:tcW w:w="1559" w:type="dxa"/>
            <w:tcBorders>
              <w:top w:val="nil"/>
              <w:left w:val="nil"/>
              <w:bottom w:val="single" w:sz="8" w:space="0" w:color="auto"/>
              <w:right w:val="single" w:sz="4" w:space="0" w:color="auto"/>
            </w:tcBorders>
            <w:shd w:val="clear" w:color="auto" w:fill="auto"/>
            <w:noWrap/>
            <w:vAlign w:val="bottom"/>
          </w:tcPr>
          <w:p w:rsidR="005A63DE" w:rsidRPr="000D7762" w:rsidRDefault="00A26D46" w:rsidP="002D72CA">
            <w:pPr>
              <w:suppressAutoHyphens/>
              <w:spacing w:after="0"/>
              <w:jc w:val="right"/>
              <w:rPr>
                <w:rFonts w:ascii="Arial Narrow" w:hAnsi="Arial Narrow" w:cs="Arial"/>
                <w:b/>
                <w:sz w:val="18"/>
                <w:szCs w:val="18"/>
              </w:rPr>
            </w:pPr>
            <w:r>
              <w:rPr>
                <w:rFonts w:ascii="Arial Narrow" w:hAnsi="Arial Narrow" w:cs="Arial"/>
                <w:b/>
                <w:sz w:val="18"/>
                <w:szCs w:val="18"/>
              </w:rPr>
              <w:t>33 658</w:t>
            </w:r>
          </w:p>
        </w:tc>
        <w:tc>
          <w:tcPr>
            <w:tcW w:w="1701" w:type="dxa"/>
            <w:tcBorders>
              <w:top w:val="nil"/>
              <w:left w:val="nil"/>
              <w:bottom w:val="single" w:sz="8" w:space="0" w:color="auto"/>
              <w:right w:val="single" w:sz="8" w:space="0" w:color="auto"/>
            </w:tcBorders>
            <w:shd w:val="clear" w:color="auto" w:fill="auto"/>
            <w:noWrap/>
            <w:vAlign w:val="bottom"/>
          </w:tcPr>
          <w:p w:rsidR="005A63DE" w:rsidRPr="000D7762" w:rsidRDefault="00D87D15" w:rsidP="002D72CA">
            <w:pPr>
              <w:suppressAutoHyphens/>
              <w:spacing w:after="0"/>
              <w:jc w:val="right"/>
              <w:rPr>
                <w:rFonts w:ascii="Arial Narrow" w:hAnsi="Arial Narrow" w:cs="Arial"/>
                <w:b/>
                <w:sz w:val="18"/>
                <w:szCs w:val="18"/>
              </w:rPr>
            </w:pPr>
            <w:r>
              <w:rPr>
                <w:rFonts w:ascii="Arial Narrow" w:hAnsi="Arial Narrow" w:cs="Arial"/>
                <w:b/>
                <w:sz w:val="18"/>
                <w:szCs w:val="18"/>
              </w:rPr>
              <w:t>51 642</w:t>
            </w:r>
          </w:p>
        </w:tc>
      </w:tr>
    </w:tbl>
    <w:p w:rsidR="005A63DE" w:rsidRDefault="005A63DE" w:rsidP="0080210F">
      <w:pPr>
        <w:pStyle w:val="dotabulky2"/>
        <w:suppressAutoHyphens/>
        <w:spacing w:before="0"/>
        <w:ind w:left="360"/>
        <w:rPr>
          <w:rFonts w:ascii="Arial Narrow" w:hAnsi="Arial Narrow" w:cs="Arial"/>
          <w:bCs/>
          <w:sz w:val="20"/>
          <w:szCs w:val="20"/>
        </w:rPr>
      </w:pPr>
    </w:p>
    <w:p w:rsidR="00DA6973" w:rsidRDefault="00DA6973" w:rsidP="0080210F">
      <w:pPr>
        <w:pStyle w:val="dotabulky2"/>
        <w:suppressAutoHyphens/>
        <w:spacing w:before="0"/>
        <w:ind w:left="360"/>
        <w:rPr>
          <w:rFonts w:ascii="Arial Narrow" w:hAnsi="Arial Narrow" w:cs="Arial"/>
          <w:bCs/>
          <w:sz w:val="20"/>
          <w:szCs w:val="20"/>
        </w:rPr>
      </w:pPr>
    </w:p>
    <w:p w:rsidR="0080210F" w:rsidRDefault="00C51E9D" w:rsidP="0080210F">
      <w:pPr>
        <w:suppressAutoHyphens/>
        <w:ind w:left="426" w:hanging="426"/>
        <w:rPr>
          <w:rFonts w:ascii="Arial Narrow" w:hAnsi="Arial Narrow" w:cs="Arial"/>
          <w:b/>
          <w:sz w:val="20"/>
          <w:szCs w:val="20"/>
        </w:rPr>
      </w:pPr>
      <w:r>
        <w:rPr>
          <w:rFonts w:ascii="Arial Narrow" w:hAnsi="Arial Narrow" w:cs="Arial"/>
          <w:b/>
          <w:sz w:val="20"/>
          <w:szCs w:val="20"/>
        </w:rPr>
        <w:t>9</w:t>
      </w:r>
      <w:r w:rsidR="00E70C05">
        <w:rPr>
          <w:rFonts w:ascii="Arial Narrow" w:hAnsi="Arial Narrow" w:cs="Arial"/>
          <w:b/>
          <w:sz w:val="20"/>
          <w:szCs w:val="20"/>
        </w:rPr>
        <w:t xml:space="preserve">.       </w:t>
      </w:r>
      <w:r w:rsidR="0080210F" w:rsidRPr="0033269C">
        <w:rPr>
          <w:rFonts w:ascii="Arial Narrow" w:hAnsi="Arial Narrow" w:cs="Arial"/>
          <w:b/>
          <w:sz w:val="20"/>
          <w:szCs w:val="20"/>
        </w:rPr>
        <w:t>Náklady na odplatu</w:t>
      </w:r>
    </w:p>
    <w:tbl>
      <w:tblPr>
        <w:tblW w:w="911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5103"/>
        <w:gridCol w:w="1417"/>
        <w:gridCol w:w="1889"/>
      </w:tblGrid>
      <w:tr w:rsidR="0080210F" w:rsidRPr="00627791" w:rsidTr="003F2F31">
        <w:trPr>
          <w:trHeight w:val="845"/>
        </w:trPr>
        <w:tc>
          <w:tcPr>
            <w:tcW w:w="709" w:type="dxa"/>
            <w:shd w:val="clear" w:color="auto" w:fill="auto"/>
            <w:vAlign w:val="bottom"/>
          </w:tcPr>
          <w:p w:rsidR="0080210F" w:rsidRPr="00FC3C02" w:rsidRDefault="0080210F" w:rsidP="00F75448">
            <w:pPr>
              <w:suppressAutoHyphens/>
              <w:spacing w:after="0"/>
              <w:ind w:left="-57"/>
              <w:jc w:val="center"/>
              <w:rPr>
                <w:rFonts w:ascii="Arial Narrow" w:hAnsi="Arial Narrow" w:cs="Arial"/>
                <w:b/>
                <w:bCs/>
                <w:sz w:val="18"/>
                <w:szCs w:val="18"/>
              </w:rPr>
            </w:pPr>
            <w:r w:rsidRPr="00FC3C02">
              <w:rPr>
                <w:rFonts w:ascii="Arial Narrow" w:hAnsi="Arial Narrow" w:cs="Arial"/>
                <w:b/>
                <w:bCs/>
                <w:sz w:val="18"/>
                <w:szCs w:val="18"/>
              </w:rPr>
              <w:t>Číslo riadku</w:t>
            </w:r>
          </w:p>
        </w:tc>
        <w:tc>
          <w:tcPr>
            <w:tcW w:w="5103" w:type="dxa"/>
            <w:shd w:val="clear" w:color="auto" w:fill="auto"/>
            <w:noWrap/>
            <w:vAlign w:val="bottom"/>
          </w:tcPr>
          <w:p w:rsidR="0080210F" w:rsidRPr="00F75448" w:rsidRDefault="0080210F" w:rsidP="00F75448">
            <w:pPr>
              <w:suppressAutoHyphens/>
              <w:spacing w:after="0"/>
              <w:rPr>
                <w:rFonts w:ascii="Arial Narrow" w:hAnsi="Arial Narrow" w:cs="Arial"/>
                <w:b/>
                <w:bCs/>
                <w:sz w:val="18"/>
                <w:szCs w:val="18"/>
              </w:rPr>
            </w:pPr>
            <w:r w:rsidRPr="00F75448">
              <w:rPr>
                <w:rFonts w:ascii="Arial Narrow" w:hAnsi="Arial Narrow" w:cs="Arial"/>
                <w:b/>
                <w:bCs/>
                <w:sz w:val="18"/>
                <w:szCs w:val="18"/>
              </w:rPr>
              <w:t>Náklady na odplatu</w:t>
            </w:r>
          </w:p>
        </w:tc>
        <w:tc>
          <w:tcPr>
            <w:tcW w:w="1417" w:type="dxa"/>
            <w:shd w:val="clear" w:color="auto" w:fill="auto"/>
            <w:vAlign w:val="center"/>
          </w:tcPr>
          <w:p w:rsidR="0080210F" w:rsidRPr="00C51E9D" w:rsidRDefault="0080210F" w:rsidP="005E66CB">
            <w:pPr>
              <w:suppressAutoHyphens/>
              <w:spacing w:after="0" w:line="240" w:lineRule="auto"/>
              <w:contextualSpacing/>
              <w:jc w:val="center"/>
              <w:rPr>
                <w:rFonts w:ascii="Arial Narrow" w:hAnsi="Arial Narrow" w:cs="Arial"/>
                <w:b/>
                <w:bCs/>
                <w:sz w:val="18"/>
                <w:szCs w:val="18"/>
              </w:rPr>
            </w:pPr>
            <w:r w:rsidRPr="00C51E9D">
              <w:rPr>
                <w:rFonts w:ascii="Arial Narrow" w:hAnsi="Arial Narrow" w:cs="Arial"/>
                <w:b/>
                <w:bCs/>
                <w:sz w:val="18"/>
                <w:szCs w:val="18"/>
              </w:rPr>
              <w:t>Bežné účtovné obdobie</w:t>
            </w:r>
          </w:p>
        </w:tc>
        <w:tc>
          <w:tcPr>
            <w:tcW w:w="1889" w:type="dxa"/>
            <w:shd w:val="clear" w:color="auto" w:fill="auto"/>
            <w:vAlign w:val="center"/>
          </w:tcPr>
          <w:p w:rsidR="0080210F" w:rsidRPr="00C51E9D" w:rsidRDefault="0080210F">
            <w:pPr>
              <w:suppressAutoHyphens/>
              <w:spacing w:after="0" w:line="240" w:lineRule="auto"/>
              <w:contextualSpacing/>
              <w:jc w:val="center"/>
              <w:rPr>
                <w:rFonts w:ascii="Arial Narrow" w:hAnsi="Arial Narrow" w:cs="Arial"/>
                <w:b/>
                <w:bCs/>
                <w:sz w:val="18"/>
                <w:szCs w:val="18"/>
              </w:rPr>
            </w:pPr>
            <w:r w:rsidRPr="00C51E9D">
              <w:rPr>
                <w:rFonts w:ascii="Arial Narrow" w:hAnsi="Arial Narrow" w:cs="Arial"/>
                <w:b/>
                <w:bCs/>
                <w:sz w:val="18"/>
                <w:szCs w:val="18"/>
              </w:rPr>
              <w:t>Bezprostredne predchádzajúce účtovné obdobie</w:t>
            </w:r>
          </w:p>
        </w:tc>
      </w:tr>
      <w:tr w:rsidR="002964BB" w:rsidRPr="00627791" w:rsidTr="008D42FB">
        <w:trPr>
          <w:trHeight w:val="255"/>
        </w:trPr>
        <w:tc>
          <w:tcPr>
            <w:tcW w:w="709" w:type="dxa"/>
            <w:shd w:val="clear" w:color="auto" w:fill="auto"/>
            <w:noWrap/>
            <w:vAlign w:val="bottom"/>
          </w:tcPr>
          <w:p w:rsidR="002964BB" w:rsidRPr="00627791" w:rsidRDefault="002964BB" w:rsidP="003F2F31">
            <w:pPr>
              <w:suppressAutoHyphens/>
              <w:spacing w:after="0"/>
              <w:ind w:left="-57"/>
              <w:contextualSpacing/>
              <w:jc w:val="center"/>
              <w:rPr>
                <w:rFonts w:ascii="Arial Narrow" w:hAnsi="Arial Narrow" w:cs="Arial"/>
                <w:sz w:val="18"/>
                <w:szCs w:val="18"/>
              </w:rPr>
            </w:pPr>
            <w:r w:rsidRPr="00627791">
              <w:rPr>
                <w:rFonts w:ascii="Arial Narrow" w:hAnsi="Arial Narrow" w:cs="Arial"/>
                <w:sz w:val="18"/>
                <w:szCs w:val="18"/>
              </w:rPr>
              <w:t>k.1.</w:t>
            </w:r>
          </w:p>
        </w:tc>
        <w:tc>
          <w:tcPr>
            <w:tcW w:w="5103" w:type="dxa"/>
            <w:shd w:val="clear" w:color="auto" w:fill="auto"/>
            <w:noWrap/>
            <w:vAlign w:val="bottom"/>
          </w:tcPr>
          <w:p w:rsidR="002964BB" w:rsidRPr="00627791" w:rsidRDefault="002964BB" w:rsidP="0080210F">
            <w:pPr>
              <w:suppressAutoHyphens/>
              <w:spacing w:after="0"/>
              <w:ind w:left="-57"/>
              <w:contextualSpacing/>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Odplatu za správu fondu</w:t>
            </w:r>
          </w:p>
        </w:tc>
        <w:tc>
          <w:tcPr>
            <w:tcW w:w="1417" w:type="dxa"/>
            <w:shd w:val="clear" w:color="auto" w:fill="auto"/>
            <w:noWrap/>
            <w:vAlign w:val="bottom"/>
          </w:tcPr>
          <w:p w:rsidR="002964BB" w:rsidRPr="00D06139" w:rsidRDefault="00A26D4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2 991 366</w:t>
            </w:r>
          </w:p>
        </w:tc>
        <w:tc>
          <w:tcPr>
            <w:tcW w:w="1889" w:type="dxa"/>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2 449 316</w:t>
            </w:r>
          </w:p>
        </w:tc>
      </w:tr>
      <w:tr w:rsidR="002964BB" w:rsidRPr="00627791" w:rsidTr="003F2F31">
        <w:trPr>
          <w:trHeight w:val="255"/>
        </w:trPr>
        <w:tc>
          <w:tcPr>
            <w:tcW w:w="709" w:type="dxa"/>
            <w:shd w:val="clear" w:color="auto" w:fill="auto"/>
            <w:noWrap/>
            <w:vAlign w:val="bottom"/>
          </w:tcPr>
          <w:p w:rsidR="002964BB" w:rsidRPr="00627791" w:rsidRDefault="002964BB" w:rsidP="003F2F31">
            <w:pPr>
              <w:suppressAutoHyphens/>
              <w:spacing w:after="0"/>
              <w:ind w:left="-57"/>
              <w:contextualSpacing/>
              <w:jc w:val="center"/>
              <w:rPr>
                <w:rFonts w:ascii="Arial Narrow" w:hAnsi="Arial Narrow" w:cs="Arial"/>
                <w:sz w:val="18"/>
                <w:szCs w:val="18"/>
              </w:rPr>
            </w:pPr>
            <w:r w:rsidRPr="00627791">
              <w:rPr>
                <w:rFonts w:ascii="Arial Narrow" w:hAnsi="Arial Narrow" w:cs="Arial"/>
                <w:sz w:val="18"/>
                <w:szCs w:val="18"/>
              </w:rPr>
              <w:t>k.2.</w:t>
            </w:r>
          </w:p>
        </w:tc>
        <w:tc>
          <w:tcPr>
            <w:tcW w:w="5103" w:type="dxa"/>
            <w:shd w:val="clear" w:color="auto" w:fill="auto"/>
            <w:noWrap/>
            <w:vAlign w:val="bottom"/>
          </w:tcPr>
          <w:p w:rsidR="002964BB" w:rsidRPr="00627791" w:rsidRDefault="002964BB" w:rsidP="0080210F">
            <w:pPr>
              <w:suppressAutoHyphens/>
              <w:spacing w:after="0"/>
              <w:ind w:left="-57"/>
              <w:contextualSpacing/>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Odplatu za zhodnotenie majetku v dôchodkovom fonde</w:t>
            </w:r>
          </w:p>
        </w:tc>
        <w:tc>
          <w:tcPr>
            <w:tcW w:w="1417" w:type="dxa"/>
            <w:shd w:val="clear" w:color="auto" w:fill="auto"/>
            <w:noWrap/>
            <w:vAlign w:val="bottom"/>
          </w:tcPr>
          <w:p w:rsidR="002964BB" w:rsidRPr="00D06139" w:rsidRDefault="00F4090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c>
          <w:tcPr>
            <w:tcW w:w="1889" w:type="dxa"/>
            <w:shd w:val="clear" w:color="auto" w:fill="auto"/>
            <w:noWrap/>
            <w:vAlign w:val="bottom"/>
          </w:tcPr>
          <w:p w:rsidR="002964BB" w:rsidRPr="00D06139" w:rsidRDefault="002964BB"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w:t>
            </w:r>
          </w:p>
        </w:tc>
      </w:tr>
      <w:tr w:rsidR="002964BB" w:rsidRPr="00627791" w:rsidTr="008D42FB">
        <w:trPr>
          <w:trHeight w:val="255"/>
        </w:trPr>
        <w:tc>
          <w:tcPr>
            <w:tcW w:w="709" w:type="dxa"/>
            <w:shd w:val="clear" w:color="auto" w:fill="auto"/>
            <w:noWrap/>
            <w:vAlign w:val="bottom"/>
          </w:tcPr>
          <w:p w:rsidR="002964BB" w:rsidRPr="00627791" w:rsidRDefault="002964BB" w:rsidP="003F2F31">
            <w:pPr>
              <w:suppressAutoHyphens/>
              <w:spacing w:after="0"/>
              <w:ind w:left="-57"/>
              <w:contextualSpacing/>
              <w:jc w:val="center"/>
              <w:rPr>
                <w:rFonts w:ascii="Arial Narrow" w:hAnsi="Arial Narrow" w:cs="Arial"/>
                <w:sz w:val="18"/>
                <w:szCs w:val="18"/>
              </w:rPr>
            </w:pPr>
            <w:r w:rsidRPr="00627791">
              <w:rPr>
                <w:rFonts w:ascii="Arial Narrow" w:hAnsi="Arial Narrow" w:cs="Arial"/>
                <w:sz w:val="18"/>
                <w:szCs w:val="18"/>
              </w:rPr>
              <w:t>l.</w:t>
            </w:r>
          </w:p>
        </w:tc>
        <w:tc>
          <w:tcPr>
            <w:tcW w:w="5103" w:type="dxa"/>
            <w:shd w:val="clear" w:color="auto" w:fill="auto"/>
            <w:noWrap/>
            <w:vAlign w:val="bottom"/>
          </w:tcPr>
          <w:p w:rsidR="002964BB" w:rsidRPr="00627791" w:rsidRDefault="002964BB" w:rsidP="0080210F">
            <w:pPr>
              <w:suppressAutoHyphens/>
              <w:spacing w:after="0"/>
              <w:ind w:left="-57"/>
              <w:contextualSpacing/>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Náklady na odplaty za služby depozitára</w:t>
            </w:r>
          </w:p>
        </w:tc>
        <w:tc>
          <w:tcPr>
            <w:tcW w:w="1417" w:type="dxa"/>
            <w:shd w:val="clear" w:color="auto" w:fill="auto"/>
            <w:noWrap/>
            <w:vAlign w:val="bottom"/>
          </w:tcPr>
          <w:p w:rsidR="002964BB" w:rsidRPr="00D06139" w:rsidRDefault="00A26D4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314 093</w:t>
            </w:r>
          </w:p>
        </w:tc>
        <w:tc>
          <w:tcPr>
            <w:tcW w:w="1889" w:type="dxa"/>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262 428</w:t>
            </w:r>
          </w:p>
        </w:tc>
      </w:tr>
      <w:tr w:rsidR="002964BB" w:rsidRPr="00627791" w:rsidTr="008D42FB">
        <w:trPr>
          <w:trHeight w:val="255"/>
        </w:trPr>
        <w:tc>
          <w:tcPr>
            <w:tcW w:w="709" w:type="dxa"/>
            <w:shd w:val="clear" w:color="auto" w:fill="auto"/>
            <w:noWrap/>
            <w:vAlign w:val="bottom"/>
          </w:tcPr>
          <w:p w:rsidR="002964BB" w:rsidRPr="00627791" w:rsidRDefault="002964BB" w:rsidP="003F2F31">
            <w:pPr>
              <w:suppressAutoHyphens/>
              <w:spacing w:after="0"/>
              <w:ind w:left="-57"/>
              <w:contextualSpacing/>
              <w:jc w:val="center"/>
              <w:rPr>
                <w:rFonts w:ascii="Arial Narrow" w:hAnsi="Arial Narrow" w:cs="Arial"/>
                <w:sz w:val="18"/>
                <w:szCs w:val="18"/>
              </w:rPr>
            </w:pPr>
            <w:r w:rsidRPr="00627791">
              <w:rPr>
                <w:rFonts w:ascii="Arial Narrow" w:hAnsi="Arial Narrow" w:cs="Arial"/>
                <w:sz w:val="18"/>
                <w:szCs w:val="18"/>
              </w:rPr>
              <w:t>m.</w:t>
            </w:r>
          </w:p>
        </w:tc>
        <w:tc>
          <w:tcPr>
            <w:tcW w:w="5103" w:type="dxa"/>
            <w:shd w:val="clear" w:color="auto" w:fill="auto"/>
            <w:noWrap/>
            <w:vAlign w:val="bottom"/>
          </w:tcPr>
          <w:p w:rsidR="002964BB" w:rsidRPr="00627791" w:rsidRDefault="002964BB" w:rsidP="0080210F">
            <w:pPr>
              <w:suppressAutoHyphens/>
              <w:spacing w:after="0"/>
              <w:ind w:left="-57"/>
              <w:contextualSpacing/>
              <w:rPr>
                <w:rFonts w:ascii="Arial Narrow" w:hAnsi="Arial Narrow" w:cs="Arial"/>
                <w:sz w:val="18"/>
                <w:szCs w:val="18"/>
              </w:rPr>
            </w:pPr>
            <w:r>
              <w:rPr>
                <w:rFonts w:ascii="Arial Narrow" w:hAnsi="Arial Narrow" w:cs="Arial"/>
                <w:sz w:val="18"/>
                <w:szCs w:val="18"/>
              </w:rPr>
              <w:t xml:space="preserve"> </w:t>
            </w:r>
            <w:r w:rsidRPr="00627791">
              <w:rPr>
                <w:rFonts w:ascii="Arial Narrow" w:hAnsi="Arial Narrow" w:cs="Arial"/>
                <w:sz w:val="18"/>
                <w:szCs w:val="18"/>
              </w:rPr>
              <w:t>Náklady na audit účtovnej závierky</w:t>
            </w:r>
          </w:p>
        </w:tc>
        <w:tc>
          <w:tcPr>
            <w:tcW w:w="1417" w:type="dxa"/>
            <w:shd w:val="clear" w:color="auto" w:fill="auto"/>
            <w:noWrap/>
            <w:vAlign w:val="bottom"/>
          </w:tcPr>
          <w:p w:rsidR="002964BB" w:rsidRPr="00D06139" w:rsidRDefault="00A26D46" w:rsidP="003F2F31">
            <w:pPr>
              <w:spacing w:after="0" w:line="240" w:lineRule="auto"/>
              <w:contextualSpacing/>
              <w:jc w:val="right"/>
              <w:rPr>
                <w:rFonts w:ascii="Arial Narrow" w:hAnsi="Arial Narrow" w:cs="Arial CE"/>
                <w:sz w:val="18"/>
                <w:szCs w:val="18"/>
              </w:rPr>
            </w:pPr>
            <w:r>
              <w:rPr>
                <w:rFonts w:ascii="Arial Narrow" w:hAnsi="Arial Narrow" w:cs="Arial CE"/>
                <w:sz w:val="18"/>
                <w:szCs w:val="18"/>
              </w:rPr>
              <w:t>10 587</w:t>
            </w:r>
          </w:p>
        </w:tc>
        <w:tc>
          <w:tcPr>
            <w:tcW w:w="1889" w:type="dxa"/>
            <w:shd w:val="clear" w:color="auto" w:fill="auto"/>
            <w:noWrap/>
            <w:vAlign w:val="bottom"/>
          </w:tcPr>
          <w:p w:rsidR="002964BB" w:rsidRPr="00D06139" w:rsidRDefault="00D87D15" w:rsidP="008D42FB">
            <w:pPr>
              <w:spacing w:after="0" w:line="240" w:lineRule="auto"/>
              <w:contextualSpacing/>
              <w:jc w:val="right"/>
              <w:rPr>
                <w:rFonts w:ascii="Arial Narrow" w:hAnsi="Arial Narrow" w:cs="Arial CE"/>
                <w:sz w:val="18"/>
                <w:szCs w:val="18"/>
              </w:rPr>
            </w:pPr>
            <w:r>
              <w:rPr>
                <w:rFonts w:ascii="Arial Narrow" w:hAnsi="Arial Narrow" w:cs="Arial CE"/>
                <w:sz w:val="18"/>
                <w:szCs w:val="18"/>
              </w:rPr>
              <w:t>14 771</w:t>
            </w:r>
          </w:p>
        </w:tc>
      </w:tr>
    </w:tbl>
    <w:p w:rsidR="00C51E9D" w:rsidRDefault="00C51E9D" w:rsidP="0080210F">
      <w:pPr>
        <w:suppressAutoHyphens/>
        <w:rPr>
          <w:rFonts w:ascii="Arial Narrow" w:hAnsi="Arial Narrow" w:cs="Arial"/>
          <w:sz w:val="20"/>
          <w:szCs w:val="20"/>
        </w:rPr>
      </w:pPr>
    </w:p>
    <w:p w:rsidR="00C51E9D" w:rsidRPr="00DA6973" w:rsidRDefault="00C51E9D" w:rsidP="00C51E9D">
      <w:pPr>
        <w:rPr>
          <w:rFonts w:ascii="Arial Narrow" w:hAnsi="Arial Narrow"/>
          <w:i/>
          <w:sz w:val="20"/>
        </w:rPr>
      </w:pPr>
      <w:r w:rsidRPr="00DA6973">
        <w:rPr>
          <w:rFonts w:ascii="Arial Narrow" w:hAnsi="Arial Narrow"/>
          <w:i/>
          <w:sz w:val="20"/>
        </w:rPr>
        <w:t>Náklady na odplatu za správu fondu</w:t>
      </w:r>
    </w:p>
    <w:p w:rsidR="00C51E9D" w:rsidRPr="003D05C1" w:rsidRDefault="00C51E9D" w:rsidP="004209C0">
      <w:pPr>
        <w:jc w:val="both"/>
        <w:rPr>
          <w:rFonts w:ascii="Arial Narrow" w:hAnsi="Arial Narrow"/>
          <w:sz w:val="20"/>
        </w:rPr>
      </w:pPr>
      <w:r w:rsidRPr="003D05C1">
        <w:rPr>
          <w:rFonts w:ascii="Arial Narrow" w:hAnsi="Arial Narrow"/>
          <w:sz w:val="20"/>
        </w:rPr>
        <w:t xml:space="preserve">Sadzba odplaty správcovskej spoločnosti za správu podielového fondu je </w:t>
      </w:r>
      <w:r w:rsidR="00FE5FDC">
        <w:rPr>
          <w:rFonts w:ascii="Arial Narrow" w:hAnsi="Arial Narrow"/>
          <w:sz w:val="20"/>
        </w:rPr>
        <w:t xml:space="preserve">3,20 </w:t>
      </w:r>
      <w:r w:rsidRPr="003D05C1">
        <w:rPr>
          <w:rFonts w:ascii="Arial Narrow" w:hAnsi="Arial Narrow"/>
          <w:sz w:val="20"/>
        </w:rPr>
        <w:t xml:space="preserve">% </w:t>
      </w:r>
      <w:proofErr w:type="spellStart"/>
      <w:r w:rsidRPr="003D05C1">
        <w:rPr>
          <w:rFonts w:ascii="Arial Narrow" w:hAnsi="Arial Narrow"/>
          <w:sz w:val="20"/>
        </w:rPr>
        <w:t>p.a</w:t>
      </w:r>
      <w:proofErr w:type="spellEnd"/>
      <w:r w:rsidRPr="003D05C1">
        <w:rPr>
          <w:rFonts w:ascii="Arial Narrow" w:hAnsi="Arial Narrow"/>
          <w:sz w:val="20"/>
        </w:rPr>
        <w:t>.</w:t>
      </w:r>
      <w:r w:rsidR="00DA6973">
        <w:rPr>
          <w:rFonts w:ascii="Arial Narrow" w:hAnsi="Arial Narrow"/>
          <w:sz w:val="20"/>
        </w:rPr>
        <w:t xml:space="preserve"> z</w:t>
      </w:r>
      <w:r w:rsidRPr="003D05C1">
        <w:rPr>
          <w:rFonts w:ascii="Arial Narrow" w:hAnsi="Arial Narrow"/>
          <w:sz w:val="20"/>
        </w:rPr>
        <w:t xml:space="preserve"> priemernej ročnej čistej hodnoty majetku v podielovom fonde. Odplata správcovskej spoločnosti za správu podielovéh</w:t>
      </w:r>
      <w:r w:rsidR="00AD42F5">
        <w:rPr>
          <w:rFonts w:ascii="Arial Narrow" w:hAnsi="Arial Narrow"/>
          <w:sz w:val="20"/>
        </w:rPr>
        <w:t>o fondu sa vypočítava v alikvo</w:t>
      </w:r>
      <w:r w:rsidRPr="003D05C1">
        <w:rPr>
          <w:rFonts w:ascii="Arial Narrow" w:hAnsi="Arial Narrow"/>
          <w:sz w:val="20"/>
        </w:rPr>
        <w:t>tnej výške pri každom oceňovaní majetku v podi</w:t>
      </w:r>
      <w:r w:rsidR="00DA6973">
        <w:rPr>
          <w:rFonts w:ascii="Arial Narrow" w:hAnsi="Arial Narrow"/>
          <w:sz w:val="20"/>
        </w:rPr>
        <w:t>elovom fonde a uhrádza sa jeden</w:t>
      </w:r>
      <w:r w:rsidRPr="003D05C1">
        <w:rPr>
          <w:rFonts w:ascii="Arial Narrow" w:hAnsi="Arial Narrow"/>
          <w:sz w:val="20"/>
        </w:rPr>
        <w:t>krát za kalendárn</w:t>
      </w:r>
      <w:r w:rsidR="00AD42F5">
        <w:rPr>
          <w:rFonts w:ascii="Arial Narrow" w:hAnsi="Arial Narrow"/>
          <w:sz w:val="20"/>
        </w:rPr>
        <w:t>y</w:t>
      </w:r>
      <w:r w:rsidRPr="003D05C1">
        <w:rPr>
          <w:rFonts w:ascii="Arial Narrow" w:hAnsi="Arial Narrow"/>
          <w:sz w:val="20"/>
        </w:rPr>
        <w:t xml:space="preserve"> mesiac.</w:t>
      </w:r>
    </w:p>
    <w:p w:rsidR="00C51E9D" w:rsidRPr="00DA6973" w:rsidRDefault="00C51E9D" w:rsidP="004209C0">
      <w:pPr>
        <w:jc w:val="both"/>
        <w:rPr>
          <w:rFonts w:ascii="Arial Narrow" w:hAnsi="Arial Narrow"/>
          <w:i/>
          <w:sz w:val="20"/>
        </w:rPr>
      </w:pPr>
      <w:r w:rsidRPr="00DA6973">
        <w:rPr>
          <w:rFonts w:ascii="Arial Narrow" w:hAnsi="Arial Narrow"/>
          <w:i/>
          <w:sz w:val="20"/>
        </w:rPr>
        <w:t>Náklady na odplatu  za služby depozitára</w:t>
      </w:r>
    </w:p>
    <w:p w:rsidR="004C5FF1" w:rsidRPr="004C5FF1" w:rsidRDefault="00C51E9D" w:rsidP="004209C0">
      <w:pPr>
        <w:jc w:val="both"/>
        <w:rPr>
          <w:rFonts w:ascii="Arial Narrow" w:hAnsi="Arial Narrow"/>
          <w:sz w:val="20"/>
        </w:rPr>
      </w:pPr>
      <w:r w:rsidRPr="003D05C1">
        <w:rPr>
          <w:rFonts w:ascii="Arial Narrow" w:hAnsi="Arial Narrow"/>
          <w:sz w:val="20"/>
        </w:rPr>
        <w:t>Výška odplaty za výkon depozitára za jeden rok</w:t>
      </w:r>
      <w:r w:rsidR="00DA6973">
        <w:rPr>
          <w:rFonts w:ascii="Arial Narrow" w:hAnsi="Arial Narrow"/>
          <w:sz w:val="20"/>
        </w:rPr>
        <w:t xml:space="preserve"> </w:t>
      </w:r>
      <w:r w:rsidRPr="003D05C1">
        <w:rPr>
          <w:rFonts w:ascii="Arial Narrow" w:hAnsi="Arial Narrow"/>
          <w:sz w:val="20"/>
        </w:rPr>
        <w:t>(vrátane DPH) je 0,</w:t>
      </w:r>
      <w:r w:rsidR="00FE5FDC">
        <w:rPr>
          <w:rFonts w:ascii="Arial Narrow" w:hAnsi="Arial Narrow"/>
          <w:sz w:val="20"/>
        </w:rPr>
        <w:t>336</w:t>
      </w:r>
      <w:r w:rsidR="00C325D3">
        <w:rPr>
          <w:rFonts w:ascii="Arial Narrow" w:hAnsi="Arial Narrow"/>
          <w:sz w:val="20"/>
        </w:rPr>
        <w:t xml:space="preserve"> </w:t>
      </w:r>
      <w:r w:rsidRPr="003D05C1">
        <w:rPr>
          <w:rFonts w:ascii="Arial Narrow" w:hAnsi="Arial Narrow"/>
          <w:sz w:val="20"/>
        </w:rPr>
        <w:t xml:space="preserve">% </w:t>
      </w:r>
      <w:r w:rsidR="00DA6973">
        <w:rPr>
          <w:rFonts w:ascii="Arial Narrow" w:hAnsi="Arial Narrow"/>
          <w:sz w:val="20"/>
        </w:rPr>
        <w:t xml:space="preserve">z </w:t>
      </w:r>
      <w:r w:rsidRPr="003D05C1">
        <w:rPr>
          <w:rFonts w:ascii="Arial Narrow" w:hAnsi="Arial Narrow"/>
          <w:sz w:val="20"/>
        </w:rPr>
        <w:t xml:space="preserve">priemernej ročnej čistej hodnoty majetku v podielovom fonde. </w:t>
      </w:r>
    </w:p>
    <w:p w:rsidR="0080210F" w:rsidRPr="00DA6973" w:rsidRDefault="0080210F" w:rsidP="00DA6973">
      <w:pPr>
        <w:pStyle w:val="ListParagraph"/>
        <w:numPr>
          <w:ilvl w:val="0"/>
          <w:numId w:val="11"/>
        </w:numPr>
        <w:suppressAutoHyphens/>
        <w:ind w:left="450" w:hanging="450"/>
        <w:rPr>
          <w:rFonts w:ascii="Arial Narrow" w:hAnsi="Arial Narrow" w:cs="Arial"/>
          <w:b/>
          <w:sz w:val="24"/>
          <w:szCs w:val="24"/>
        </w:rPr>
      </w:pPr>
      <w:r w:rsidRPr="00DA6973">
        <w:rPr>
          <w:rFonts w:ascii="Arial Narrow" w:hAnsi="Arial Narrow" w:cs="Arial"/>
          <w:b/>
          <w:sz w:val="24"/>
          <w:szCs w:val="24"/>
        </w:rPr>
        <w:t>PREHĽAD O INÝCH AKTÍVACH A INÝCH PASÍVACH</w:t>
      </w:r>
    </w:p>
    <w:p w:rsidR="0080210F" w:rsidRPr="005E114B" w:rsidRDefault="00C03850" w:rsidP="0080210F">
      <w:pPr>
        <w:pStyle w:val="dotabulky"/>
        <w:suppressAutoHyphens/>
        <w:spacing w:before="0"/>
        <w:jc w:val="both"/>
        <w:rPr>
          <w:rFonts w:ascii="Arial Narrow" w:hAnsi="Arial Narrow" w:cs="Arial"/>
          <w:sz w:val="20"/>
          <w:szCs w:val="20"/>
        </w:rPr>
      </w:pPr>
      <w:r>
        <w:rPr>
          <w:rFonts w:ascii="Arial Narrow" w:hAnsi="Arial Narrow" w:cs="Arial"/>
          <w:sz w:val="20"/>
          <w:szCs w:val="20"/>
        </w:rPr>
        <w:t>Fond k 3</w:t>
      </w:r>
      <w:r w:rsidR="00CD692D">
        <w:rPr>
          <w:rFonts w:ascii="Arial Narrow" w:hAnsi="Arial Narrow" w:cs="Arial"/>
          <w:sz w:val="20"/>
          <w:szCs w:val="20"/>
        </w:rPr>
        <w:t>1</w:t>
      </w:r>
      <w:r>
        <w:rPr>
          <w:rFonts w:ascii="Arial Narrow" w:hAnsi="Arial Narrow" w:cs="Arial"/>
          <w:sz w:val="20"/>
          <w:szCs w:val="20"/>
        </w:rPr>
        <w:t>.</w:t>
      </w:r>
      <w:r w:rsidR="00CD692D">
        <w:rPr>
          <w:rFonts w:ascii="Arial Narrow" w:hAnsi="Arial Narrow" w:cs="Arial"/>
          <w:sz w:val="20"/>
          <w:szCs w:val="20"/>
        </w:rPr>
        <w:t>12</w:t>
      </w:r>
      <w:r>
        <w:rPr>
          <w:rFonts w:ascii="Arial Narrow" w:hAnsi="Arial Narrow" w:cs="Arial"/>
          <w:sz w:val="20"/>
          <w:szCs w:val="20"/>
        </w:rPr>
        <w:t>.201</w:t>
      </w:r>
      <w:r w:rsidR="007F459E">
        <w:rPr>
          <w:rFonts w:ascii="Arial Narrow" w:hAnsi="Arial Narrow" w:cs="Arial"/>
          <w:sz w:val="20"/>
          <w:szCs w:val="20"/>
        </w:rPr>
        <w:t>7</w:t>
      </w:r>
      <w:r>
        <w:rPr>
          <w:rFonts w:ascii="Arial Narrow" w:hAnsi="Arial Narrow" w:cs="Arial"/>
          <w:sz w:val="20"/>
          <w:szCs w:val="20"/>
        </w:rPr>
        <w:t xml:space="preserve"> a k 31.12.201</w:t>
      </w:r>
      <w:r w:rsidR="007F459E">
        <w:rPr>
          <w:rFonts w:ascii="Arial Narrow" w:hAnsi="Arial Narrow" w:cs="Arial"/>
          <w:sz w:val="20"/>
          <w:szCs w:val="20"/>
        </w:rPr>
        <w:t>6</w:t>
      </w:r>
      <w:r w:rsidR="002964BB">
        <w:rPr>
          <w:rFonts w:ascii="Arial Narrow" w:hAnsi="Arial Narrow" w:cs="Arial"/>
          <w:sz w:val="20"/>
          <w:szCs w:val="20"/>
        </w:rPr>
        <w:t xml:space="preserve"> </w:t>
      </w:r>
      <w:r w:rsidR="0080210F" w:rsidRPr="00EC3F02">
        <w:rPr>
          <w:rFonts w:ascii="Arial Narrow" w:hAnsi="Arial Narrow" w:cs="Arial"/>
          <w:sz w:val="20"/>
          <w:szCs w:val="20"/>
        </w:rPr>
        <w:t>neevidoval žiadne podsúvahové položky.</w:t>
      </w:r>
    </w:p>
    <w:p w:rsidR="0080210F" w:rsidRPr="00DA6973" w:rsidRDefault="0080210F" w:rsidP="0080210F">
      <w:pPr>
        <w:pStyle w:val="dotabulky2"/>
        <w:suppressAutoHyphens/>
        <w:spacing w:before="0"/>
        <w:rPr>
          <w:rFonts w:ascii="Arial Narrow" w:hAnsi="Arial Narrow" w:cs="Arial"/>
          <w:bCs/>
          <w:sz w:val="24"/>
          <w:szCs w:val="24"/>
        </w:rPr>
      </w:pPr>
    </w:p>
    <w:p w:rsidR="0080210F" w:rsidRPr="00DA6973" w:rsidRDefault="00DA6973" w:rsidP="00DA6973">
      <w:pPr>
        <w:pStyle w:val="dotabulky2"/>
        <w:numPr>
          <w:ilvl w:val="0"/>
          <w:numId w:val="11"/>
        </w:numPr>
        <w:suppressAutoHyphens/>
        <w:spacing w:before="0"/>
        <w:ind w:left="450" w:hanging="450"/>
        <w:rPr>
          <w:rFonts w:ascii="Arial Narrow" w:hAnsi="Arial Narrow" w:cs="Arial"/>
          <w:bCs/>
          <w:sz w:val="24"/>
          <w:szCs w:val="24"/>
        </w:rPr>
      </w:pPr>
      <w:r w:rsidRPr="00DA6973">
        <w:rPr>
          <w:rFonts w:ascii="Arial Narrow" w:hAnsi="Arial Narrow" w:cs="Arial"/>
          <w:sz w:val="24"/>
          <w:szCs w:val="24"/>
        </w:rPr>
        <w:t>UDALOSTI, KTORÉ NASTALI PO DNI, KU KTORÉMU SA ZOSTAVUJE ÚČTOVNÁ ZÁVIERKA</w:t>
      </w:r>
    </w:p>
    <w:p w:rsidR="0080210F" w:rsidRPr="00627791" w:rsidRDefault="0080210F" w:rsidP="0080210F">
      <w:pPr>
        <w:pStyle w:val="dotabulky2"/>
        <w:suppressAutoHyphens/>
        <w:spacing w:before="0"/>
        <w:rPr>
          <w:rFonts w:ascii="Arial Narrow" w:hAnsi="Arial Narrow" w:cs="Arial"/>
          <w:bCs/>
          <w:sz w:val="20"/>
          <w:szCs w:val="20"/>
        </w:rPr>
      </w:pPr>
      <w:r w:rsidRPr="00627791">
        <w:rPr>
          <w:rFonts w:ascii="Arial Narrow" w:hAnsi="Arial Narrow" w:cs="Arial"/>
          <w:bCs/>
          <w:sz w:val="20"/>
          <w:szCs w:val="20"/>
        </w:rPr>
        <w:tab/>
      </w:r>
    </w:p>
    <w:p w:rsidR="0080210F" w:rsidRPr="00627791" w:rsidRDefault="0080210F">
      <w:pPr>
        <w:rPr>
          <w:rFonts w:ascii="Arial Narrow" w:hAnsi="Arial Narrow"/>
        </w:rPr>
      </w:pPr>
      <w:r w:rsidRPr="005E114B">
        <w:rPr>
          <w:rFonts w:ascii="Arial Narrow" w:hAnsi="Arial Narrow" w:cs="Arial CE"/>
          <w:bCs/>
          <w:color w:val="000000"/>
          <w:sz w:val="20"/>
          <w:szCs w:val="20"/>
          <w:lang w:eastAsia="sk-SK"/>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lang w:eastAsia="sk-SK"/>
        </w:rPr>
        <w:t xml:space="preserve"> v účtovnej závierke</w:t>
      </w:r>
      <w:r w:rsidRPr="005E114B">
        <w:rPr>
          <w:rFonts w:ascii="Arial Narrow" w:hAnsi="Arial Narrow" w:cs="Arial CE"/>
          <w:bCs/>
          <w:color w:val="000000"/>
          <w:sz w:val="20"/>
          <w:szCs w:val="20"/>
          <w:lang w:eastAsia="sk-SK"/>
        </w:rPr>
        <w:t xml:space="preserve">. </w:t>
      </w:r>
    </w:p>
    <w:sectPr w:rsidR="0080210F" w:rsidRPr="00627791" w:rsidSect="00FC3C02">
      <w:headerReference w:type="default" r:id="rId12"/>
      <w:footerReference w:type="default" r:id="rId13"/>
      <w:pgSz w:w="11906" w:h="16838"/>
      <w:pgMar w:top="1417" w:right="1417" w:bottom="1417" w:left="1417" w:header="340"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4837" w:rsidRDefault="00BF4837" w:rsidP="002C3AFE">
      <w:pPr>
        <w:spacing w:after="0" w:line="240" w:lineRule="auto"/>
      </w:pPr>
      <w:r>
        <w:separator/>
      </w:r>
    </w:p>
  </w:endnote>
  <w:endnote w:type="continuationSeparator" w:id="0">
    <w:p w:rsidR="00BF4837" w:rsidRDefault="00BF4837" w:rsidP="002C3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5265908"/>
      <w:docPartObj>
        <w:docPartGallery w:val="Page Numbers (Bottom of Page)"/>
        <w:docPartUnique/>
      </w:docPartObj>
    </w:sdtPr>
    <w:sdtEndPr>
      <w:rPr>
        <w:noProof/>
      </w:rPr>
    </w:sdtEndPr>
    <w:sdtContent>
      <w:p w:rsidR="0028617E" w:rsidRDefault="0028617E">
        <w:pPr>
          <w:pStyle w:val="Footer"/>
          <w:jc w:val="center"/>
        </w:pPr>
      </w:p>
    </w:sdtContent>
  </w:sdt>
  <w:p w:rsidR="0028617E" w:rsidRDefault="0028617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5464980"/>
      <w:docPartObj>
        <w:docPartGallery w:val="Page Numbers (Bottom of Page)"/>
        <w:docPartUnique/>
      </w:docPartObj>
    </w:sdtPr>
    <w:sdtEndPr>
      <w:rPr>
        <w:noProof/>
      </w:rPr>
    </w:sdtEndPr>
    <w:sdtContent>
      <w:p w:rsidR="0028617E" w:rsidRDefault="0028617E">
        <w:pPr>
          <w:pStyle w:val="Footer"/>
          <w:jc w:val="center"/>
        </w:pPr>
        <w:r>
          <w:fldChar w:fldCharType="begin"/>
        </w:r>
        <w:r>
          <w:instrText xml:space="preserve"> PAGE   \* MERGEFORMAT </w:instrText>
        </w:r>
        <w:r>
          <w:fldChar w:fldCharType="separate"/>
        </w:r>
        <w:r w:rsidR="0095033B">
          <w:rPr>
            <w:noProof/>
          </w:rPr>
          <w:t>15</w:t>
        </w:r>
        <w:r>
          <w:rPr>
            <w:noProof/>
          </w:rPr>
          <w:fldChar w:fldCharType="end"/>
        </w:r>
      </w:p>
    </w:sdtContent>
  </w:sdt>
  <w:p w:rsidR="0028617E" w:rsidRDefault="002861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4837" w:rsidRDefault="00BF4837" w:rsidP="002C3AFE">
      <w:pPr>
        <w:spacing w:after="0" w:line="240" w:lineRule="auto"/>
      </w:pPr>
      <w:r>
        <w:separator/>
      </w:r>
    </w:p>
  </w:footnote>
  <w:footnote w:type="continuationSeparator" w:id="0">
    <w:p w:rsidR="00BF4837" w:rsidRDefault="00BF4837" w:rsidP="002C3A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617E" w:rsidRPr="008C1DA5" w:rsidRDefault="0028617E" w:rsidP="000F7F23">
    <w:pPr>
      <w:pStyle w:val="Header"/>
      <w:pBdr>
        <w:bottom w:val="none" w:sz="0" w:space="0" w:color="auto"/>
      </w:pBdr>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617E" w:rsidRPr="005700A5" w:rsidRDefault="0028617E" w:rsidP="000F7F23">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28617E" w:rsidRPr="005700A5" w:rsidTr="00B963AE">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B963AE">
          <w:pPr>
            <w:spacing w:after="0"/>
            <w:rPr>
              <w:rFonts w:ascii="Arial Narrow" w:hAnsi="Arial Narrow" w:cs="Arial"/>
              <w:sz w:val="18"/>
              <w:szCs w:val="18"/>
            </w:rPr>
          </w:pPr>
          <w:r>
            <w:rPr>
              <w:rFonts w:ascii="Arial Narrow" w:hAnsi="Arial Narrow" w:cs="Arial"/>
              <w:sz w:val="18"/>
              <w:szCs w:val="18"/>
            </w:rPr>
            <w:t>S</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5</w:t>
          </w:r>
        </w:p>
      </w:tc>
      <w:tc>
        <w:tcPr>
          <w:tcW w:w="294"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V</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5</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G</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6</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B</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E</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9</w:t>
          </w:r>
        </w:p>
      </w:tc>
      <w:tc>
        <w:tcPr>
          <w:tcW w:w="296"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28617E" w:rsidRPr="005700A5" w:rsidRDefault="0028617E" w:rsidP="00B963AE">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28617E" w:rsidRPr="005700A5" w:rsidRDefault="0028617E" w:rsidP="0082133E">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1-02</w:t>
          </w:r>
          <w:r w:rsidRPr="005700A5">
            <w:rPr>
              <w:rFonts w:ascii="Arial Narrow" w:hAnsi="Arial Narrow" w:cs="Arial"/>
              <w:sz w:val="18"/>
              <w:szCs w:val="18"/>
            </w:rPr>
            <w:t xml:space="preserve"> </w:t>
          </w:r>
        </w:p>
      </w:tc>
    </w:tr>
  </w:tbl>
  <w:p w:rsidR="0028617E" w:rsidRPr="005700A5" w:rsidRDefault="0028617E" w:rsidP="000F7F23">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28617E" w:rsidRPr="005700A5" w:rsidTr="00B963AE">
      <w:trPr>
        <w:trHeight w:val="228"/>
      </w:trPr>
      <w:tc>
        <w:tcPr>
          <w:tcW w:w="226"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b</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x</w:t>
          </w: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r>
    <w:tr w:rsidR="0028617E" w:rsidRPr="005700A5" w:rsidTr="00B963AE">
      <w:trPr>
        <w:trHeight w:val="221"/>
      </w:trPr>
      <w:tc>
        <w:tcPr>
          <w:tcW w:w="226"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B963AE">
          <w:pPr>
            <w:spacing w:after="0"/>
            <w:jc w:val="center"/>
            <w:rPr>
              <w:rFonts w:ascii="Arial Narrow" w:hAnsi="Arial Narrow" w:cs="Arial"/>
              <w:sz w:val="18"/>
              <w:szCs w:val="18"/>
            </w:rPr>
          </w:pPr>
        </w:p>
      </w:tc>
    </w:tr>
  </w:tbl>
  <w:p w:rsidR="0028617E" w:rsidRPr="008C1DA5" w:rsidRDefault="0028617E" w:rsidP="000F7F23">
    <w:pPr>
      <w:pStyle w:val="Header"/>
      <w:pBdr>
        <w:bottom w:val="none" w:sz="0" w:space="0" w:color="auto"/>
      </w:pBdr>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617E" w:rsidRPr="005700A5" w:rsidRDefault="0028617E" w:rsidP="002C3AFE">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28617E" w:rsidRPr="005700A5" w:rsidTr="00510EC1">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28617E" w:rsidRPr="005700A5" w:rsidRDefault="0028617E" w:rsidP="00510EC1">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510EC1">
          <w:pPr>
            <w:spacing w:after="0"/>
            <w:rPr>
              <w:rFonts w:ascii="Arial Narrow" w:hAnsi="Arial Narrow" w:cs="Arial"/>
              <w:sz w:val="18"/>
              <w:szCs w:val="18"/>
            </w:rPr>
          </w:pPr>
          <w:r>
            <w:rPr>
              <w:rFonts w:ascii="Arial Narrow" w:hAnsi="Arial Narrow" w:cs="Arial"/>
              <w:sz w:val="18"/>
              <w:szCs w:val="18"/>
            </w:rPr>
            <w:t>S</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5</w:t>
          </w:r>
        </w:p>
      </w:tc>
      <w:tc>
        <w:tcPr>
          <w:tcW w:w="294"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V</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5</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G</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6</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B</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E</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9</w:t>
          </w:r>
        </w:p>
      </w:tc>
      <w:tc>
        <w:tcPr>
          <w:tcW w:w="296"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28617E" w:rsidRPr="005700A5" w:rsidRDefault="0028617E" w:rsidP="00510EC1">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28617E" w:rsidRPr="005700A5" w:rsidRDefault="0028617E" w:rsidP="00510EC1">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2-02</w:t>
          </w:r>
          <w:r w:rsidRPr="005700A5">
            <w:rPr>
              <w:rFonts w:ascii="Arial Narrow" w:hAnsi="Arial Narrow" w:cs="Arial"/>
              <w:sz w:val="18"/>
              <w:szCs w:val="18"/>
            </w:rPr>
            <w:t xml:space="preserve"> </w:t>
          </w:r>
        </w:p>
      </w:tc>
    </w:tr>
  </w:tbl>
  <w:p w:rsidR="0028617E" w:rsidRPr="005700A5" w:rsidRDefault="0028617E" w:rsidP="002C3AFE">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28617E" w:rsidRPr="005700A5" w:rsidTr="00627791">
      <w:trPr>
        <w:trHeight w:val="228"/>
      </w:trPr>
      <w:tc>
        <w:tcPr>
          <w:tcW w:w="226"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2C3AFE">
          <w:pPr>
            <w:spacing w:after="0"/>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b</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2C3AFE">
          <w:pPr>
            <w:spacing w:after="0"/>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x</w:t>
          </w: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2C3AF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2C3AF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r>
    <w:tr w:rsidR="0028617E" w:rsidRPr="005700A5" w:rsidTr="00627791">
      <w:trPr>
        <w:trHeight w:val="221"/>
      </w:trPr>
      <w:tc>
        <w:tcPr>
          <w:tcW w:w="226"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r>
  </w:tbl>
  <w:p w:rsidR="0028617E" w:rsidRPr="002C3AFE" w:rsidRDefault="0028617E" w:rsidP="0082133E">
    <w:pPr>
      <w:pStyle w:val="Header"/>
      <w:pBdr>
        <w:bottom w:val="none" w:sz="0" w:space="0" w:color="auto"/>
      </w:pBdr>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617E" w:rsidRPr="005700A5" w:rsidRDefault="0028617E" w:rsidP="002C3AFE">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28617E" w:rsidRPr="005700A5" w:rsidTr="00510EC1">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28617E" w:rsidRPr="005700A5" w:rsidRDefault="0028617E" w:rsidP="00510EC1">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510EC1">
          <w:pPr>
            <w:spacing w:after="0"/>
            <w:rPr>
              <w:rFonts w:ascii="Arial Narrow" w:hAnsi="Arial Narrow" w:cs="Arial"/>
              <w:sz w:val="18"/>
              <w:szCs w:val="18"/>
            </w:rPr>
          </w:pPr>
          <w:r>
            <w:rPr>
              <w:rFonts w:ascii="Arial Narrow" w:hAnsi="Arial Narrow" w:cs="Arial"/>
              <w:sz w:val="18"/>
              <w:szCs w:val="18"/>
            </w:rPr>
            <w:t>S</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5</w:t>
          </w:r>
        </w:p>
      </w:tc>
      <w:tc>
        <w:tcPr>
          <w:tcW w:w="294"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V</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5</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G</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6</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B</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E</w:t>
          </w:r>
        </w:p>
      </w:tc>
      <w:tc>
        <w:tcPr>
          <w:tcW w:w="296" w:type="dxa"/>
          <w:tcBorders>
            <w:top w:val="single" w:sz="4" w:space="0" w:color="auto"/>
            <w:left w:val="nil"/>
            <w:bottom w:val="single" w:sz="4" w:space="0" w:color="auto"/>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T</w:t>
          </w:r>
        </w:p>
      </w:tc>
      <w:tc>
        <w:tcPr>
          <w:tcW w:w="295"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9</w:t>
          </w:r>
        </w:p>
      </w:tc>
      <w:tc>
        <w:tcPr>
          <w:tcW w:w="296" w:type="dxa"/>
          <w:tcBorders>
            <w:top w:val="single" w:sz="4" w:space="0" w:color="auto"/>
            <w:left w:val="single" w:sz="4" w:space="0" w:color="auto"/>
            <w:bottom w:val="single" w:sz="4" w:space="0" w:color="auto"/>
            <w:right w:val="single" w:sz="4" w:space="0" w:color="auto"/>
          </w:tcBorders>
          <w:vAlign w:val="center"/>
        </w:tcPr>
        <w:p w:rsidR="0028617E" w:rsidRPr="005700A5" w:rsidRDefault="0028617E" w:rsidP="00510EC1">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28617E" w:rsidRPr="005700A5" w:rsidRDefault="0028617E" w:rsidP="00510EC1">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28617E" w:rsidRPr="005700A5" w:rsidRDefault="0028617E" w:rsidP="00510EC1">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28617E" w:rsidRPr="005700A5" w:rsidRDefault="0028617E" w:rsidP="00510EC1">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3-02</w:t>
          </w:r>
          <w:r w:rsidRPr="005700A5">
            <w:rPr>
              <w:rFonts w:ascii="Arial Narrow" w:hAnsi="Arial Narrow" w:cs="Arial"/>
              <w:sz w:val="18"/>
              <w:szCs w:val="18"/>
            </w:rPr>
            <w:t xml:space="preserve"> </w:t>
          </w:r>
        </w:p>
      </w:tc>
    </w:tr>
  </w:tbl>
  <w:p w:rsidR="0028617E" w:rsidRPr="005700A5" w:rsidRDefault="0028617E" w:rsidP="002C3AFE">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28617E" w:rsidRPr="005700A5" w:rsidTr="00627791">
      <w:trPr>
        <w:trHeight w:val="228"/>
      </w:trPr>
      <w:tc>
        <w:tcPr>
          <w:tcW w:w="226"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G</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2C3AFE">
          <w:pPr>
            <w:spacing w:after="0"/>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b</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2C3AFE">
          <w:pPr>
            <w:spacing w:after="0"/>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x</w:t>
          </w: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2C3AF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2C3AFE">
          <w:pPr>
            <w:spacing w:after="0"/>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r>
    <w:tr w:rsidR="0028617E" w:rsidRPr="005700A5" w:rsidTr="00627791">
      <w:trPr>
        <w:trHeight w:val="221"/>
      </w:trPr>
      <w:tc>
        <w:tcPr>
          <w:tcW w:w="226" w:type="dxa"/>
          <w:tcBorders>
            <w:top w:val="single" w:sz="4" w:space="0" w:color="auto"/>
            <w:left w:val="single" w:sz="4" w:space="0" w:color="auto"/>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8617E" w:rsidRPr="005700A5" w:rsidRDefault="0028617E" w:rsidP="00627791">
          <w:pPr>
            <w:spacing w:after="0"/>
            <w:jc w:val="center"/>
            <w:rPr>
              <w:rFonts w:ascii="Arial Narrow" w:hAnsi="Arial Narrow" w:cs="Arial"/>
              <w:sz w:val="18"/>
              <w:szCs w:val="18"/>
            </w:rPr>
          </w:pPr>
        </w:p>
      </w:tc>
    </w:tr>
  </w:tbl>
  <w:p w:rsidR="0028617E" w:rsidRPr="002C3AFE" w:rsidRDefault="0028617E" w:rsidP="0082133E">
    <w:pPr>
      <w:pStyle w:val="Header"/>
      <w:pBdr>
        <w:bottom w:val="none" w:sz="0" w:space="0" w:color="auto"/>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303392"/>
    <w:multiLevelType w:val="hybridMultilevel"/>
    <w:tmpl w:val="28F82F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15:restartNumberingAfterBreak="0">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B90257C"/>
    <w:multiLevelType w:val="hybridMultilevel"/>
    <w:tmpl w:val="9C7CCDE0"/>
    <w:lvl w:ilvl="0" w:tplc="7F266EF0">
      <w:start w:val="1"/>
      <w:numFmt w:val="upperLetter"/>
      <w:pStyle w:val="Heading3"/>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4407281"/>
    <w:multiLevelType w:val="hybridMultilevel"/>
    <w:tmpl w:val="E4F0518A"/>
    <w:lvl w:ilvl="0" w:tplc="7B08785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DFA1439"/>
    <w:multiLevelType w:val="hybridMultilevel"/>
    <w:tmpl w:val="C9707628"/>
    <w:lvl w:ilvl="0" w:tplc="5434D4F4">
      <w:start w:val="1"/>
      <w:numFmt w:val="decimal"/>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5885243"/>
    <w:multiLevelType w:val="hybridMultilevel"/>
    <w:tmpl w:val="D5E689C0"/>
    <w:lvl w:ilvl="0" w:tplc="08A86EDA">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15:restartNumberingAfterBreak="0">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9" w15:restartNumberingAfterBreak="0">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0" w15:restartNumberingAfterBreak="0">
    <w:nsid w:val="4F217AC3"/>
    <w:multiLevelType w:val="hybridMultilevel"/>
    <w:tmpl w:val="A558D4D8"/>
    <w:lvl w:ilvl="0" w:tplc="1DF47AFC">
      <w:start w:val="1"/>
      <w:numFmt w:val="decimal"/>
      <w:lvlText w:val="%1."/>
      <w:lvlJc w:val="left"/>
      <w:pPr>
        <w:ind w:left="780" w:hanging="4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3" w15:restartNumberingAfterBreak="0">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4" w15:restartNumberingAfterBreak="0">
    <w:nsid w:val="69E83F84"/>
    <w:multiLevelType w:val="hybridMultilevel"/>
    <w:tmpl w:val="0CAEBC74"/>
    <w:lvl w:ilvl="0" w:tplc="A7DE9998">
      <w:numFmt w:val="bullet"/>
      <w:lvlText w:val="-"/>
      <w:lvlJc w:val="left"/>
      <w:pPr>
        <w:ind w:left="450" w:hanging="360"/>
      </w:pPr>
      <w:rPr>
        <w:rFonts w:ascii="Arial Narrow" w:eastAsiaTheme="minorHAnsi" w:hAnsi="Arial Narrow"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15" w15:restartNumberingAfterBreak="0">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6740543"/>
    <w:multiLevelType w:val="hybridMultilevel"/>
    <w:tmpl w:val="EB0CDE6E"/>
    <w:lvl w:ilvl="0" w:tplc="9C84F126">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15:restartNumberingAfterBreak="0">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11"/>
  </w:num>
  <w:num w:numId="2">
    <w:abstractNumId w:val="5"/>
  </w:num>
  <w:num w:numId="3">
    <w:abstractNumId w:val="13"/>
  </w:num>
  <w:num w:numId="4">
    <w:abstractNumId w:val="12"/>
  </w:num>
  <w:num w:numId="5">
    <w:abstractNumId w:val="8"/>
  </w:num>
  <w:num w:numId="6">
    <w:abstractNumId w:val="18"/>
  </w:num>
  <w:num w:numId="7">
    <w:abstractNumId w:val="16"/>
  </w:num>
  <w:num w:numId="8">
    <w:abstractNumId w:val="15"/>
  </w:num>
  <w:num w:numId="9">
    <w:abstractNumId w:val="1"/>
  </w:num>
  <w:num w:numId="10">
    <w:abstractNumId w:val="7"/>
  </w:num>
  <w:num w:numId="11">
    <w:abstractNumId w:val="17"/>
  </w:num>
  <w:num w:numId="12">
    <w:abstractNumId w:val="14"/>
  </w:num>
  <w:num w:numId="13">
    <w:abstractNumId w:val="9"/>
  </w:num>
  <w:num w:numId="14">
    <w:abstractNumId w:val="0"/>
  </w:num>
  <w:num w:numId="15">
    <w:abstractNumId w:val="10"/>
  </w:num>
  <w:num w:numId="16">
    <w:abstractNumId w:val="3"/>
  </w:num>
  <w:num w:numId="17">
    <w:abstractNumId w:val="2"/>
  </w:num>
  <w:num w:numId="18">
    <w:abstractNumId w:val="4"/>
  </w:num>
  <w:num w:numId="19">
    <w:abstractNumId w:val="6"/>
  </w:num>
  <w:num w:numId="20">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6571"/>
    <w:rsid w:val="00012303"/>
    <w:rsid w:val="00060ED9"/>
    <w:rsid w:val="000652BC"/>
    <w:rsid w:val="00074326"/>
    <w:rsid w:val="0008233C"/>
    <w:rsid w:val="00083E46"/>
    <w:rsid w:val="000930D6"/>
    <w:rsid w:val="00094385"/>
    <w:rsid w:val="000A0A8A"/>
    <w:rsid w:val="000B00DB"/>
    <w:rsid w:val="000C5A08"/>
    <w:rsid w:val="000C66FF"/>
    <w:rsid w:val="000D3B76"/>
    <w:rsid w:val="000E1237"/>
    <w:rsid w:val="000F24B1"/>
    <w:rsid w:val="000F35FA"/>
    <w:rsid w:val="000F6AD7"/>
    <w:rsid w:val="000F6EED"/>
    <w:rsid w:val="000F7160"/>
    <w:rsid w:val="000F7F23"/>
    <w:rsid w:val="00110938"/>
    <w:rsid w:val="00123E3D"/>
    <w:rsid w:val="00127682"/>
    <w:rsid w:val="00127EC4"/>
    <w:rsid w:val="00134A8A"/>
    <w:rsid w:val="00141880"/>
    <w:rsid w:val="00152499"/>
    <w:rsid w:val="00156733"/>
    <w:rsid w:val="00163247"/>
    <w:rsid w:val="00165C79"/>
    <w:rsid w:val="00172DCE"/>
    <w:rsid w:val="00180BB3"/>
    <w:rsid w:val="00186A8B"/>
    <w:rsid w:val="00195147"/>
    <w:rsid w:val="001978EF"/>
    <w:rsid w:val="001A15A8"/>
    <w:rsid w:val="001B2B3B"/>
    <w:rsid w:val="001B4562"/>
    <w:rsid w:val="001B6EB9"/>
    <w:rsid w:val="00200817"/>
    <w:rsid w:val="002039B4"/>
    <w:rsid w:val="00215408"/>
    <w:rsid w:val="00217A3A"/>
    <w:rsid w:val="00245F19"/>
    <w:rsid w:val="00246436"/>
    <w:rsid w:val="00246571"/>
    <w:rsid w:val="00251DA0"/>
    <w:rsid w:val="002668F2"/>
    <w:rsid w:val="00267E5A"/>
    <w:rsid w:val="00277BAD"/>
    <w:rsid w:val="0028179C"/>
    <w:rsid w:val="00285590"/>
    <w:rsid w:val="0028617E"/>
    <w:rsid w:val="0029027C"/>
    <w:rsid w:val="002964BB"/>
    <w:rsid w:val="002A0646"/>
    <w:rsid w:val="002B01EA"/>
    <w:rsid w:val="002C143A"/>
    <w:rsid w:val="002C3AFE"/>
    <w:rsid w:val="002D72CA"/>
    <w:rsid w:val="002F791D"/>
    <w:rsid w:val="00301540"/>
    <w:rsid w:val="00321F57"/>
    <w:rsid w:val="00326E36"/>
    <w:rsid w:val="0033269C"/>
    <w:rsid w:val="00334961"/>
    <w:rsid w:val="00345D2B"/>
    <w:rsid w:val="00351722"/>
    <w:rsid w:val="00351781"/>
    <w:rsid w:val="00370B6E"/>
    <w:rsid w:val="003744F4"/>
    <w:rsid w:val="00381D2F"/>
    <w:rsid w:val="00393A53"/>
    <w:rsid w:val="003A20BF"/>
    <w:rsid w:val="003A3B50"/>
    <w:rsid w:val="003A6800"/>
    <w:rsid w:val="003B5533"/>
    <w:rsid w:val="003B6539"/>
    <w:rsid w:val="003C14DB"/>
    <w:rsid w:val="003D7DC0"/>
    <w:rsid w:val="003F2F31"/>
    <w:rsid w:val="00411C7C"/>
    <w:rsid w:val="004155C9"/>
    <w:rsid w:val="0042048E"/>
    <w:rsid w:val="004209C0"/>
    <w:rsid w:val="00421227"/>
    <w:rsid w:val="00423B74"/>
    <w:rsid w:val="00447C8E"/>
    <w:rsid w:val="00456A23"/>
    <w:rsid w:val="00463709"/>
    <w:rsid w:val="00466E38"/>
    <w:rsid w:val="00474802"/>
    <w:rsid w:val="00485B55"/>
    <w:rsid w:val="00487369"/>
    <w:rsid w:val="0049544A"/>
    <w:rsid w:val="004A58EE"/>
    <w:rsid w:val="004C5FB7"/>
    <w:rsid w:val="004C5FF1"/>
    <w:rsid w:val="004D4166"/>
    <w:rsid w:val="004D4424"/>
    <w:rsid w:val="004D52A3"/>
    <w:rsid w:val="004E2041"/>
    <w:rsid w:val="004E7E27"/>
    <w:rsid w:val="004F1A77"/>
    <w:rsid w:val="00510EC1"/>
    <w:rsid w:val="00525D00"/>
    <w:rsid w:val="00532D40"/>
    <w:rsid w:val="00542489"/>
    <w:rsid w:val="00542DAA"/>
    <w:rsid w:val="00550ADD"/>
    <w:rsid w:val="00552B4F"/>
    <w:rsid w:val="00566F6A"/>
    <w:rsid w:val="005838E6"/>
    <w:rsid w:val="00583BB1"/>
    <w:rsid w:val="00593E37"/>
    <w:rsid w:val="00594956"/>
    <w:rsid w:val="005A1837"/>
    <w:rsid w:val="005A2FCF"/>
    <w:rsid w:val="005A636A"/>
    <w:rsid w:val="005A63DE"/>
    <w:rsid w:val="005B7222"/>
    <w:rsid w:val="005D2BB6"/>
    <w:rsid w:val="005D631A"/>
    <w:rsid w:val="005E368A"/>
    <w:rsid w:val="005E66CB"/>
    <w:rsid w:val="005F0965"/>
    <w:rsid w:val="005F0CF2"/>
    <w:rsid w:val="005F47BC"/>
    <w:rsid w:val="005F493C"/>
    <w:rsid w:val="005F6448"/>
    <w:rsid w:val="00624F8E"/>
    <w:rsid w:val="00627791"/>
    <w:rsid w:val="006308FE"/>
    <w:rsid w:val="006403D9"/>
    <w:rsid w:val="00664F01"/>
    <w:rsid w:val="00672DD1"/>
    <w:rsid w:val="006C1F0E"/>
    <w:rsid w:val="006C3C3C"/>
    <w:rsid w:val="006D59ED"/>
    <w:rsid w:val="006E1B6F"/>
    <w:rsid w:val="006F1FAB"/>
    <w:rsid w:val="006F5FD4"/>
    <w:rsid w:val="006F6364"/>
    <w:rsid w:val="00724339"/>
    <w:rsid w:val="00732805"/>
    <w:rsid w:val="00755754"/>
    <w:rsid w:val="00765505"/>
    <w:rsid w:val="007749A0"/>
    <w:rsid w:val="00775C2A"/>
    <w:rsid w:val="0079320C"/>
    <w:rsid w:val="00793E15"/>
    <w:rsid w:val="007947A2"/>
    <w:rsid w:val="007A4448"/>
    <w:rsid w:val="007A6C14"/>
    <w:rsid w:val="007E07E8"/>
    <w:rsid w:val="007F09F3"/>
    <w:rsid w:val="007F459E"/>
    <w:rsid w:val="0080210F"/>
    <w:rsid w:val="00804521"/>
    <w:rsid w:val="008179DE"/>
    <w:rsid w:val="0082133E"/>
    <w:rsid w:val="008402A5"/>
    <w:rsid w:val="0084465C"/>
    <w:rsid w:val="00845CCB"/>
    <w:rsid w:val="008467CA"/>
    <w:rsid w:val="008661CF"/>
    <w:rsid w:val="008741A4"/>
    <w:rsid w:val="008818B7"/>
    <w:rsid w:val="008A0718"/>
    <w:rsid w:val="008A3E48"/>
    <w:rsid w:val="008A41F4"/>
    <w:rsid w:val="008B3AAF"/>
    <w:rsid w:val="008C1DA5"/>
    <w:rsid w:val="008C274B"/>
    <w:rsid w:val="008C6296"/>
    <w:rsid w:val="008D42FB"/>
    <w:rsid w:val="008D4BB1"/>
    <w:rsid w:val="009003C0"/>
    <w:rsid w:val="00937805"/>
    <w:rsid w:val="0094489C"/>
    <w:rsid w:val="0095033B"/>
    <w:rsid w:val="00952657"/>
    <w:rsid w:val="00960ED1"/>
    <w:rsid w:val="00963ADE"/>
    <w:rsid w:val="00972708"/>
    <w:rsid w:val="00995008"/>
    <w:rsid w:val="009A6A39"/>
    <w:rsid w:val="009C027D"/>
    <w:rsid w:val="009C637B"/>
    <w:rsid w:val="009D1920"/>
    <w:rsid w:val="009D668D"/>
    <w:rsid w:val="009D7AC1"/>
    <w:rsid w:val="00A106E3"/>
    <w:rsid w:val="00A11371"/>
    <w:rsid w:val="00A14DBF"/>
    <w:rsid w:val="00A152DE"/>
    <w:rsid w:val="00A217FD"/>
    <w:rsid w:val="00A26D46"/>
    <w:rsid w:val="00A32D8E"/>
    <w:rsid w:val="00A40D91"/>
    <w:rsid w:val="00A46277"/>
    <w:rsid w:val="00A51155"/>
    <w:rsid w:val="00A56159"/>
    <w:rsid w:val="00A722C6"/>
    <w:rsid w:val="00A75210"/>
    <w:rsid w:val="00A8025F"/>
    <w:rsid w:val="00AA3F8E"/>
    <w:rsid w:val="00AA4EF4"/>
    <w:rsid w:val="00AA5399"/>
    <w:rsid w:val="00AA60F0"/>
    <w:rsid w:val="00AB4C08"/>
    <w:rsid w:val="00AB51ED"/>
    <w:rsid w:val="00AC3847"/>
    <w:rsid w:val="00AD0ACF"/>
    <w:rsid w:val="00AD42F5"/>
    <w:rsid w:val="00AF3C1D"/>
    <w:rsid w:val="00AF5CE1"/>
    <w:rsid w:val="00AF68EC"/>
    <w:rsid w:val="00B020AD"/>
    <w:rsid w:val="00B0573E"/>
    <w:rsid w:val="00B057F7"/>
    <w:rsid w:val="00B13981"/>
    <w:rsid w:val="00B35DD7"/>
    <w:rsid w:val="00B553B8"/>
    <w:rsid w:val="00B83008"/>
    <w:rsid w:val="00B92CC5"/>
    <w:rsid w:val="00B963AE"/>
    <w:rsid w:val="00BB098A"/>
    <w:rsid w:val="00BC3DD9"/>
    <w:rsid w:val="00BC4794"/>
    <w:rsid w:val="00BC7265"/>
    <w:rsid w:val="00BE0E45"/>
    <w:rsid w:val="00BE1D46"/>
    <w:rsid w:val="00BE787D"/>
    <w:rsid w:val="00BE7D1F"/>
    <w:rsid w:val="00BF3603"/>
    <w:rsid w:val="00BF4837"/>
    <w:rsid w:val="00C00985"/>
    <w:rsid w:val="00C01107"/>
    <w:rsid w:val="00C03850"/>
    <w:rsid w:val="00C075DB"/>
    <w:rsid w:val="00C21573"/>
    <w:rsid w:val="00C266C9"/>
    <w:rsid w:val="00C325D3"/>
    <w:rsid w:val="00C44E88"/>
    <w:rsid w:val="00C51E9D"/>
    <w:rsid w:val="00C544FC"/>
    <w:rsid w:val="00C56037"/>
    <w:rsid w:val="00C56207"/>
    <w:rsid w:val="00C64DA5"/>
    <w:rsid w:val="00C65E3F"/>
    <w:rsid w:val="00C66CD5"/>
    <w:rsid w:val="00C74E4F"/>
    <w:rsid w:val="00C76958"/>
    <w:rsid w:val="00C8685B"/>
    <w:rsid w:val="00C95D36"/>
    <w:rsid w:val="00CA1164"/>
    <w:rsid w:val="00CA17F5"/>
    <w:rsid w:val="00CA1F97"/>
    <w:rsid w:val="00CB65A1"/>
    <w:rsid w:val="00CC18B2"/>
    <w:rsid w:val="00CD692D"/>
    <w:rsid w:val="00CE039D"/>
    <w:rsid w:val="00CE5217"/>
    <w:rsid w:val="00CF5AEB"/>
    <w:rsid w:val="00D03036"/>
    <w:rsid w:val="00D0377D"/>
    <w:rsid w:val="00D06139"/>
    <w:rsid w:val="00D22A78"/>
    <w:rsid w:val="00D23CB0"/>
    <w:rsid w:val="00D271CA"/>
    <w:rsid w:val="00D30BF8"/>
    <w:rsid w:val="00D3643E"/>
    <w:rsid w:val="00D440EB"/>
    <w:rsid w:val="00D77529"/>
    <w:rsid w:val="00D87D15"/>
    <w:rsid w:val="00DA48D8"/>
    <w:rsid w:val="00DA6973"/>
    <w:rsid w:val="00DB4338"/>
    <w:rsid w:val="00E0416B"/>
    <w:rsid w:val="00E056D4"/>
    <w:rsid w:val="00E06588"/>
    <w:rsid w:val="00E13C43"/>
    <w:rsid w:val="00E375A5"/>
    <w:rsid w:val="00E37828"/>
    <w:rsid w:val="00E42371"/>
    <w:rsid w:val="00E42513"/>
    <w:rsid w:val="00E43E4A"/>
    <w:rsid w:val="00E44E82"/>
    <w:rsid w:val="00E47925"/>
    <w:rsid w:val="00E6679B"/>
    <w:rsid w:val="00E70C05"/>
    <w:rsid w:val="00E75288"/>
    <w:rsid w:val="00E9136A"/>
    <w:rsid w:val="00EA280A"/>
    <w:rsid w:val="00EB3BC6"/>
    <w:rsid w:val="00EC7E87"/>
    <w:rsid w:val="00EE4DE0"/>
    <w:rsid w:val="00EF1EDC"/>
    <w:rsid w:val="00F1399F"/>
    <w:rsid w:val="00F30B4E"/>
    <w:rsid w:val="00F35FFB"/>
    <w:rsid w:val="00F3619B"/>
    <w:rsid w:val="00F366F0"/>
    <w:rsid w:val="00F40906"/>
    <w:rsid w:val="00F71910"/>
    <w:rsid w:val="00F75448"/>
    <w:rsid w:val="00F77676"/>
    <w:rsid w:val="00F844FF"/>
    <w:rsid w:val="00F84504"/>
    <w:rsid w:val="00F846DA"/>
    <w:rsid w:val="00F90590"/>
    <w:rsid w:val="00F93EB2"/>
    <w:rsid w:val="00FA59EA"/>
    <w:rsid w:val="00FB1798"/>
    <w:rsid w:val="00FB59E1"/>
    <w:rsid w:val="00FB6E16"/>
    <w:rsid w:val="00FC3C02"/>
    <w:rsid w:val="00FD5B3B"/>
    <w:rsid w:val="00FE5F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5:docId w15:val="{31AECB52-1DF0-447B-BCDB-90C14A1EA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6571"/>
  </w:style>
  <w:style w:type="paragraph" w:styleId="Heading1">
    <w:name w:val="heading 1"/>
    <w:next w:val="Normal"/>
    <w:link w:val="Heading1Char"/>
    <w:qFormat/>
    <w:rsid w:val="00246571"/>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Heading2">
    <w:name w:val="heading 2"/>
    <w:basedOn w:val="Normal"/>
    <w:next w:val="Normal"/>
    <w:link w:val="Heading2Char"/>
    <w:qFormat/>
    <w:rsid w:val="00246571"/>
    <w:pPr>
      <w:keepNext/>
      <w:spacing w:before="120" w:after="120"/>
      <w:outlineLvl w:val="1"/>
    </w:pPr>
    <w:rPr>
      <w:b/>
      <w:i/>
    </w:rPr>
  </w:style>
  <w:style w:type="paragraph" w:styleId="Heading3">
    <w:name w:val="heading 3"/>
    <w:basedOn w:val="Normal"/>
    <w:next w:val="Normal"/>
    <w:link w:val="Heading3Char"/>
    <w:autoRedefine/>
    <w:qFormat/>
    <w:rsid w:val="00DA6973"/>
    <w:pPr>
      <w:widowControl w:val="0"/>
      <w:numPr>
        <w:numId w:val="16"/>
      </w:numPr>
      <w:spacing w:before="60" w:after="0"/>
      <w:jc w:val="both"/>
      <w:outlineLvl w:val="2"/>
    </w:pPr>
    <w:rPr>
      <w:rFonts w:ascii="Arial Narrow" w:hAnsi="Arial Narrow" w:cs="Arial"/>
      <w:b/>
      <w:bCs/>
      <w:sz w:val="24"/>
      <w:szCs w:val="24"/>
    </w:rPr>
  </w:style>
  <w:style w:type="paragraph" w:styleId="Heading4">
    <w:name w:val="heading 4"/>
    <w:basedOn w:val="Normal"/>
    <w:next w:val="Normal"/>
    <w:link w:val="Heading4Char"/>
    <w:qFormat/>
    <w:rsid w:val="00246571"/>
    <w:pPr>
      <w:keepNext/>
      <w:spacing w:before="240" w:after="60"/>
      <w:outlineLvl w:val="3"/>
    </w:pPr>
    <w:rPr>
      <w:rFonts w:ascii="Times New Roman" w:hAnsi="Times New Roman"/>
      <w:b/>
      <w:i/>
    </w:rPr>
  </w:style>
  <w:style w:type="paragraph" w:styleId="Heading5">
    <w:name w:val="heading 5"/>
    <w:basedOn w:val="Normal"/>
    <w:next w:val="Normal"/>
    <w:link w:val="Heading5Char"/>
    <w:qFormat/>
    <w:rsid w:val="00246571"/>
    <w:pPr>
      <w:spacing w:before="240" w:after="60"/>
      <w:outlineLvl w:val="4"/>
    </w:pPr>
  </w:style>
  <w:style w:type="paragraph" w:styleId="Heading6">
    <w:name w:val="heading 6"/>
    <w:basedOn w:val="Normal"/>
    <w:next w:val="Normal"/>
    <w:link w:val="Heading6Char"/>
    <w:qFormat/>
    <w:rsid w:val="00246571"/>
    <w:pPr>
      <w:keepNext/>
      <w:jc w:val="center"/>
      <w:outlineLvl w:val="5"/>
    </w:pPr>
    <w:rPr>
      <w:sz w:val="28"/>
    </w:rPr>
  </w:style>
  <w:style w:type="paragraph" w:styleId="Heading7">
    <w:name w:val="heading 7"/>
    <w:basedOn w:val="Normal"/>
    <w:next w:val="Normal"/>
    <w:link w:val="Heading7Char"/>
    <w:qFormat/>
    <w:rsid w:val="00246571"/>
    <w:pPr>
      <w:keepNext/>
      <w:jc w:val="center"/>
      <w:outlineLvl w:val="6"/>
    </w:pPr>
    <w:rPr>
      <w:b/>
      <w:sz w:val="24"/>
    </w:rPr>
  </w:style>
  <w:style w:type="paragraph" w:styleId="Heading8">
    <w:name w:val="heading 8"/>
    <w:basedOn w:val="Normal"/>
    <w:next w:val="Normal"/>
    <w:link w:val="Heading8Char"/>
    <w:qFormat/>
    <w:rsid w:val="00246571"/>
    <w:pPr>
      <w:keepNext/>
      <w:jc w:val="center"/>
      <w:outlineLvl w:val="7"/>
    </w:pPr>
    <w:rPr>
      <w:b/>
      <w:sz w:val="18"/>
    </w:rPr>
  </w:style>
  <w:style w:type="paragraph" w:styleId="Heading9">
    <w:name w:val="heading 9"/>
    <w:basedOn w:val="Normal"/>
    <w:next w:val="Normal"/>
    <w:link w:val="Heading9Char"/>
    <w:qFormat/>
    <w:rsid w:val="00246571"/>
    <w:pPr>
      <w:keepNext/>
      <w:jc w:val="center"/>
      <w:outlineLvl w:val="8"/>
    </w:pPr>
    <w:rPr>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46571"/>
    <w:rPr>
      <w:rFonts w:ascii="Times New Roman" w:eastAsia="Times New Roman" w:hAnsi="Times New Roman" w:cs="Times New Roman"/>
      <w:b/>
      <w:noProof/>
      <w:kern w:val="28"/>
      <w:sz w:val="36"/>
      <w:szCs w:val="20"/>
      <w:lang w:val="en-US"/>
    </w:rPr>
  </w:style>
  <w:style w:type="character" w:customStyle="1" w:styleId="Heading2Char">
    <w:name w:val="Heading 2 Char"/>
    <w:basedOn w:val="DefaultParagraphFont"/>
    <w:link w:val="Heading2"/>
    <w:rsid w:val="00246571"/>
    <w:rPr>
      <w:b/>
      <w:i/>
    </w:rPr>
  </w:style>
  <w:style w:type="character" w:customStyle="1" w:styleId="Heading3Char">
    <w:name w:val="Heading 3 Char"/>
    <w:basedOn w:val="DefaultParagraphFont"/>
    <w:link w:val="Heading3"/>
    <w:rsid w:val="00DA6973"/>
    <w:rPr>
      <w:rFonts w:ascii="Arial Narrow" w:hAnsi="Arial Narrow" w:cs="Arial"/>
      <w:b/>
      <w:bCs/>
      <w:sz w:val="24"/>
      <w:szCs w:val="24"/>
    </w:rPr>
  </w:style>
  <w:style w:type="character" w:customStyle="1" w:styleId="Heading4Char">
    <w:name w:val="Heading 4 Char"/>
    <w:basedOn w:val="DefaultParagraphFont"/>
    <w:link w:val="Heading4"/>
    <w:rsid w:val="00246571"/>
    <w:rPr>
      <w:rFonts w:ascii="Times New Roman" w:hAnsi="Times New Roman"/>
      <w:b/>
      <w:i/>
    </w:rPr>
  </w:style>
  <w:style w:type="character" w:customStyle="1" w:styleId="Heading5Char">
    <w:name w:val="Heading 5 Char"/>
    <w:basedOn w:val="DefaultParagraphFont"/>
    <w:link w:val="Heading5"/>
    <w:rsid w:val="00246571"/>
  </w:style>
  <w:style w:type="character" w:customStyle="1" w:styleId="Heading6Char">
    <w:name w:val="Heading 6 Char"/>
    <w:basedOn w:val="DefaultParagraphFont"/>
    <w:link w:val="Heading6"/>
    <w:rsid w:val="00246571"/>
    <w:rPr>
      <w:sz w:val="28"/>
    </w:rPr>
  </w:style>
  <w:style w:type="character" w:customStyle="1" w:styleId="Heading7Char">
    <w:name w:val="Heading 7 Char"/>
    <w:basedOn w:val="DefaultParagraphFont"/>
    <w:link w:val="Heading7"/>
    <w:rsid w:val="00246571"/>
    <w:rPr>
      <w:b/>
      <w:sz w:val="24"/>
    </w:rPr>
  </w:style>
  <w:style w:type="character" w:customStyle="1" w:styleId="Heading8Char">
    <w:name w:val="Heading 8 Char"/>
    <w:basedOn w:val="DefaultParagraphFont"/>
    <w:link w:val="Heading8"/>
    <w:rsid w:val="00246571"/>
    <w:rPr>
      <w:b/>
      <w:sz w:val="18"/>
    </w:rPr>
  </w:style>
  <w:style w:type="character" w:customStyle="1" w:styleId="Heading9Char">
    <w:name w:val="Heading 9 Char"/>
    <w:basedOn w:val="DefaultParagraphFont"/>
    <w:link w:val="Heading9"/>
    <w:rsid w:val="00246571"/>
    <w:rPr>
      <w:b/>
      <w:i/>
    </w:rPr>
  </w:style>
  <w:style w:type="paragraph" w:styleId="List2">
    <w:name w:val="List 2"/>
    <w:basedOn w:val="Normal"/>
    <w:rsid w:val="00246571"/>
    <w:pPr>
      <w:ind w:left="566" w:hanging="283"/>
    </w:pPr>
  </w:style>
  <w:style w:type="paragraph" w:customStyle="1" w:styleId="Clanok">
    <w:name w:val="Clanok"/>
    <w:basedOn w:val="Normal"/>
    <w:rsid w:val="00246571"/>
    <w:pPr>
      <w:suppressAutoHyphens/>
      <w:spacing w:before="120" w:line="240" w:lineRule="atLeast"/>
      <w:jc w:val="center"/>
    </w:pPr>
    <w:rPr>
      <w:rFonts w:ascii="Times New Roman" w:hAnsi="Times New Roman"/>
      <w:b/>
      <w:i/>
      <w:sz w:val="24"/>
    </w:rPr>
  </w:style>
  <w:style w:type="paragraph" w:customStyle="1" w:styleId="Anonie">
    <w:name w:val="Ano_nie"/>
    <w:basedOn w:val="Normal"/>
    <w:rsid w:val="00246571"/>
    <w:pPr>
      <w:widowControl w:val="0"/>
      <w:shd w:val="pct10" w:color="auto" w:fill="auto"/>
      <w:spacing w:before="120" w:after="120" w:line="360" w:lineRule="auto"/>
      <w:jc w:val="right"/>
    </w:pPr>
    <w:rPr>
      <w:b/>
      <w:color w:val="000000"/>
      <w:sz w:val="24"/>
    </w:rPr>
  </w:style>
  <w:style w:type="paragraph" w:styleId="List3">
    <w:name w:val="List 3"/>
    <w:basedOn w:val="Normal"/>
    <w:rsid w:val="00246571"/>
    <w:pPr>
      <w:ind w:left="849" w:hanging="283"/>
    </w:pPr>
  </w:style>
  <w:style w:type="paragraph" w:styleId="List4">
    <w:name w:val="List 4"/>
    <w:basedOn w:val="Normal"/>
    <w:rsid w:val="00246571"/>
    <w:pPr>
      <w:ind w:left="1132" w:hanging="283"/>
    </w:pPr>
  </w:style>
  <w:style w:type="paragraph" w:styleId="List5">
    <w:name w:val="List 5"/>
    <w:basedOn w:val="Normal"/>
    <w:rsid w:val="00246571"/>
    <w:pPr>
      <w:ind w:left="1415" w:hanging="283"/>
    </w:pPr>
  </w:style>
  <w:style w:type="paragraph" w:styleId="ListBullet2">
    <w:name w:val="List Bullet 2"/>
    <w:basedOn w:val="Normal"/>
    <w:rsid w:val="00246571"/>
    <w:pPr>
      <w:spacing w:line="240" w:lineRule="auto"/>
      <w:ind w:left="454" w:hanging="170"/>
    </w:pPr>
  </w:style>
  <w:style w:type="paragraph" w:styleId="ListBullet3">
    <w:name w:val="List Bullet 3"/>
    <w:basedOn w:val="Normal"/>
    <w:rsid w:val="00246571"/>
    <w:pPr>
      <w:ind w:left="849" w:hanging="283"/>
    </w:pPr>
  </w:style>
  <w:style w:type="paragraph" w:styleId="ListBullet4">
    <w:name w:val="List Bullet 4"/>
    <w:basedOn w:val="Normal"/>
    <w:rsid w:val="00246571"/>
    <w:pPr>
      <w:ind w:left="1132" w:hanging="283"/>
    </w:pPr>
  </w:style>
  <w:style w:type="character" w:customStyle="1" w:styleId="Zvraznntun">
    <w:name w:val="Zvýraznění tučné"/>
    <w:rsid w:val="00246571"/>
    <w:rPr>
      <w:b/>
      <w:i/>
    </w:rPr>
  </w:style>
  <w:style w:type="paragraph" w:customStyle="1" w:styleId="dotabulky">
    <w:name w:val="do tabulky"/>
    <w:basedOn w:val="BodyText"/>
    <w:rsid w:val="00246571"/>
    <w:pPr>
      <w:spacing w:before="40" w:after="0"/>
    </w:pPr>
  </w:style>
  <w:style w:type="paragraph" w:styleId="BodyText">
    <w:name w:val="Body Text"/>
    <w:basedOn w:val="Normal"/>
    <w:link w:val="BodyTextChar"/>
    <w:rsid w:val="00246571"/>
    <w:pPr>
      <w:spacing w:after="120"/>
    </w:pPr>
  </w:style>
  <w:style w:type="character" w:customStyle="1" w:styleId="BodyTextChar">
    <w:name w:val="Body Text Char"/>
    <w:basedOn w:val="DefaultParagraphFont"/>
    <w:link w:val="BodyText"/>
    <w:rsid w:val="00246571"/>
  </w:style>
  <w:style w:type="paragraph" w:customStyle="1" w:styleId="Tunstred">
    <w:name w:val="Tučný stred"/>
    <w:basedOn w:val="Normal"/>
    <w:rsid w:val="00246571"/>
    <w:pPr>
      <w:spacing w:before="60" w:line="240" w:lineRule="auto"/>
      <w:jc w:val="center"/>
    </w:pPr>
    <w:rPr>
      <w:b/>
      <w:sz w:val="20"/>
    </w:rPr>
  </w:style>
  <w:style w:type="paragraph" w:styleId="BodyTextIndent">
    <w:name w:val="Body Text Indent"/>
    <w:basedOn w:val="Normal"/>
    <w:link w:val="BodyTextIndentChar"/>
    <w:rsid w:val="00246571"/>
    <w:pPr>
      <w:spacing w:after="120"/>
      <w:ind w:left="283"/>
    </w:pPr>
  </w:style>
  <w:style w:type="character" w:customStyle="1" w:styleId="BodyTextIndentChar">
    <w:name w:val="Body Text Indent Char"/>
    <w:basedOn w:val="DefaultParagraphFont"/>
    <w:link w:val="BodyTextIndent"/>
    <w:rsid w:val="00246571"/>
  </w:style>
  <w:style w:type="character" w:styleId="CommentReference">
    <w:name w:val="annotation reference"/>
    <w:semiHidden/>
    <w:rsid w:val="00246571"/>
    <w:rPr>
      <w:sz w:val="16"/>
    </w:rPr>
  </w:style>
  <w:style w:type="paragraph" w:styleId="CommentText">
    <w:name w:val="annotation text"/>
    <w:basedOn w:val="Normal"/>
    <w:link w:val="CommentTextChar"/>
    <w:semiHidden/>
    <w:rsid w:val="00246571"/>
    <w:rPr>
      <w:sz w:val="20"/>
    </w:rPr>
  </w:style>
  <w:style w:type="character" w:customStyle="1" w:styleId="CommentTextChar">
    <w:name w:val="Comment Text Char"/>
    <w:basedOn w:val="DefaultParagraphFont"/>
    <w:link w:val="CommentText"/>
    <w:semiHidden/>
    <w:rsid w:val="00246571"/>
    <w:rPr>
      <w:sz w:val="20"/>
    </w:rPr>
  </w:style>
  <w:style w:type="paragraph" w:styleId="FootnoteText">
    <w:name w:val="footnote text"/>
    <w:basedOn w:val="Normal"/>
    <w:link w:val="FootnoteTextChar"/>
    <w:semiHidden/>
    <w:rsid w:val="00246571"/>
    <w:rPr>
      <w:sz w:val="20"/>
    </w:rPr>
  </w:style>
  <w:style w:type="character" w:customStyle="1" w:styleId="FootnoteTextChar">
    <w:name w:val="Footnote Text Char"/>
    <w:basedOn w:val="DefaultParagraphFont"/>
    <w:link w:val="FootnoteText"/>
    <w:semiHidden/>
    <w:rsid w:val="00246571"/>
    <w:rPr>
      <w:sz w:val="20"/>
    </w:rPr>
  </w:style>
  <w:style w:type="paragraph" w:customStyle="1" w:styleId="dotabulky2">
    <w:name w:val="do tabulky 2"/>
    <w:basedOn w:val="dotabulky"/>
    <w:rsid w:val="00246571"/>
    <w:rPr>
      <w:b/>
    </w:rPr>
  </w:style>
  <w:style w:type="character" w:styleId="FootnoteReference">
    <w:name w:val="footnote reference"/>
    <w:semiHidden/>
    <w:rsid w:val="00246571"/>
    <w:rPr>
      <w:vertAlign w:val="superscript"/>
    </w:rPr>
  </w:style>
  <w:style w:type="paragraph" w:styleId="Footer">
    <w:name w:val="footer"/>
    <w:basedOn w:val="Normal"/>
    <w:link w:val="FooterChar"/>
    <w:uiPriority w:val="99"/>
    <w:rsid w:val="00246571"/>
    <w:pPr>
      <w:tabs>
        <w:tab w:val="center" w:pos="4536"/>
        <w:tab w:val="right" w:pos="9072"/>
      </w:tabs>
    </w:pPr>
  </w:style>
  <w:style w:type="character" w:customStyle="1" w:styleId="FooterChar">
    <w:name w:val="Footer Char"/>
    <w:basedOn w:val="DefaultParagraphFont"/>
    <w:link w:val="Footer"/>
    <w:uiPriority w:val="99"/>
    <w:rsid w:val="00246571"/>
  </w:style>
  <w:style w:type="character" w:styleId="PageNumber">
    <w:name w:val="page number"/>
    <w:basedOn w:val="DefaultParagraphFont"/>
    <w:rsid w:val="00246571"/>
  </w:style>
  <w:style w:type="paragraph" w:styleId="Header">
    <w:name w:val="header"/>
    <w:basedOn w:val="Normal"/>
    <w:link w:val="HeaderChar"/>
    <w:uiPriority w:val="99"/>
    <w:rsid w:val="00246571"/>
    <w:pPr>
      <w:widowControl w:val="0"/>
      <w:pBdr>
        <w:bottom w:val="single" w:sz="6" w:space="1" w:color="auto"/>
      </w:pBdr>
      <w:tabs>
        <w:tab w:val="center" w:pos="4536"/>
        <w:tab w:val="right" w:pos="9072"/>
      </w:tabs>
      <w:jc w:val="right"/>
    </w:pPr>
  </w:style>
  <w:style w:type="character" w:customStyle="1" w:styleId="HeaderChar">
    <w:name w:val="Header Char"/>
    <w:basedOn w:val="DefaultParagraphFont"/>
    <w:link w:val="Header"/>
    <w:uiPriority w:val="99"/>
    <w:rsid w:val="00246571"/>
  </w:style>
  <w:style w:type="paragraph" w:styleId="BodyTextIndent2">
    <w:name w:val="Body Text Indent 2"/>
    <w:basedOn w:val="Normal"/>
    <w:link w:val="BodyTextIndent2Char"/>
    <w:rsid w:val="00246571"/>
    <w:pPr>
      <w:spacing w:before="60"/>
      <w:ind w:firstLine="720"/>
    </w:pPr>
  </w:style>
  <w:style w:type="character" w:customStyle="1" w:styleId="BodyTextIndent2Char">
    <w:name w:val="Body Text Indent 2 Char"/>
    <w:basedOn w:val="DefaultParagraphFont"/>
    <w:link w:val="BodyTextIndent2"/>
    <w:rsid w:val="00246571"/>
  </w:style>
  <w:style w:type="paragraph" w:styleId="DocumentMap">
    <w:name w:val="Document Map"/>
    <w:basedOn w:val="Normal"/>
    <w:link w:val="DocumentMapChar"/>
    <w:semiHidden/>
    <w:rsid w:val="00246571"/>
    <w:pPr>
      <w:shd w:val="clear" w:color="auto" w:fill="000080"/>
    </w:pPr>
    <w:rPr>
      <w:rFonts w:ascii="Tahoma" w:hAnsi="Tahoma"/>
    </w:rPr>
  </w:style>
  <w:style w:type="character" w:customStyle="1" w:styleId="DocumentMapChar">
    <w:name w:val="Document Map Char"/>
    <w:basedOn w:val="DefaultParagraphFont"/>
    <w:link w:val="DocumentMap"/>
    <w:semiHidden/>
    <w:rsid w:val="00246571"/>
    <w:rPr>
      <w:rFonts w:ascii="Tahoma" w:hAnsi="Tahoma"/>
      <w:shd w:val="clear" w:color="auto" w:fill="000080"/>
    </w:rPr>
  </w:style>
  <w:style w:type="paragraph" w:styleId="BodyText2">
    <w:name w:val="Body Text 2"/>
    <w:basedOn w:val="Normal"/>
    <w:link w:val="BodyText2Char"/>
    <w:rsid w:val="00246571"/>
    <w:rPr>
      <w:rFonts w:ascii="Times New Roman" w:hAnsi="Times New Roman"/>
      <w:b/>
      <w:sz w:val="28"/>
    </w:rPr>
  </w:style>
  <w:style w:type="character" w:customStyle="1" w:styleId="BodyText2Char">
    <w:name w:val="Body Text 2 Char"/>
    <w:basedOn w:val="DefaultParagraphFont"/>
    <w:link w:val="BodyText2"/>
    <w:rsid w:val="00246571"/>
    <w:rPr>
      <w:rFonts w:ascii="Times New Roman" w:hAnsi="Times New Roman"/>
      <w:b/>
      <w:sz w:val="28"/>
    </w:rPr>
  </w:style>
  <w:style w:type="paragraph" w:styleId="BodyTextIndent3">
    <w:name w:val="Body Text Indent 3"/>
    <w:basedOn w:val="Normal"/>
    <w:link w:val="BodyTextIndent3Char"/>
    <w:rsid w:val="00246571"/>
    <w:pPr>
      <w:ind w:firstLine="720"/>
      <w:jc w:val="both"/>
    </w:pPr>
  </w:style>
  <w:style w:type="character" w:customStyle="1" w:styleId="BodyTextIndent3Char">
    <w:name w:val="Body Text Indent 3 Char"/>
    <w:basedOn w:val="DefaultParagraphFont"/>
    <w:link w:val="BodyTextIndent3"/>
    <w:rsid w:val="00246571"/>
  </w:style>
  <w:style w:type="paragraph" w:styleId="BodyText3">
    <w:name w:val="Body Text 3"/>
    <w:basedOn w:val="Normal"/>
    <w:link w:val="BodyText3Char"/>
    <w:rsid w:val="00246571"/>
    <w:rPr>
      <w:rFonts w:ascii="Times New Roman" w:hAnsi="Times New Roman"/>
      <w:i/>
      <w:color w:val="FF0000"/>
    </w:rPr>
  </w:style>
  <w:style w:type="character" w:customStyle="1" w:styleId="BodyText3Char">
    <w:name w:val="Body Text 3 Char"/>
    <w:basedOn w:val="DefaultParagraphFont"/>
    <w:link w:val="BodyText3"/>
    <w:rsid w:val="00246571"/>
    <w:rPr>
      <w:rFonts w:ascii="Times New Roman" w:hAnsi="Times New Roman"/>
      <w:i/>
      <w:color w:val="FF0000"/>
    </w:rPr>
  </w:style>
  <w:style w:type="paragraph" w:customStyle="1" w:styleId="numodst">
    <w:name w:val="numodst"/>
    <w:basedOn w:val="Normal"/>
    <w:autoRedefine/>
    <w:rsid w:val="00246571"/>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al"/>
    <w:autoRedefine/>
    <w:rsid w:val="00246571"/>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al"/>
    <w:autoRedefine/>
    <w:rsid w:val="00246571"/>
    <w:pPr>
      <w:pBdr>
        <w:bottom w:val="double" w:sz="4" w:space="1" w:color="auto"/>
      </w:pBdr>
      <w:ind w:left="113" w:right="57"/>
      <w:jc w:val="right"/>
    </w:pPr>
    <w:rPr>
      <w:rFonts w:ascii="Arial" w:hAnsi="Arial"/>
      <w:b/>
      <w:sz w:val="18"/>
      <w:szCs w:val="18"/>
    </w:rPr>
  </w:style>
  <w:style w:type="paragraph" w:styleId="BalloonText">
    <w:name w:val="Balloon Text"/>
    <w:basedOn w:val="Normal"/>
    <w:link w:val="BalloonTextChar"/>
    <w:uiPriority w:val="99"/>
    <w:semiHidden/>
    <w:rsid w:val="00246571"/>
    <w:rPr>
      <w:rFonts w:ascii="Tahoma" w:hAnsi="Tahoma" w:cs="Tahoma"/>
      <w:sz w:val="16"/>
      <w:szCs w:val="16"/>
    </w:rPr>
  </w:style>
  <w:style w:type="character" w:customStyle="1" w:styleId="BalloonTextChar">
    <w:name w:val="Balloon Text Char"/>
    <w:basedOn w:val="DefaultParagraphFont"/>
    <w:link w:val="BalloonText"/>
    <w:uiPriority w:val="99"/>
    <w:semiHidden/>
    <w:rsid w:val="00246571"/>
    <w:rPr>
      <w:rFonts w:ascii="Tahoma" w:hAnsi="Tahoma" w:cs="Tahoma"/>
      <w:sz w:val="16"/>
      <w:szCs w:val="16"/>
    </w:rPr>
  </w:style>
  <w:style w:type="paragraph" w:customStyle="1" w:styleId="Styledoubleright9ptBefore3pt">
    <w:name w:val="Style doubleright + 9 pt Before:  3 pt"/>
    <w:basedOn w:val="Normal"/>
    <w:rsid w:val="00246571"/>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al"/>
    <w:rsid w:val="00246571"/>
    <w:pPr>
      <w:spacing w:before="40"/>
    </w:pPr>
    <w:rPr>
      <w:sz w:val="20"/>
    </w:rPr>
  </w:style>
  <w:style w:type="table" w:styleId="TableGrid">
    <w:name w:val="Table Grid"/>
    <w:basedOn w:val="TableNormal"/>
    <w:rsid w:val="00246571"/>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246571"/>
    <w:pPr>
      <w:pBdr>
        <w:bottom w:val="single" w:sz="4" w:space="1" w:color="auto"/>
      </w:pBdr>
      <w:spacing w:after="0"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246571"/>
    <w:pPr>
      <w:pBdr>
        <w:bottom w:val="double" w:sz="4" w:space="1" w:color="auto"/>
      </w:pBdr>
      <w:spacing w:after="0"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al"/>
    <w:link w:val="odstavecChar"/>
    <w:autoRedefine/>
    <w:rsid w:val="00246571"/>
    <w:pPr>
      <w:ind w:left="720" w:right="-82"/>
      <w:jc w:val="both"/>
    </w:pPr>
    <w:rPr>
      <w:sz w:val="20"/>
    </w:rPr>
  </w:style>
  <w:style w:type="character" w:customStyle="1" w:styleId="odstavecChar">
    <w:name w:val="odstavec Char"/>
    <w:link w:val="odstavec"/>
    <w:rsid w:val="00246571"/>
    <w:rPr>
      <w:sz w:val="20"/>
    </w:rPr>
  </w:style>
  <w:style w:type="paragraph" w:customStyle="1" w:styleId="NormalArial">
    <w:name w:val="Normal + Arial"/>
    <w:aliases w:val="9 pt,Right,Left:  0,22 cm,Right:  0"/>
    <w:basedOn w:val="Normal"/>
    <w:rsid w:val="00246571"/>
    <w:rPr>
      <w:rFonts w:ascii="Arial" w:hAnsi="Arial" w:cs="Arial"/>
      <w:b/>
      <w:sz w:val="18"/>
      <w:szCs w:val="18"/>
    </w:rPr>
  </w:style>
  <w:style w:type="paragraph" w:customStyle="1" w:styleId="odst">
    <w:name w:val="odst"/>
    <w:basedOn w:val="CommentText"/>
    <w:autoRedefine/>
    <w:rsid w:val="00246571"/>
    <w:pPr>
      <w:spacing w:line="240" w:lineRule="atLeast"/>
      <w:ind w:left="709" w:right="-47"/>
      <w:jc w:val="both"/>
    </w:pPr>
    <w:rPr>
      <w:rFonts w:ascii="Arial" w:eastAsia="Times" w:hAnsi="Arial" w:cs="Arial"/>
      <w:snapToGrid w:val="0"/>
      <w:szCs w:val="20"/>
    </w:rPr>
  </w:style>
  <w:style w:type="paragraph" w:customStyle="1" w:styleId="Notetext">
    <w:name w:val="Note text"/>
    <w:basedOn w:val="Normal"/>
    <w:rsid w:val="00246571"/>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al"/>
    <w:rsid w:val="00246571"/>
    <w:pPr>
      <w:spacing w:before="40"/>
    </w:pPr>
    <w:rPr>
      <w:b/>
      <w:bCs/>
    </w:rPr>
  </w:style>
  <w:style w:type="paragraph" w:customStyle="1" w:styleId="lines0">
    <w:name w:val="line s"/>
    <w:basedOn w:val="Normal"/>
    <w:autoRedefine/>
    <w:rsid w:val="00246571"/>
    <w:pPr>
      <w:pBdr>
        <w:bottom w:val="single" w:sz="4" w:space="1" w:color="auto"/>
      </w:pBdr>
      <w:ind w:left="113" w:right="57"/>
    </w:pPr>
    <w:rPr>
      <w:rFonts w:ascii="Arial" w:hAnsi="Arial" w:cs="Arial"/>
      <w:sz w:val="18"/>
      <w:szCs w:val="18"/>
    </w:rPr>
  </w:style>
  <w:style w:type="paragraph" w:customStyle="1" w:styleId="Linedouble">
    <w:name w:val="Line double"/>
    <w:basedOn w:val="Normal"/>
    <w:rsid w:val="00246571"/>
    <w:pPr>
      <w:ind w:left="113" w:right="57"/>
      <w:jc w:val="right"/>
    </w:pPr>
    <w:rPr>
      <w:rFonts w:ascii="Arial" w:hAnsi="Arial" w:cs="Arial"/>
      <w:b/>
      <w:bCs/>
      <w:sz w:val="18"/>
      <w:szCs w:val="18"/>
    </w:rPr>
  </w:style>
  <w:style w:type="paragraph" w:customStyle="1" w:styleId="LineDe">
    <w:name w:val="Line D e"/>
    <w:basedOn w:val="Normal"/>
    <w:rsid w:val="00246571"/>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al"/>
    <w:rsid w:val="00246571"/>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al"/>
    <w:rsid w:val="00246571"/>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246571"/>
    <w:rPr>
      <w:rFonts w:cs="Times New Roman"/>
      <w:szCs w:val="20"/>
      <w:lang w:eastAsia="sk-SK"/>
    </w:rPr>
  </w:style>
  <w:style w:type="paragraph" w:customStyle="1" w:styleId="StylelinesArial9pt">
    <w:name w:val="Style line s + Arial 9 pt"/>
    <w:basedOn w:val="lines0"/>
    <w:rsid w:val="00246571"/>
    <w:rPr>
      <w:rFonts w:cs="Times New Roman"/>
      <w:szCs w:val="20"/>
      <w:lang w:eastAsia="sk-SK"/>
    </w:rPr>
  </w:style>
  <w:style w:type="paragraph" w:customStyle="1" w:styleId="StylelinedArial9pt1">
    <w:name w:val="Style line d + Arial 9 pt1"/>
    <w:basedOn w:val="Lined0"/>
    <w:rsid w:val="00246571"/>
    <w:rPr>
      <w:rFonts w:cs="Times New Roman"/>
      <w:lang w:val="sk-SK" w:eastAsia="sk-SK"/>
    </w:rPr>
  </w:style>
  <w:style w:type="paragraph" w:styleId="CommentSubject">
    <w:name w:val="annotation subject"/>
    <w:basedOn w:val="CommentText"/>
    <w:next w:val="CommentText"/>
    <w:link w:val="CommentSubjectChar"/>
    <w:semiHidden/>
    <w:rsid w:val="00246571"/>
    <w:rPr>
      <w:b/>
      <w:bCs/>
      <w:szCs w:val="20"/>
    </w:rPr>
  </w:style>
  <w:style w:type="character" w:customStyle="1" w:styleId="CommentSubjectChar">
    <w:name w:val="Comment Subject Char"/>
    <w:basedOn w:val="CommentTextChar"/>
    <w:link w:val="CommentSubject"/>
    <w:semiHidden/>
    <w:rsid w:val="00246571"/>
    <w:rPr>
      <w:b/>
      <w:bCs/>
      <w:sz w:val="20"/>
      <w:szCs w:val="20"/>
    </w:rPr>
  </w:style>
  <w:style w:type="character" w:customStyle="1" w:styleId="ra">
    <w:name w:val="ra"/>
    <w:basedOn w:val="DefaultParagraphFont"/>
    <w:rsid w:val="00246571"/>
  </w:style>
  <w:style w:type="paragraph" w:customStyle="1" w:styleId="dotabulky200">
    <w:name w:val="dotabulky20"/>
    <w:basedOn w:val="Normal"/>
    <w:rsid w:val="00246571"/>
    <w:pPr>
      <w:spacing w:before="40"/>
    </w:pPr>
    <w:rPr>
      <w:b/>
      <w:bCs/>
    </w:rPr>
  </w:style>
  <w:style w:type="character" w:customStyle="1" w:styleId="StyleBlack">
    <w:name w:val="Style Black"/>
    <w:rsid w:val="00246571"/>
    <w:rPr>
      <w:rFonts w:ascii="Verdana" w:hAnsi="Verdana"/>
      <w:color w:val="000000"/>
      <w:sz w:val="17"/>
    </w:rPr>
  </w:style>
  <w:style w:type="paragraph" w:customStyle="1" w:styleId="StyleLineaftertablesTimesNewRoman12ptBlackLeft0cm">
    <w:name w:val="Style Line after tables + Times New Roman 12 pt Black Left:  0 cm"/>
    <w:basedOn w:val="Normal"/>
    <w:rsid w:val="00246571"/>
    <w:pPr>
      <w:widowControl w:val="0"/>
    </w:pPr>
    <w:rPr>
      <w:rFonts w:ascii="Verdana" w:hAnsi="Verdana"/>
      <w:snapToGrid w:val="0"/>
      <w:color w:val="000000"/>
      <w:sz w:val="17"/>
      <w:szCs w:val="20"/>
      <w:lang w:val="en-GB"/>
    </w:rPr>
  </w:style>
  <w:style w:type="paragraph" w:styleId="Revision">
    <w:name w:val="Revision"/>
    <w:hidden/>
    <w:uiPriority w:val="99"/>
    <w:semiHidden/>
    <w:rsid w:val="00246571"/>
    <w:pPr>
      <w:spacing w:after="0" w:line="240" w:lineRule="auto"/>
    </w:pPr>
    <w:rPr>
      <w:rFonts w:ascii="Times New Roman" w:eastAsia="Times New Roman" w:hAnsi="Times New Roman" w:cs="Times New Roman"/>
      <w:sz w:val="24"/>
      <w:szCs w:val="24"/>
      <w:lang w:eastAsia="sk-SK"/>
    </w:rPr>
  </w:style>
  <w:style w:type="paragraph" w:styleId="ListParagraph">
    <w:name w:val="List Paragraph"/>
    <w:basedOn w:val="Normal"/>
    <w:uiPriority w:val="34"/>
    <w:qFormat/>
    <w:rsid w:val="00246571"/>
    <w:pPr>
      <w:ind w:left="720"/>
      <w:contextualSpacing/>
    </w:pPr>
  </w:style>
  <w:style w:type="paragraph" w:customStyle="1" w:styleId="Default">
    <w:name w:val="Default"/>
    <w:rsid w:val="00277BAD"/>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5F47B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364670">
      <w:bodyDiv w:val="1"/>
      <w:marLeft w:val="0"/>
      <w:marRight w:val="0"/>
      <w:marTop w:val="0"/>
      <w:marBottom w:val="0"/>
      <w:divBdr>
        <w:top w:val="none" w:sz="0" w:space="0" w:color="auto"/>
        <w:left w:val="none" w:sz="0" w:space="0" w:color="auto"/>
        <w:bottom w:val="none" w:sz="0" w:space="0" w:color="auto"/>
        <w:right w:val="none" w:sz="0" w:space="0" w:color="auto"/>
      </w:divBdr>
    </w:div>
    <w:div w:id="230701396">
      <w:bodyDiv w:val="1"/>
      <w:marLeft w:val="0"/>
      <w:marRight w:val="0"/>
      <w:marTop w:val="0"/>
      <w:marBottom w:val="0"/>
      <w:divBdr>
        <w:top w:val="none" w:sz="0" w:space="0" w:color="auto"/>
        <w:left w:val="none" w:sz="0" w:space="0" w:color="auto"/>
        <w:bottom w:val="none" w:sz="0" w:space="0" w:color="auto"/>
        <w:right w:val="none" w:sz="0" w:space="0" w:color="auto"/>
      </w:divBdr>
    </w:div>
    <w:div w:id="243345013">
      <w:bodyDiv w:val="1"/>
      <w:marLeft w:val="0"/>
      <w:marRight w:val="0"/>
      <w:marTop w:val="0"/>
      <w:marBottom w:val="0"/>
      <w:divBdr>
        <w:top w:val="none" w:sz="0" w:space="0" w:color="auto"/>
        <w:left w:val="none" w:sz="0" w:space="0" w:color="auto"/>
        <w:bottom w:val="none" w:sz="0" w:space="0" w:color="auto"/>
        <w:right w:val="none" w:sz="0" w:space="0" w:color="auto"/>
      </w:divBdr>
    </w:div>
    <w:div w:id="338503043">
      <w:bodyDiv w:val="1"/>
      <w:marLeft w:val="0"/>
      <w:marRight w:val="0"/>
      <w:marTop w:val="0"/>
      <w:marBottom w:val="0"/>
      <w:divBdr>
        <w:top w:val="none" w:sz="0" w:space="0" w:color="auto"/>
        <w:left w:val="none" w:sz="0" w:space="0" w:color="auto"/>
        <w:bottom w:val="none" w:sz="0" w:space="0" w:color="auto"/>
        <w:right w:val="none" w:sz="0" w:space="0" w:color="auto"/>
      </w:divBdr>
    </w:div>
    <w:div w:id="356926763">
      <w:bodyDiv w:val="1"/>
      <w:marLeft w:val="0"/>
      <w:marRight w:val="0"/>
      <w:marTop w:val="0"/>
      <w:marBottom w:val="0"/>
      <w:divBdr>
        <w:top w:val="none" w:sz="0" w:space="0" w:color="auto"/>
        <w:left w:val="none" w:sz="0" w:space="0" w:color="auto"/>
        <w:bottom w:val="none" w:sz="0" w:space="0" w:color="auto"/>
        <w:right w:val="none" w:sz="0" w:space="0" w:color="auto"/>
      </w:divBdr>
    </w:div>
    <w:div w:id="527334205">
      <w:bodyDiv w:val="1"/>
      <w:marLeft w:val="0"/>
      <w:marRight w:val="0"/>
      <w:marTop w:val="0"/>
      <w:marBottom w:val="0"/>
      <w:divBdr>
        <w:top w:val="none" w:sz="0" w:space="0" w:color="auto"/>
        <w:left w:val="none" w:sz="0" w:space="0" w:color="auto"/>
        <w:bottom w:val="none" w:sz="0" w:space="0" w:color="auto"/>
        <w:right w:val="none" w:sz="0" w:space="0" w:color="auto"/>
      </w:divBdr>
    </w:div>
    <w:div w:id="776565398">
      <w:bodyDiv w:val="1"/>
      <w:marLeft w:val="0"/>
      <w:marRight w:val="0"/>
      <w:marTop w:val="0"/>
      <w:marBottom w:val="0"/>
      <w:divBdr>
        <w:top w:val="none" w:sz="0" w:space="0" w:color="auto"/>
        <w:left w:val="none" w:sz="0" w:space="0" w:color="auto"/>
        <w:bottom w:val="none" w:sz="0" w:space="0" w:color="auto"/>
        <w:right w:val="none" w:sz="0" w:space="0" w:color="auto"/>
      </w:divBdr>
    </w:div>
    <w:div w:id="963659926">
      <w:bodyDiv w:val="1"/>
      <w:marLeft w:val="0"/>
      <w:marRight w:val="0"/>
      <w:marTop w:val="0"/>
      <w:marBottom w:val="0"/>
      <w:divBdr>
        <w:top w:val="none" w:sz="0" w:space="0" w:color="auto"/>
        <w:left w:val="none" w:sz="0" w:space="0" w:color="auto"/>
        <w:bottom w:val="none" w:sz="0" w:space="0" w:color="auto"/>
        <w:right w:val="none" w:sz="0" w:space="0" w:color="auto"/>
      </w:divBdr>
    </w:div>
    <w:div w:id="1110050977">
      <w:bodyDiv w:val="1"/>
      <w:marLeft w:val="0"/>
      <w:marRight w:val="0"/>
      <w:marTop w:val="0"/>
      <w:marBottom w:val="0"/>
      <w:divBdr>
        <w:top w:val="none" w:sz="0" w:space="0" w:color="auto"/>
        <w:left w:val="none" w:sz="0" w:space="0" w:color="auto"/>
        <w:bottom w:val="none" w:sz="0" w:space="0" w:color="auto"/>
        <w:right w:val="none" w:sz="0" w:space="0" w:color="auto"/>
      </w:divBdr>
    </w:div>
    <w:div w:id="1112631262">
      <w:bodyDiv w:val="1"/>
      <w:marLeft w:val="0"/>
      <w:marRight w:val="0"/>
      <w:marTop w:val="0"/>
      <w:marBottom w:val="0"/>
      <w:divBdr>
        <w:top w:val="none" w:sz="0" w:space="0" w:color="auto"/>
        <w:left w:val="none" w:sz="0" w:space="0" w:color="auto"/>
        <w:bottom w:val="none" w:sz="0" w:space="0" w:color="auto"/>
        <w:right w:val="none" w:sz="0" w:space="0" w:color="auto"/>
      </w:divBdr>
    </w:div>
    <w:div w:id="1216620061">
      <w:bodyDiv w:val="1"/>
      <w:marLeft w:val="0"/>
      <w:marRight w:val="0"/>
      <w:marTop w:val="0"/>
      <w:marBottom w:val="0"/>
      <w:divBdr>
        <w:top w:val="none" w:sz="0" w:space="0" w:color="auto"/>
        <w:left w:val="none" w:sz="0" w:space="0" w:color="auto"/>
        <w:bottom w:val="none" w:sz="0" w:space="0" w:color="auto"/>
        <w:right w:val="none" w:sz="0" w:space="0" w:color="auto"/>
      </w:divBdr>
    </w:div>
    <w:div w:id="1230918656">
      <w:bodyDiv w:val="1"/>
      <w:marLeft w:val="0"/>
      <w:marRight w:val="0"/>
      <w:marTop w:val="0"/>
      <w:marBottom w:val="0"/>
      <w:divBdr>
        <w:top w:val="none" w:sz="0" w:space="0" w:color="auto"/>
        <w:left w:val="none" w:sz="0" w:space="0" w:color="auto"/>
        <w:bottom w:val="none" w:sz="0" w:space="0" w:color="auto"/>
        <w:right w:val="none" w:sz="0" w:space="0" w:color="auto"/>
      </w:divBdr>
    </w:div>
    <w:div w:id="1302688290">
      <w:bodyDiv w:val="1"/>
      <w:marLeft w:val="0"/>
      <w:marRight w:val="0"/>
      <w:marTop w:val="0"/>
      <w:marBottom w:val="0"/>
      <w:divBdr>
        <w:top w:val="none" w:sz="0" w:space="0" w:color="auto"/>
        <w:left w:val="none" w:sz="0" w:space="0" w:color="auto"/>
        <w:bottom w:val="none" w:sz="0" w:space="0" w:color="auto"/>
        <w:right w:val="none" w:sz="0" w:space="0" w:color="auto"/>
      </w:divBdr>
    </w:div>
    <w:div w:id="1352806015">
      <w:bodyDiv w:val="1"/>
      <w:marLeft w:val="0"/>
      <w:marRight w:val="0"/>
      <w:marTop w:val="0"/>
      <w:marBottom w:val="0"/>
      <w:divBdr>
        <w:top w:val="none" w:sz="0" w:space="0" w:color="auto"/>
        <w:left w:val="none" w:sz="0" w:space="0" w:color="auto"/>
        <w:bottom w:val="none" w:sz="0" w:space="0" w:color="auto"/>
        <w:right w:val="none" w:sz="0" w:space="0" w:color="auto"/>
      </w:divBdr>
    </w:div>
    <w:div w:id="1418095957">
      <w:bodyDiv w:val="1"/>
      <w:marLeft w:val="0"/>
      <w:marRight w:val="0"/>
      <w:marTop w:val="0"/>
      <w:marBottom w:val="0"/>
      <w:divBdr>
        <w:top w:val="none" w:sz="0" w:space="0" w:color="auto"/>
        <w:left w:val="none" w:sz="0" w:space="0" w:color="auto"/>
        <w:bottom w:val="none" w:sz="0" w:space="0" w:color="auto"/>
        <w:right w:val="none" w:sz="0" w:space="0" w:color="auto"/>
      </w:divBdr>
    </w:div>
    <w:div w:id="1419054504">
      <w:bodyDiv w:val="1"/>
      <w:marLeft w:val="0"/>
      <w:marRight w:val="0"/>
      <w:marTop w:val="0"/>
      <w:marBottom w:val="0"/>
      <w:divBdr>
        <w:top w:val="none" w:sz="0" w:space="0" w:color="auto"/>
        <w:left w:val="none" w:sz="0" w:space="0" w:color="auto"/>
        <w:bottom w:val="none" w:sz="0" w:space="0" w:color="auto"/>
        <w:right w:val="none" w:sz="0" w:space="0" w:color="auto"/>
      </w:divBdr>
    </w:div>
    <w:div w:id="1498229908">
      <w:bodyDiv w:val="1"/>
      <w:marLeft w:val="0"/>
      <w:marRight w:val="0"/>
      <w:marTop w:val="0"/>
      <w:marBottom w:val="0"/>
      <w:divBdr>
        <w:top w:val="none" w:sz="0" w:space="0" w:color="auto"/>
        <w:left w:val="none" w:sz="0" w:space="0" w:color="auto"/>
        <w:bottom w:val="none" w:sz="0" w:space="0" w:color="auto"/>
        <w:right w:val="none" w:sz="0" w:space="0" w:color="auto"/>
      </w:divBdr>
    </w:div>
    <w:div w:id="1585843164">
      <w:bodyDiv w:val="1"/>
      <w:marLeft w:val="0"/>
      <w:marRight w:val="0"/>
      <w:marTop w:val="0"/>
      <w:marBottom w:val="0"/>
      <w:divBdr>
        <w:top w:val="none" w:sz="0" w:space="0" w:color="auto"/>
        <w:left w:val="none" w:sz="0" w:space="0" w:color="auto"/>
        <w:bottom w:val="none" w:sz="0" w:space="0" w:color="auto"/>
        <w:right w:val="none" w:sz="0" w:space="0" w:color="auto"/>
      </w:divBdr>
    </w:div>
    <w:div w:id="1592079445">
      <w:bodyDiv w:val="1"/>
      <w:marLeft w:val="0"/>
      <w:marRight w:val="0"/>
      <w:marTop w:val="0"/>
      <w:marBottom w:val="0"/>
      <w:divBdr>
        <w:top w:val="none" w:sz="0" w:space="0" w:color="auto"/>
        <w:left w:val="none" w:sz="0" w:space="0" w:color="auto"/>
        <w:bottom w:val="none" w:sz="0" w:space="0" w:color="auto"/>
        <w:right w:val="none" w:sz="0" w:space="0" w:color="auto"/>
      </w:divBdr>
    </w:div>
    <w:div w:id="1622880119">
      <w:bodyDiv w:val="1"/>
      <w:marLeft w:val="0"/>
      <w:marRight w:val="0"/>
      <w:marTop w:val="0"/>
      <w:marBottom w:val="0"/>
      <w:divBdr>
        <w:top w:val="none" w:sz="0" w:space="0" w:color="auto"/>
        <w:left w:val="none" w:sz="0" w:space="0" w:color="auto"/>
        <w:bottom w:val="none" w:sz="0" w:space="0" w:color="auto"/>
        <w:right w:val="none" w:sz="0" w:space="0" w:color="auto"/>
      </w:divBdr>
    </w:div>
    <w:div w:id="1885210769">
      <w:bodyDiv w:val="1"/>
      <w:marLeft w:val="0"/>
      <w:marRight w:val="0"/>
      <w:marTop w:val="0"/>
      <w:marBottom w:val="0"/>
      <w:divBdr>
        <w:top w:val="none" w:sz="0" w:space="0" w:color="auto"/>
        <w:left w:val="none" w:sz="0" w:space="0" w:color="auto"/>
        <w:bottom w:val="none" w:sz="0" w:space="0" w:color="auto"/>
        <w:right w:val="none" w:sz="0" w:space="0" w:color="auto"/>
      </w:divBdr>
    </w:div>
    <w:div w:id="1895123266">
      <w:bodyDiv w:val="1"/>
      <w:marLeft w:val="0"/>
      <w:marRight w:val="0"/>
      <w:marTop w:val="0"/>
      <w:marBottom w:val="0"/>
      <w:divBdr>
        <w:top w:val="none" w:sz="0" w:space="0" w:color="auto"/>
        <w:left w:val="none" w:sz="0" w:space="0" w:color="auto"/>
        <w:bottom w:val="none" w:sz="0" w:space="0" w:color="auto"/>
        <w:right w:val="none" w:sz="0" w:space="0" w:color="auto"/>
      </w:divBdr>
    </w:div>
    <w:div w:id="1993756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82A6BF-5A1E-4B4B-9AE8-3E9F0ADC1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20</Pages>
  <Words>6090</Words>
  <Characters>34716</Characters>
  <Application>Microsoft Office Word</Application>
  <DocSecurity>0</DocSecurity>
  <Lines>289</Lines>
  <Paragraphs>81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40725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g.porkertova</dc:creator>
  <cp:lastModifiedBy>Chromek, Mario</cp:lastModifiedBy>
  <cp:revision>7</cp:revision>
  <cp:lastPrinted>2017-04-20T14:23:00Z</cp:lastPrinted>
  <dcterms:created xsi:type="dcterms:W3CDTF">2018-04-19T07:41:00Z</dcterms:created>
  <dcterms:modified xsi:type="dcterms:W3CDTF">2018-04-20T08:29:00Z</dcterms:modified>
</cp:coreProperties>
</file>