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20"/>
        <w:gridCol w:w="278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47893" w:rsidRPr="0041513A" w:rsidTr="004F7AEB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41513A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F47893" w:rsidRPr="0041513A" w:rsidTr="004F7AEB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zostavenej k 31.12.2017</w:t>
            </w: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41513A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47893" w:rsidRPr="0041513A" w:rsidRDefault="00F47893" w:rsidP="004F7AEB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47893" w:rsidRPr="0041513A" w:rsidRDefault="00F47893" w:rsidP="004F7AEB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2017</w:t>
            </w: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2016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2016</w:t>
            </w: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12.09.2007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523" w:type="dxa"/>
            <w:gridSpan w:val="6"/>
            <w:tcBorders>
              <w:left w:val="single" w:sz="4" w:space="0" w:color="auto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523" w:type="dxa"/>
            <w:gridSpan w:val="6"/>
            <w:tcBorders>
              <w:left w:val="single" w:sz="4" w:space="0" w:color="auto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47893" w:rsidRPr="0041513A" w:rsidRDefault="00F47893" w:rsidP="004F7AEB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47893" w:rsidRPr="0041513A" w:rsidTr="004F7AEB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36831361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  <w:r>
              <w:rPr>
                <w:rFonts w:cs="Arial"/>
                <w:sz w:val="21"/>
                <w:szCs w:val="21"/>
                <w:lang w:eastAsia="sk-SK"/>
              </w:rPr>
              <w:t>2022449990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0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8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0" w:type="dxa"/>
            <w:vMerge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8" w:type="dxa"/>
            <w:vMerge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DARMA Slovensko s.r.o.</w:t>
            </w: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47893" w:rsidRPr="0041513A" w:rsidRDefault="00F47893" w:rsidP="004F7AEB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669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</w:tcPr>
          <w:p w:rsidR="00F47893" w:rsidRPr="0041513A" w:rsidRDefault="00F47893" w:rsidP="004F7AEB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47893" w:rsidRPr="0041513A" w:rsidRDefault="00F47893" w:rsidP="004F7AEB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6694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Horelica</w:t>
            </w:r>
            <w:proofErr w:type="spellEnd"/>
          </w:p>
        </w:tc>
        <w:tc>
          <w:tcPr>
            <w:tcW w:w="278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491</w:t>
            </w: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022 01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Čadca</w:t>
            </w: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47893" w:rsidRPr="0041513A" w:rsidRDefault="00F47893" w:rsidP="004F7AEB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47893" w:rsidRPr="0041513A" w:rsidTr="004F7AEB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>
              <w:rPr>
                <w:rFonts w:cs="Arial"/>
                <w:sz w:val="21"/>
                <w:szCs w:val="21"/>
                <w:lang w:eastAsia="sk-SK"/>
              </w:rPr>
              <w:t>30.04.2018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47893" w:rsidRPr="0041513A" w:rsidTr="004F7AEB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063B" w:rsidRDefault="00D2063B"/>
    <w:p w:rsidR="00F47893" w:rsidRDefault="00F47893"/>
    <w:p w:rsidR="00F47893" w:rsidRDefault="00F47893"/>
    <w:p w:rsidR="00F47893" w:rsidRDefault="00F47893"/>
    <w:p w:rsidR="00F47893" w:rsidRDefault="00F47893"/>
    <w:p w:rsidR="00F47893" w:rsidRPr="0041513A" w:rsidRDefault="00F47893" w:rsidP="00F47893">
      <w:r w:rsidRPr="0041513A">
        <w:rPr>
          <w:sz w:val="21"/>
          <w:szCs w:val="21"/>
        </w:rPr>
        <w:lastRenderedPageBreak/>
        <w:t>1. Informácie k časti A. písm. c) prílohy č. 3 o počte zamestnancov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34"/>
        <w:gridCol w:w="2659"/>
        <w:gridCol w:w="2793"/>
      </w:tblGrid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357"/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F47893" w:rsidRDefault="00F47893"/>
    <w:p w:rsidR="00F47893" w:rsidRPr="0041513A" w:rsidRDefault="00F47893" w:rsidP="00F47893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F47893" w:rsidRPr="0041513A" w:rsidRDefault="00F47893" w:rsidP="00F47893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704"/>
        <w:gridCol w:w="1598"/>
        <w:gridCol w:w="1598"/>
        <w:gridCol w:w="1743"/>
        <w:gridCol w:w="1543"/>
      </w:tblGrid>
      <w:tr w:rsidR="00F47893" w:rsidRPr="0041513A" w:rsidTr="004F7AEB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Podiel na hlasovacích</w:t>
            </w:r>
            <w:r w:rsidRPr="0041513A">
              <w:rPr>
                <w:b/>
                <w:sz w:val="21"/>
                <w:szCs w:val="21"/>
              </w:rPr>
              <w:br/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F47893" w:rsidRPr="0041513A" w:rsidRDefault="00F47893" w:rsidP="004F7AEB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F47893" w:rsidRPr="0041513A" w:rsidTr="004F7AEB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47893" w:rsidRPr="0041513A" w:rsidRDefault="00F47893" w:rsidP="004F7AE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F47893" w:rsidRPr="0041513A" w:rsidTr="004F7AEB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tbl>
            <w:tblPr>
              <w:tblW w:w="5000" w:type="pct"/>
              <w:jc w:val="center"/>
              <w:tblCellSpacing w:w="18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2648"/>
            </w:tblGrid>
            <w:tr w:rsidR="00F47893" w:rsidRPr="007613BB" w:rsidTr="004F7AEB">
              <w:trPr>
                <w:tblCellSpacing w:w="18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F47893" w:rsidRPr="007613BB" w:rsidRDefault="00F47893" w:rsidP="004F7AEB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proofErr w:type="spellStart"/>
                  <w:r w:rsidRPr="007613BB">
                    <w:rPr>
                      <w:rFonts w:ascii="Times New Roman" w:hAnsi="Times New Roman"/>
                      <w:sz w:val="24"/>
                      <w:lang w:eastAsia="sk-SK"/>
                    </w:rPr>
                    <w:t>Bogumil</w:t>
                  </w:r>
                  <w:proofErr w:type="spellEnd"/>
                  <w:r w:rsidRPr="007613BB">
                    <w:rPr>
                      <w:rFonts w:ascii="Times New Roman" w:hAnsi="Times New Roman"/>
                      <w:sz w:val="24"/>
                      <w:lang w:eastAsia="sk-SK"/>
                    </w:rPr>
                    <w:t xml:space="preserve"> </w:t>
                  </w:r>
                  <w:proofErr w:type="spellStart"/>
                  <w:r w:rsidRPr="007613BB">
                    <w:rPr>
                      <w:rFonts w:ascii="Times New Roman" w:hAnsi="Times New Roman"/>
                      <w:sz w:val="24"/>
                      <w:lang w:eastAsia="sk-SK"/>
                    </w:rPr>
                    <w:t>Mateusz</w:t>
                  </w:r>
                  <w:proofErr w:type="spellEnd"/>
                  <w:r w:rsidRPr="007613BB">
                    <w:rPr>
                      <w:rFonts w:ascii="Times New Roman" w:hAnsi="Times New Roman"/>
                      <w:sz w:val="24"/>
                      <w:lang w:eastAsia="sk-SK"/>
                    </w:rPr>
                    <w:t xml:space="preserve"> Zajac</w:t>
                  </w:r>
                </w:p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76"/>
                  </w:tblGrid>
                  <w:tr w:rsidR="00F47893" w:rsidRPr="007613BB" w:rsidTr="004F7AE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47893" w:rsidRPr="007613BB" w:rsidRDefault="00F47893" w:rsidP="004F7AEB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</w:p>
                    </w:tc>
                  </w:tr>
                </w:tbl>
                <w:p w:rsidR="00F47893" w:rsidRPr="007613BB" w:rsidRDefault="00F47893" w:rsidP="004F7AEB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F47893" w:rsidRPr="007613BB" w:rsidRDefault="00F47893" w:rsidP="004F7AEB">
            <w:pPr>
              <w:rPr>
                <w:sz w:val="24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3319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F47893" w:rsidRPr="007613BB" w:rsidRDefault="00F47893" w:rsidP="004F7AEB">
            <w:pPr>
              <w:rPr>
                <w:rFonts w:ascii="Times New Roman" w:hAnsi="Times New Roman"/>
                <w:sz w:val="24"/>
              </w:rPr>
            </w:pPr>
            <w:proofErr w:type="spellStart"/>
            <w:r w:rsidRPr="007613BB">
              <w:rPr>
                <w:rFonts w:ascii="Times New Roman" w:hAnsi="Times New Roman"/>
                <w:sz w:val="24"/>
              </w:rPr>
              <w:t>Maciej</w:t>
            </w:r>
            <w:proofErr w:type="spellEnd"/>
            <w:r w:rsidRPr="007613BB"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 w:rsidRPr="007613BB">
              <w:rPr>
                <w:rFonts w:ascii="Times New Roman" w:hAnsi="Times New Roman"/>
                <w:sz w:val="24"/>
              </w:rPr>
              <w:t>Jerzy</w:t>
            </w:r>
            <w:proofErr w:type="spellEnd"/>
            <w:r w:rsidRPr="007613BB"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 w:rsidRPr="007613BB">
              <w:rPr>
                <w:rFonts w:ascii="Times New Roman" w:hAnsi="Times New Roman"/>
                <w:sz w:val="24"/>
              </w:rPr>
              <w:t>Bulandra</w:t>
            </w:r>
            <w:proofErr w:type="spellEnd"/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47893" w:rsidRDefault="00F47893"/>
    <w:p w:rsidR="00F47893" w:rsidRPr="0041513A" w:rsidRDefault="00F47893" w:rsidP="00F47893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16. Informácie k časti F. písm. s) prílohy č. 3 o vekovej štruktúre pohľadávok</w:t>
      </w:r>
    </w:p>
    <w:p w:rsidR="00F47893" w:rsidRPr="0041513A" w:rsidRDefault="00F47893" w:rsidP="00F47893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226"/>
        <w:gridCol w:w="2005"/>
        <w:gridCol w:w="2005"/>
        <w:gridCol w:w="1950"/>
      </w:tblGrid>
      <w:tr w:rsidR="00F47893" w:rsidRPr="0041513A" w:rsidTr="004F7AEB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spolu</w:t>
            </w:r>
          </w:p>
        </w:tc>
      </w:tr>
      <w:tr w:rsidR="00F47893" w:rsidRPr="0041513A" w:rsidTr="004F7AEB">
        <w:trPr>
          <w:trHeight w:hRule="exact" w:val="227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F47893" w:rsidRPr="0041513A" w:rsidTr="004F7AEB">
        <w:trPr>
          <w:trHeight w:hRule="exact"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191612</w:t>
            </w: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191612</w:t>
            </w: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12630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12630</w:t>
            </w: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762</w:t>
            </w:r>
          </w:p>
        </w:tc>
        <w:tc>
          <w:tcPr>
            <w:tcW w:w="2030" w:type="dxa"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762</w:t>
            </w: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19612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191612</w:t>
            </w:r>
          </w:p>
        </w:tc>
      </w:tr>
    </w:tbl>
    <w:p w:rsidR="00F47893" w:rsidRDefault="00F47893"/>
    <w:p w:rsidR="00F47893" w:rsidRPr="0041513A" w:rsidRDefault="00F47893" w:rsidP="00F4789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18. Informácie k časti F. písm. w) prílohy č. 3 o krátkodobom finančnom majetku</w:t>
      </w:r>
    </w:p>
    <w:p w:rsidR="00F47893" w:rsidRPr="0041513A" w:rsidRDefault="00F47893" w:rsidP="00F47893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81"/>
        <w:gridCol w:w="2659"/>
        <w:gridCol w:w="2246"/>
      </w:tblGrid>
      <w:tr w:rsidR="00F47893" w:rsidRPr="0041513A" w:rsidTr="004F7AEB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103019</w:t>
            </w:r>
          </w:p>
        </w:tc>
        <w:tc>
          <w:tcPr>
            <w:tcW w:w="22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71838</w:t>
            </w: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3413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9354</w:t>
            </w: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106432</w:t>
            </w:r>
          </w:p>
        </w:tc>
        <w:tc>
          <w:tcPr>
            <w:tcW w:w="22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81192</w:t>
            </w:r>
          </w:p>
        </w:tc>
      </w:tr>
    </w:tbl>
    <w:p w:rsidR="00F47893" w:rsidRDefault="00F47893"/>
    <w:p w:rsidR="00F47893" w:rsidRPr="0041513A" w:rsidRDefault="00F47893" w:rsidP="00F47893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 xml:space="preserve">22. Informácie k časti F. písm. </w:t>
      </w:r>
      <w:proofErr w:type="spellStart"/>
      <w:r w:rsidRPr="0041513A">
        <w:rPr>
          <w:b w:val="0"/>
          <w:sz w:val="21"/>
          <w:szCs w:val="21"/>
        </w:rPr>
        <w:t>zb</w:t>
      </w:r>
      <w:proofErr w:type="spellEnd"/>
      <w:r w:rsidRPr="0041513A">
        <w:rPr>
          <w:b w:val="0"/>
          <w:sz w:val="21"/>
          <w:szCs w:val="21"/>
        </w:rPr>
        <w:t>) prílohy č. 3 o významných položkách časového rozlíšenia na strane aktív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75"/>
        <w:gridCol w:w="2542"/>
        <w:gridCol w:w="2369"/>
      </w:tblGrid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929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998</w:t>
            </w: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683</w:t>
            </w: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852</w:t>
            </w: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  <w:proofErr w:type="spellStart"/>
            <w:r>
              <w:rPr>
                <w:rFonts w:cs="Arial"/>
                <w:sz w:val="21"/>
                <w:szCs w:val="21"/>
              </w:rPr>
              <w:t>Domena</w:t>
            </w:r>
            <w:proofErr w:type="spellEnd"/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</w:t>
            </w: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</w:t>
            </w: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Default="00F47893" w:rsidP="004F7AEB">
            <w:pPr>
              <w:rPr>
                <w:rFonts w:cs="Arial"/>
                <w:sz w:val="21"/>
                <w:szCs w:val="21"/>
              </w:rPr>
            </w:pPr>
            <w:proofErr w:type="spellStart"/>
            <w:r>
              <w:rPr>
                <w:rFonts w:cs="Arial"/>
                <w:sz w:val="21"/>
                <w:szCs w:val="21"/>
              </w:rPr>
              <w:t>Zakaznícka</w:t>
            </w:r>
            <w:proofErr w:type="spellEnd"/>
            <w:r>
              <w:rPr>
                <w:rFonts w:cs="Arial"/>
                <w:sz w:val="21"/>
                <w:szCs w:val="21"/>
              </w:rPr>
              <w:t xml:space="preserve"> podpora</w:t>
            </w: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F47893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</w:t>
            </w: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</w:t>
            </w: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Default="00F47893" w:rsidP="004F7AEB">
            <w:pPr>
              <w:rPr>
                <w:rFonts w:cs="Arial"/>
                <w:sz w:val="21"/>
                <w:szCs w:val="21"/>
              </w:rPr>
            </w:pPr>
            <w:proofErr w:type="spellStart"/>
            <w:r>
              <w:rPr>
                <w:rFonts w:cs="Arial"/>
                <w:sz w:val="21"/>
                <w:szCs w:val="21"/>
              </w:rPr>
              <w:t>Telefonne</w:t>
            </w:r>
            <w:proofErr w:type="spellEnd"/>
            <w:r>
              <w:rPr>
                <w:rFonts w:cs="Arial"/>
                <w:sz w:val="21"/>
                <w:szCs w:val="21"/>
              </w:rPr>
              <w:t xml:space="preserve"> poplatky</w:t>
            </w: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F47893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</w:t>
            </w: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47893" w:rsidRDefault="00F47893"/>
    <w:p w:rsidR="00F47893" w:rsidRPr="0041513A" w:rsidRDefault="00F47893" w:rsidP="00F47893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 Informácie k časti G. písm. a) tretiemu bodu prílohy č. 3 o rozdelení účtovného zisku alebo o </w:t>
      </w:r>
      <w:proofErr w:type="spellStart"/>
      <w:r w:rsidRPr="0041513A">
        <w:rPr>
          <w:b w:val="0"/>
          <w:sz w:val="21"/>
          <w:szCs w:val="21"/>
        </w:rPr>
        <w:t>vysporiadaní</w:t>
      </w:r>
      <w:proofErr w:type="spellEnd"/>
      <w:r w:rsidRPr="0041513A">
        <w:rPr>
          <w:b w:val="0"/>
          <w:sz w:val="21"/>
          <w:szCs w:val="21"/>
        </w:rPr>
        <w:t xml:space="preserve"> účtovnej straty</w:t>
      </w:r>
    </w:p>
    <w:p w:rsidR="00F47893" w:rsidRPr="0041513A" w:rsidRDefault="00F47893" w:rsidP="00F47893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6938"/>
        <w:gridCol w:w="2248"/>
      </w:tblGrid>
      <w:tr w:rsidR="00F47893" w:rsidRPr="0041513A" w:rsidTr="00F47893">
        <w:trPr>
          <w:trHeight w:val="765"/>
          <w:jc w:val="center"/>
        </w:trPr>
        <w:tc>
          <w:tcPr>
            <w:tcW w:w="6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22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6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2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69167</w:t>
            </w: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6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693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2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69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2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693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248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693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24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693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248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69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2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69167</w:t>
            </w: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693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Rozdelenie podielu na zisku spoločníkom, členom</w:t>
            </w:r>
          </w:p>
        </w:tc>
        <w:tc>
          <w:tcPr>
            <w:tcW w:w="224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693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248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693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4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69167</w:t>
            </w:r>
          </w:p>
        </w:tc>
      </w:tr>
    </w:tbl>
    <w:p w:rsidR="00F47893" w:rsidRPr="0041513A" w:rsidRDefault="00F47893" w:rsidP="00F47893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6937"/>
        <w:gridCol w:w="2270"/>
      </w:tblGrid>
      <w:tr w:rsidR="00F47893" w:rsidRPr="0041513A" w:rsidTr="004F7AEB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proofErr w:type="spellStart"/>
            <w:r w:rsidRPr="0041513A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41513A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47893" w:rsidRDefault="00F47893"/>
    <w:p w:rsidR="00F47893" w:rsidRPr="0041513A" w:rsidRDefault="00F47893" w:rsidP="00F4789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25. Informácie k časti G. písm. b) prílohy č. 3 o rezervách</w:t>
      </w:r>
    </w:p>
    <w:p w:rsidR="00F47893" w:rsidRPr="0041513A" w:rsidRDefault="00F47893" w:rsidP="00F47893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5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144"/>
        <w:gridCol w:w="1398"/>
        <w:gridCol w:w="1115"/>
        <w:gridCol w:w="1123"/>
        <w:gridCol w:w="1124"/>
        <w:gridCol w:w="1282"/>
      </w:tblGrid>
      <w:tr w:rsidR="00F47893" w:rsidRPr="0041513A" w:rsidTr="004F7AEB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1711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 na konci účtovného obdobia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Bonus od </w:t>
            </w:r>
            <w:proofErr w:type="spellStart"/>
            <w:r>
              <w:rPr>
                <w:sz w:val="21"/>
                <w:szCs w:val="21"/>
              </w:rPr>
              <w:t>dodavatelov</w:t>
            </w:r>
            <w:proofErr w:type="spellEnd"/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551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551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Nevycerpana</w:t>
            </w:r>
            <w:proofErr w:type="spellEnd"/>
            <w:r>
              <w:rPr>
                <w:sz w:val="21"/>
                <w:szCs w:val="21"/>
              </w:rPr>
              <w:t xml:space="preserve"> dovolenka zamestnancov</w:t>
            </w: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3464</w:t>
            </w: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4176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3464</w:t>
            </w: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4176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47893" w:rsidRDefault="00F47893"/>
    <w:p w:rsidR="00F47893" w:rsidRPr="0041513A" w:rsidRDefault="00F47893" w:rsidP="00F47893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32" w:type="pct"/>
        <w:jc w:val="center"/>
        <w:tblInd w:w="-115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154"/>
        <w:gridCol w:w="1382"/>
        <w:gridCol w:w="1119"/>
        <w:gridCol w:w="1123"/>
        <w:gridCol w:w="1047"/>
        <w:gridCol w:w="1361"/>
      </w:tblGrid>
      <w:tr w:rsidR="00F47893" w:rsidRPr="0041513A" w:rsidTr="004F7AEB">
        <w:trPr>
          <w:trHeight w:val="330"/>
          <w:jc w:val="center"/>
        </w:trPr>
        <w:tc>
          <w:tcPr>
            <w:tcW w:w="1717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3283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1717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60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5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74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 na konci účtovného obdobia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5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74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171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Cs/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Nevycerpana</w:t>
            </w:r>
            <w:proofErr w:type="spellEnd"/>
            <w:r>
              <w:rPr>
                <w:sz w:val="21"/>
                <w:szCs w:val="21"/>
              </w:rPr>
              <w:t xml:space="preserve"> dovolenka zamestnancov</w:t>
            </w: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1298</w:t>
            </w: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3464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1298</w:t>
            </w: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3464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Nevyfakturovane dodavky</w:t>
            </w: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1640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47893" w:rsidRDefault="00F47893"/>
    <w:p w:rsidR="00F47893" w:rsidRPr="0041513A" w:rsidRDefault="00F47893" w:rsidP="00F47893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26. Informácie k časti G. písm. c) a d) prílohy č. 3 o záväzkoch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804"/>
        <w:gridCol w:w="2872"/>
        <w:gridCol w:w="2510"/>
      </w:tblGrid>
      <w:tr w:rsidR="00F47893" w:rsidRPr="0041513A" w:rsidTr="004F7AEB">
        <w:trPr>
          <w:trHeight w:val="92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6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474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445143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267057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445143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267057</w:t>
            </w:r>
          </w:p>
        </w:tc>
      </w:tr>
      <w:tr w:rsidR="00F47893" w:rsidRPr="0041513A" w:rsidTr="004F7AEB">
        <w:trPr>
          <w:trHeight w:val="546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57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47893" w:rsidRDefault="00F47893"/>
    <w:p w:rsidR="00F47893" w:rsidRPr="0041513A" w:rsidRDefault="00F47893" w:rsidP="00F47893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28. Informácie k časti G. písm. g) prílohy č. 3 o záväzkoch zo sociálneho fondu</w:t>
      </w:r>
    </w:p>
    <w:tbl>
      <w:tblPr>
        <w:tblW w:w="5032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341"/>
        <w:gridCol w:w="2446"/>
        <w:gridCol w:w="2399"/>
      </w:tblGrid>
      <w:tr w:rsidR="00F47893" w:rsidRPr="0041513A" w:rsidTr="004F7AEB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BB643E" w:rsidRDefault="00F47893" w:rsidP="004F7AEB">
            <w:pPr>
              <w:pStyle w:val="Value"/>
              <w:rPr>
                <w:sz w:val="21"/>
                <w:szCs w:val="21"/>
              </w:rPr>
            </w:pPr>
            <w:r w:rsidRPr="00BB643E">
              <w:rPr>
                <w:sz w:val="21"/>
                <w:szCs w:val="21"/>
              </w:rPr>
              <w:t>879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BB643E" w:rsidRDefault="00F47893" w:rsidP="004F7AEB">
            <w:pPr>
              <w:pStyle w:val="Value"/>
              <w:rPr>
                <w:sz w:val="21"/>
                <w:szCs w:val="21"/>
              </w:rPr>
            </w:pPr>
            <w:r w:rsidRPr="00BB643E">
              <w:rPr>
                <w:sz w:val="21"/>
                <w:szCs w:val="21"/>
              </w:rPr>
              <w:t>732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BB643E" w:rsidRDefault="00F47893" w:rsidP="004F7AEB">
            <w:pPr>
              <w:pStyle w:val="Value"/>
              <w:rPr>
                <w:sz w:val="21"/>
                <w:szCs w:val="21"/>
              </w:rPr>
            </w:pPr>
            <w:r w:rsidRPr="00BB643E">
              <w:rPr>
                <w:sz w:val="21"/>
                <w:szCs w:val="21"/>
              </w:rPr>
              <w:t>1417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BB643E" w:rsidRDefault="00F47893" w:rsidP="004F7AEB">
            <w:pPr>
              <w:pStyle w:val="Value"/>
              <w:rPr>
                <w:sz w:val="21"/>
                <w:szCs w:val="21"/>
              </w:rPr>
            </w:pPr>
            <w:r w:rsidRPr="00BB643E">
              <w:rPr>
                <w:sz w:val="21"/>
                <w:szCs w:val="21"/>
              </w:rPr>
              <w:t>1225</w:t>
            </w: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BB643E" w:rsidRDefault="00F47893" w:rsidP="004F7AEB">
            <w:pPr>
              <w:pStyle w:val="Value"/>
              <w:rPr>
                <w:sz w:val="21"/>
                <w:szCs w:val="21"/>
              </w:rPr>
            </w:pPr>
            <w:r w:rsidRPr="00BB643E">
              <w:rPr>
                <w:sz w:val="21"/>
                <w:szCs w:val="21"/>
              </w:rPr>
              <w:t>2495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BB643E" w:rsidRDefault="00F47893" w:rsidP="004F7AEB">
            <w:pPr>
              <w:pStyle w:val="Value"/>
              <w:rPr>
                <w:sz w:val="21"/>
                <w:szCs w:val="21"/>
              </w:rPr>
            </w:pPr>
            <w:r w:rsidRPr="00BB643E">
              <w:rPr>
                <w:sz w:val="21"/>
                <w:szCs w:val="21"/>
              </w:rPr>
              <w:t>3033</w:t>
            </w:r>
          </w:p>
        </w:tc>
      </w:tr>
    </w:tbl>
    <w:p w:rsidR="00F47893" w:rsidRDefault="00F47893"/>
    <w:p w:rsidR="00F47893" w:rsidRPr="0041513A" w:rsidRDefault="00F47893" w:rsidP="00F47893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35. Informácie k časti H. písm. a) prílohy č. 3 o tržbách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623"/>
        <w:gridCol w:w="955"/>
        <w:gridCol w:w="1540"/>
        <w:gridCol w:w="1120"/>
        <w:gridCol w:w="1464"/>
        <w:gridCol w:w="1057"/>
        <w:gridCol w:w="1427"/>
      </w:tblGrid>
      <w:tr w:rsidR="00F47893" w:rsidRPr="0041513A" w:rsidTr="004F7AEB">
        <w:trPr>
          <w:trHeight w:val="330"/>
          <w:jc w:val="center"/>
        </w:trPr>
        <w:tc>
          <w:tcPr>
            <w:tcW w:w="1643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Oblasť odbytu</w:t>
            </w:r>
          </w:p>
        </w:tc>
        <w:tc>
          <w:tcPr>
            <w:tcW w:w="25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Default="00F47893" w:rsidP="004F7AEB">
            <w:pPr>
              <w:pStyle w:val="TopHeader"/>
              <w:rPr>
                <w:sz w:val="20"/>
                <w:szCs w:val="20"/>
              </w:rPr>
            </w:pPr>
          </w:p>
          <w:p w:rsidR="00F47893" w:rsidRDefault="00F47893" w:rsidP="004F7AEB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Marketingové </w:t>
            </w:r>
            <w:proofErr w:type="spellStart"/>
            <w:r>
              <w:rPr>
                <w:sz w:val="20"/>
                <w:szCs w:val="20"/>
              </w:rPr>
              <w:t>sl</w:t>
            </w:r>
            <w:proofErr w:type="spellEnd"/>
            <w:r>
              <w:rPr>
                <w:sz w:val="20"/>
                <w:szCs w:val="20"/>
              </w:rPr>
              <w:t>, poistná udalosť</w:t>
            </w:r>
          </w:p>
          <w:p w:rsidR="00F47893" w:rsidRPr="001A0A1C" w:rsidRDefault="00F47893" w:rsidP="004F7AEB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6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1A0A1C" w:rsidRDefault="00F47893" w:rsidP="004F7AEB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tovaru</w:t>
            </w:r>
            <w:r w:rsidRPr="001A0A1C">
              <w:rPr>
                <w:sz w:val="20"/>
                <w:szCs w:val="20"/>
              </w:rPr>
              <w:t xml:space="preserve">   </w:t>
            </w:r>
          </w:p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5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1A0A1C" w:rsidRDefault="00F47893" w:rsidP="004F7AEB">
            <w:pPr>
              <w:pStyle w:val="TopHeader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</w:tr>
      <w:tr w:rsidR="00F47893" w:rsidRPr="0041513A" w:rsidTr="004F7AEB">
        <w:trPr>
          <w:trHeight w:val="902"/>
          <w:jc w:val="center"/>
        </w:trPr>
        <w:tc>
          <w:tcPr>
            <w:tcW w:w="1643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7893" w:rsidRPr="0041513A" w:rsidTr="004F7AEB">
        <w:trPr>
          <w:trHeight w:val="116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6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3293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2155521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2 004 608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3 293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2 155 521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2 004 608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47893" w:rsidRDefault="00F47893"/>
    <w:p w:rsidR="00F47893" w:rsidRPr="0041513A" w:rsidRDefault="00F47893" w:rsidP="00F47893">
      <w:pPr>
        <w:pStyle w:val="Nzov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37. Informácie k časti H. písm. c) až f) prílohy č. 3 o výnosoch pri aktivácii nákladov a o výnosoch z hospodárskej činnosti, finančnej činnosti a mimoriadnej činnosti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5786"/>
        <w:gridCol w:w="1725"/>
        <w:gridCol w:w="1675"/>
      </w:tblGrid>
      <w:tr w:rsidR="00F47893" w:rsidRPr="0041513A" w:rsidTr="004F7AEB">
        <w:trPr>
          <w:trHeight w:val="884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41513A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DHM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2333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378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399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Poistná udalosť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640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18806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18760</w:t>
            </w: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46</w:t>
            </w: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5859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58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47893" w:rsidRDefault="00F47893"/>
    <w:p w:rsidR="00F47893" w:rsidRPr="0041513A" w:rsidRDefault="00F47893" w:rsidP="00F47893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38. Informácie k časti H. písm. g) prílohy č. 3 o čistom obrate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5935"/>
        <w:gridCol w:w="1653"/>
        <w:gridCol w:w="1598"/>
      </w:tblGrid>
      <w:tr w:rsidR="00F47893" w:rsidRPr="0041513A" w:rsidTr="00F47893">
        <w:trPr>
          <w:trHeight w:val="947"/>
          <w:jc w:val="center"/>
        </w:trPr>
        <w:tc>
          <w:tcPr>
            <w:tcW w:w="59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16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5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593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3293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2428</w:t>
            </w: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593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za tovar</w:t>
            </w:r>
          </w:p>
        </w:tc>
        <w:tc>
          <w:tcPr>
            <w:tcW w:w="16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2 155 521</w:t>
            </w:r>
          </w:p>
        </w:tc>
        <w:tc>
          <w:tcPr>
            <w:tcW w:w="159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2 004 608</w:t>
            </w: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593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zo zákazky</w:t>
            </w:r>
          </w:p>
        </w:tc>
        <w:tc>
          <w:tcPr>
            <w:tcW w:w="16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593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593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45"/>
          <w:jc w:val="center"/>
        </w:trPr>
        <w:tc>
          <w:tcPr>
            <w:tcW w:w="59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2 158 814</w:t>
            </w:r>
          </w:p>
        </w:tc>
        <w:tc>
          <w:tcPr>
            <w:tcW w:w="15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2 007 036</w:t>
            </w:r>
          </w:p>
        </w:tc>
      </w:tr>
    </w:tbl>
    <w:p w:rsidR="00F47893" w:rsidRPr="0041513A" w:rsidRDefault="00F47893" w:rsidP="00F47893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39. Informácie k časti I. prílohy č. 3 o nákladoch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5901"/>
        <w:gridCol w:w="1683"/>
        <w:gridCol w:w="1602"/>
      </w:tblGrid>
      <w:tr w:rsidR="00F47893" w:rsidRPr="0041513A" w:rsidTr="004F7AEB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7893" w:rsidRPr="0041513A" w:rsidTr="004F7AEB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</w:t>
            </w:r>
            <w:proofErr w:type="spellStart"/>
            <w:r w:rsidRPr="0041513A">
              <w:rPr>
                <w:sz w:val="21"/>
                <w:szCs w:val="21"/>
              </w:rPr>
              <w:t>uisťovacie</w:t>
            </w:r>
            <w:proofErr w:type="spellEnd"/>
            <w:r w:rsidRPr="0041513A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Reprezentačné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631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623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Telefónne poplatky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2824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3218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31973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13377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2734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2000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Poštovné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Umývanie áut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571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488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Preprava tovaru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59264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61542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Bonus zo </w:t>
            </w:r>
            <w:proofErr w:type="spellStart"/>
            <w:r>
              <w:rPr>
                <w:sz w:val="21"/>
                <w:szCs w:val="21"/>
              </w:rPr>
              <w:t>zmluv</w:t>
            </w:r>
            <w:proofErr w:type="spellEnd"/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2970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2325</w:t>
            </w:r>
          </w:p>
        </w:tc>
      </w:tr>
      <w:tr w:rsidR="00F47893" w:rsidRPr="0041513A" w:rsidTr="004F7AEB">
        <w:trPr>
          <w:trHeight w:val="56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1513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1466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1146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Pokuty, penále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Dary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5C2B31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5C2B31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5C2B31" w:rsidRDefault="00F47893" w:rsidP="004F7AEB">
            <w:pPr>
              <w:pStyle w:val="Value"/>
              <w:rPr>
                <w:sz w:val="21"/>
                <w:szCs w:val="21"/>
              </w:rPr>
            </w:pPr>
            <w:r w:rsidRPr="005C2B31">
              <w:rPr>
                <w:sz w:val="21"/>
                <w:szCs w:val="21"/>
              </w:rPr>
              <w:t>1441</w:t>
            </w: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5C2B31" w:rsidRDefault="00F47893" w:rsidP="004F7AEB">
            <w:pPr>
              <w:pStyle w:val="Value"/>
              <w:rPr>
                <w:sz w:val="21"/>
                <w:szCs w:val="21"/>
              </w:rPr>
            </w:pPr>
            <w:r w:rsidRPr="005C2B31">
              <w:rPr>
                <w:sz w:val="21"/>
                <w:szCs w:val="21"/>
              </w:rPr>
              <w:t>13291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682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783</w:t>
            </w:r>
          </w:p>
        </w:tc>
      </w:tr>
      <w:tr w:rsidR="00F47893" w:rsidRPr="0041513A" w:rsidTr="004F7AEB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47893" w:rsidRDefault="00F47893"/>
    <w:p w:rsidR="00F47893" w:rsidRPr="0041513A" w:rsidRDefault="00F47893" w:rsidP="00F47893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41. Informácie k časti J. písm. f) a g) prílohy č. 3 o daniach z príjmov</w:t>
      </w:r>
    </w:p>
    <w:tbl>
      <w:tblPr>
        <w:tblW w:w="5084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368"/>
        <w:gridCol w:w="1698"/>
        <w:gridCol w:w="1274"/>
        <w:gridCol w:w="566"/>
        <w:gridCol w:w="1556"/>
        <w:gridCol w:w="1214"/>
        <w:gridCol w:w="605"/>
      </w:tblGrid>
      <w:tr w:rsidR="00F47893" w:rsidRPr="0041513A" w:rsidTr="004F7AEB">
        <w:trPr>
          <w:trHeight w:val="642"/>
          <w:jc w:val="center"/>
        </w:trPr>
        <w:tc>
          <w:tcPr>
            <w:tcW w:w="237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8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2374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 v 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6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 v %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37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37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29936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89528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374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20361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37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3021</w:t>
            </w:r>
          </w:p>
        </w:tc>
        <w:tc>
          <w:tcPr>
            <w:tcW w:w="606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374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3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3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3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20361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3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23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20361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47893" w:rsidRDefault="00F47893"/>
    <w:p w:rsidR="00F47893" w:rsidRPr="0041513A" w:rsidRDefault="00F47893" w:rsidP="00F4789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 Informácie k časti P. prílohy č. 3 o zmenách vlastného imania</w:t>
      </w:r>
    </w:p>
    <w:p w:rsidR="00F47893" w:rsidRPr="0041513A" w:rsidRDefault="00F47893" w:rsidP="00F47893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242"/>
        <w:gridCol w:w="1400"/>
        <w:gridCol w:w="1400"/>
        <w:gridCol w:w="1400"/>
        <w:gridCol w:w="1400"/>
        <w:gridCol w:w="1344"/>
      </w:tblGrid>
      <w:tr w:rsidR="00F47893" w:rsidRPr="0041513A" w:rsidTr="004F7AEB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F47893" w:rsidRPr="0041513A" w:rsidTr="004F7AEB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F47893" w:rsidRPr="0041513A" w:rsidTr="004F7AEB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40620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69167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109787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82330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82330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69167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23132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69167</w:t>
            </w: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23132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47893" w:rsidRPr="0041513A" w:rsidRDefault="00F47893" w:rsidP="00F47893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50"/>
      </w:tblGrid>
      <w:tr w:rsidR="00F47893" w:rsidRPr="0041513A" w:rsidTr="004F7AEB">
        <w:trPr>
          <w:trHeight w:val="916"/>
        </w:trPr>
        <w:tc>
          <w:tcPr>
            <w:tcW w:w="9325" w:type="dxa"/>
          </w:tcPr>
          <w:p w:rsidR="00F47893" w:rsidRPr="0041513A" w:rsidRDefault="00F47893" w:rsidP="004F7AEB"/>
          <w:p w:rsidR="00F47893" w:rsidRPr="0041513A" w:rsidRDefault="00F47893" w:rsidP="004F7AEB"/>
          <w:p w:rsidR="00F47893" w:rsidRDefault="00F47893" w:rsidP="004F7AEB"/>
          <w:p w:rsidR="00F47893" w:rsidRPr="0041513A" w:rsidRDefault="00F47893" w:rsidP="004F7AEB"/>
          <w:p w:rsidR="00F47893" w:rsidRPr="0041513A" w:rsidRDefault="00F47893" w:rsidP="004F7AEB"/>
          <w:p w:rsidR="00F47893" w:rsidRDefault="00F47893" w:rsidP="004F7AEB"/>
          <w:p w:rsidR="00F47893" w:rsidRDefault="00F47893" w:rsidP="004F7AEB"/>
          <w:p w:rsidR="00F47893" w:rsidRDefault="00F47893" w:rsidP="004F7AEB"/>
          <w:p w:rsidR="00F47893" w:rsidRPr="0041513A" w:rsidRDefault="00F47893" w:rsidP="004F7AEB"/>
        </w:tc>
      </w:tr>
    </w:tbl>
    <w:p w:rsidR="00F47893" w:rsidRPr="0041513A" w:rsidRDefault="00F47893" w:rsidP="00F47893">
      <w:pPr>
        <w:rPr>
          <w:sz w:val="21"/>
          <w:szCs w:val="21"/>
        </w:rPr>
      </w:pPr>
    </w:p>
    <w:p w:rsidR="00F47893" w:rsidRPr="0041513A" w:rsidRDefault="00F47893" w:rsidP="00F47893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228"/>
        <w:gridCol w:w="1402"/>
        <w:gridCol w:w="1403"/>
        <w:gridCol w:w="1403"/>
        <w:gridCol w:w="1403"/>
        <w:gridCol w:w="1347"/>
      </w:tblGrid>
      <w:tr w:rsidR="00F47893" w:rsidRPr="0041513A" w:rsidTr="004F7AEB">
        <w:trPr>
          <w:trHeight w:val="221"/>
          <w:jc w:val="center"/>
        </w:trPr>
        <w:tc>
          <w:tcPr>
            <w:tcW w:w="2257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4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7893" w:rsidRPr="0041513A" w:rsidTr="004F7AEB">
        <w:trPr>
          <w:jc w:val="center"/>
        </w:trPr>
        <w:tc>
          <w:tcPr>
            <w:tcW w:w="225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F47893" w:rsidRPr="0041513A" w:rsidTr="004F7AEB">
        <w:trPr>
          <w:trHeight w:val="185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66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4485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36135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40620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82330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82330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36135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69167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36135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69167</w:t>
            </w: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Ostatné položky vlastného </w:t>
            </w:r>
            <w:r w:rsidRPr="0041513A">
              <w:rPr>
                <w:sz w:val="21"/>
                <w:szCs w:val="21"/>
              </w:rPr>
              <w:lastRenderedPageBreak/>
              <w:t>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45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47893" w:rsidRDefault="00F47893"/>
    <w:p w:rsidR="00F47893" w:rsidRPr="0041513A" w:rsidRDefault="00F47893" w:rsidP="00F47893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48. Informácie k časti S. prílohy č. 3 o prehľade peňažných tokov pri použití priamej metódy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122"/>
        <w:gridCol w:w="5179"/>
        <w:gridCol w:w="1342"/>
        <w:gridCol w:w="1543"/>
      </w:tblGrid>
      <w:tr w:rsidR="00F47893" w:rsidRPr="0041513A" w:rsidTr="00F47893">
        <w:trPr>
          <w:trHeight w:val="300"/>
          <w:tblHeader/>
          <w:jc w:val="center"/>
        </w:trPr>
        <w:tc>
          <w:tcPr>
            <w:tcW w:w="112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Označenie položky</w:t>
            </w:r>
          </w:p>
        </w:tc>
        <w:tc>
          <w:tcPr>
            <w:tcW w:w="5179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Obsah položky</w:t>
            </w:r>
          </w:p>
        </w:tc>
        <w:tc>
          <w:tcPr>
            <w:tcW w:w="134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43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7893" w:rsidRPr="0041513A" w:rsidTr="00F47893">
        <w:trPr>
          <w:trHeight w:val="315"/>
          <w:tblHeader/>
          <w:jc w:val="center"/>
        </w:trPr>
        <w:tc>
          <w:tcPr>
            <w:tcW w:w="1122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179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42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43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266"/>
          <w:jc w:val="center"/>
        </w:trPr>
        <w:tc>
          <w:tcPr>
            <w:tcW w:w="112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51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4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A. 1. 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z predaja tovaru (+) 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2 155 521</w:t>
            </w: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2 004 608</w:t>
            </w: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nákup tovaru</w:t>
            </w:r>
            <w:r>
              <w:rPr>
                <w:sz w:val="21"/>
                <w:szCs w:val="21"/>
              </w:rPr>
              <w:t xml:space="preserve">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1 754 531</w:t>
            </w: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1 604 769</w:t>
            </w: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3.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predaja vlastných výrobkov 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4.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predaja služieb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3293</w:t>
            </w: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2428</w:t>
            </w:r>
          </w:p>
        </w:tc>
      </w:tr>
      <w:tr w:rsidR="00F47893" w:rsidRPr="0041513A" w:rsidTr="00F47893">
        <w:trPr>
          <w:trHeight w:val="543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5.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obstaranie materiálu, energie a ostatných neskladovateľných dodávok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22 869</w:t>
            </w: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21 315</w:t>
            </w: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6.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služby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128 259</w:t>
            </w: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120 897</w:t>
            </w: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7.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osobné náklady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203 610</w:t>
            </w: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171 536</w:t>
            </w:r>
          </w:p>
        </w:tc>
      </w:tr>
      <w:tr w:rsidR="00F47893" w:rsidRPr="0041513A" w:rsidTr="00F47893">
        <w:trPr>
          <w:trHeight w:val="571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8.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dane a poplatky, s výnimkou výdavkov na daň z príjmov účtovnej jednotky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813</w:t>
            </w: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1 134</w:t>
            </w:r>
          </w:p>
        </w:tc>
      </w:tr>
      <w:tr w:rsidR="00F47893" w:rsidRPr="0041513A" w:rsidTr="00F47893">
        <w:trPr>
          <w:trHeight w:val="404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9.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predaja cenných papierov určených na predaj alebo na obchodovanie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415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10.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nákup cenných papierov určených na predaj alebo na obchodovanie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543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11.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uzatvorených zmlúv, ktorých predmetom je právo určené na predaj alebo na obchodovanie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6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12.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z uzatvorených zmlúv, ktorých predmetom je právo určené na predaj alebo na obchodovanie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795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13.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99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14.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6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15.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6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16.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815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*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i/>
                <w:sz w:val="21"/>
                <w:szCs w:val="21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48 732</w:t>
            </w: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17.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553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18.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516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19.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53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A. 20.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 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41513A"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20.)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6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21.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22.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mimoriadneho charakteru vzťahujúce sa na prevádzkovú činnosť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23.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mimoriadneho charakteru vzťahujúce sa na prevádzkovú činnosť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i/>
                <w:sz w:val="21"/>
                <w:szCs w:val="21"/>
              </w:rPr>
            </w:pPr>
            <w:r w:rsidRPr="0041513A">
              <w:rPr>
                <w:b/>
                <w:i/>
                <w:sz w:val="21"/>
                <w:szCs w:val="21"/>
              </w:rPr>
              <w:t> A.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41513A">
              <w:rPr>
                <w:b/>
                <w:bCs/>
                <w:i/>
                <w:iCs/>
                <w:sz w:val="21"/>
                <w:szCs w:val="21"/>
              </w:rPr>
              <w:t>Čisté peňažné toky z prevádzkovej činnosti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23.)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 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6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6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2.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10 781</w:t>
            </w: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11 413</w:t>
            </w:r>
          </w:p>
        </w:tc>
      </w:tr>
      <w:tr w:rsidR="00F47893" w:rsidRPr="0041513A" w:rsidTr="00F47893">
        <w:trPr>
          <w:trHeight w:val="1256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3.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4.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5.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</w:t>
            </w: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2 333</w:t>
            </w:r>
          </w:p>
        </w:tc>
      </w:tr>
      <w:tr w:rsidR="00F47893" w:rsidRPr="0041513A" w:rsidTr="00F47893">
        <w:trPr>
          <w:trHeight w:val="132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6.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6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7.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6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8.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735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9.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99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10.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11.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6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12.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794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13.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838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B. 14.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599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15.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daň z príjmov účtovnej jednotky, ak je ich možné začleniť do investičných činností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16.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17.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18.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19.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i/>
                <w:sz w:val="21"/>
                <w:szCs w:val="21"/>
              </w:rPr>
            </w:pPr>
            <w:r w:rsidRPr="0041513A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41513A">
              <w:rPr>
                <w:b/>
                <w:bCs/>
                <w:i/>
                <w:iCs/>
                <w:sz w:val="21"/>
                <w:szCs w:val="21"/>
              </w:rPr>
              <w:t>Čisté peňažné toky z investičnej činnosti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br/>
              <w:t xml:space="preserve"> (súčet B. 1. až B. 19.)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i/>
                <w:iCs/>
                <w:sz w:val="21"/>
                <w:szCs w:val="21"/>
              </w:rPr>
            </w:pPr>
            <w:r w:rsidRPr="0041513A">
              <w:rPr>
                <w:i/>
                <w:iCs/>
                <w:sz w:val="21"/>
                <w:szCs w:val="21"/>
              </w:rPr>
              <w:t>Peňažné toky vznikajúce vo vlastnom imaní</w:t>
            </w:r>
            <w:r w:rsidRPr="0041513A">
              <w:rPr>
                <w:i/>
                <w:iCs/>
                <w:sz w:val="21"/>
                <w:szCs w:val="21"/>
              </w:rPr>
              <w:br/>
              <w:t>(súčet C. 1. 1. až C. 1. 8.)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1.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6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2.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3.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4.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599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5.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6.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6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7.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8.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z ďalších dôvodov, ktoré súvisia so znížením vlastného imania 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6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i/>
                <w:iCs/>
                <w:sz w:val="21"/>
                <w:szCs w:val="21"/>
              </w:rPr>
            </w:pPr>
            <w:r w:rsidRPr="0041513A">
              <w:rPr>
                <w:i/>
                <w:iCs/>
                <w:sz w:val="21"/>
                <w:szCs w:val="21"/>
              </w:rPr>
              <w:t>Peňažné toky vznikajúce z dlhodobých záväzkov a krátkodobých záväzkov z finančnej činnosti,</w:t>
            </w:r>
            <w:r w:rsidRPr="0041513A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1.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2.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úhradu záväzkov z dlhových cenných papierov 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99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3.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99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4.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5.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6.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2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C. 2. 7.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úhradu záväzkov z používania majetku, ktorý je predmetom zmluvy o kúpe prenajatej veci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99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8.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99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9.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6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3.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6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4.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6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5.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78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6.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539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7.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8.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9.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33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i/>
                <w:sz w:val="21"/>
                <w:szCs w:val="21"/>
              </w:rPr>
            </w:pPr>
            <w:r w:rsidRPr="0041513A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41513A"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 w:rsidRPr="0041513A"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6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Čisté zvýšenie alebo čisté zníženie peňažných prostriedkov </w:t>
            </w:r>
            <w:r w:rsidRPr="0041513A">
              <w:rPr>
                <w:b/>
                <w:bCs/>
                <w:sz w:val="21"/>
                <w:szCs w:val="21"/>
              </w:rPr>
              <w:br/>
              <w:t>(+/-), (súčet A + B + C)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451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Stav peňažných prostriedkov a peňažných ekvivalentov na začiatku účtovného obdobia (+/-)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102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690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F47893">
        <w:trPr>
          <w:trHeight w:val="1035"/>
          <w:jc w:val="center"/>
        </w:trPr>
        <w:tc>
          <w:tcPr>
            <w:tcW w:w="112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7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47893" w:rsidRPr="0041513A" w:rsidRDefault="00F47893" w:rsidP="00F47893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276"/>
        <w:gridCol w:w="5039"/>
        <w:gridCol w:w="1328"/>
        <w:gridCol w:w="1543"/>
      </w:tblGrid>
      <w:tr w:rsidR="00F47893" w:rsidRPr="0041513A" w:rsidTr="004F7AEB">
        <w:trPr>
          <w:trHeight w:val="300"/>
          <w:tblHeader/>
          <w:jc w:val="center"/>
        </w:trPr>
        <w:tc>
          <w:tcPr>
            <w:tcW w:w="1291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7893" w:rsidRPr="0041513A" w:rsidTr="004F7AEB">
        <w:trPr>
          <w:trHeight w:val="770"/>
          <w:tblHeader/>
          <w:jc w:val="center"/>
        </w:trPr>
        <w:tc>
          <w:tcPr>
            <w:tcW w:w="1291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29936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89528</w:t>
            </w:r>
          </w:p>
        </w:tc>
      </w:tr>
      <w:tr w:rsidR="00F47893" w:rsidRPr="0041513A" w:rsidTr="004F7AEB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i/>
                <w:iCs/>
                <w:sz w:val="21"/>
                <w:szCs w:val="21"/>
              </w:rPr>
            </w:pPr>
            <w:r w:rsidRPr="0041513A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 w:rsidRPr="0041513A">
              <w:rPr>
                <w:i/>
                <w:iCs/>
                <w:sz w:val="21"/>
                <w:szCs w:val="21"/>
              </w:rPr>
              <w:br/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42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Odpisy dlhodobého nehmotného majetku a dlhodobého hmotného majetku</w:t>
            </w:r>
            <w:r w:rsidRPr="0041513A">
              <w:rPr>
                <w:sz w:val="21"/>
                <w:szCs w:val="21"/>
                <w:vertAlign w:val="superscript"/>
              </w:rPr>
              <w:t xml:space="preserve"> </w:t>
            </w:r>
            <w:r w:rsidRPr="0041513A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6461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3807</w:t>
            </w:r>
          </w:p>
        </w:tc>
      </w:tr>
      <w:tr w:rsidR="00F47893" w:rsidRPr="0041513A" w:rsidTr="004F7AEB">
        <w:trPr>
          <w:trHeight w:val="102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231</w:t>
            </w:r>
          </w:p>
        </w:tc>
      </w:tr>
      <w:tr w:rsidR="00F47893" w:rsidRPr="0041513A" w:rsidTr="004F7AEB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6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 w:rsidRPr="0041513A">
              <w:rPr>
                <w:sz w:val="21"/>
                <w:szCs w:val="21"/>
              </w:rPr>
              <w:br/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73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543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274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i/>
                <w:iCs/>
                <w:sz w:val="21"/>
                <w:szCs w:val="21"/>
              </w:rPr>
            </w:pPr>
            <w:r w:rsidRPr="0041513A">
              <w:rPr>
                <w:i/>
                <w:iCs/>
                <w:sz w:val="21"/>
                <w:szCs w:val="21"/>
              </w:rPr>
              <w:t>Vplyv zmien stavu pracovného kapitálu,</w:t>
            </w:r>
            <w:r w:rsidRPr="0041513A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41513A"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 w:rsidRPr="0041513A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41513A"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 w:rsidRPr="0041513A"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106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i/>
                <w:iCs/>
                <w:sz w:val="21"/>
                <w:szCs w:val="21"/>
              </w:rPr>
            </w:pPr>
            <w:r w:rsidRPr="0041513A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41513A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557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46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i/>
                <w:iCs/>
                <w:sz w:val="21"/>
                <w:szCs w:val="21"/>
              </w:rPr>
            </w:pPr>
            <w:r w:rsidRPr="0041513A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41513A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599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i/>
                <w:sz w:val="21"/>
                <w:szCs w:val="21"/>
              </w:rPr>
            </w:pPr>
            <w:r w:rsidRPr="0041513A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i/>
                <w:iCs/>
                <w:sz w:val="21"/>
                <w:szCs w:val="21"/>
              </w:rPr>
            </w:pPr>
            <w:r w:rsidRPr="0041513A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41513A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1242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obstaranie dlhodobých cenných papierov a</w:t>
            </w:r>
            <w:r w:rsidRPr="0041513A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28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427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60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771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809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i/>
                <w:sz w:val="21"/>
                <w:szCs w:val="21"/>
              </w:rPr>
            </w:pPr>
            <w:r w:rsidRPr="0041513A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i/>
                <w:iCs/>
                <w:sz w:val="21"/>
                <w:szCs w:val="21"/>
              </w:rPr>
            </w:pPr>
            <w:r w:rsidRPr="0041513A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41513A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i/>
                <w:iCs/>
                <w:sz w:val="21"/>
                <w:szCs w:val="21"/>
              </w:rPr>
            </w:pPr>
            <w:r w:rsidRPr="0041513A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588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568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i/>
                <w:iCs/>
                <w:sz w:val="21"/>
                <w:szCs w:val="21"/>
              </w:rPr>
            </w:pPr>
            <w:r w:rsidRPr="0041513A">
              <w:rPr>
                <w:i/>
                <w:iCs/>
                <w:sz w:val="21"/>
                <w:szCs w:val="21"/>
              </w:rPr>
              <w:t xml:space="preserve">Peňažné toky vznikajúce z dlhodobých záväzkov a krátkodobých záväzkov z finančnej </w:t>
            </w:r>
            <w:proofErr w:type="spellStart"/>
            <w:r w:rsidRPr="0041513A">
              <w:rPr>
                <w:i/>
                <w:iCs/>
                <w:sz w:val="21"/>
                <w:szCs w:val="21"/>
              </w:rPr>
              <w:t>činnost</w:t>
            </w:r>
            <w:proofErr w:type="spellEnd"/>
            <w:r w:rsidRPr="0041513A">
              <w:rPr>
                <w:i/>
                <w:iCs/>
                <w:sz w:val="21"/>
                <w:szCs w:val="21"/>
              </w:rPr>
              <w:t>,</w:t>
            </w:r>
            <w:r w:rsidRPr="0041513A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58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593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271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767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494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i/>
                <w:sz w:val="21"/>
                <w:szCs w:val="21"/>
              </w:rPr>
            </w:pPr>
            <w:r w:rsidRPr="0041513A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i/>
                <w:iCs/>
                <w:sz w:val="21"/>
                <w:szCs w:val="21"/>
              </w:rPr>
            </w:pPr>
            <w:r w:rsidRPr="0041513A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41513A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529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553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Stav peňažných prostriedkov a peňažných ekvivalentov</w:t>
            </w:r>
            <w:r w:rsidRPr="0041513A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102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Stav peňažných prostriedkov a peňažných ekvivalentov</w:t>
            </w:r>
            <w:r w:rsidRPr="0041513A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6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7893" w:rsidRPr="0041513A" w:rsidTr="004F7AEB">
        <w:trPr>
          <w:trHeight w:val="103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47893" w:rsidRPr="0041513A" w:rsidRDefault="00F47893" w:rsidP="004F7AEB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47893" w:rsidRDefault="00F47893"/>
    <w:sectPr w:rsidR="00F47893" w:rsidSect="00D206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/>
  <w:rsids>
    <w:rsidRoot w:val="00F47893"/>
    <w:rsid w:val="00D2063B"/>
    <w:rsid w:val="00F478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7893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opHeader">
    <w:name w:val="Top Header"/>
    <w:basedOn w:val="Normlny"/>
    <w:qFormat/>
    <w:rsid w:val="00F47893"/>
    <w:pPr>
      <w:jc w:val="center"/>
    </w:pPr>
    <w:rPr>
      <w:b/>
      <w:bCs/>
      <w:szCs w:val="22"/>
    </w:rPr>
  </w:style>
  <w:style w:type="paragraph" w:customStyle="1" w:styleId="Value">
    <w:name w:val="Value"/>
    <w:basedOn w:val="Normlny"/>
    <w:link w:val="ValueChar"/>
    <w:qFormat/>
    <w:rsid w:val="00F47893"/>
    <w:pPr>
      <w:jc w:val="right"/>
    </w:pPr>
  </w:style>
  <w:style w:type="character" w:customStyle="1" w:styleId="ValueChar">
    <w:name w:val="Value Char"/>
    <w:basedOn w:val="Predvolenpsmoodseku"/>
    <w:link w:val="Value"/>
    <w:locked/>
    <w:rsid w:val="00F47893"/>
    <w:rPr>
      <w:rFonts w:ascii="Arial Narrow" w:eastAsia="Times New Roman" w:hAnsi="Arial Narrow" w:cs="Times New Roman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47893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47893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ValueCentered">
    <w:name w:val="Value Centered"/>
    <w:basedOn w:val="Value"/>
    <w:link w:val="ValueCenteredChar"/>
    <w:qFormat/>
    <w:rsid w:val="00F4789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F4789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4496</Words>
  <Characters>25629</Characters>
  <Application>Microsoft Office Word</Application>
  <DocSecurity>0</DocSecurity>
  <Lines>213</Lines>
  <Paragraphs>60</Paragraphs>
  <ScaleCrop>false</ScaleCrop>
  <Company/>
  <LinksUpToDate>false</LinksUpToDate>
  <CharactersWithSpaces>30065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2018-04-30T13:07:00Z</dcterms:created>
  <dcterms:modified xsi:type="dcterms:W3CDTF">2018-04-30T13:14:00Z</dcterms:modified>
</cp:coreProperties>
</file>