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961871">
        <w:trPr>
          <w:trHeight w:val="390"/>
        </w:trPr>
        <w:tc>
          <w:tcPr>
            <w:tcW w:w="420" w:type="dxa"/>
            <w:shd w:val="clear" w:color="auto" w:fill="auto"/>
            <w:vAlign w:val="bottom"/>
          </w:tcPr>
          <w:p w:rsidR="00961871" w:rsidRDefault="00961871">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961871" w:rsidRDefault="00AB2A66">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961871" w:rsidRDefault="00961871">
            <w:pPr>
              <w:snapToGrid w:val="0"/>
              <w:rPr>
                <w:rFonts w:ascii="Arial" w:hAnsi="Arial" w:cs="Arial"/>
                <w:sz w:val="20"/>
                <w:szCs w:val="20"/>
              </w:rPr>
            </w:pPr>
          </w:p>
        </w:tc>
        <w:tc>
          <w:tcPr>
            <w:tcW w:w="520" w:type="dxa"/>
            <w:shd w:val="clear" w:color="auto" w:fill="auto"/>
            <w:vAlign w:val="center"/>
          </w:tcPr>
          <w:p w:rsidR="00961871" w:rsidRDefault="00AB2A66">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Arial"/>
                <w:sz w:val="21"/>
                <w:szCs w:val="21"/>
              </w:rPr>
            </w:pPr>
            <w:r>
              <w:rPr>
                <w:rFonts w:ascii="Tahoma" w:hAnsi="Tahoma" w:cs="Arial"/>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Arial"/>
                <w:sz w:val="21"/>
                <w:szCs w:val="21"/>
              </w:rPr>
            </w:pPr>
            <w:r>
              <w:rPr>
                <w:rFonts w:ascii="Tahoma" w:hAnsi="Tahoma" w:cs="Arial"/>
                <w:sz w:val="21"/>
                <w:szCs w:val="21"/>
              </w:rPr>
              <w:t>6</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Tahoma"/>
                <w:sz w:val="21"/>
                <w:szCs w:val="21"/>
              </w:rPr>
            </w:pPr>
            <w:r>
              <w:rPr>
                <w:rFonts w:ascii="Tahoma" w:hAnsi="Tahoma" w:cs="Tahoma"/>
                <w:sz w:val="21"/>
                <w:szCs w:val="21"/>
              </w:rPr>
              <w:t>2</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Tahoma"/>
                <w:sz w:val="21"/>
                <w:szCs w:val="21"/>
              </w:rPr>
            </w:pPr>
            <w:r>
              <w:rPr>
                <w:rFonts w:ascii="Tahoma" w:hAnsi="Tahoma" w:cs="Tahoma"/>
                <w:sz w:val="21"/>
                <w:szCs w:val="21"/>
              </w:rPr>
              <w:t>8</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Tahoma"/>
                <w:sz w:val="21"/>
                <w:szCs w:val="21"/>
              </w:rPr>
            </w:pPr>
            <w:r>
              <w:rPr>
                <w:rFonts w:ascii="Tahoma" w:hAnsi="Tahoma" w:cs="Tahoma"/>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center"/>
              <w:rPr>
                <w:rFonts w:ascii="Tahoma" w:hAnsi="Tahoma" w:cs="Tahoma"/>
                <w:sz w:val="21"/>
                <w:szCs w:val="21"/>
              </w:rPr>
            </w:pPr>
            <w:r>
              <w:rPr>
                <w:rFonts w:ascii="Tahoma" w:hAnsi="Tahoma" w:cs="Tahoma"/>
                <w:sz w:val="21"/>
                <w:szCs w:val="21"/>
              </w:rPr>
              <w:t>4</w:t>
            </w:r>
          </w:p>
        </w:tc>
        <w:tc>
          <w:tcPr>
            <w:tcW w:w="700" w:type="dxa"/>
            <w:tcBorders>
              <w:left w:val="single" w:sz="4" w:space="0" w:color="000000"/>
            </w:tcBorders>
            <w:shd w:val="clear" w:color="auto" w:fill="auto"/>
            <w:vAlign w:val="center"/>
          </w:tcPr>
          <w:p w:rsidR="00961871" w:rsidRDefault="00961871">
            <w:pPr>
              <w:snapToGrid w:val="0"/>
              <w:jc w:val="center"/>
              <w:rPr>
                <w:rFonts w:ascii="Arial" w:hAnsi="Arial" w:cs="Arial"/>
                <w:sz w:val="20"/>
                <w:szCs w:val="20"/>
              </w:rPr>
            </w:pPr>
          </w:p>
        </w:tc>
        <w:tc>
          <w:tcPr>
            <w:tcW w:w="510" w:type="dxa"/>
            <w:shd w:val="clear" w:color="auto" w:fill="auto"/>
            <w:vAlign w:val="center"/>
          </w:tcPr>
          <w:p w:rsidR="00961871" w:rsidRDefault="00AB2A66">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961871" w:rsidRDefault="00AB2A66">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AB2A66">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AB2A66">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right"/>
              <w:rPr>
                <w:rFonts w:ascii="Tahoma" w:hAnsi="Tahoma" w:cs="Tahoma"/>
                <w:sz w:val="22"/>
                <w:szCs w:val="22"/>
              </w:rPr>
            </w:pPr>
            <w:r>
              <w:rPr>
                <w:rFonts w:ascii="Tahoma" w:hAnsi="Tahoma" w:cs="Tahoma"/>
                <w:sz w:val="22"/>
                <w:szCs w:val="22"/>
              </w:rPr>
              <w:t>4</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rsidR="00961871" w:rsidRDefault="0043106A">
            <w:pPr>
              <w:snapToGrid w:val="0"/>
              <w:jc w:val="right"/>
              <w:rPr>
                <w:rFonts w:ascii="Tahoma" w:hAnsi="Tahoma" w:cs="Tahoma"/>
                <w:sz w:val="22"/>
                <w:szCs w:val="22"/>
              </w:rPr>
            </w:pPr>
            <w:r>
              <w:rPr>
                <w:rFonts w:ascii="Tahoma" w:hAnsi="Tahoma" w:cs="Tahoma"/>
                <w:sz w:val="22"/>
                <w:szCs w:val="22"/>
              </w:rPr>
              <w:t>6</w:t>
            </w:r>
          </w:p>
        </w:tc>
        <w:tc>
          <w:tcPr>
            <w:tcW w:w="280" w:type="dxa"/>
            <w:tcBorders>
              <w:top w:val="single" w:sz="4" w:space="0" w:color="000000"/>
              <w:left w:val="single" w:sz="4" w:space="0" w:color="000000"/>
              <w:bottom w:val="single" w:sz="4" w:space="0" w:color="000000"/>
            </w:tcBorders>
            <w:vAlign w:val="center"/>
          </w:tcPr>
          <w:p w:rsidR="00961871" w:rsidRDefault="0043106A">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vAlign w:val="center"/>
          </w:tcPr>
          <w:p w:rsidR="00961871" w:rsidRDefault="0043106A">
            <w:pPr>
              <w:snapToGrid w:val="0"/>
              <w:jc w:val="right"/>
              <w:rPr>
                <w:rFonts w:ascii="Tahoma" w:hAnsi="Tahoma" w:cs="Tahoma"/>
                <w:sz w:val="22"/>
                <w:szCs w:val="22"/>
              </w:rPr>
            </w:pPr>
            <w:r>
              <w:rPr>
                <w:rFonts w:ascii="Tahoma" w:hAnsi="Tahoma" w:cs="Tahoma"/>
                <w:sz w:val="22"/>
                <w:szCs w:val="22"/>
              </w:rPr>
              <w:t>4</w:t>
            </w:r>
          </w:p>
        </w:tc>
        <w:tc>
          <w:tcPr>
            <w:tcW w:w="290" w:type="dxa"/>
            <w:tcBorders>
              <w:top w:val="single" w:sz="4" w:space="0" w:color="000000"/>
              <w:left w:val="single" w:sz="4" w:space="0" w:color="000000"/>
              <w:bottom w:val="single" w:sz="4" w:space="0" w:color="000000"/>
              <w:right w:val="single" w:sz="4" w:space="0" w:color="000000"/>
            </w:tcBorders>
            <w:vAlign w:val="center"/>
          </w:tcPr>
          <w:p w:rsidR="00961871" w:rsidRDefault="0043106A">
            <w:pPr>
              <w:snapToGrid w:val="0"/>
              <w:jc w:val="right"/>
              <w:rPr>
                <w:rFonts w:ascii="Tahoma" w:hAnsi="Tahoma" w:cs="Tahoma"/>
                <w:sz w:val="22"/>
                <w:szCs w:val="22"/>
              </w:rPr>
            </w:pPr>
            <w:r>
              <w:rPr>
                <w:rFonts w:ascii="Tahoma" w:hAnsi="Tahoma" w:cs="Tahoma"/>
                <w:sz w:val="22"/>
                <w:szCs w:val="22"/>
              </w:rPr>
              <w:t>8</w:t>
            </w:r>
          </w:p>
        </w:tc>
      </w:tr>
    </w:tbl>
    <w:p w:rsidR="00961871" w:rsidRDefault="00961871">
      <w:pPr>
        <w:rPr>
          <w:rFonts w:ascii="Arial" w:hAnsi="Arial" w:cs="Arial"/>
          <w:sz w:val="20"/>
          <w:szCs w:val="20"/>
        </w:rPr>
      </w:pPr>
    </w:p>
    <w:p w:rsidR="00961871" w:rsidRDefault="00961871">
      <w:pPr>
        <w:rPr>
          <w:rFonts w:ascii="Tahoma" w:hAnsi="Tahoma" w:cs="Tahoma"/>
        </w:rPr>
      </w:pPr>
    </w:p>
    <w:p w:rsidR="00961871" w:rsidRDefault="00AB2A66">
      <w:pPr>
        <w:jc w:val="center"/>
        <w:rPr>
          <w:rFonts w:ascii="Arial" w:hAnsi="Arial" w:cs="Arial"/>
          <w:b/>
          <w:sz w:val="22"/>
          <w:szCs w:val="22"/>
        </w:rPr>
      </w:pPr>
      <w:r>
        <w:rPr>
          <w:rFonts w:ascii="Arial" w:hAnsi="Arial" w:cs="Arial"/>
          <w:b/>
          <w:sz w:val="22"/>
          <w:szCs w:val="22"/>
        </w:rPr>
        <w:t>Čl. I</w:t>
      </w:r>
    </w:p>
    <w:p w:rsidR="00961871" w:rsidRDefault="00AB2A66">
      <w:pPr>
        <w:jc w:val="center"/>
        <w:rPr>
          <w:rFonts w:ascii="Arial" w:hAnsi="Arial" w:cs="Arial"/>
          <w:b/>
          <w:sz w:val="22"/>
          <w:szCs w:val="22"/>
        </w:rPr>
      </w:pPr>
      <w:r>
        <w:rPr>
          <w:rFonts w:ascii="Arial" w:hAnsi="Arial" w:cs="Arial"/>
          <w:b/>
          <w:sz w:val="22"/>
          <w:szCs w:val="22"/>
        </w:rPr>
        <w:t>Všeobecné údaje</w:t>
      </w:r>
    </w:p>
    <w:p w:rsidR="00961871" w:rsidRDefault="00961871">
      <w:pPr>
        <w:jc w:val="center"/>
        <w:rPr>
          <w:rFonts w:ascii="Arial" w:hAnsi="Arial" w:cs="Arial"/>
          <w:b/>
          <w:sz w:val="22"/>
          <w:szCs w:val="22"/>
        </w:rPr>
      </w:pPr>
    </w:p>
    <w:p w:rsidR="00961871" w:rsidRDefault="00AB2A66">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43106A">
        <w:rPr>
          <w:rFonts w:ascii="Arial" w:hAnsi="Arial" w:cs="Arial"/>
          <w:sz w:val="20"/>
          <w:szCs w:val="20"/>
        </w:rPr>
        <w:t>KERNEX</w:t>
      </w:r>
      <w:r>
        <w:rPr>
          <w:rFonts w:ascii="Arial" w:hAnsi="Arial" w:cs="Arial"/>
          <w:sz w:val="20"/>
          <w:szCs w:val="20"/>
        </w:rPr>
        <w:t xml:space="preserve">  s.r.o.,</w:t>
      </w:r>
      <w:r w:rsidR="0043106A">
        <w:rPr>
          <w:rFonts w:ascii="Arial" w:hAnsi="Arial" w:cs="Arial"/>
          <w:sz w:val="20"/>
          <w:szCs w:val="20"/>
        </w:rPr>
        <w:t xml:space="preserve">Pri Bitúnku 9 </w:t>
      </w:r>
      <w:r>
        <w:rPr>
          <w:rFonts w:ascii="Arial" w:hAnsi="Arial" w:cs="Arial"/>
          <w:sz w:val="20"/>
          <w:szCs w:val="20"/>
        </w:rPr>
        <w:t xml:space="preserve"> , 040 01 Košice</w:t>
      </w:r>
    </w:p>
    <w:p w:rsidR="00961871" w:rsidRDefault="00AB2A66">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961871" w:rsidRDefault="00AB2A66">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Priemerný prepočítaný počet zamestnancov počas účtovného obdobia: 0</w:t>
      </w:r>
    </w:p>
    <w:p w:rsidR="00961871" w:rsidRDefault="00961871">
      <w:pPr>
        <w:spacing w:line="360" w:lineRule="auto"/>
        <w:jc w:val="both"/>
        <w:rPr>
          <w:rFonts w:ascii="Arial" w:hAnsi="Arial" w:cs="Arial"/>
          <w:b/>
          <w:sz w:val="22"/>
          <w:szCs w:val="22"/>
        </w:rPr>
      </w:pPr>
    </w:p>
    <w:p w:rsidR="00961871" w:rsidRDefault="00AB2A66">
      <w:pPr>
        <w:spacing w:line="360" w:lineRule="auto"/>
        <w:jc w:val="center"/>
        <w:rPr>
          <w:rFonts w:ascii="Arial" w:hAnsi="Arial" w:cs="Arial"/>
          <w:b/>
          <w:sz w:val="22"/>
          <w:szCs w:val="22"/>
        </w:rPr>
      </w:pPr>
      <w:r>
        <w:rPr>
          <w:rFonts w:ascii="Arial" w:hAnsi="Arial" w:cs="Arial"/>
          <w:b/>
          <w:sz w:val="22"/>
          <w:szCs w:val="22"/>
        </w:rPr>
        <w:t>Čl. II</w:t>
      </w:r>
    </w:p>
    <w:p w:rsidR="00961871" w:rsidRDefault="00AB2A66">
      <w:pPr>
        <w:spacing w:line="360" w:lineRule="auto"/>
        <w:jc w:val="center"/>
        <w:rPr>
          <w:rFonts w:ascii="Arial" w:hAnsi="Arial" w:cs="Arial"/>
          <w:b/>
          <w:sz w:val="22"/>
          <w:szCs w:val="22"/>
        </w:rPr>
      </w:pPr>
      <w:r>
        <w:rPr>
          <w:rFonts w:ascii="Arial" w:hAnsi="Arial" w:cs="Arial"/>
          <w:b/>
          <w:sz w:val="22"/>
          <w:szCs w:val="22"/>
        </w:rPr>
        <w:t>Informácie o prijatých postupoch</w:t>
      </w:r>
    </w:p>
    <w:p w:rsidR="00961871" w:rsidRDefault="00961871">
      <w:pPr>
        <w:spacing w:line="360" w:lineRule="auto"/>
        <w:jc w:val="center"/>
        <w:rPr>
          <w:rFonts w:ascii="Arial" w:hAnsi="Arial" w:cs="Arial"/>
          <w:b/>
          <w:sz w:val="22"/>
          <w:szCs w:val="22"/>
        </w:rPr>
      </w:pPr>
    </w:p>
    <w:p w:rsidR="00961871" w:rsidRDefault="00AB2A66">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961871" w:rsidRDefault="00AB2A66">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961871" w:rsidRDefault="00AB2A66">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961871" w:rsidRDefault="00AB2A66">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961871" w:rsidRDefault="00AB2A66">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961871" w:rsidRDefault="00AB2A66">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961871" w:rsidRDefault="00AB2A66">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961871" w:rsidRDefault="00AB2A66">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p>
    <w:p w:rsidR="00961871" w:rsidRDefault="00AB2A66">
      <w:pPr>
        <w:spacing w:line="360" w:lineRule="auto"/>
        <w:ind w:left="360"/>
        <w:jc w:val="both"/>
        <w:rPr>
          <w:rFonts w:ascii="Arial" w:hAnsi="Arial" w:cs="Arial"/>
          <w:sz w:val="20"/>
          <w:szCs w:val="20"/>
        </w:rPr>
      </w:pPr>
      <w:r>
        <w:rPr>
          <w:rFonts w:ascii="Arial" w:hAnsi="Arial" w:cs="Arial"/>
          <w:sz w:val="20"/>
          <w:szCs w:val="20"/>
        </w:rPr>
        <w:tab/>
      </w:r>
    </w:p>
    <w:p w:rsidR="00961871" w:rsidRDefault="00AB2A66">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961871" w:rsidRDefault="00AB2A66">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961871" w:rsidRDefault="00AB2A66">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961871" w:rsidRDefault="00961871">
      <w:pPr>
        <w:spacing w:line="360" w:lineRule="auto"/>
        <w:ind w:left="360" w:hanging="360"/>
        <w:jc w:val="both"/>
        <w:rPr>
          <w:rFonts w:ascii="Arial" w:hAnsi="Arial" w:cs="Arial"/>
          <w:sz w:val="20"/>
          <w:szCs w:val="20"/>
        </w:rPr>
      </w:pPr>
    </w:p>
    <w:p w:rsidR="00961871" w:rsidRDefault="00AB2A66">
      <w:pPr>
        <w:jc w:val="center"/>
        <w:rPr>
          <w:rFonts w:ascii="Arial" w:hAnsi="Arial" w:cs="Arial"/>
          <w:b/>
          <w:sz w:val="22"/>
          <w:szCs w:val="22"/>
        </w:rPr>
      </w:pPr>
      <w:r>
        <w:rPr>
          <w:rFonts w:ascii="Arial" w:hAnsi="Arial" w:cs="Arial"/>
          <w:b/>
          <w:sz w:val="22"/>
          <w:szCs w:val="22"/>
        </w:rPr>
        <w:t>Čl. III</w:t>
      </w:r>
    </w:p>
    <w:p w:rsidR="00961871" w:rsidRDefault="00AB2A66">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961871" w:rsidRDefault="00961871">
      <w:pPr>
        <w:autoSpaceDE w:val="0"/>
        <w:spacing w:line="360" w:lineRule="auto"/>
        <w:jc w:val="center"/>
        <w:rPr>
          <w:rFonts w:ascii="Arial" w:hAnsi="Arial" w:cs="Arial"/>
          <w:b/>
          <w:sz w:val="22"/>
          <w:szCs w:val="22"/>
          <w:lang w:val="sk-SK"/>
        </w:rPr>
      </w:pPr>
    </w:p>
    <w:p w:rsidR="0043106A" w:rsidRDefault="00AB2A66">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AB2A66">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961871" w:rsidRDefault="00AB2A66">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961871" w:rsidRDefault="00AB2A66">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961871" w:rsidRDefault="00AB2A66">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961871" w:rsidRDefault="00961871">
      <w:pPr>
        <w:spacing w:line="360" w:lineRule="auto"/>
        <w:ind w:left="360" w:firstLine="5400"/>
        <w:jc w:val="both"/>
        <w:rPr>
          <w:rFonts w:ascii="Arial" w:hAnsi="Arial" w:cs="Arial"/>
          <w:sz w:val="20"/>
          <w:szCs w:val="20"/>
        </w:rPr>
      </w:pPr>
    </w:p>
    <w:p w:rsidR="00AB2A66" w:rsidRDefault="00AB2A66">
      <w:pPr>
        <w:spacing w:line="360" w:lineRule="auto"/>
        <w:ind w:left="360" w:firstLine="5400"/>
        <w:jc w:val="both"/>
      </w:pPr>
    </w:p>
    <w:sectPr w:rsidR="00AB2A66" w:rsidSect="00961871">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30AA" w:rsidRDefault="005130AA">
      <w:r>
        <w:separator/>
      </w:r>
    </w:p>
  </w:endnote>
  <w:endnote w:type="continuationSeparator" w:id="1">
    <w:p w:rsidR="005130AA" w:rsidRDefault="005130A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1871" w:rsidRDefault="00961871">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961871" w:rsidRDefault="00961871">
                <w:pPr>
                  <w:pStyle w:val="Pta"/>
                </w:pPr>
                <w:r>
                  <w:rPr>
                    <w:rStyle w:val="slostrany"/>
                  </w:rPr>
                  <w:fldChar w:fldCharType="begin"/>
                </w:r>
                <w:r w:rsidR="00AB2A66">
                  <w:rPr>
                    <w:rStyle w:val="slostrany"/>
                  </w:rPr>
                  <w:instrText xml:space="preserve"> PAGE </w:instrText>
                </w:r>
                <w:r>
                  <w:rPr>
                    <w:rStyle w:val="slostrany"/>
                  </w:rPr>
                  <w:fldChar w:fldCharType="separate"/>
                </w:r>
                <w:r w:rsidR="008526D4">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30AA" w:rsidRDefault="005130AA">
      <w:r>
        <w:separator/>
      </w:r>
    </w:p>
  </w:footnote>
  <w:footnote w:type="continuationSeparator" w:id="1">
    <w:p w:rsidR="005130AA" w:rsidRDefault="005130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2C15BC"/>
    <w:rsid w:val="0043106A"/>
    <w:rsid w:val="005130AA"/>
    <w:rsid w:val="005C2BC5"/>
    <w:rsid w:val="008526D4"/>
    <w:rsid w:val="00961871"/>
    <w:rsid w:val="00AB2A6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61871"/>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961871"/>
    <w:rPr>
      <w:rFonts w:ascii="Times New Roman" w:hAnsi="Times New Roman" w:cs="Times New Roman"/>
      <w:b w:val="0"/>
      <w:bCs w:val="0"/>
      <w:i w:val="0"/>
      <w:iCs w:val="0"/>
      <w:strike w:val="0"/>
      <w:dstrike w:val="0"/>
      <w:sz w:val="24"/>
      <w:szCs w:val="24"/>
    </w:rPr>
  </w:style>
  <w:style w:type="character" w:customStyle="1" w:styleId="WW8Num5z0">
    <w:name w:val="WW8Num5z0"/>
    <w:rsid w:val="00961871"/>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961871"/>
  </w:style>
  <w:style w:type="character" w:customStyle="1" w:styleId="Znakyprepoznmkupodiarou">
    <w:name w:val="Znaky pre poznámku pod čiarou"/>
    <w:basedOn w:val="Standardnpsmoodstavce"/>
    <w:rsid w:val="00961871"/>
    <w:rPr>
      <w:vertAlign w:val="superscript"/>
    </w:rPr>
  </w:style>
  <w:style w:type="character" w:customStyle="1" w:styleId="Znakyprevysvetlivky">
    <w:name w:val="Znaky pre vysvetlivky"/>
    <w:basedOn w:val="Standardnpsmoodstavce"/>
    <w:rsid w:val="00961871"/>
    <w:rPr>
      <w:vertAlign w:val="superscript"/>
    </w:rPr>
  </w:style>
  <w:style w:type="character" w:styleId="slostrany">
    <w:name w:val="page number"/>
    <w:basedOn w:val="Standardnpsmoodstavce"/>
    <w:rsid w:val="00961871"/>
  </w:style>
  <w:style w:type="character" w:customStyle="1" w:styleId="ValueChar">
    <w:name w:val="Value Char"/>
    <w:basedOn w:val="Standardnpsmoodstavce"/>
    <w:rsid w:val="00961871"/>
    <w:rPr>
      <w:rFonts w:ascii="Arial Narrow" w:hAnsi="Arial Narrow"/>
      <w:sz w:val="22"/>
      <w:szCs w:val="24"/>
      <w:lang w:val="sk-SK" w:eastAsia="ar-SA" w:bidi="ar-SA"/>
    </w:rPr>
  </w:style>
  <w:style w:type="paragraph" w:customStyle="1" w:styleId="Nadpis">
    <w:name w:val="Nadpis"/>
    <w:basedOn w:val="Normlny"/>
    <w:next w:val="Zkladntext"/>
    <w:rsid w:val="00961871"/>
    <w:pPr>
      <w:keepNext/>
      <w:spacing w:before="240" w:after="120"/>
    </w:pPr>
    <w:rPr>
      <w:rFonts w:ascii="Arial" w:eastAsia="Lucida Sans Unicode" w:hAnsi="Arial" w:cs="Mangal"/>
      <w:sz w:val="28"/>
      <w:szCs w:val="28"/>
    </w:rPr>
  </w:style>
  <w:style w:type="paragraph" w:styleId="Zkladntext">
    <w:name w:val="Body Text"/>
    <w:basedOn w:val="Normlny"/>
    <w:rsid w:val="00961871"/>
    <w:pPr>
      <w:spacing w:after="120"/>
    </w:pPr>
  </w:style>
  <w:style w:type="paragraph" w:styleId="Zoznam">
    <w:name w:val="List"/>
    <w:basedOn w:val="Zkladntext"/>
    <w:rsid w:val="00961871"/>
    <w:rPr>
      <w:rFonts w:cs="Mangal"/>
    </w:rPr>
  </w:style>
  <w:style w:type="paragraph" w:customStyle="1" w:styleId="Popisok">
    <w:name w:val="Popisok"/>
    <w:basedOn w:val="Normlny"/>
    <w:rsid w:val="00961871"/>
    <w:pPr>
      <w:suppressLineNumbers/>
      <w:spacing w:before="120" w:after="120"/>
    </w:pPr>
    <w:rPr>
      <w:rFonts w:cs="Mangal"/>
      <w:i/>
      <w:iCs/>
    </w:rPr>
  </w:style>
  <w:style w:type="paragraph" w:customStyle="1" w:styleId="Index">
    <w:name w:val="Index"/>
    <w:basedOn w:val="Normlny"/>
    <w:rsid w:val="00961871"/>
    <w:pPr>
      <w:suppressLineNumbers/>
    </w:pPr>
    <w:rPr>
      <w:rFonts w:cs="Mangal"/>
    </w:rPr>
  </w:style>
  <w:style w:type="paragraph" w:styleId="Textpoznmkypodiarou">
    <w:name w:val="footnote text"/>
    <w:basedOn w:val="Normlny"/>
    <w:rsid w:val="00961871"/>
    <w:rPr>
      <w:sz w:val="20"/>
      <w:szCs w:val="20"/>
      <w:lang w:val="sk-SK"/>
    </w:rPr>
  </w:style>
  <w:style w:type="paragraph" w:styleId="Pta">
    <w:name w:val="footer"/>
    <w:basedOn w:val="Normlny"/>
    <w:rsid w:val="00961871"/>
    <w:pPr>
      <w:tabs>
        <w:tab w:val="center" w:pos="4536"/>
        <w:tab w:val="right" w:pos="9072"/>
      </w:tabs>
    </w:pPr>
    <w:rPr>
      <w:lang w:val="sk-SK"/>
    </w:rPr>
  </w:style>
  <w:style w:type="paragraph" w:customStyle="1" w:styleId="CharChar1">
    <w:name w:val="Char Char1"/>
    <w:basedOn w:val="Normlny"/>
    <w:rsid w:val="00961871"/>
    <w:pPr>
      <w:spacing w:after="160" w:line="240" w:lineRule="exact"/>
    </w:pPr>
    <w:rPr>
      <w:rFonts w:ascii="Tahoma" w:hAnsi="Tahoma" w:cs="Tahoma"/>
      <w:sz w:val="20"/>
      <w:szCs w:val="20"/>
      <w:lang w:val="en-US"/>
    </w:rPr>
  </w:style>
  <w:style w:type="paragraph" w:styleId="Textkoncovejpoznmky">
    <w:name w:val="endnote text"/>
    <w:basedOn w:val="Normlny"/>
    <w:rsid w:val="00961871"/>
    <w:rPr>
      <w:sz w:val="20"/>
      <w:szCs w:val="20"/>
    </w:rPr>
  </w:style>
  <w:style w:type="paragraph" w:customStyle="1" w:styleId="TopHeader">
    <w:name w:val="Top Header"/>
    <w:basedOn w:val="Normlny"/>
    <w:rsid w:val="00961871"/>
    <w:pPr>
      <w:jc w:val="center"/>
    </w:pPr>
    <w:rPr>
      <w:rFonts w:ascii="Arial Narrow" w:hAnsi="Arial Narrow"/>
      <w:b/>
      <w:bCs/>
      <w:sz w:val="22"/>
      <w:szCs w:val="22"/>
      <w:lang w:val="sk-SK"/>
    </w:rPr>
  </w:style>
  <w:style w:type="paragraph" w:customStyle="1" w:styleId="Value">
    <w:name w:val="Value"/>
    <w:basedOn w:val="Normlny"/>
    <w:rsid w:val="00961871"/>
    <w:pPr>
      <w:jc w:val="right"/>
    </w:pPr>
    <w:rPr>
      <w:rFonts w:ascii="Arial Narrow" w:hAnsi="Arial Narrow"/>
      <w:sz w:val="22"/>
      <w:lang w:val="sk-SK"/>
    </w:rPr>
  </w:style>
  <w:style w:type="paragraph" w:styleId="Textbubliny">
    <w:name w:val="Balloon Text"/>
    <w:basedOn w:val="Normlny"/>
    <w:rsid w:val="00961871"/>
    <w:rPr>
      <w:rFonts w:ascii="Tahoma" w:hAnsi="Tahoma" w:cs="Tahoma"/>
      <w:sz w:val="16"/>
      <w:szCs w:val="16"/>
    </w:rPr>
  </w:style>
  <w:style w:type="paragraph" w:customStyle="1" w:styleId="Obsahtabuky">
    <w:name w:val="Obsah tabuľky"/>
    <w:basedOn w:val="Normlny"/>
    <w:rsid w:val="00961871"/>
    <w:pPr>
      <w:suppressLineNumbers/>
    </w:pPr>
  </w:style>
  <w:style w:type="paragraph" w:customStyle="1" w:styleId="Nadpistabuky">
    <w:name w:val="Nadpis tabuľky"/>
    <w:basedOn w:val="Obsahtabuky"/>
    <w:rsid w:val="00961871"/>
    <w:pPr>
      <w:jc w:val="center"/>
    </w:pPr>
    <w:rPr>
      <w:b/>
      <w:bCs/>
    </w:rPr>
  </w:style>
  <w:style w:type="paragraph" w:customStyle="1" w:styleId="Obsahrmca">
    <w:name w:val="Obsah rámca"/>
    <w:basedOn w:val="Zkladntext"/>
    <w:rsid w:val="00961871"/>
  </w:style>
  <w:style w:type="paragraph" w:styleId="Hlavika">
    <w:name w:val="header"/>
    <w:basedOn w:val="Normlny"/>
    <w:rsid w:val="00961871"/>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306</Words>
  <Characters>1749</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2018-05-02T16:02:00Z</dcterms:created>
  <dcterms:modified xsi:type="dcterms:W3CDTF">2018-05-02T16:02:00Z</dcterms:modified>
</cp:coreProperties>
</file>