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D4100">
        <w:rPr>
          <w:b/>
          <w:sz w:val="36"/>
        </w:rPr>
        <w:t>2017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Jaklovce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297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35546476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Jaklovce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Nová 464, 05561 Jaklovce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F5E9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57CA1">
              <w:rPr>
                <w:rFonts w:cs="Tahoma"/>
                <w:b/>
                <w:bCs/>
                <w:sz w:val="24"/>
                <w:szCs w:val="24"/>
              </w:rPr>
            </w:r>
            <w:r w:rsidR="00657CA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F5E9C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57CA1">
              <w:rPr>
                <w:rFonts w:cs="Tahoma"/>
                <w:b/>
                <w:bCs/>
                <w:sz w:val="24"/>
                <w:szCs w:val="24"/>
              </w:rPr>
            </w:r>
            <w:r w:rsidR="00657CA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F5E9C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57CA1">
              <w:rPr>
                <w:rFonts w:cs="Tahoma"/>
                <w:b/>
                <w:bCs/>
                <w:sz w:val="24"/>
                <w:szCs w:val="24"/>
              </w:rPr>
            </w:r>
            <w:r w:rsidR="00657CA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F5E9C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57CA1">
              <w:rPr>
                <w:rFonts w:cs="Tahoma"/>
                <w:b/>
                <w:bCs/>
                <w:sz w:val="24"/>
                <w:szCs w:val="24"/>
              </w:rPr>
            </w:r>
            <w:r w:rsidR="00657CA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F5E9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57CA1">
              <w:rPr>
                <w:rFonts w:cs="Tahoma"/>
                <w:b/>
                <w:bCs/>
                <w:sz w:val="24"/>
                <w:szCs w:val="24"/>
              </w:rPr>
            </w:r>
            <w:r w:rsidR="00657CA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6F5E9C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57CA1">
              <w:rPr>
                <w:rFonts w:cs="Tahoma"/>
                <w:b/>
                <w:bCs/>
                <w:sz w:val="24"/>
                <w:szCs w:val="24"/>
              </w:rPr>
            </w:r>
            <w:r w:rsidR="00657CA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712870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85200 Základné 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Drahoslava </w:t>
            </w:r>
            <w:proofErr w:type="spellStart"/>
            <w:r>
              <w:rPr>
                <w:sz w:val="24"/>
                <w:szCs w:val="24"/>
              </w:rPr>
              <w:t>Pindrochová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A903B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proofErr w:type="spellStart"/>
            <w:r>
              <w:rPr>
                <w:sz w:val="24"/>
                <w:szCs w:val="24"/>
              </w:rPr>
              <w:t>Dubecký</w:t>
            </w:r>
            <w:proofErr w:type="spellEnd"/>
            <w:r>
              <w:rPr>
                <w:sz w:val="24"/>
                <w:szCs w:val="24"/>
              </w:rPr>
              <w:t xml:space="preserve"> Miroslav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E630B">
              <w:rPr>
                <w:sz w:val="24"/>
                <w:szCs w:val="24"/>
              </w:rPr>
              <w:t>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712870" w:rsidRDefault="005E630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  <w:p w:rsidR="00712870" w:rsidRPr="00712870" w:rsidRDefault="00712870" w:rsidP="00712870">
            <w:pPr>
              <w:rPr>
                <w:sz w:val="24"/>
                <w:szCs w:val="24"/>
              </w:rPr>
            </w:pPr>
          </w:p>
          <w:p w:rsidR="00712870" w:rsidRDefault="00712870" w:rsidP="00712870">
            <w:pPr>
              <w:rPr>
                <w:sz w:val="24"/>
                <w:szCs w:val="24"/>
              </w:rPr>
            </w:pPr>
          </w:p>
          <w:p w:rsidR="00571640" w:rsidRPr="00712870" w:rsidRDefault="00712870" w:rsidP="007128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712870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ZŠ, CVČ, ŠJ</w:t>
            </w:r>
            <w:r w:rsidR="00CF4F64">
              <w:rPr>
                <w:b/>
                <w:sz w:val="24"/>
                <w:szCs w:val="24"/>
              </w:rPr>
              <w:t>,ŠKD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657CA1">
        <w:rPr>
          <w:rFonts w:cs="Tahoma"/>
          <w:b/>
          <w:bCs/>
          <w:sz w:val="22"/>
          <w:szCs w:val="22"/>
        </w:rPr>
      </w:r>
      <w:r w:rsidR="00657CA1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57CA1">
        <w:rPr>
          <w:rFonts w:cs="Tahoma"/>
          <w:b/>
          <w:bCs/>
          <w:sz w:val="22"/>
          <w:szCs w:val="22"/>
        </w:rPr>
      </w:r>
      <w:r w:rsidR="00657CA1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57CA1">
        <w:rPr>
          <w:rFonts w:cs="Tahoma"/>
          <w:b/>
          <w:bCs/>
          <w:sz w:val="22"/>
          <w:szCs w:val="22"/>
        </w:rPr>
      </w:r>
      <w:r w:rsidR="00657CA1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657CA1">
        <w:rPr>
          <w:rFonts w:cs="Tahoma"/>
          <w:b/>
          <w:bCs/>
          <w:sz w:val="22"/>
          <w:szCs w:val="22"/>
        </w:rPr>
      </w:r>
      <w:r w:rsidR="00657CA1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F5E9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657CA1">
        <w:rPr>
          <w:rFonts w:cs="Tahoma"/>
          <w:b/>
          <w:bCs/>
          <w:sz w:val="22"/>
          <w:szCs w:val="22"/>
        </w:rPr>
      </w:r>
      <w:r w:rsidR="00657CA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6F5E9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657CA1">
        <w:rPr>
          <w:rFonts w:cs="Tahoma"/>
          <w:b/>
          <w:bCs/>
          <w:sz w:val="22"/>
          <w:szCs w:val="22"/>
        </w:rPr>
      </w:r>
      <w:r w:rsidR="00657CA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75412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E75412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75412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E75412" w:rsidP="003D0CF2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E4649A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E4649A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4F64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E4649A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4F64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E4649A" w:rsidP="003D0CF2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E75412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E75412">
        <w:rPr>
          <w:sz w:val="24"/>
        </w:rPr>
        <w:t>tný majetok od 100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75412">
        <w:rPr>
          <w:sz w:val="24"/>
        </w:rPr>
        <w:t>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="00E75412">
        <w:rPr>
          <w:sz w:val="24"/>
        </w:rPr>
        <w:t xml:space="preserve"> sa vedie na podsúvahových účtoch. Majetok s jednotkovou obstarávacou cenou do 100 € sa zaúčtuje do nákladov a ďalej sa neeviduje.</w:t>
      </w:r>
    </w:p>
    <w:p w:rsidR="00E75412" w:rsidRDefault="00E75412" w:rsidP="00816145">
      <w:pPr>
        <w:jc w:val="both"/>
        <w:rPr>
          <w:sz w:val="24"/>
        </w:rPr>
      </w:pPr>
    </w:p>
    <w:p w:rsidR="00E75412" w:rsidRDefault="00E75412" w:rsidP="00E75412">
      <w:pPr>
        <w:jc w:val="both"/>
        <w:rPr>
          <w:sz w:val="24"/>
        </w:rPr>
      </w:pPr>
      <w:r>
        <w:rPr>
          <w:sz w:val="24"/>
        </w:rPr>
        <w:t xml:space="preserve">Drobný </w:t>
      </w:r>
      <w:r w:rsidRPr="00554B96">
        <w:rPr>
          <w:sz w:val="24"/>
        </w:rPr>
        <w:t>hmo</w:t>
      </w:r>
      <w:r>
        <w:rPr>
          <w:sz w:val="24"/>
        </w:rPr>
        <w:t>tný majetok od 33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1700</w:t>
      </w:r>
      <w:r w:rsidRPr="00554B96">
        <w:rPr>
          <w:sz w:val="24"/>
        </w:rPr>
        <w:t xml:space="preserve"> </w:t>
      </w:r>
      <w:r>
        <w:rPr>
          <w:sz w:val="24"/>
        </w:rPr>
        <w:t>€ sa vedie na podsúvahových účtoch. Majetok s jednotkovou obstarávacou cenou do 33 € sa zaúčtuje do nákladov a ďalej sa neeviduje.</w:t>
      </w:r>
    </w:p>
    <w:p w:rsidR="00E75412" w:rsidRDefault="00E75412" w:rsidP="00816145">
      <w:pPr>
        <w:jc w:val="both"/>
        <w:rPr>
          <w:sz w:val="24"/>
        </w:rPr>
      </w:pPr>
    </w:p>
    <w:p w:rsidR="00E75412" w:rsidRDefault="00E75412" w:rsidP="00816145">
      <w:pPr>
        <w:jc w:val="both"/>
        <w:rPr>
          <w:sz w:val="24"/>
        </w:rPr>
      </w:pP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657CA1">
        <w:rPr>
          <w:rFonts w:cs="Tahoma"/>
          <w:b/>
          <w:bCs/>
          <w:sz w:val="22"/>
          <w:szCs w:val="22"/>
        </w:rPr>
      </w:r>
      <w:r w:rsidR="00657CA1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01891">
        <w:rPr>
          <w:rFonts w:cs="Tahoma"/>
          <w:b/>
          <w:bCs/>
          <w:sz w:val="22"/>
          <w:szCs w:val="22"/>
        </w:rPr>
        <w:instrText xml:space="preserve"> FORMCHECKBOX </w:instrText>
      </w:r>
      <w:r w:rsidR="00657CA1">
        <w:rPr>
          <w:rFonts w:cs="Tahoma"/>
          <w:b/>
          <w:bCs/>
          <w:sz w:val="22"/>
          <w:szCs w:val="22"/>
        </w:rPr>
      </w:r>
      <w:r w:rsidR="00657CA1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F5E9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57CA1">
        <w:rPr>
          <w:rFonts w:cs="Tahoma"/>
          <w:b/>
          <w:bCs/>
          <w:sz w:val="22"/>
          <w:szCs w:val="22"/>
        </w:rPr>
      </w:r>
      <w:r w:rsidR="00657CA1">
        <w:rPr>
          <w:rFonts w:cs="Tahoma"/>
          <w:b/>
          <w:bCs/>
          <w:sz w:val="22"/>
          <w:szCs w:val="22"/>
        </w:rPr>
        <w:fldChar w:fldCharType="separate"/>
      </w:r>
      <w:r w:rsidR="006F5E9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01891">
        <w:rPr>
          <w:rFonts w:cs="Tahoma"/>
          <w:b/>
          <w:bCs/>
          <w:sz w:val="22"/>
          <w:szCs w:val="22"/>
        </w:rPr>
        <w:instrText xml:space="preserve"> FORMCHECKBOX </w:instrText>
      </w:r>
      <w:r w:rsidR="00657CA1">
        <w:rPr>
          <w:rFonts w:cs="Tahoma"/>
          <w:b/>
          <w:bCs/>
          <w:sz w:val="22"/>
          <w:szCs w:val="22"/>
        </w:rPr>
      </w:r>
      <w:r w:rsidR="00657CA1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F5E9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57CA1">
        <w:rPr>
          <w:rFonts w:cs="Tahoma"/>
          <w:b/>
          <w:bCs/>
          <w:sz w:val="22"/>
          <w:szCs w:val="22"/>
        </w:rPr>
      </w:r>
      <w:r w:rsidR="00657CA1">
        <w:rPr>
          <w:rFonts w:cs="Tahoma"/>
          <w:b/>
          <w:bCs/>
          <w:sz w:val="22"/>
          <w:szCs w:val="22"/>
        </w:rPr>
        <w:fldChar w:fldCharType="separate"/>
      </w:r>
      <w:r w:rsidR="006F5E9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01891">
        <w:rPr>
          <w:rFonts w:cs="Tahoma"/>
          <w:b/>
          <w:bCs/>
          <w:sz w:val="22"/>
          <w:szCs w:val="22"/>
        </w:rPr>
        <w:instrText xml:space="preserve"> FORMCHECKBOX </w:instrText>
      </w:r>
      <w:r w:rsidR="00657CA1">
        <w:rPr>
          <w:rFonts w:cs="Tahoma"/>
          <w:b/>
          <w:bCs/>
          <w:sz w:val="22"/>
          <w:szCs w:val="22"/>
        </w:rPr>
      </w:r>
      <w:r w:rsidR="00657CA1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F5E9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57CA1">
        <w:rPr>
          <w:rFonts w:cs="Tahoma"/>
          <w:b/>
          <w:bCs/>
          <w:sz w:val="22"/>
          <w:szCs w:val="22"/>
        </w:rPr>
      </w:r>
      <w:r w:rsidR="00657CA1">
        <w:rPr>
          <w:rFonts w:cs="Tahoma"/>
          <w:b/>
          <w:bCs/>
          <w:sz w:val="22"/>
          <w:szCs w:val="22"/>
        </w:rPr>
        <w:fldChar w:fldCharType="separate"/>
      </w:r>
      <w:r w:rsidR="006F5E9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01891">
        <w:rPr>
          <w:rFonts w:cs="Tahoma"/>
          <w:b/>
          <w:bCs/>
          <w:sz w:val="22"/>
          <w:szCs w:val="22"/>
        </w:rPr>
        <w:instrText xml:space="preserve"> FORMCHECKBOX </w:instrText>
      </w:r>
      <w:r w:rsidR="00657CA1">
        <w:rPr>
          <w:rFonts w:cs="Tahoma"/>
          <w:b/>
          <w:bCs/>
          <w:sz w:val="22"/>
          <w:szCs w:val="22"/>
        </w:rPr>
      </w:r>
      <w:r w:rsidR="00657CA1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F5E9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57CA1">
        <w:rPr>
          <w:rFonts w:cs="Tahoma"/>
          <w:b/>
          <w:bCs/>
          <w:sz w:val="22"/>
          <w:szCs w:val="22"/>
        </w:rPr>
      </w:r>
      <w:r w:rsidR="00657CA1">
        <w:rPr>
          <w:rFonts w:cs="Tahoma"/>
          <w:b/>
          <w:bCs/>
          <w:sz w:val="22"/>
          <w:szCs w:val="22"/>
        </w:rPr>
        <w:fldChar w:fldCharType="separate"/>
      </w:r>
      <w:r w:rsidR="006F5E9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01891">
        <w:rPr>
          <w:rFonts w:cs="Tahoma"/>
          <w:b/>
          <w:bCs/>
          <w:sz w:val="22"/>
          <w:szCs w:val="22"/>
        </w:rPr>
        <w:instrText xml:space="preserve"> FORMCHECKBOX </w:instrText>
      </w:r>
      <w:r w:rsidR="00657CA1">
        <w:rPr>
          <w:rFonts w:cs="Tahoma"/>
          <w:b/>
          <w:bCs/>
          <w:sz w:val="22"/>
          <w:szCs w:val="22"/>
        </w:rPr>
      </w:r>
      <w:r w:rsidR="00657CA1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F5E9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57CA1">
        <w:rPr>
          <w:rFonts w:cs="Tahoma"/>
          <w:b/>
          <w:bCs/>
          <w:sz w:val="22"/>
          <w:szCs w:val="22"/>
        </w:rPr>
      </w:r>
      <w:r w:rsidR="00657CA1">
        <w:rPr>
          <w:rFonts w:cs="Tahoma"/>
          <w:b/>
          <w:bCs/>
          <w:sz w:val="22"/>
          <w:szCs w:val="22"/>
        </w:rPr>
        <w:fldChar w:fldCharType="separate"/>
      </w:r>
      <w:r w:rsidR="006F5E9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01891">
        <w:rPr>
          <w:rFonts w:cs="Tahoma"/>
          <w:b/>
          <w:bCs/>
          <w:sz w:val="22"/>
          <w:szCs w:val="22"/>
        </w:rPr>
        <w:instrText xml:space="preserve"> FORMCHECKBOX </w:instrText>
      </w:r>
      <w:r w:rsidR="00657CA1">
        <w:rPr>
          <w:rFonts w:cs="Tahoma"/>
          <w:b/>
          <w:bCs/>
          <w:sz w:val="22"/>
          <w:szCs w:val="22"/>
        </w:rPr>
      </w:r>
      <w:r w:rsidR="00657CA1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501891" w:rsidP="00501891">
            <w:pPr>
              <w:jc w:val="center"/>
            </w:pPr>
            <w:r>
              <w:t>Majetok školy je poistený pred živelnou alebo vodovou udalosťou</w:t>
            </w:r>
          </w:p>
        </w:tc>
        <w:tc>
          <w:tcPr>
            <w:tcW w:w="5670" w:type="dxa"/>
          </w:tcPr>
          <w:p w:rsidR="006E3870" w:rsidRPr="00312F8D" w:rsidRDefault="00501891" w:rsidP="00501891">
            <w:pPr>
              <w:jc w:val="center"/>
            </w:pPr>
            <w:r>
              <w:t>1 466 454,40 €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501891" w:rsidP="003F1064">
            <w:r>
              <w:t>6902,06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501891" w:rsidP="003F1064">
            <w:r>
              <w:t>376 103,75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501891" w:rsidP="003F1064">
            <w:r>
              <w:t>29348,44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E630B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E630B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E630B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E630B">
              <w:rPr>
                <w:sz w:val="18"/>
                <w:szCs w:val="18"/>
              </w:rPr>
              <w:t>6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5E630B">
              <w:t>7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5E630B">
              <w:t>6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5E630B">
              <w:t>7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5E630B">
              <w:t>6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</w:t>
            </w:r>
            <w:r w:rsidR="005E630B">
              <w:t>7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5E630B">
              <w:t>6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lastRenderedPageBreak/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0B4E14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356,20</w:t>
      </w:r>
      <w:r w:rsidR="00990D55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lastRenderedPageBreak/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5E630B">
              <w:rPr>
                <w:b/>
              </w:rPr>
              <w:t>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6229AA" w:rsidP="006229AA">
            <w:pPr>
              <w:jc w:val="center"/>
            </w:pPr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5E630B" w:rsidP="006229AA">
            <w:pPr>
              <w:jc w:val="center"/>
            </w:pPr>
            <w:r>
              <w:t>38 106,19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</w:t>
            </w:r>
            <w:r w:rsidR="000B4E14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B4E14">
              <w:rPr>
                <w:b/>
              </w:rPr>
              <w:t>6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5E630B">
              <w:rPr>
                <w:b/>
              </w:rPr>
              <w:t>7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0B4E14" w:rsidP="00010F84">
            <w:r>
              <w:t>199,10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A02D16" w:rsidP="00A02D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39 658 €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A02D16" w:rsidRDefault="0083287E" w:rsidP="00A02D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 w:rsidR="00A02D16">
        <w:rPr>
          <w:b w:val="0"/>
          <w:sz w:val="24"/>
          <w:szCs w:val="24"/>
        </w:rPr>
        <w:t xml:space="preserve"> : 39 658 €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B4E14">
              <w:rPr>
                <w:b/>
              </w:rPr>
              <w:t>7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B4E14">
              <w:rPr>
                <w:b/>
              </w:rPr>
              <w:t>6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B4E14">
              <w:rPr>
                <w:b/>
              </w:rPr>
              <w:t>7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B4E14">
              <w:rPr>
                <w:b/>
              </w:rPr>
              <w:t>6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B4E14">
              <w:rPr>
                <w:b/>
              </w:rPr>
              <w:t>7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6229AA" w:rsidRDefault="00657CA1" w:rsidP="005B53CA">
            <w:r>
              <w:t>25 724,77</w:t>
            </w:r>
            <w:r w:rsidR="005B53CA">
              <w:t xml:space="preserve"> €</w:t>
            </w:r>
          </w:p>
          <w:p w:rsidR="006229AA" w:rsidRDefault="00657CA1" w:rsidP="006229AA">
            <w:r>
              <w:t>875</w:t>
            </w:r>
            <w:r w:rsidR="005B53CA">
              <w:t xml:space="preserve"> €</w:t>
            </w:r>
          </w:p>
          <w:p w:rsidR="00DC6FCE" w:rsidRPr="006229AA" w:rsidRDefault="00DC6FCE" w:rsidP="006229AA"/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6229AA" w:rsidP="002E106D">
            <w:pPr>
              <w:tabs>
                <w:tab w:val="left" w:pos="242"/>
              </w:tabs>
            </w:pPr>
            <w:r>
              <w:lastRenderedPageBreak/>
              <w:tab/>
            </w:r>
            <w:r w:rsidR="00657CA1">
              <w:t>80 038,29 €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6229AA" w:rsidP="006229AA">
            <w:pPr>
              <w:tabs>
                <w:tab w:val="left" w:pos="276"/>
              </w:tabs>
            </w:pPr>
            <w:r>
              <w:tab/>
            </w:r>
            <w:r w:rsidR="00E777E1">
              <w:t>4241</w:t>
            </w:r>
            <w:r w:rsidR="00657CA1">
              <w:t xml:space="preserve">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6229AA" w:rsidRDefault="006229AA" w:rsidP="00721476">
            <w:pPr>
              <w:jc w:val="right"/>
            </w:pPr>
          </w:p>
          <w:p w:rsidR="00DC6FCE" w:rsidRPr="006229AA" w:rsidRDefault="00657CA1" w:rsidP="006229AA">
            <w:r>
              <w:t>391 092,32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57CA1" w:rsidP="006229AA">
            <w:pPr>
              <w:tabs>
                <w:tab w:val="left" w:pos="184"/>
              </w:tabs>
            </w:pPr>
            <w:r>
              <w:t>48767,57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657CA1" w:rsidP="005949FA">
            <w:pPr>
              <w:jc w:val="both"/>
            </w:pPr>
            <w:r>
              <w:t>34432,47</w:t>
            </w:r>
            <w:r w:rsidR="00CE7224">
              <w:t xml:space="preserve"> €</w:t>
            </w:r>
          </w:p>
          <w:p w:rsidR="005949FA" w:rsidRDefault="004C4373" w:rsidP="005949FA">
            <w:pPr>
              <w:jc w:val="both"/>
            </w:pPr>
            <w:r>
              <w:t>4736,12</w:t>
            </w:r>
            <w:r w:rsidR="00CE7224">
              <w:t xml:space="preserve"> €</w:t>
            </w:r>
          </w:p>
          <w:p w:rsidR="005949FA" w:rsidRDefault="004C4373" w:rsidP="005949FA">
            <w:pPr>
              <w:jc w:val="both"/>
            </w:pPr>
            <w:r>
              <w:t>2621,84</w:t>
            </w:r>
            <w:r w:rsidR="00CE7224">
              <w:t xml:space="preserve"> €</w:t>
            </w:r>
          </w:p>
          <w:p w:rsidR="005949FA" w:rsidRPr="005949FA" w:rsidRDefault="004C4373" w:rsidP="005949FA">
            <w:pPr>
              <w:jc w:val="both"/>
            </w:pPr>
            <w:r>
              <w:t>27074,51</w:t>
            </w:r>
            <w:r w:rsidR="00CE7224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C4373" w:rsidP="005949FA">
            <w:r>
              <w:t>0</w:t>
            </w:r>
            <w:r w:rsidR="00CE7224">
              <w:t xml:space="preserve">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4C4373" w:rsidP="005949FA">
            <w:r>
              <w:t>615,50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C4373" w:rsidP="005949FA">
            <w:r>
              <w:t>19633,45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C4373" w:rsidP="005949FA">
            <w:r>
              <w:t>283676,88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C4373" w:rsidP="005949FA">
            <w:pPr>
              <w:tabs>
                <w:tab w:val="left" w:pos="242"/>
              </w:tabs>
            </w:pPr>
            <w:r>
              <w:t>104616,68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4C4373" w:rsidP="005949FA">
            <w:r>
              <w:t>5441,46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lastRenderedPageBreak/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4C4373" w:rsidP="005949FA">
            <w:r>
              <w:t>4241</w:t>
            </w:r>
            <w:r w:rsidR="005B53CA">
              <w:t xml:space="preserve"> €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4C4373" w:rsidP="002E106D">
            <w:r>
              <w:t>366,37</w:t>
            </w:r>
            <w:r w:rsidR="005B53CA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4C4373" w:rsidP="002E106D">
            <w:r>
              <w:t>20054,47</w:t>
            </w:r>
            <w:r w:rsidR="005B53CA">
              <w:t xml:space="preserve">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2E106D"/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6F5E9C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57CA1">
        <w:rPr>
          <w:rFonts w:cs="Tahoma"/>
          <w:b w:val="0"/>
          <w:bCs/>
          <w:sz w:val="22"/>
          <w:szCs w:val="22"/>
        </w:rPr>
      </w:r>
      <w:r w:rsidR="00657CA1">
        <w:rPr>
          <w:rFonts w:cs="Tahoma"/>
          <w:b w:val="0"/>
          <w:bCs/>
          <w:sz w:val="22"/>
          <w:szCs w:val="22"/>
        </w:rPr>
        <w:fldChar w:fldCharType="separate"/>
      </w:r>
      <w:r w:rsidR="006F5E9C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6F5E9C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57CA1">
        <w:rPr>
          <w:rFonts w:cs="Tahoma"/>
          <w:b w:val="0"/>
          <w:bCs/>
          <w:sz w:val="22"/>
          <w:szCs w:val="22"/>
        </w:rPr>
      </w:r>
      <w:r w:rsidR="00657CA1">
        <w:rPr>
          <w:rFonts w:cs="Tahoma"/>
          <w:b w:val="0"/>
          <w:bCs/>
          <w:sz w:val="22"/>
          <w:szCs w:val="22"/>
        </w:rPr>
        <w:fldChar w:fldCharType="separate"/>
      </w:r>
      <w:r w:rsidR="006F5E9C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2E106D" w:rsidP="002E106D">
            <w:pPr>
              <w:ind w:firstLine="708"/>
            </w:pPr>
            <w:r>
              <w:t>Ostatný majetok 771</w:t>
            </w:r>
          </w:p>
        </w:tc>
        <w:tc>
          <w:tcPr>
            <w:tcW w:w="3060" w:type="dxa"/>
          </w:tcPr>
          <w:p w:rsidR="00151F82" w:rsidRPr="008A39F7" w:rsidRDefault="002E106D" w:rsidP="00A02D16">
            <w:pPr>
              <w:tabs>
                <w:tab w:val="left" w:pos="968"/>
              </w:tabs>
            </w:pPr>
            <w:r>
              <w:tab/>
            </w:r>
            <w:r w:rsidR="00A02D16">
              <w:t>140 045,81</w:t>
            </w:r>
          </w:p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417"/>
        <w:gridCol w:w="1559"/>
        <w:gridCol w:w="1701"/>
        <w:gridCol w:w="3403"/>
      </w:tblGrid>
      <w:tr w:rsidR="00AB118A" w:rsidRPr="00F973D6" w:rsidTr="00304C86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559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</w:t>
            </w:r>
            <w:r w:rsidR="00A02D16">
              <w:rPr>
                <w:b/>
                <w:color w:val="FF0000"/>
                <w:sz w:val="18"/>
                <w:szCs w:val="18"/>
              </w:rPr>
              <w:t>7</w:t>
            </w:r>
          </w:p>
        </w:tc>
      </w:tr>
      <w:tr w:rsidR="00AB118A" w:rsidRPr="00170EDE" w:rsidTr="00304C86">
        <w:tc>
          <w:tcPr>
            <w:tcW w:w="1985" w:type="dxa"/>
          </w:tcPr>
          <w:p w:rsidR="00AB118A" w:rsidRPr="00CD3D41" w:rsidRDefault="00A02D16" w:rsidP="00CD3D41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ÚPSVaR</w:t>
            </w:r>
            <w:proofErr w:type="spellEnd"/>
            <w:r>
              <w:rPr>
                <w:sz w:val="18"/>
                <w:szCs w:val="18"/>
              </w:rPr>
              <w:t xml:space="preserve"> SNV</w:t>
            </w:r>
          </w:p>
        </w:tc>
        <w:tc>
          <w:tcPr>
            <w:tcW w:w="1417" w:type="dxa"/>
          </w:tcPr>
          <w:p w:rsidR="00AB118A" w:rsidRPr="00CD3D41" w:rsidRDefault="0063589F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18/§56/2012/NP</w:t>
            </w:r>
          </w:p>
        </w:tc>
        <w:tc>
          <w:tcPr>
            <w:tcW w:w="1559" w:type="dxa"/>
          </w:tcPr>
          <w:p w:rsidR="00AB118A" w:rsidRPr="00CD3D41" w:rsidRDefault="00A02D16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Chránené dielne</w:t>
            </w:r>
          </w:p>
        </w:tc>
        <w:tc>
          <w:tcPr>
            <w:tcW w:w="1701" w:type="dxa"/>
          </w:tcPr>
          <w:p w:rsidR="00AB118A" w:rsidRPr="00A02D16" w:rsidRDefault="00304C86" w:rsidP="00CD3D41">
            <w:r>
              <w:rPr>
                <w:sz w:val="18"/>
                <w:szCs w:val="18"/>
              </w:rPr>
              <w:t>4791,36 €</w:t>
            </w:r>
          </w:p>
        </w:tc>
        <w:tc>
          <w:tcPr>
            <w:tcW w:w="3403" w:type="dxa"/>
          </w:tcPr>
          <w:p w:rsidR="00AB118A" w:rsidRPr="00CD3D41" w:rsidRDefault="00304C86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4538,75 €</w:t>
            </w:r>
          </w:p>
        </w:tc>
      </w:tr>
      <w:tr w:rsidR="00AB118A" w:rsidRPr="00170EDE" w:rsidTr="00304C86">
        <w:tc>
          <w:tcPr>
            <w:tcW w:w="1985" w:type="dxa"/>
          </w:tcPr>
          <w:p w:rsidR="00AB118A" w:rsidRPr="00CD3D41" w:rsidRDefault="00304C86" w:rsidP="00CD3D41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ÚPSVaR</w:t>
            </w:r>
            <w:proofErr w:type="spellEnd"/>
            <w:r>
              <w:rPr>
                <w:sz w:val="18"/>
                <w:szCs w:val="18"/>
              </w:rPr>
              <w:t xml:space="preserve"> SNV </w:t>
            </w:r>
          </w:p>
        </w:tc>
        <w:tc>
          <w:tcPr>
            <w:tcW w:w="1417" w:type="dxa"/>
          </w:tcPr>
          <w:p w:rsidR="00AB118A" w:rsidRPr="00CD3D41" w:rsidRDefault="0063589F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18/§56/2012/NP</w:t>
            </w:r>
            <w:bookmarkStart w:id="0" w:name="_GoBack"/>
            <w:bookmarkEnd w:id="0"/>
          </w:p>
        </w:tc>
        <w:tc>
          <w:tcPr>
            <w:tcW w:w="1559" w:type="dxa"/>
          </w:tcPr>
          <w:p w:rsidR="00AB118A" w:rsidRPr="00CD3D41" w:rsidRDefault="00304C86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Chránené dielne </w:t>
            </w:r>
          </w:p>
        </w:tc>
        <w:tc>
          <w:tcPr>
            <w:tcW w:w="1701" w:type="dxa"/>
          </w:tcPr>
          <w:p w:rsidR="00AB118A" w:rsidRPr="00CD3D41" w:rsidRDefault="00304C86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2395,68 €</w:t>
            </w:r>
          </w:p>
        </w:tc>
        <w:tc>
          <w:tcPr>
            <w:tcW w:w="3403" w:type="dxa"/>
          </w:tcPr>
          <w:p w:rsidR="00AB118A" w:rsidRPr="00CD3D41" w:rsidRDefault="00304C86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4503,13 €</w:t>
            </w:r>
          </w:p>
        </w:tc>
      </w:tr>
      <w:tr w:rsidR="00AB118A" w:rsidRPr="00170EDE" w:rsidTr="00304C86">
        <w:tc>
          <w:tcPr>
            <w:tcW w:w="1985" w:type="dxa"/>
          </w:tcPr>
          <w:p w:rsidR="00AB118A" w:rsidRPr="00CD3D41" w:rsidRDefault="00304C86" w:rsidP="00CD3D41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ÚPSVaR</w:t>
            </w:r>
            <w:proofErr w:type="spellEnd"/>
            <w:r>
              <w:rPr>
                <w:sz w:val="18"/>
                <w:szCs w:val="18"/>
              </w:rPr>
              <w:t xml:space="preserve"> SNV </w:t>
            </w:r>
          </w:p>
        </w:tc>
        <w:tc>
          <w:tcPr>
            <w:tcW w:w="1417" w:type="dxa"/>
          </w:tcPr>
          <w:p w:rsidR="00AB118A" w:rsidRPr="00CD3D41" w:rsidRDefault="00304C86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030/2016/§54-PZ</w:t>
            </w:r>
          </w:p>
        </w:tc>
        <w:tc>
          <w:tcPr>
            <w:tcW w:w="1559" w:type="dxa"/>
          </w:tcPr>
          <w:p w:rsidR="00AB118A" w:rsidRPr="00CD3D41" w:rsidRDefault="00304C86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Praxou k zamestnaniu</w:t>
            </w:r>
          </w:p>
        </w:tc>
        <w:tc>
          <w:tcPr>
            <w:tcW w:w="1701" w:type="dxa"/>
          </w:tcPr>
          <w:p w:rsidR="00AB118A" w:rsidRPr="00CD3D41" w:rsidRDefault="00B45702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5974,78 €</w:t>
            </w:r>
          </w:p>
        </w:tc>
        <w:tc>
          <w:tcPr>
            <w:tcW w:w="3403" w:type="dxa"/>
          </w:tcPr>
          <w:p w:rsidR="00AB118A" w:rsidRPr="00CD3D41" w:rsidRDefault="00B45702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2269,68 €</w:t>
            </w: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2E106D" w:rsidP="002E106D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2E106D" w:rsidP="002E106D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2E106D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124BD6">
        <w:rPr>
          <w:sz w:val="24"/>
          <w:szCs w:val="24"/>
        </w:rPr>
        <w:t>rozpočtovej orga</w:t>
      </w:r>
      <w:r>
        <w:rPr>
          <w:sz w:val="24"/>
          <w:szCs w:val="24"/>
        </w:rPr>
        <w:t>nizácie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B45702">
        <w:rPr>
          <w:sz w:val="24"/>
          <w:szCs w:val="24"/>
        </w:rPr>
        <w:t>29</w:t>
      </w:r>
      <w:r w:rsidR="00CE5477">
        <w:rPr>
          <w:sz w:val="24"/>
          <w:szCs w:val="24"/>
        </w:rPr>
        <w:t>.</w:t>
      </w:r>
      <w:r w:rsidR="00B45702">
        <w:rPr>
          <w:sz w:val="24"/>
          <w:szCs w:val="24"/>
        </w:rPr>
        <w:t xml:space="preserve">3.2017 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B45702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B45702">
        <w:rPr>
          <w:sz w:val="24"/>
          <w:szCs w:val="24"/>
        </w:rPr>
        <w:t xml:space="preserve"> v účtovnej závierke za rok 2017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78BA" w:rsidRDefault="00D178BA">
      <w:r>
        <w:separator/>
      </w:r>
    </w:p>
  </w:endnote>
  <w:endnote w:type="continuationSeparator" w:id="0">
    <w:p w:rsidR="00D178BA" w:rsidRDefault="00D178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7CA1" w:rsidRDefault="00657CA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57CA1" w:rsidRDefault="00657CA1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7CA1" w:rsidRDefault="00657CA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3589F">
      <w:rPr>
        <w:rStyle w:val="slostrany"/>
        <w:noProof/>
      </w:rPr>
      <w:t>1</w:t>
    </w:r>
    <w:r>
      <w:rPr>
        <w:rStyle w:val="slostrany"/>
      </w:rPr>
      <w:fldChar w:fldCharType="end"/>
    </w:r>
  </w:p>
  <w:p w:rsidR="00657CA1" w:rsidRDefault="00657CA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78BA" w:rsidRDefault="00D178BA">
      <w:r>
        <w:separator/>
      </w:r>
    </w:p>
  </w:footnote>
  <w:footnote w:type="continuationSeparator" w:id="0">
    <w:p w:rsidR="00D178BA" w:rsidRDefault="00D178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7CA1" w:rsidRPr="0065096D" w:rsidRDefault="00657CA1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Jaklovce</w:t>
    </w:r>
  </w:p>
  <w:p w:rsidR="00657CA1" w:rsidRPr="0065096D" w:rsidRDefault="00657CA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2017</w:t>
    </w:r>
  </w:p>
  <w:p w:rsidR="00657CA1" w:rsidRDefault="00657CA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4E14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3AE1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0D9C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36F9"/>
    <w:rsid w:val="002901EE"/>
    <w:rsid w:val="00292C84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06D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4C86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12F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0FCC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4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373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1891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49FA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53CA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30B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9AA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89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CA1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4100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5E9C"/>
    <w:rsid w:val="006F7F34"/>
    <w:rsid w:val="007044B8"/>
    <w:rsid w:val="00704560"/>
    <w:rsid w:val="0070633E"/>
    <w:rsid w:val="00706C3D"/>
    <w:rsid w:val="007101AF"/>
    <w:rsid w:val="00710961"/>
    <w:rsid w:val="00712870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0277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43D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1C1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6EF5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97E63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2D16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03B6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5702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0E9D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3141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4C53"/>
    <w:rsid w:val="00CE5157"/>
    <w:rsid w:val="00CE5477"/>
    <w:rsid w:val="00CE67A8"/>
    <w:rsid w:val="00CE70B2"/>
    <w:rsid w:val="00CE7224"/>
    <w:rsid w:val="00CE7E62"/>
    <w:rsid w:val="00CE7E68"/>
    <w:rsid w:val="00CF0389"/>
    <w:rsid w:val="00CF048F"/>
    <w:rsid w:val="00CF4F64"/>
    <w:rsid w:val="00CF6861"/>
    <w:rsid w:val="00CF6A9E"/>
    <w:rsid w:val="00D00999"/>
    <w:rsid w:val="00D00E1D"/>
    <w:rsid w:val="00D01BDC"/>
    <w:rsid w:val="00D02D8E"/>
    <w:rsid w:val="00D0359B"/>
    <w:rsid w:val="00D03B21"/>
    <w:rsid w:val="00D04D99"/>
    <w:rsid w:val="00D074BC"/>
    <w:rsid w:val="00D0784F"/>
    <w:rsid w:val="00D1325B"/>
    <w:rsid w:val="00D138F8"/>
    <w:rsid w:val="00D178BA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49A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412"/>
    <w:rsid w:val="00E75908"/>
    <w:rsid w:val="00E76243"/>
    <w:rsid w:val="00E763EC"/>
    <w:rsid w:val="00E777E1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614E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144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B35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C1A66F-019D-4326-A208-5BC948DD8D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1</Pages>
  <Words>5201</Words>
  <Characters>29652</Characters>
  <Application>Microsoft Office Word</Application>
  <DocSecurity>0</DocSecurity>
  <Lines>247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ntb</cp:lastModifiedBy>
  <cp:revision>15</cp:revision>
  <cp:lastPrinted>2016-04-29T06:49:00Z</cp:lastPrinted>
  <dcterms:created xsi:type="dcterms:W3CDTF">2015-03-25T09:32:00Z</dcterms:created>
  <dcterms:modified xsi:type="dcterms:W3CDTF">2018-04-30T07:34:00Z</dcterms:modified>
</cp:coreProperties>
</file>