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B33" w:rsidRDefault="006D7AAA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31.12.2017</w:t>
      </w:r>
    </w:p>
    <w:p w:rsidR="00A37B33" w:rsidRDefault="009517C4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 </w:t>
      </w:r>
    </w:p>
    <w:p w:rsidR="00A37B33" w:rsidRDefault="009517C4">
      <w:pPr>
        <w:spacing w:after="26" w:line="260" w:lineRule="auto"/>
        <w:ind w:left="1402" w:right="1399"/>
        <w:jc w:val="center"/>
      </w:pPr>
      <w:r>
        <w:rPr>
          <w:b/>
        </w:rPr>
        <w:t xml:space="preserve">Všeobecné údaje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6" w:line="259" w:lineRule="auto"/>
        <w:ind w:left="-10" w:right="-56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76260" name="Picture 762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60" name="Picture 7626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7B33" w:rsidRDefault="009517C4">
      <w:pPr>
        <w:spacing w:after="26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4780"/>
        <w:gridCol w:w="5480"/>
      </w:tblGrid>
      <w:tr w:rsidR="00A37B33">
        <w:trPr>
          <w:trHeight w:val="1111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2" w:lineRule="auto"/>
              <w:ind w:left="4" w:right="59" w:firstLine="0"/>
            </w:pPr>
            <w:r>
              <w:t xml:space="preserve">Obec - je základnou úlohou obce pri výkone samosprávy starostlivosť o všestranný rozvoj jej územia a o potreby jej obyvateľov </w:t>
            </w:r>
          </w:p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80"/>
        <w:gridCol w:w="5480"/>
      </w:tblGrid>
      <w:tr w:rsidR="00A37B33">
        <w:trPr>
          <w:trHeight w:val="562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4" w:right="0" w:firstLine="0"/>
              <w:jc w:val="left"/>
            </w:pPr>
            <w:r>
              <w:t>Adriana Solnokiová</w:t>
            </w:r>
            <w:bookmarkStart w:id="0" w:name="_GoBack"/>
            <w:bookmarkEnd w:id="0"/>
            <w:r w:rsidR="009517C4">
              <w:t xml:space="preserve"> </w:t>
            </w:r>
          </w:p>
        </w:tc>
      </w:tr>
      <w:tr w:rsidR="00A37B33">
        <w:trPr>
          <w:trHeight w:val="563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4" w:right="0" w:firstLine="0"/>
              <w:jc w:val="left"/>
            </w:pPr>
          </w:p>
        </w:tc>
      </w:tr>
      <w:tr w:rsidR="00A37B33">
        <w:trPr>
          <w:trHeight w:val="562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t xml:space="preserve">1,3 </w:t>
            </w:r>
          </w:p>
        </w:tc>
      </w:tr>
      <w:tr w:rsidR="00A37B33">
        <w:trPr>
          <w:trHeight w:val="1114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0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37B33" w:rsidRDefault="009517C4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t xml:space="preserve">2 </w:t>
            </w:r>
          </w:p>
        </w:tc>
      </w:tr>
      <w:tr w:rsidR="00A37B33">
        <w:trPr>
          <w:trHeight w:val="286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37B33">
        <w:trPr>
          <w:trHeight w:val="562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t xml:space="preserve">0 </w:t>
            </w:r>
          </w:p>
        </w:tc>
      </w:tr>
      <w:tr w:rsidR="00A37B33">
        <w:trPr>
          <w:trHeight w:val="562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t xml:space="preserve">0 </w:t>
            </w:r>
          </w:p>
        </w:tc>
      </w:tr>
      <w:tr w:rsidR="00A37B33">
        <w:trPr>
          <w:trHeight w:val="563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6" w:right="0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t xml:space="preserve">0 </w:t>
            </w:r>
          </w:p>
        </w:tc>
      </w:tr>
      <w:tr w:rsidR="00A37B33">
        <w:trPr>
          <w:trHeight w:val="562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" w:right="0" w:firstLine="0"/>
              <w:jc w:val="left"/>
            </w:pPr>
            <w:r>
              <w:t xml:space="preserve">0 </w:t>
            </w:r>
          </w:p>
        </w:tc>
      </w:tr>
    </w:tbl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II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účtovných zásadách a účtovných metódach  </w:t>
      </w:r>
    </w:p>
    <w:p w:rsidR="00A37B33" w:rsidRDefault="009517C4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3"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198" name="Group 71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66" name="Shape 56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EAEB33" id="Group 71198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AOGHeD9gIA&#10;AGsMAAAOAAAAAAAAAAAAAAAAAC4CAABkcnMvZTJvRG9jLnhtbFBLAQItABQABgAIAAAAIQCbmNc5&#10;2QAAAAMBAAAPAAAAAAAAAAAAAAAAAFAFAABkcnMvZG93bnJldi54bWxQSwUGAAAAAAQABADzAAAA&#10;VgYAAAAA&#10;">
                <v:shape id="Shape 56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BbKcMA&#10;AADcAAAADwAAAGRycy9kb3ducmV2LnhtbESPS2vDMBCE74H+B7GF3BK5j5jgRDYlxaHHPHrocZE2&#10;tom1MpbqOPn1UaDQ4zAz3zDrYrStGKj3jWMFL/MEBLF2puFKwfexnC1B+IBssHVMCq7kocifJmvM&#10;jLvwnoZDqESEsM9QQR1Cl0npdU0W/dx1xNE7ud5iiLKvpOnxEuG2la9JkkqLDceFGjva1KTPh1+r&#10;4MfvPrW/lbd3vQ2Iw6Z9s1wqNX0eP1YgAo3hP/zX/jIKFmkKjzPxCMj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SBbK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67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Wt4cYA&#10;AADcAAAADwAAAGRycy9kb3ducmV2LnhtbESPUUvDMBSF3wf+h3AF37ZEcXXUZaMow4EwcMrw8dJc&#10;27Lmpiaxa/+9GQz2eDjnfIezXA+2FT350DjWcD9TIIhLZxquNHx9bqYLECEiG2wdk4aRAqxXN5Ml&#10;5sad+IP6faxEgnDIUUMdY5dLGcqaLIaZ64iT9+O8xZikr6TxeEpw28oHpTJpseG0UGNHLzWVx/2f&#10;1XD8ft/438KMj2+7/nXMeuWKg9L67nYonkFEGuI1fGlvjYZ59gTnM+kI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QWt4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68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o5k8IA&#10;AADcAAAADwAAAGRycy9kb3ducmV2LnhtbERPXWvCMBR9H/gfwhX2NpPJVqQzSlHEwWAwFdnjpblr&#10;i81NTWJt//3yMNjj4Xwv14NtRU8+NI41PM8UCOLSmYYrDafj7mkBIkRkg61j0jBSgPVq8rDE3Lg7&#10;f1F/iJVIIRxy1FDH2OVShrImi2HmOuLE/ThvMSboK2k83lO4beVcqUxabDg11NjRpqbycrhZDZfv&#10;j52/FmZ82X/22zHrlSvOSuvH6VC8gYg0xH/xn/vdaHjN0tp0Jh0B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mjmT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199" name="Group 71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4F64E7" id="Group 71199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lC/JnW0CAAA3BgAADgAAAAAAAAAAAAAAAAAuAgAA&#10;ZHJzL2Uyb0RvYy54bWxQSwECLQAUAAYACAAAACEADZPuxdkAAAADAQAADwAAAAAAAAAAAAAAAADH&#10;BAAAZHJzL2Rvd25yZXYueG1sUEsFBgAAAAAEAAQA8wAAAM0FAAAAAA==&#10;">
                <v:shape id="Shape 57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BVgMMA&#10;AADcAAAADwAAAGRycy9kb3ducmV2LnhtbESPT4vCMBTE7wt+h/AEb5r6b1eqUUSpeNx197DHR/Js&#10;i81LaWKtfnojLOxxmJnfMKtNZyvRUuNLxwrGowQEsXam5FzBz3c2XIDwAdlg5ZgU3MnDZt17W2Fq&#10;3I2/qD2FXEQI+xQVFCHUqZReF2TRj1xNHL2zayyGKJtcmgZvEW4rOUmSd2mx5LhQYE27gvTldLUK&#10;fv3nXvtH9pjpQ0Bsd9XUcqbUoN9tlyACdeE//Nc+GgXzjzG8zsQjIN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BVg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37B33" w:rsidRDefault="009517C4">
      <w:pPr>
        <w:spacing w:after="166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A37B33" w:rsidRDefault="009517C4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:rsidR="00A37B33" w:rsidRDefault="009517C4">
      <w:pPr>
        <w:tabs>
          <w:tab w:val="center" w:pos="4209"/>
          <w:tab w:val="center" w:pos="9125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200" name="Group 712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87" name="Shape 58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4AD92" id="Group 7120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A8o3fPbAIAADcGAAAOAAAAAAAAAAAAAAAAAC4CAABk&#10;cnMvZTJvRG9jLnhtbFBLAQItABQABgAIAAAAIQANk+7F2QAAAAMBAAAPAAAAAAAAAAAAAAAAAMYE&#10;AABkcnMvZG93bnJldi54bWxQSwUGAAAAAAQABADzAAAAzAUAAAAA&#10;">
                <v:shape id="Shape 58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AYSMIA&#10;AADcAAAADwAAAGRycy9kb3ducmV2LnhtbESPQWvCQBSE70L/w/IKvelGq1Wiq4iS4tHaHjw+dp9J&#10;MPs2ZNeY+utdQfA4zMw3zGLV2Uq01PjSsYLhIAFBrJ0pOVfw95v1ZyB8QDZYOSYF/+RhtXzrLTA1&#10;7so/1B5CLiKEfYoKihDqVEqvC7LoB64mjt7JNRZDlE0uTYPXCLeVHCXJl7RYclwosKZNQfp8uFgF&#10;R7/fan/LbmP9HRDbTfVpOVPq471bz0EE6sIr/GzvjILJbAqPM/EI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YBhI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201" name="Group 71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90" name="Shape 59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1" name="Shape 59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" name="Shape 59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B34EA4" id="Group 71201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ENfSKv1AgAA&#10;awwAAA4AAAAAAAAAAAAAAAAALgIAAGRycy9lMm9Eb2MueG1sUEsBAi0AFAAGAAgAAAAhAJuY1znZ&#10;AAAAAwEAAA8AAAAAAAAAAAAAAAAATwUAAGRycy9kb3ducmV2LnhtbFBLBQYAAAAABAAEAPMAAABV&#10;BgAAAAA=&#10;">
                <v:shape id="Shape 59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AW4cEA&#10;AADcAAAADwAAAGRycy9kb3ducmV2LnhtbERPPW/CMBDdkfgP1lViI04LRTTFRCgoqGNJOzCe7GsS&#10;NT5HsRsCv74eKnV8et+7fLKdGGnwrWMFj0kKglg703Kt4POjXG5B+IBssHNMCm7kId/PZzvMjLvy&#10;mcYq1CKGsM9QQRNCn0npdUMWfeJ64sh9ucFiiHCopRnwGsNtJ5/SdCMtthwbGuypaEh/Vz9WwcW/&#10;H7W/l/e1PgXEsehWlkulFg/T4RVEoCn8i//cb0bB80ucH8/EIyD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QFuH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9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XgKcYA&#10;AADcAAAADwAAAGRycy9kb3ducmV2LnhtbESPUWvCMBSF3wf7D+EO9jYTxyazGqVMZANhoBPx8dJc&#10;22JzU5Ostv/eDAZ7PJxzvsOZL3vbiI58qB1rGI8UCOLCmZpLDfvv9dMbiBCRDTaOScNAAZaL+7s5&#10;ZsZdeUvdLpYiQThkqKGKsc2kDEVFFsPItcTJOzlvMSbpS2k8XhPcNvJZqYm0WHNaqLCl94qK8+7H&#10;ajgfN2t/yc3w8vHVrYZJp1x+UFo/PvT5DESkPv6H/9qfRsPrdAy/Z9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XgK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9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d+XsYA&#10;AADcAAAADwAAAGRycy9kb3ducmV2LnhtbESPUUvDMBSF3wX/Q7iCb1vicEPrslEcw4EgrMrY46W5&#10;tmXNTZfErv33Rhj4eDjnfIezXA+2FT350DjW8DBVIIhLZxquNHx9bidPIEJENtg6Jg0jBVivbm+W&#10;mBl34T31RaxEgnDIUEMdY5dJGcqaLIap64iT9+28xZikr6TxeElw28qZUgtpseG0UGNHrzWVp+LH&#10;ajgd37f+nJvx8e2j34yLXrn8oLS+vxvyFxCRhvgfvrZ3RsP8eQZ/Z9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d+Xs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37B33" w:rsidRDefault="009517C4">
      <w:pPr>
        <w:spacing w:after="0" w:line="259" w:lineRule="auto"/>
        <w:ind w:left="358" w:right="0" w:firstLine="0"/>
        <w:jc w:val="left"/>
      </w:pPr>
      <w:r>
        <w:rPr>
          <w:b/>
          <w:sz w:val="22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9" w:type="dxa"/>
        <w:tblInd w:w="2" w:type="dxa"/>
        <w:tblCellMar>
          <w:top w:w="10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353"/>
        <w:gridCol w:w="2466"/>
        <w:gridCol w:w="2465"/>
        <w:gridCol w:w="2975"/>
      </w:tblGrid>
      <w:tr w:rsidR="00A37B33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37B33" w:rsidRDefault="009517C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37B33" w:rsidRDefault="009517C4">
            <w:pPr>
              <w:spacing w:after="0" w:line="259" w:lineRule="auto"/>
              <w:ind w:left="69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3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A37B33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37B33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A37B33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83" w:right="0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A37B33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A37B33">
        <w:trPr>
          <w:trHeight w:val="139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A37B33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A37B33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6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6" w:right="0" w:firstLine="0"/>
              <w:jc w:val="left"/>
            </w:pPr>
            <w:r>
              <w:t xml:space="preserve">obstarávacou cenou </w:t>
            </w:r>
          </w:p>
        </w:tc>
      </w:tr>
    </w:tbl>
    <w:p w:rsidR="00A37B33" w:rsidRDefault="009517C4">
      <w:pPr>
        <w:spacing w:after="3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37B33" w:rsidRDefault="009517C4">
      <w:pPr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t xml:space="preserve">Účtovné odpisy sa zaokrúhľujú na celé eurá nahor.  </w:t>
      </w:r>
    </w:p>
    <w:p w:rsidR="00A37B33" w:rsidRDefault="009517C4">
      <w:pPr>
        <w:ind w:left="-5" w:right="0"/>
      </w:pPr>
      <w:r>
        <w:t>Účtovná jednotka zaraďuje majetok do odpisových skupín v zmysle zákona č.595/2003 Z.z. o dani z príjmov v z.n.p. Ak účtovná jednotka nemôže zaradiť majetok do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37B33" w:rsidRDefault="009517C4">
      <w:pPr>
        <w:spacing w:after="1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Predpokladaná doba užívania a odpisové sadzby sú stanovené vnútorným predpisom: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37B33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Stroje, prístroje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 až 10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4 až 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Drobný hmotný majetok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>50%</w:t>
            </w:r>
            <w:r>
              <w:rPr>
                <w:sz w:val="20"/>
                <w:vertAlign w:val="subscript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Drobný nehmotný majetok od 1,00 Eur do 1000,00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</w:t>
      </w:r>
    </w:p>
    <w:p w:rsidR="00A37B33" w:rsidRDefault="009517C4">
      <w:pPr>
        <w:ind w:left="-5" w:right="0"/>
      </w:pPr>
      <w:r>
        <w:t xml:space="preserve">Ostatné služby. </w:t>
      </w:r>
    </w:p>
    <w:p w:rsidR="00A37B33" w:rsidRDefault="009517C4">
      <w:pPr>
        <w:ind w:left="-5" w:right="0"/>
      </w:pPr>
      <w:r>
        <w:t xml:space="preserve">Drobný hmotný majetok od 1,00 Eur do 1000,00Eur, ktorý podľa vnútorného predpisu účtovnej jednotky nie je dlhodobým hmotným majetkom sa účtuje ako zásoby.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Textová časť.....................................................................................................................................................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3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A37B33" w:rsidRDefault="009517C4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37B33" w:rsidRDefault="009517C4">
      <w:pPr>
        <w:ind w:left="-5" w:right="0"/>
      </w:pPr>
      <w:r>
        <w:t xml:space="preserve">Účtovná jednotka tvorila opravné položky k 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12166</wp:posOffset>
                </wp:positionV>
                <wp:extent cx="147828" cy="1010412"/>
                <wp:effectExtent l="0" t="0" r="0" b="0"/>
                <wp:wrapSquare wrapText="bothSides"/>
                <wp:docPr id="67692" name="Group 676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8" name="Shape 1378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5" name="Shape 1395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1" name="Shape 1411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2" name="Shape 1412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312BA2" id="Group 67692" o:spid="_x0000_s1026" style="position:absolute;margin-left:456.45pt;margin-top:.95pt;width:11.65pt;height:79.55pt;z-index:251658240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">
                <v:shape id="Shape 1322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iSzcAA&#10;AADdAAAADwAAAGRycy9kb3ducmV2LnhtbERPS4vCMBC+C/sfwix409QqslSjiEtljz724HFIxrbY&#10;TEqTrV1/vREEb/PxPWe57m0tOmp95VjBZJyAINbOVFwo+D3loy8QPiAbrB2Tgn/ysF59DJaYGXfj&#10;A3XHUIgYwj5DBWUITSal1yVZ9GPXEEfu4lqLIcK2kKbFWwy3tUyTZC4tVhwbSmxoW5K+Hv+sgrPf&#10;f2t/z+8zvQuI3baeWs6VGn72mwWIQH14i1/uHxPnT9MUnt/EE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9iSz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23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AKaMQA&#10;AADdAAAADwAAAGRycy9kb3ducmV2LnhtbERP32vCMBB+F/wfwgl702Q6RKpRikM2GAymY/h4NLe2&#10;2FxqktX2v18GA9/u4/t5m11vG9GRD7VjDY8zBYK4cKbmUsPn6TBdgQgR2WDjmDQMFGC3HY82mBl3&#10;4w/qjrEUKYRDhhqqGNtMylBUZDHMXEucuG/nLcYEfSmNx1sKt42cK7WUFmtODRW2tK+ouBx/rIbL&#10;+e3gr7kZnl7eu+dh2SmXfymtHyZ9vgYRqY938b/71aT5i/kC/r5JJ8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wCm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24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mSHM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+kc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Zkh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41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XpGs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9kY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XpG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42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NKU8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/kU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jSlP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43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/vyMQA&#10;AADdAAAADwAAAGRycy9kb3ducmV2LnhtbERP32vCMBB+H/g/hBP2NpNNEalGKQ5xMBhMx/DxaG5t&#10;sbnUJNb2v18GA9/u4/t5q01vG9GRD7VjDc8TBYK4cKbmUsPXcfe0ABEissHGMWkYKMBmPXpYYWbc&#10;jT+pO8RSpBAOGWqoYmwzKUNRkcUwcS1x4n6ctxgT9KU0Hm8p3DbyRam5tFhzaqiwpW1FxflwtRrO&#10;p/edv+RmmO0/utdh3imXfyutH8d9vgQRqY938b/7zaT509kU/r5JJ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v78j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60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Q4c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sEO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1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SIRMQA&#10;AADdAAAADwAAAGRycy9kb3ducmV2LnhtbERP32vCMBB+F/wfwgl708RtlFGNUjZkg4EwN8THoznb&#10;YnPpkqy2//0iDPZ2H9/PW28H24qefGgca1guFAji0pmGKw1fn7v5E4gQkQ22jknDSAG2m+lkjblx&#10;V/6g/hArkUI45KihjrHLpQxlTRbDwnXEiTs7bzEm6CtpPF5TuG3lvVKZtNhwaqixo+eaysvhx2q4&#10;nN53/rsw4+Prvn8Zs1654qi0vpsNxQpEpCH+i//cbybNf8iWcPsmnS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EiET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62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YWM8QA&#10;AADdAAAADwAAAGRycy9kb3ducmV2LnhtbERP32vCMBB+F/Y/hBP2polulFGNUiaywWAwN8THoznb&#10;YnOpSVbb/34ZDPZ2H9/PW28H24qefGgca1jMFQji0pmGKw1fn/vZE4gQkQ22jknDSAG2m7vJGnPj&#10;bvxB/SFWIoVwyFFDHWOXSxnKmiyGueuIE3d23mJM0FfSeLylcNvKpVKZtNhwaqixo+eaysvh22q4&#10;nN72/lqY8fHlvd+NWa9ccVRa30+HYgUi0hD/xX/uV5PmP2RL+P0mnS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WFjP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78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OKOsQA&#10;AADdAAAADwAAAGRycy9kb3ducmV2LnhtbESPQW/CMAyF75P4D5GRuI2UMW2oEBACFe24MQ4crcS0&#10;FY1TNVkp/Pr5MGk3W+/5vc+rzeAb1VMX68AGZtMMFLENrubSwOm7eF6AignZYROYDNwpwmY9elph&#10;7sKNv6g/plJJCMccDVQptbnW0VbkMU5DSyzaJXQek6xdqV2HNwn3jX7JsjftsWZpqLClXUX2evzx&#10;Bs7xc2/jo3i82kNC7HfN3HNhzGQ8bJegEg3p3/x3/eEEf/4uuPKNjK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Dij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79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sSn8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OXGV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6xKfxQAAAN0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1380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TLJccA&#10;AADdAAAADwAAAGRycy9kb3ducmV2LnhtbESPT2vDMAzF74N+B6PCbqu9P5SS1S2ho2wwGKwdY0cR&#10;a0loLKe2lybffjoMdpN4T+/9tN6OvlMDxdQGtnC7MKCIq+Bari18HPc3K1ApIzvsApOFiRJsN7Or&#10;NRYuXPidhkOulYRwKtBCk3NfaJ2qhjymReiJRfsO0WOWNdbaRbxIuO/0nTFL7bFlaWiwp11D1enw&#10;4y2cvl738Vy66eH5bXialoMJ5aex9no+lo+gMo353/x3/eIE/34l/PKNjK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EyyXHAAAA3QAAAA8AAAAAAAAAAAAAAAAAmAIAAGRy&#10;cy9kb3ducmV2LnhtbFBLBQYAAAAABAAEAPUAAACMAwAAAAA=&#10;" path="m134112,l,134112e" filled="f" strokeweight=".48pt">
                  <v:path arrowok="t" textboxrect="0,0,134112,134112"/>
                </v:shape>
                <v:shape id="Shape 1395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7DXsIA&#10;AADdAAAADwAAAGRycy9kb3ducmV2LnhtbERPTWvCQBC9F/wPywjedKPWUqObIEqkx9b20OOwOybB&#10;7GzIrjH667uFQm/zeJ+zzQfbiJ46XztWMJ8lIIi1MzWXCr4+i+krCB+QDTaOScGdPOTZ6GmLqXE3&#10;/qD+FEoRQ9inqKAKoU2l9Loii37mWuLInV1nMUTYldJ0eIvhtpGLJHmRFmuODRW2tK9IX05Xq+Db&#10;vx+0fxSPZ30MiP2+WVoulJqMh90GRKAh/Iv/3G8mzl+u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jsNe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6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hgF8QA&#10;AADdAAAADwAAAGRycy9kb3ducmV2LnhtbERP30vDMBB+H/g/hBN82xJ1FFeXjaIMB8LAKcPHoznb&#10;suZSk9i1/70ZDPZ2H9/PW64H24qefGgca7ifKRDEpTMNVxq+PjfTJxAhIhtsHZOGkQKsVzeTJebG&#10;nfiD+n2sRArhkKOGOsYulzKUNVkMM9cRJ+7HeYsxQV9J4/GUwm0rH5TKpMWGU0ONHb3UVB73f1bD&#10;8ft9438LM87fdv3rmPXKFQel9d3tUDyDiDTEq/ji3po0/3GRwfmbdIJ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4YBf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97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TFjM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PZC1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NMWMxQAAAN0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1411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wLYsAA&#10;AADdAAAADwAAAGRycy9kb3ducmV2LnhtbERPTYvCMBC9C/sfwgjeNK0rslSjiEsXj67uweOQjG2x&#10;mZQm1uqvN8KCt3m8z1mue1uLjlpfOVaQThIQxNqZigsFf8d8/AXCB2SDtWNScCcP69XHYImZcTf+&#10;pe4QChFD2GeooAyhyaT0uiSLfuIa4sidXWsxRNgW0rR4i+G2ltMkmUuLFceGEhvalqQvh6tVcPL7&#10;b+0f+WOmfwJit60/LedKjYb9ZgEiUB/e4n/3zsT5szS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cwLY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412" o:spid="_x0000_s1043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r1k8QA&#10;AADdAAAADwAAAGRycy9kb3ducmV2LnhtbERPTYvCMBC9C/sfwix401QRdbumIsKCBz1YhV1vQzPb&#10;ljaT0kRb/70RBG/zeJ+zWvemFjdqXWlZwWQcgSDOrC45V3A+/YyWIJxH1lhbJgV3crBOPgYrjLXt&#10;+Ei31OcihLCLUUHhfRNL6bKCDLqxbYgD929bgz7ANpe6xS6Em1pOo2guDZYcGgpsaFtQVqVXo2D3&#10;V52Pm6/9Nb+Ul+5gfrf3RZMqNfzsN98gPPX+LX65dzrMn02m8PwmnC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69ZPEAAAA3Q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1413" o:spid="_x0000_s1044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ZQCMMA&#10;AADdAAAADwAAAGRycy9kb3ducmV2LnhtbERPTYvCMBC9C/6HMII3TdVl1WoUEQQPerArqLehGdti&#10;MylNtPXfb4SFvc3jfc5y3ZpSvKh2hWUFo2EEgji1uuBMwflnN5iBcB5ZY2mZFLzJwXrV7Swx1rbh&#10;E70Sn4kQwi5GBbn3VSylS3My6Ia2Ig7c3dYGfYB1JnWNTQg3pRxH0bc0WHBoyLGibU7pI3kaBfvr&#10;43zazA/P7FbcmqO5bN/TKlGq32s3CxCeWv8v/nPvdZj/NZrA55twgl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ZQCMMAAADdAAAADwAAAAAAAAAAAAAAAACYAgAAZHJzL2Rv&#10;d25yZXYueG1sUEsFBgAAAAAEAAQA9QAAAIgDAAAAAA==&#10;" path="m134112,l,134113e" filled="f" strokeweight=".48pt">
                  <v:path arrowok="t" textboxrect="0,0,134112,134113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4932934</wp:posOffset>
                </wp:positionH>
                <wp:positionV relativeFrom="paragraph">
                  <wp:posOffset>13689</wp:posOffset>
                </wp:positionV>
                <wp:extent cx="143256" cy="1007364"/>
                <wp:effectExtent l="0" t="0" r="0" b="0"/>
                <wp:wrapSquare wrapText="bothSides"/>
                <wp:docPr id="67690" name="Group 676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5" name="Shape 1375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8" name="Shape 1408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6BC5D6" id="Group 67690" o:spid="_x0000_s1026" style="position:absolute;margin-left:388.4pt;margin-top:1.1pt;width:11.3pt;height:79.3pt;z-index:251659264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">
                <v:shape id="Shape 1319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KAcIA&#10;AADdAAAADwAAAGRycy9kb3ducmV2LnhtbERPTWvCQBC9C/0PyxS86Sa1SI2uoSgpPVbrweOwO82G&#10;ZmdDdo3RX98tFHqbx/ucTTm6VgzUh8azgnyegSDW3jRcKzh9VrMXECEiG2w9k4IbBSi3D5MNFsZf&#10;+UDDMdYihXAoUIGNsSukDNqSwzD3HXHivnzvMCbY19L0eE3hrpVPWbaUDhtODRY72lnS38eLU3AO&#10;H3sd7tX9Wb9FxGHXLhxXSk0fx9c1iEhj/Bf/ud9Nmr/IV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EMoB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38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kz+sQA&#10;AADdAAAADwAAAGRycy9kb3ducmV2LnhtbESPT2vDMAzF74N9B6PBbquzppSS1S2jJWXH/jvsKGwt&#10;CYvlELtp1k8/HQq9Sbyn935arkffqoH62AQ28D7JQBHb4BquDJxP5dsCVEzIDtvAZOCPIqxXz09L&#10;LFy48oGGY6qUhHAs0ECdUldoHW1NHuMkdMSi/YTeY5K1r7Tr8SrhvtXTLJtrjw1LQ40dbWqyv8eL&#10;N/Ad91sbb+VtZncJcdi0uefSmNeX8fMDVKIxPcz36y8n+HkuuPKNjK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pM/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57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lCK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Xr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qUI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75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Ilp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f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giWk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2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dbKsIA&#10;AADdAAAADwAAAGRycy9kb3ducmV2LnhtbERPTWvCQBC9F/wPyxS81U2TUmp0DZIS6dFaDx6H3WkS&#10;mp0N2W2M/npXKPQ2j/c562KynRhp8K1jBc+LBASxdqblWsHxq3p6A+EDssHOMSm4kIdiM3tYY27c&#10;mT9pPIRaxBD2OSpoQuhzKb1uyKJfuJ44ct9usBgiHGppBjzHcNvJNElepcWWY0ODPZUN6Z/Dr1Vw&#10;8vt37a/V9UXvAuJYdpnlSqn547RdgQg0hX/xn/vDxPnZM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Z1sq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408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80IsQA&#10;AADdAAAADwAAAGRycy9kb3ducmV2LnhtbESPQW/CMAyF75P4D5GRdhvpNjShjrSamDpx3IDDjlZi&#10;2orGqZqsFH79fEDiZus9v/d5XU6+UyMNsQ1s4HmRgSK2wbVcGzjsq6cVqJiQHXaBycCFIpTF7GGN&#10;uQtn/qFxl2olIRxzNNCk1OdaR9uQx7gIPbFoxzB4TLIOtXYDniXcd/oly960x5alocGeNg3Z0+7P&#10;G/iN3582Xqvr0n4lxHHTvXqujHmcTx/voBJN6W6+XW+d4C8zwZV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vNC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:rsidR="00A37B33" w:rsidRDefault="009517C4">
      <w:pPr>
        <w:ind w:left="-5" w:right="0"/>
      </w:pPr>
      <w:r>
        <w:t xml:space="preserve">Informácie odporúčam čerpať z vnútorného predpisu účtovnej jednotky. </w:t>
      </w:r>
      <w:r>
        <w:rPr>
          <w:sz w:val="22"/>
        </w:rPr>
        <w:t xml:space="preserve"> </w:t>
      </w:r>
    </w:p>
    <w:tbl>
      <w:tblPr>
        <w:tblStyle w:val="TableGrid"/>
        <w:tblW w:w="10210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A37B33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     % menovitej hodnoty pohľadávky bez príslušenstva 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Z.z. o dani z príjmov v z.n.p..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A37B33" w:rsidRDefault="009517C4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37B33" w:rsidRDefault="009517C4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37B33" w:rsidRDefault="009517C4">
      <w:pPr>
        <w:spacing w:after="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37B33" w:rsidRDefault="009517C4">
      <w:pPr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37B33" w:rsidRDefault="009517C4">
      <w:pPr>
        <w:ind w:left="-5" w:right="0"/>
      </w:pPr>
      <w:r>
        <w:t xml:space="preserve">Na ocenenie prírastku cudzej meny nakúpenej za euro sa použije kurz, za ktorý bola táto cudzia mena nakúpená. </w:t>
      </w:r>
    </w:p>
    <w:p w:rsidR="00A37B33" w:rsidRDefault="009517C4">
      <w:pPr>
        <w:ind w:left="-5" w:right="0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A37B33" w:rsidRDefault="009517C4">
      <w:pPr>
        <w:ind w:left="-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37B33" w:rsidRDefault="009517C4">
      <w:pPr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37B33" w:rsidRDefault="009517C4">
      <w:pPr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III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Informácie o údajoch na strane aktív súvahy </w:t>
      </w:r>
    </w:p>
    <w:p w:rsidR="00A37B33" w:rsidRDefault="009517C4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t xml:space="preserve">prehľad o pohybe dlhodobého majetku </w:t>
      </w:r>
      <w:r>
        <w:t xml:space="preserve">(tabuľka č.1) </w:t>
      </w:r>
    </w:p>
    <w:p w:rsidR="00A37B33" w:rsidRDefault="009517C4">
      <w:pPr>
        <w:ind w:left="-5" w:right="3768"/>
      </w:pPr>
      <w:r>
        <w:t xml:space="preserve">Textová časť k tabuľke č.1  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A37B33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lastRenderedPageBreak/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8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269" w:right="0" w:hanging="284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8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10 557,63 </w:t>
            </w:r>
          </w:p>
        </w:tc>
      </w:tr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4200,00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Ostatný dlhodobý hm.majetok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889,70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1" w:right="450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703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70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:rsidR="00A37B33" w:rsidRDefault="009517C4">
            <w:pPr>
              <w:tabs>
                <w:tab w:val="center" w:pos="350"/>
                <w:tab w:val="center" w:pos="16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dopravný prostriedok .....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7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e)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8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5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1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A37B33" w:rsidRDefault="009517C4">
      <w:pPr>
        <w:spacing w:after="8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69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A37B33" w:rsidRDefault="009517C4">
      <w:pPr>
        <w:ind w:left="-5" w:right="0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4"/>
        <w:gridCol w:w="1135"/>
        <w:gridCol w:w="1134"/>
        <w:gridCol w:w="1133"/>
      </w:tblGrid>
      <w:tr w:rsidR="00A37B33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6" w:line="257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A37B33" w:rsidRDefault="009517C4">
            <w:pPr>
              <w:spacing w:after="0" w:line="23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A37B33" w:rsidRDefault="009517C4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A37B33" w:rsidRDefault="009517C4">
            <w:pPr>
              <w:spacing w:after="0" w:line="23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A37B33" w:rsidRDefault="009517C4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A37B33" w:rsidRDefault="009517C4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2016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4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A37B33" w:rsidRDefault="009517C4">
            <w:pPr>
              <w:spacing w:after="0" w:line="238" w:lineRule="auto"/>
              <w:ind w:left="43" w:right="0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A37B33" w:rsidRDefault="009517C4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A37B33" w:rsidRDefault="009517C4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2015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A37B33" w:rsidRDefault="009517C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A37B33" w:rsidRDefault="009517C4">
            <w:pPr>
              <w:spacing w:after="0" w:line="238" w:lineRule="auto"/>
              <w:ind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A37B33" w:rsidRDefault="009517C4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2016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A37B33" w:rsidRDefault="009517C4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A37B33" w:rsidRDefault="009517C4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2015 </w:t>
            </w:r>
          </w:p>
        </w:tc>
      </w:tr>
      <w:tr w:rsidR="00A37B33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98"/>
      </w:tblGrid>
      <w:tr w:rsidR="00A37B33">
        <w:trPr>
          <w:trHeight w:val="92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A340F4">
              <w:rPr>
                <w:sz w:val="20"/>
              </w:rPr>
              <w:t>7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A340F4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14 156,00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14 156,00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dlhodobé pôžičky (riadky 029 až 030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1"/>
        <w:gridCol w:w="1620"/>
        <w:gridCol w:w="1438"/>
      </w:tblGrid>
      <w:tr w:rsidR="00A37B33">
        <w:trPr>
          <w:trHeight w:val="115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3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A340F4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A340F4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A37B33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8" w:right="0" w:firstLine="0"/>
              <w:jc w:val="center"/>
            </w:pPr>
            <w:r>
              <w:rPr>
                <w:sz w:val="20"/>
              </w:rPr>
              <w:t>Hodnota k 31.12.201</w:t>
            </w:r>
            <w:r w:rsidR="00A340F4">
              <w:rPr>
                <w:sz w:val="20"/>
              </w:rPr>
              <w:t>7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Hodnota 31.12.201</w:t>
            </w:r>
            <w:r w:rsidR="00A340F4">
              <w:rPr>
                <w:sz w:val="20"/>
              </w:rPr>
              <w:t>6</w:t>
            </w:r>
          </w:p>
        </w:tc>
      </w:tr>
      <w:tr w:rsidR="00A37B33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A37B33" w:rsidRDefault="009517C4">
      <w:pPr>
        <w:ind w:left="-5" w:right="0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8"/>
      </w:tblGrid>
      <w:tr w:rsidR="00A37B33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daňová pohľadávka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>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A37B33" w:rsidRDefault="009517C4">
      <w:pPr>
        <w:ind w:left="-5" w:right="0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A37B33" w:rsidRDefault="009517C4">
      <w:pPr>
        <w:ind w:left="-5" w:right="0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A37B33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37B33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A37B33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A340F4">
              <w:rPr>
                <w:b/>
                <w:sz w:val="20"/>
              </w:rPr>
              <w:t>7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Účet v banke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10325,72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20"/>
              </w:rPr>
              <w:t>669,16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7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A37B33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A340F4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A340F4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A37B33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C71A80">
              <w:rPr>
                <w:b/>
                <w:sz w:val="20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C71A80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IV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Informácie o údajoch na strane pasív súvahy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37B33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16" w:right="169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37B33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 xml:space="preserve">B  Záväzky </w:t>
      </w:r>
    </w:p>
    <w:p w:rsidR="00A37B33" w:rsidRDefault="009517C4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A37B33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Názov položky / Suma v €  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37B33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2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A37B33" w:rsidRDefault="009517C4">
      <w:pPr>
        <w:ind w:left="-5" w:right="0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A37B33" w:rsidRDefault="009517C4">
      <w:pPr>
        <w:ind w:left="-5" w:right="0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A37B33">
        <w:trPr>
          <w:trHeight w:val="46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A340F4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20" w:right="121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A340F4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v €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 dobou splatnosti do 1 roka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3970,68</w:t>
            </w:r>
            <w:r w:rsidR="009517C4">
              <w:rPr>
                <w:sz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1057,69</w:t>
            </w:r>
            <w:r w:rsidR="009517C4">
              <w:rPr>
                <w:sz w:val="20"/>
              </w:rPr>
              <w:t xml:space="preserve"> €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t xml:space="preserve">dlhodobé bankové úvery a krátkodobé bankové úvery - tabuľka č.9 Textová časť k tabuľke č.9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A37B33">
        <w:trPr>
          <w:trHeight w:val="46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4" w:right="409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37B33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10" w:type="dxa"/>
          <w:left w:w="70" w:type="dxa"/>
          <w:right w:w="88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9"/>
      </w:tblGrid>
      <w:tr w:rsidR="00A37B33">
        <w:trPr>
          <w:trHeight w:val="69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A340F4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90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A340F4">
              <w:rPr>
                <w:b/>
                <w:sz w:val="20"/>
              </w:rPr>
              <w:t>6</w:t>
            </w:r>
          </w:p>
        </w:tc>
      </w:tr>
      <w:tr w:rsidR="00A37B33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19" w:line="259" w:lineRule="auto"/>
        <w:ind w:left="284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3"/>
        <w:gridCol w:w="1136"/>
        <w:gridCol w:w="1418"/>
        <w:gridCol w:w="1487"/>
      </w:tblGrid>
      <w:tr w:rsidR="00A37B33">
        <w:trPr>
          <w:trHeight w:val="92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7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86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A340F4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A340F4">
              <w:rPr>
                <w:b/>
                <w:sz w:val="20"/>
              </w:rPr>
              <w:t>6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A37B33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A340F4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A340F4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A37B33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Kapitálový transfer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2" w:right="0" w:firstLine="0"/>
              <w:jc w:val="center"/>
            </w:pPr>
            <w:r>
              <w:rPr>
                <w:sz w:val="20"/>
              </w:rPr>
              <w:t>Stav k 31.12.201</w:t>
            </w:r>
            <w:r w:rsidR="00A340F4">
              <w:rPr>
                <w:sz w:val="20"/>
              </w:rPr>
              <w:t>7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Stav k 31.12.201</w:t>
            </w:r>
            <w:r w:rsidR="00A340F4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2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V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:rsidR="00A37B33" w:rsidRDefault="009517C4">
      <w:pPr>
        <w:spacing w:after="12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269"/>
        <w:gridCol w:w="1983"/>
      </w:tblGrid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A340F4">
              <w:rPr>
                <w:b/>
                <w:sz w:val="20"/>
              </w:rPr>
              <w:t>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A340F4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3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2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624 - Aktivácia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84" w:lineRule="auto"/>
              <w:ind w:right="3759" w:firstLine="0"/>
              <w:jc w:val="left"/>
            </w:pPr>
            <w:r>
              <w:rPr>
                <w:sz w:val="20"/>
              </w:rPr>
              <w:t>podielové dane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daň z nehnuteľností 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59" w:lineRule="auto"/>
              <w:ind w:right="3759" w:firstLine="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21104,87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A340F4">
            <w:pPr>
              <w:tabs>
                <w:tab w:val="right" w:pos="1973"/>
              </w:tabs>
              <w:spacing w:after="0" w:line="259" w:lineRule="auto"/>
              <w:ind w:left="-19" w:right="0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 w:rsidR="00A340F4">
              <w:rPr>
                <w:sz w:val="20"/>
              </w:rPr>
              <w:t>20042,34</w:t>
            </w: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1550,73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727,71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3882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0,05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37B33" w:rsidRDefault="009517C4">
            <w:pPr>
              <w:tabs>
                <w:tab w:val="center" w:pos="420"/>
                <w:tab w:val="center" w:pos="264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-1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37B33" w:rsidRDefault="009517C4">
            <w:pPr>
              <w:tabs>
                <w:tab w:val="center" w:pos="420"/>
                <w:tab w:val="center" w:pos="143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</w:p>
          <w:p w:rsidR="00A37B33" w:rsidRDefault="009517C4">
            <w:pPr>
              <w:tabs>
                <w:tab w:val="center" w:pos="420"/>
                <w:tab w:val="center" w:pos="236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  <w:p w:rsidR="00A37B33" w:rsidRDefault="009517C4">
            <w:pPr>
              <w:tabs>
                <w:tab w:val="center" w:pos="420"/>
                <w:tab w:val="center" w:pos="23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" w:line="240" w:lineRule="auto"/>
              <w:ind w:left="7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1"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37B33" w:rsidRDefault="009517C4">
            <w:pPr>
              <w:spacing w:after="0" w:line="259" w:lineRule="auto"/>
              <w:ind w:left="747" w:right="0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114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100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lastRenderedPageBreak/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21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631" w:type="dxa"/>
        <w:tblInd w:w="2" w:type="dxa"/>
        <w:tblCellMar>
          <w:top w:w="6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2269"/>
        <w:gridCol w:w="2266"/>
      </w:tblGrid>
      <w:tr w:rsidR="00A37B33">
        <w:trPr>
          <w:trHeight w:val="32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C71A80">
              <w:rPr>
                <w:b/>
                <w:sz w:val="20"/>
              </w:rPr>
              <w:t>7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C71A80">
              <w:rPr>
                <w:b/>
                <w:sz w:val="20"/>
              </w:rPr>
              <w:t>6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2108,62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5963,40</w:t>
            </w:r>
          </w:p>
        </w:tc>
      </w:tr>
      <w:tr w:rsidR="00A37B33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640,22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513,12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17" w:right="3705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262,16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1665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35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7244,99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7051,94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3195,36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8219,91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839,81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2805,88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355,97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170,40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127,58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572 - Škody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2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9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0" w:line="237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37B33" w:rsidRDefault="009517C4">
            <w:pPr>
              <w:tabs>
                <w:tab w:val="center" w:pos="350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37B33" w:rsidRDefault="009517C4">
            <w:pPr>
              <w:tabs>
                <w:tab w:val="center" w:pos="350"/>
                <w:tab w:val="center" w:pos="22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11526,81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71A8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36,92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A37B33">
        <w:trPr>
          <w:trHeight w:val="46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C71A80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92" w:right="0" w:firstLine="0"/>
              <w:jc w:val="left"/>
            </w:pPr>
            <w:r>
              <w:rPr>
                <w:b/>
                <w:sz w:val="20"/>
              </w:rPr>
              <w:t>Suma k 31.12.201</w:t>
            </w:r>
            <w:r w:rsidR="00C71A80">
              <w:rPr>
                <w:b/>
                <w:sz w:val="20"/>
              </w:rPr>
              <w:t>6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lastRenderedPageBreak/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54" w:line="259" w:lineRule="auto"/>
        <w:ind w:left="46" w:right="0" w:firstLine="0"/>
        <w:jc w:val="center"/>
      </w:pPr>
      <w:r>
        <w:rPr>
          <w:b/>
          <w:sz w:val="20"/>
        </w:rPr>
        <w:t xml:space="preserve"> </w:t>
      </w:r>
    </w:p>
    <w:p w:rsidR="00A37B33" w:rsidRDefault="009517C4">
      <w:pPr>
        <w:ind w:left="-5" w:right="0"/>
      </w:pPr>
      <w:r>
        <w:t xml:space="preserve">Textová časť :  </w:t>
      </w:r>
    </w:p>
    <w:p w:rsidR="00A37B33" w:rsidRDefault="009517C4">
      <w:pPr>
        <w:ind w:left="-5" w:right="0"/>
      </w:pPr>
      <w:r>
        <w:t xml:space="preserve">Príspevková organizácia  spĺňa podmienky podľa § 21 ods. 2 zákona č.523/2004 Z.z. o rozpočtových </w:t>
      </w:r>
    </w:p>
    <w:p w:rsidR="00A37B33" w:rsidRDefault="009517C4">
      <w:pPr>
        <w:ind w:left="-5" w:right="0"/>
      </w:pPr>
      <w:r>
        <w:t xml:space="preserve">pravidlách verejnej správy a o zmene a doplnení niektorých zákonov                                           </w:t>
      </w:r>
    </w:p>
    <w:p w:rsidR="00A37B33" w:rsidRDefault="009517C4">
      <w:pPr>
        <w:spacing w:after="12" w:line="259" w:lineRule="auto"/>
        <w:ind w:left="0" w:righ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5" name="Group 76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5" name="Shape 912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FF9CF5" id="Group 7612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Dr6u8+bAIAADkGAAAOAAAAAAAAAAAAAAAAAC4CAABk&#10;cnMvZTJvRG9jLnhtbFBLAQItABQABgAIAAAAIQANk+7F2QAAAAMBAAAPAAAAAAAAAAAAAAAAAMYE&#10;AABkcnMvZG93bnJldi54bWxQSwUGAAAAAAQABADzAAAAzAUAAAAA&#10;">
                <v:shape id="Shape 912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ntl8QA&#10;AADdAAAADwAAAGRycy9kb3ducmV2LnhtbESPQWvCQBSE70L/w/IKvelGW4tGVylKikdNPXh87D6T&#10;0OzbkF1j6q/vCoLHYWa+YZbr3taio9ZXjhWMRwkIYu1MxYWC4082nIHwAdlg7ZgU/JGH9eplsMTU&#10;uCsfqMtDISKEfYoKyhCaVEqvS7LoR64hjt7ZtRZDlG0hTYvXCLe1nCTJp7RYcVwosaFNSfo3v1gF&#10;J7/fan/Lbh/6OyB2m/rdcqbU22v/tQARqA/P8KO9Mwrm48kU7m/i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57Z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6" name="Group 76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8" name="Shape 91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8905B9" id="Group 7612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AkOZ8qbwIAADkGAAAOAAAAAAAAAAAAAAAAAC4C&#10;AABkcnMvZTJvRG9jLnhtbFBLAQItABQABgAIAAAAIQANk+7F2QAAAAMBAAAPAAAAAAAAAAAAAAAA&#10;AMkEAABkcnMvZG93bnJldi54bWxQSwUGAAAAAAQABADzAAAAzwUAAAAA&#10;">
                <v:shape id="Shape 91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hCCcEA&#10;AADdAAAADwAAAGRycy9kb3ducmV2LnhtbERPu2rDMBTdC/0HcQPZajkPSupYCcXFoWObZOh4kW5s&#10;E+vKWKrt5OurIdDxcN75frKtGKj3jWMFiyQFQaydabhScD6VLxsQPiAbbB2Tght52O+en3LMjBv5&#10;m4ZjqEQMYZ+hgjqELpPS65os+sR1xJG7uN5iiLCvpOlxjOG2lcs0fZUWG44NNXZU1KSvx1+r4Md/&#10;fWh/L+9rfQiIQ9GuLJdKzWfT+xZEoCn8ix/uT6PgbbGMc+Ob+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4Qgn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  <w:r>
        <w:rPr>
          <w:b/>
        </w:rPr>
        <w:t xml:space="preserve">Čl. VI </w:t>
      </w:r>
    </w:p>
    <w:p w:rsidR="00A37B33" w:rsidRDefault="009517C4">
      <w:pPr>
        <w:spacing w:after="2" w:line="260" w:lineRule="auto"/>
        <w:ind w:left="1402" w:right="1400"/>
        <w:jc w:val="center"/>
      </w:pPr>
      <w:r>
        <w:rPr>
          <w:b/>
        </w:rPr>
        <w:t xml:space="preserve">Informácie o údajoch na podsúvahových účtoch </w:t>
      </w:r>
    </w:p>
    <w:p w:rsidR="00A37B33" w:rsidRDefault="009517C4">
      <w:pPr>
        <w:spacing w:after="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1"/>
        <w:gridCol w:w="2878"/>
      </w:tblGrid>
      <w:tr w:rsidR="00A37B33">
        <w:trPr>
          <w:trHeight w:val="46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37B33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A37B33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37B33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VII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lastRenderedPageBreak/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699"/>
        <w:gridCol w:w="3403"/>
      </w:tblGrid>
      <w:tr w:rsidR="00A37B33">
        <w:trPr>
          <w:trHeight w:val="1042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7" w:line="238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:rsidR="00A37B33" w:rsidRDefault="009517C4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65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8" w:lineRule="auto"/>
              <w:ind w:left="209" w:right="186" w:firstLine="0"/>
              <w:jc w:val="center"/>
            </w:pPr>
            <w:r>
              <w:rPr>
                <w:b/>
                <w:sz w:val="18"/>
              </w:rPr>
              <w:t xml:space="preserve">Hodnota prefinancovaných nákladov z vlastných prostriedkov alebo z úverových zdrojov </w:t>
            </w:r>
          </w:p>
          <w:p w:rsidR="00A37B33" w:rsidRDefault="009517C4" w:rsidP="00C71A8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neuhradených/nerefundovaných  poskytovateľom NFP k 31.12.201</w:t>
            </w:r>
            <w:r w:rsidR="00C71A80">
              <w:rPr>
                <w:b/>
                <w:sz w:val="18"/>
              </w:rPr>
              <w:t>7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A37B33">
        <w:trPr>
          <w:trHeight w:val="220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č.10 </w:t>
      </w: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A37B33" w:rsidRDefault="009517C4">
      <w:pPr>
        <w:ind w:left="-5" w:right="0"/>
      </w:pPr>
      <w:r>
        <w:t xml:space="preserve">Textová časť k tabuľke č.11 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4536"/>
        <w:gridCol w:w="3117"/>
      </w:tblGrid>
      <w:tr w:rsidR="00A37B33">
        <w:trPr>
          <w:trHeight w:val="46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37B33">
        <w:trPr>
          <w:trHeight w:val="241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A37B33" w:rsidRDefault="009517C4">
      <w:pPr>
        <w:ind w:left="-5" w:right="0"/>
      </w:pPr>
      <w:r>
        <w:t xml:space="preserve">Významné položky ostatných finančných povinností, ktoré sa nevykazujú v účtovných výkazoch.  </w:t>
      </w:r>
    </w:p>
    <w:p w:rsidR="00A37B33" w:rsidRDefault="009517C4">
      <w:pPr>
        <w:spacing w:after="4" w:line="238" w:lineRule="auto"/>
        <w:ind w:left="0" w:right="0" w:firstLine="0"/>
        <w:jc w:val="center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VIII </w:t>
      </w:r>
    </w:p>
    <w:p w:rsidR="00A37B33" w:rsidRDefault="009517C4">
      <w:pPr>
        <w:spacing w:after="2" w:line="260" w:lineRule="auto"/>
        <w:ind w:left="1402" w:right="1274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A37B33" w:rsidRDefault="009517C4">
      <w:pPr>
        <w:spacing w:line="259" w:lineRule="auto"/>
        <w:ind w:left="116" w:right="0" w:firstLine="0"/>
        <w:jc w:val="center"/>
      </w:pPr>
      <w:r>
        <w:rPr>
          <w:b/>
        </w:rPr>
        <w:t xml:space="preserve">  </w:t>
      </w:r>
    </w:p>
    <w:p w:rsidR="00A37B33" w:rsidRDefault="009517C4">
      <w:pPr>
        <w:pStyle w:val="Nadpis1"/>
        <w:ind w:left="269" w:right="1296" w:hanging="284"/>
      </w:pPr>
      <w:r>
        <w:lastRenderedPageBreak/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A37B33" w:rsidRDefault="009517C4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6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984"/>
        <w:gridCol w:w="2269"/>
        <w:gridCol w:w="1983"/>
      </w:tblGrid>
      <w:tr w:rsidR="00A37B33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A37B33" w:rsidRDefault="009517C4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A37B33" w:rsidRDefault="009517C4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76" w:lineRule="auto"/>
              <w:ind w:left="413" w:right="452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A37B33" w:rsidRDefault="009517C4">
            <w:pPr>
              <w:spacing w:after="0" w:line="259" w:lineRule="auto"/>
              <w:ind w:left="98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A37B33" w:rsidRDefault="009517C4">
            <w:pPr>
              <w:spacing w:after="0" w:line="259" w:lineRule="auto"/>
              <w:ind w:left="82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A37B33" w:rsidRDefault="009517C4">
            <w:pPr>
              <w:spacing w:after="1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A37B33" w:rsidRDefault="009517C4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" w:line="239" w:lineRule="auto"/>
              <w:ind w:left="125" w:right="167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37B33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23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45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A37B33">
        <w:trPr>
          <w:trHeight w:val="23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IX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Informácie o rozpočte a hodnotenie plnenia rozpočtu  </w:t>
      </w:r>
    </w:p>
    <w:p w:rsidR="00A37B33" w:rsidRDefault="009517C4">
      <w:pPr>
        <w:spacing w:after="7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37B33" w:rsidRDefault="009517C4">
      <w:pPr>
        <w:ind w:left="-5" w:right="0"/>
      </w:pPr>
      <w:r>
        <w:t xml:space="preserve">Rozpočet obce bol schválený obecným zastupiteľstvom dňa 13.12. 2015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>prvá  zmena  schválená dňa ......................... uznesením č. ....... 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druhá zmena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tretia zmena 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štvrtá zmena  schválená dňa ......................... rozpočtovým opatrením č........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spacing w:after="8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>Výška dlhu</w:t>
      </w:r>
      <w:r>
        <w:t xml:space="preserve"> podľa § 17 ods. 7 -8 zákona č.583/2004 Z.z. o rozpočtových pravidlách územnej samosprávy a o zmene a doplnení niektorých zákonov v z.n.p. za bežné účtovné obdobie a bezprostredne predchádzajúce účtovné obdobie - tabuľka č.15. </w:t>
      </w:r>
    </w:p>
    <w:p w:rsidR="00A37B33" w:rsidRDefault="009517C4">
      <w:pPr>
        <w:spacing w:after="27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X </w:t>
      </w:r>
    </w:p>
    <w:p w:rsidR="00A37B33" w:rsidRDefault="009517C4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do dňa zostavenia účtovnej závierky </w:t>
      </w:r>
    </w:p>
    <w:p w:rsidR="00A37B33" w:rsidRDefault="009517C4">
      <w:pPr>
        <w:spacing w:after="0" w:line="259" w:lineRule="auto"/>
        <w:ind w:left="67" w:right="0" w:firstLine="0"/>
        <w:jc w:val="center"/>
      </w:pPr>
      <w:r>
        <w:rPr>
          <w:b/>
          <w:sz w:val="28"/>
        </w:rPr>
        <w:t xml:space="preserve"> </w:t>
      </w:r>
    </w:p>
    <w:p w:rsidR="00A37B33" w:rsidRDefault="009517C4">
      <w:pPr>
        <w:ind w:left="-5" w:right="0"/>
      </w:pPr>
      <w:r>
        <w:t xml:space="preserve">Informácie o skutočnostiach, ktoré nastali po dni, ku ktorému sa zostavuje účtovná závierka do dňa zostavenia účtovnej závierky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dôvody pre zmenu výšky rezerv a opravných položiek,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zmeny významných položiek dlhodobého finančného majetku,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vydané dlhopisy a iné cenné papiere,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zmena právnej formy účtovnej jednotky,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37B33" w:rsidRDefault="009517C4">
      <w:pPr>
        <w:spacing w:after="19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A37B33" w:rsidRDefault="009517C4">
      <w:pPr>
        <w:ind w:left="-5" w:right="0"/>
      </w:pPr>
      <w:r>
        <w:t xml:space="preserve">Po 31. decembri 2016 nenastali také udalosti, ktoré by si vyžadovali zverejnenie alebo vykázanie v účtovnej závierke za rok 2016. </w:t>
      </w:r>
    </w:p>
    <w:p w:rsidR="00A37B33" w:rsidRDefault="009517C4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sectPr w:rsidR="00A37B3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24" w:right="562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7766" w:rsidRDefault="00677766">
      <w:pPr>
        <w:spacing w:after="0" w:line="240" w:lineRule="auto"/>
      </w:pPr>
      <w:r>
        <w:separator/>
      </w:r>
    </w:p>
  </w:endnote>
  <w:endnote w:type="continuationSeparator" w:id="0">
    <w:p w:rsidR="00677766" w:rsidRDefault="006777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0F4" w:rsidRDefault="00A340F4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0F4" w:rsidRDefault="00A340F4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C71A80" w:rsidRPr="00C71A80">
      <w:rPr>
        <w:noProof/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0F4" w:rsidRDefault="00A340F4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7766" w:rsidRDefault="00677766">
      <w:pPr>
        <w:spacing w:after="0" w:line="240" w:lineRule="auto"/>
      </w:pPr>
      <w:r>
        <w:separator/>
      </w:r>
    </w:p>
  </w:footnote>
  <w:footnote w:type="continuationSeparator" w:id="0">
    <w:p w:rsidR="00677766" w:rsidRDefault="006777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0F4" w:rsidRDefault="00A340F4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328" name="Group 76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3" name="Shape 7970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52FDF2A" id="Group 76328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Av&#10;7iAgggIAAFkGAAAOAAAAAAAAAAAAAAAAAC4CAABkcnMvZTJvRG9jLnhtbFBLAQItABQABgAIAAAA&#10;IQDU3QmG4QAAAAwBAAAPAAAAAAAAAAAAAAAAANwEAABkcnMvZG93bnJldi54bWxQSwUGAAAAAAQA&#10;BADzAAAA6gUAAAAA&#10;">
              <v:shape id="Shape 79703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576cgA&#10;AADeAAAADwAAAGRycy9kb3ducmV2LnhtbESPQUvDQBSE7wX/w/KE3tpNFRIbuy0itogV0Vg8P7PP&#10;JJh9G3e3Tfrvu4WCx2FmvmEWq8G04kDON5YVzKYJCOLS6oYrBbvP9eQOhA/IGlvLpOBIHlbLq9EC&#10;c217/qBDESoRIexzVFCH0OVS+rImg35qO+Lo/VhnMETpKqkd9hFuWnmTJKk02HBcqLGjx5rK32Jv&#10;FLy9u206+3rq59/rYpdR+pJuXv+UGl8PD/cgAg3hP3xpP2sF2TxLbuF8J14BuT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fnvp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A340F4" w:rsidRDefault="00A340F4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A340F4" w:rsidRDefault="00A340F4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0F4" w:rsidRDefault="00A340F4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99" name="Group 762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2" name="Shape 79702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C9633C1" id="Group 76299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Cg&#10;MDTQggIAAFkGAAAOAAAAAAAAAAAAAAAAAC4CAABkcnMvZTJvRG9jLnhtbFBLAQItABQABgAIAAAA&#10;IQDU3QmG4QAAAAwBAAAPAAAAAAAAAAAAAAAAANwEAABkcnMvZG93bnJldi54bWxQSwUGAAAAAAQA&#10;BADzAAAA6gUAAAAA&#10;">
              <v:shape id="Shape 79702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LecsgA&#10;AADeAAAADwAAAGRycy9kb3ducmV2LnhtbESPQWvCQBSE74X+h+UVvNWNHpKaukoRldKW0qbi+Zl9&#10;TYLZt3F3a+K/dwuFHoeZ+YaZLwfTijM531hWMBknIIhLqxuuFOy+NvcPIHxA1thaJgUX8rBc3N7M&#10;Mde25086F6ESEcI+RwV1CF0upS9rMujHtiOO3rd1BkOUrpLaYR/hppXTJEmlwYbjQo0drWoqj8WP&#10;UfD+4V7TyX7dzw6bYpdR+pJu305Kje6Gp0cQgYbwH/5rP2sF2SxLpvB7J14Bubg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Mt5y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A340F4" w:rsidRDefault="00A340F4">
    <w:pPr>
      <w:spacing w:after="0" w:line="259" w:lineRule="auto"/>
      <w:ind w:left="0" w:right="4" w:firstLine="0"/>
      <w:jc w:val="center"/>
    </w:pPr>
    <w:r>
      <w:t>Poznámky individuálnej účtovnej závierky zostavenej k 31. decembru 2017</w:t>
    </w:r>
    <w:r>
      <w:rPr>
        <w:color w:val="FF0000"/>
      </w:rPr>
      <w:t xml:space="preserve"> </w:t>
    </w:r>
  </w:p>
  <w:p w:rsidR="00A340F4" w:rsidRDefault="00A340F4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40F4" w:rsidRDefault="00A340F4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70" name="Group 762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1" name="Shape 7970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37B9047" id="Group 76270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">
              <v:shape id="Shape 79701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BABcgA&#10;AADeAAAADwAAAGRycy9kb3ducmV2LnhtbESPQUvDQBSE74L/YXlCb3aTHhIbuy1S2iIqRWPx/Mw+&#10;k2D2bbq7Num/7wqCx2FmvmEWq9F04kTOt5YVpNMEBHFldcu1gsP79vYOhA/IGjvLpOBMHlbL66sF&#10;FtoO/EanMtQiQtgXqKAJoS+k9FVDBv3U9sTR+7LOYIjS1VI7HCLcdHKWJJk02HJcaLCndUPVd/lj&#10;FOxf3XOWfmyG+ee2POSUPWW7l6NSk5vx4R5EoDH8h//aj1pBPs+TFH7vxCsgl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4EAF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A340F4" w:rsidRDefault="00A340F4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A340F4" w:rsidRDefault="00A340F4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566D0"/>
    <w:multiLevelType w:val="hybridMultilevel"/>
    <w:tmpl w:val="1C400BD4"/>
    <w:lvl w:ilvl="0" w:tplc="007C0D8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3EA03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78256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4E83F6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2A26B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D0EBA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7E6FC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1A264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96170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27C76A9"/>
    <w:multiLevelType w:val="hybridMultilevel"/>
    <w:tmpl w:val="E28A56DA"/>
    <w:lvl w:ilvl="0" w:tplc="3C32934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2187E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B640F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12E62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78B91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B2A4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592CC0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32C7EF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34631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660DC0"/>
    <w:multiLevelType w:val="hybridMultilevel"/>
    <w:tmpl w:val="7DE42C9A"/>
    <w:lvl w:ilvl="0" w:tplc="6504B7D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12AEF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BD6F3D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3E90D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DE961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4881E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8A5F4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A6623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C679F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687BAC"/>
    <w:multiLevelType w:val="hybridMultilevel"/>
    <w:tmpl w:val="70AAA848"/>
    <w:lvl w:ilvl="0" w:tplc="61EE7368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BE546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94A44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82B8B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DE83D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2F17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E68C77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3E720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A62787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315411"/>
    <w:multiLevelType w:val="hybridMultilevel"/>
    <w:tmpl w:val="C78250C2"/>
    <w:lvl w:ilvl="0" w:tplc="B56C81D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840DC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36F2F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4E4FF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1663A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66A70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CE161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DAC6E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D804B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341E02"/>
    <w:multiLevelType w:val="hybridMultilevel"/>
    <w:tmpl w:val="CB2C04B8"/>
    <w:lvl w:ilvl="0" w:tplc="8822205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ECC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0EC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52D61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24A3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16DB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8C39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7A5F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2A4C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46165E0"/>
    <w:multiLevelType w:val="hybridMultilevel"/>
    <w:tmpl w:val="1584F220"/>
    <w:lvl w:ilvl="0" w:tplc="640CA4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0245A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9CBDC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E87A0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046A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0E048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254B37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3859A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9A6B8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85B5952"/>
    <w:multiLevelType w:val="hybridMultilevel"/>
    <w:tmpl w:val="ACACBC88"/>
    <w:lvl w:ilvl="0" w:tplc="5C3839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B24C3B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9D275C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6A1E0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EB00E5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AC8EA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C6058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93624C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E8141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86D6ED1"/>
    <w:multiLevelType w:val="hybridMultilevel"/>
    <w:tmpl w:val="49C439EE"/>
    <w:lvl w:ilvl="0" w:tplc="E4E234E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7E239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4208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685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7E92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F21B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9A0D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64134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AADD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06488E"/>
    <w:multiLevelType w:val="hybridMultilevel"/>
    <w:tmpl w:val="66202E6A"/>
    <w:lvl w:ilvl="0" w:tplc="F2D09F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AAB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237A8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988E4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12CAE4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6A6452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DA6F5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F649B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DC25DE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F223A37"/>
    <w:multiLevelType w:val="hybridMultilevel"/>
    <w:tmpl w:val="26669A4C"/>
    <w:lvl w:ilvl="0" w:tplc="C2C44A7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55896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5433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5C0E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2C88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2045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C049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4427D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5A94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4472228"/>
    <w:multiLevelType w:val="hybridMultilevel"/>
    <w:tmpl w:val="3B8486C0"/>
    <w:lvl w:ilvl="0" w:tplc="1A1C206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44F9C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5E6C9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242AA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CBC441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82F8B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4C084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483D7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88CDD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54626FC"/>
    <w:multiLevelType w:val="hybridMultilevel"/>
    <w:tmpl w:val="B3045122"/>
    <w:lvl w:ilvl="0" w:tplc="D55230A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AA73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CEFC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18343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5CD1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22DCA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0E08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8CE10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8A822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D52574B"/>
    <w:multiLevelType w:val="hybridMultilevel"/>
    <w:tmpl w:val="5D7841C2"/>
    <w:lvl w:ilvl="0" w:tplc="3D600D7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88D44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1E96A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FECB0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AE862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28236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90753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9A3DC2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B6944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1181F90"/>
    <w:multiLevelType w:val="hybridMultilevel"/>
    <w:tmpl w:val="3CAABA20"/>
    <w:lvl w:ilvl="0" w:tplc="FFCCE7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B81A1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EE50E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381D1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AC2E2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002A7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48E73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72A60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227B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63D715F"/>
    <w:multiLevelType w:val="hybridMultilevel"/>
    <w:tmpl w:val="567E8748"/>
    <w:lvl w:ilvl="0" w:tplc="574A44A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4EC50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D84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0058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DC0D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C089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8067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D8CF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0872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7394D5A"/>
    <w:multiLevelType w:val="hybridMultilevel"/>
    <w:tmpl w:val="9968AF96"/>
    <w:lvl w:ilvl="0" w:tplc="89CE1BA6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E282D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A4D81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ADA98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E2BAE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7639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FAEBE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ED5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A8920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9635250"/>
    <w:multiLevelType w:val="hybridMultilevel"/>
    <w:tmpl w:val="2198113E"/>
    <w:lvl w:ilvl="0" w:tplc="DBD0640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B27D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D61C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88EE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1A43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7C0B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8474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42ADE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3A4A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D1D32A3"/>
    <w:multiLevelType w:val="hybridMultilevel"/>
    <w:tmpl w:val="A7A4BC42"/>
    <w:lvl w:ilvl="0" w:tplc="AF2CC2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1CDC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AEC82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C41C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26DE6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8E4C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5E0F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6220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527E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57D7DB1"/>
    <w:multiLevelType w:val="hybridMultilevel"/>
    <w:tmpl w:val="8CEE19FA"/>
    <w:lvl w:ilvl="0" w:tplc="F54C1F82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1E85B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9C7D0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3A6E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2F30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BE051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E810D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982A8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ACF8F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E1D7F2C"/>
    <w:multiLevelType w:val="hybridMultilevel"/>
    <w:tmpl w:val="0E009178"/>
    <w:lvl w:ilvl="0" w:tplc="3ADC60C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22CC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DC19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B4E8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B2577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C44F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04EC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AE4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B868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10"/>
  </w:num>
  <w:num w:numId="5">
    <w:abstractNumId w:val="12"/>
  </w:num>
  <w:num w:numId="6">
    <w:abstractNumId w:val="17"/>
  </w:num>
  <w:num w:numId="7">
    <w:abstractNumId w:val="18"/>
  </w:num>
  <w:num w:numId="8">
    <w:abstractNumId w:val="15"/>
  </w:num>
  <w:num w:numId="9">
    <w:abstractNumId w:val="5"/>
  </w:num>
  <w:num w:numId="10">
    <w:abstractNumId w:val="20"/>
  </w:num>
  <w:num w:numId="11">
    <w:abstractNumId w:val="9"/>
  </w:num>
  <w:num w:numId="12">
    <w:abstractNumId w:val="4"/>
  </w:num>
  <w:num w:numId="13">
    <w:abstractNumId w:val="8"/>
  </w:num>
  <w:num w:numId="14">
    <w:abstractNumId w:val="1"/>
  </w:num>
  <w:num w:numId="15">
    <w:abstractNumId w:val="3"/>
  </w:num>
  <w:num w:numId="16">
    <w:abstractNumId w:val="19"/>
  </w:num>
  <w:num w:numId="17">
    <w:abstractNumId w:val="16"/>
  </w:num>
  <w:num w:numId="18">
    <w:abstractNumId w:val="7"/>
  </w:num>
  <w:num w:numId="19">
    <w:abstractNumId w:val="2"/>
  </w:num>
  <w:num w:numId="20">
    <w:abstractNumId w:val="6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B33"/>
    <w:rsid w:val="00677766"/>
    <w:rsid w:val="006D7AAA"/>
    <w:rsid w:val="009517C4"/>
    <w:rsid w:val="00A340F4"/>
    <w:rsid w:val="00A37B33"/>
    <w:rsid w:val="00C7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C76235-B6AC-44DB-B58E-407B5D06B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10" w:righ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 w:line="270" w:lineRule="auto"/>
      <w:ind w:left="10" w:right="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E433E9-D531-40CA-8384-8CC874144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5062</Words>
  <Characters>28856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LESKOVÁ Helena</dc:creator>
  <cp:keywords/>
  <cp:lastModifiedBy>LESKOVÁ Helena</cp:lastModifiedBy>
  <cp:revision>3</cp:revision>
  <dcterms:created xsi:type="dcterms:W3CDTF">2018-05-03T11:29:00Z</dcterms:created>
  <dcterms:modified xsi:type="dcterms:W3CDTF">2018-05-03T11:29:00Z</dcterms:modified>
</cp:coreProperties>
</file>