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8642C7">
        <w:rPr>
          <w:rFonts w:ascii="Calibri" w:eastAsia="Calibri" w:hAnsi="Calibri" w:cs="Times New Roman"/>
          <w:b/>
          <w:sz w:val="52"/>
          <w:szCs w:val="40"/>
        </w:rPr>
        <w:t>2017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312A44">
        <w:rPr>
          <w:rFonts w:ascii="Calibri" w:eastAsia="Calibri" w:hAnsi="Calibri" w:cs="Times New Roman"/>
          <w:b/>
          <w:sz w:val="32"/>
          <w:szCs w:val="40"/>
        </w:rPr>
        <w:t>23</w:t>
      </w:r>
      <w:r w:rsidR="00DA7676">
        <w:rPr>
          <w:rFonts w:ascii="Calibri" w:eastAsia="Calibri" w:hAnsi="Calibri" w:cs="Times New Roman"/>
          <w:b/>
          <w:sz w:val="32"/>
          <w:szCs w:val="40"/>
        </w:rPr>
        <w:t>.8.2017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8642C7">
        <w:rPr>
          <w:rFonts w:ascii="Calibri" w:eastAsia="Calibri" w:hAnsi="Calibri" w:cs="Times New Roman"/>
          <w:b/>
          <w:sz w:val="32"/>
          <w:szCs w:val="40"/>
        </w:rPr>
        <w:t>2017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312A44">
        <w:rPr>
          <w:rFonts w:ascii="Calibri" w:eastAsia="Calibri" w:hAnsi="Calibri" w:cs="Times New Roman"/>
          <w:b/>
          <w:sz w:val="32"/>
          <w:szCs w:val="32"/>
        </w:rPr>
        <w:t>Syvys</w:t>
      </w:r>
      <w:proofErr w:type="spellEnd"/>
      <w:r w:rsidR="00312A44">
        <w:rPr>
          <w:rFonts w:ascii="Calibri" w:eastAsia="Calibri" w:hAnsi="Calibri" w:cs="Times New Roman"/>
          <w:b/>
          <w:sz w:val="32"/>
          <w:szCs w:val="32"/>
        </w:rPr>
        <w:t xml:space="preserve"> s.r.o.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r w:rsidR="00312A44">
        <w:rPr>
          <w:rFonts w:ascii="Calibri" w:eastAsia="Calibri" w:hAnsi="Calibri" w:cs="Times New Roman"/>
          <w:b/>
          <w:sz w:val="32"/>
          <w:szCs w:val="32"/>
        </w:rPr>
        <w:t xml:space="preserve">Boženy </w:t>
      </w:r>
      <w:proofErr w:type="spellStart"/>
      <w:r w:rsidR="00312A44">
        <w:rPr>
          <w:rFonts w:ascii="Calibri" w:eastAsia="Calibri" w:hAnsi="Calibri" w:cs="Times New Roman"/>
          <w:b/>
          <w:sz w:val="32"/>
          <w:szCs w:val="32"/>
        </w:rPr>
        <w:t>Němcovej</w:t>
      </w:r>
      <w:proofErr w:type="spellEnd"/>
      <w:r w:rsidR="00312A44">
        <w:rPr>
          <w:rFonts w:ascii="Calibri" w:eastAsia="Calibri" w:hAnsi="Calibri" w:cs="Times New Roman"/>
          <w:b/>
          <w:sz w:val="32"/>
          <w:szCs w:val="32"/>
        </w:rPr>
        <w:t xml:space="preserve"> 8</w:t>
      </w:r>
      <w:r>
        <w:rPr>
          <w:rFonts w:ascii="Calibri" w:eastAsia="Calibri" w:hAnsi="Calibri" w:cs="Times New Roman"/>
          <w:b/>
          <w:sz w:val="32"/>
          <w:szCs w:val="32"/>
        </w:rPr>
        <w:t xml:space="preserve">, </w:t>
      </w:r>
      <w:r w:rsidR="00312A44">
        <w:rPr>
          <w:rFonts w:ascii="Calibri" w:eastAsia="Calibri" w:hAnsi="Calibri" w:cs="Times New Roman"/>
          <w:b/>
          <w:sz w:val="32"/>
          <w:szCs w:val="32"/>
        </w:rPr>
        <w:t>811 04</w:t>
      </w:r>
      <w:r w:rsidR="00DA7676"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312A44">
        <w:rPr>
          <w:rFonts w:ascii="Calibri" w:eastAsia="Calibri" w:hAnsi="Calibri" w:cs="Times New Roman"/>
          <w:b/>
          <w:sz w:val="32"/>
          <w:szCs w:val="32"/>
        </w:rPr>
        <w:t>51 041 537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312A44">
        <w:rPr>
          <w:rFonts w:ascii="Calibri" w:eastAsia="Calibri" w:hAnsi="Calibri" w:cs="Times New Roman"/>
          <w:b/>
          <w:sz w:val="32"/>
          <w:szCs w:val="32"/>
        </w:rPr>
        <w:t>21 20 59 74 90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312A44">
        <w:rPr>
          <w:rStyle w:val="ra"/>
        </w:rPr>
        <w:t>Syvys</w:t>
      </w:r>
      <w:proofErr w:type="spellEnd"/>
      <w:r w:rsidR="00312A44">
        <w:rPr>
          <w:rStyle w:val="ra"/>
        </w:rPr>
        <w:t xml:space="preserve"> s.r.o.</w:t>
      </w:r>
      <w:r w:rsidR="00676390"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DA7676">
        <w:rPr>
          <w:rFonts w:cs="Times New Roman"/>
          <w:lang w:val="sk-SK"/>
        </w:rPr>
        <w:t>7. júna 2017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312A44">
        <w:rPr>
          <w:rFonts w:cs="Times New Roman"/>
          <w:lang w:val="sk-SK"/>
        </w:rPr>
        <w:t>23</w:t>
      </w:r>
      <w:r w:rsidR="00676390">
        <w:rPr>
          <w:rFonts w:cs="Times New Roman"/>
          <w:lang w:val="sk-SK"/>
        </w:rPr>
        <w:t xml:space="preserve">. </w:t>
      </w:r>
      <w:r w:rsidR="00DA7676">
        <w:rPr>
          <w:rFonts w:cs="Times New Roman"/>
          <w:lang w:val="sk-SK"/>
        </w:rPr>
        <w:t>augusta 2017</w:t>
      </w:r>
      <w:r w:rsidRPr="00487EC7">
        <w:rPr>
          <w:rFonts w:cs="Times New Roman"/>
          <w:lang w:val="sk-SK"/>
        </w:rPr>
        <w:t xml:space="preserve"> (Obchodný reg</w:t>
      </w:r>
      <w:r w:rsidR="004F0939">
        <w:rPr>
          <w:rFonts w:cs="Times New Roman"/>
          <w:lang w:val="sk-SK"/>
        </w:rPr>
        <w:t>ister Okresného súdu Bratislava </w:t>
      </w:r>
      <w:r w:rsidRPr="00487EC7">
        <w:rPr>
          <w:rFonts w:cs="Times New Roman"/>
          <w:lang w:val="sk-SK"/>
        </w:rPr>
        <w:t>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312A44" w:rsidRPr="00312A44">
        <w:t>122008/B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DD7B49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9E261E" w:rsidRDefault="009E261E" w:rsidP="00DD7B49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eastAsia="Times New Roman" w:cs="Times New Roman"/>
        </w:rPr>
      </w:pPr>
      <w:proofErr w:type="spellStart"/>
      <w:r>
        <w:rPr>
          <w:rStyle w:val="ra"/>
        </w:rPr>
        <w:t>činnosť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podnikateľských</w:t>
      </w:r>
      <w:proofErr w:type="spellEnd"/>
      <w:r>
        <w:rPr>
          <w:rStyle w:val="ra"/>
        </w:rPr>
        <w:t xml:space="preserve">, organizačných a ekonomických </w:t>
      </w:r>
      <w:proofErr w:type="spellStart"/>
      <w:r>
        <w:rPr>
          <w:rStyle w:val="ra"/>
        </w:rPr>
        <w:t>poradcov</w:t>
      </w:r>
      <w:proofErr w:type="spellEnd"/>
    </w:p>
    <w:p w:rsidR="009E261E" w:rsidRPr="00E64C48" w:rsidRDefault="009E261E" w:rsidP="00DD7B4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DD7B49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reklamné</w:t>
      </w:r>
      <w:proofErr w:type="spellEnd"/>
      <w:r>
        <w:rPr>
          <w:rStyle w:val="ra"/>
        </w:rPr>
        <w:t xml:space="preserve"> a marketingové služby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4F0939" w:rsidRPr="004F0939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obstarávanie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služieb</w:t>
      </w:r>
      <w:proofErr w:type="spellEnd"/>
      <w:r>
        <w:rPr>
          <w:rStyle w:val="ra"/>
        </w:rPr>
        <w:t xml:space="preserve"> spojených so správou bytového a nebytového fondu</w:t>
      </w:r>
    </w:p>
    <w:p w:rsidR="004F0939" w:rsidRPr="00487EC7" w:rsidRDefault="004F0939" w:rsidP="00DD7B49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proofErr w:type="spellStart"/>
      <w:r>
        <w:rPr>
          <w:rStyle w:val="ra"/>
        </w:rPr>
        <w:t>prenájom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hnuteľných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vecí</w:t>
      </w:r>
      <w:proofErr w:type="spellEnd"/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8642C7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8642C7">
        <w:rPr>
          <w:rFonts w:cs="Times New Roman"/>
          <w:lang w:val="sk-SK"/>
        </w:rPr>
        <w:t xml:space="preserve"> </w:t>
      </w:r>
      <w:r w:rsidRPr="00487EC7">
        <w:rPr>
          <w:rFonts w:cs="Times New Roman"/>
          <w:lang w:val="sk-SK"/>
        </w:rPr>
        <w:t>17 ods. 6 zákona NR SR č. 431/2002 Z. z. o účto</w:t>
      </w:r>
      <w:r w:rsidR="00676390">
        <w:rPr>
          <w:rFonts w:cs="Times New Roman"/>
          <w:lang w:val="sk-SK"/>
        </w:rPr>
        <w:t>vníctve za účtovné obdobie od </w:t>
      </w:r>
      <w:r w:rsidR="00312A44">
        <w:rPr>
          <w:rFonts w:cs="Times New Roman"/>
          <w:lang w:val="sk-SK"/>
        </w:rPr>
        <w:t>23</w:t>
      </w:r>
      <w:r w:rsidR="00DA7676">
        <w:rPr>
          <w:rFonts w:cs="Times New Roman"/>
          <w:lang w:val="sk-SK"/>
        </w:rPr>
        <w:t>. </w:t>
      </w:r>
      <w:r w:rsidR="00C825F4">
        <w:rPr>
          <w:rFonts w:cs="Times New Roman"/>
          <w:lang w:val="sk-SK"/>
        </w:rPr>
        <w:t>a</w:t>
      </w:r>
      <w:r w:rsidR="00DA7676">
        <w:rPr>
          <w:rFonts w:cs="Times New Roman"/>
          <w:lang w:val="sk-SK"/>
        </w:rPr>
        <w:t>ugusta</w:t>
      </w:r>
      <w:r w:rsidR="00C825F4">
        <w:rPr>
          <w:rFonts w:cs="Times New Roman"/>
          <w:lang w:val="sk-SK"/>
        </w:rPr>
        <w:t xml:space="preserve"> 2017</w:t>
      </w:r>
      <w:r w:rsidRPr="00487EC7">
        <w:rPr>
          <w:rFonts w:cs="Times New Roman"/>
          <w:lang w:val="sk-SK"/>
        </w:rPr>
        <w:t xml:space="preserve"> do 31. decembra </w:t>
      </w:r>
      <w:r w:rsidR="008642C7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>.</w:t>
      </w:r>
    </w:p>
    <w:p w:rsidR="004F0939" w:rsidRPr="007669E5" w:rsidRDefault="004F0939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7669E5" w:rsidRDefault="00E238E3" w:rsidP="004F0939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Konateľ</w:t>
      </w:r>
      <w:r w:rsidR="004F0939">
        <w:rPr>
          <w:rFonts w:cs="Times New Roman"/>
          <w:lang w:val="sk-SK"/>
        </w:rPr>
        <w:t>: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hyperlink r:id="rId8" w:history="1">
        <w:proofErr w:type="spellStart"/>
        <w:r w:rsidR="00312A44" w:rsidRPr="00312A44">
          <w:rPr>
            <w:rStyle w:val="Hypertextovodkaz"/>
            <w:color w:val="auto"/>
            <w:u w:val="none"/>
          </w:rPr>
          <w:t>Ioannis</w:t>
        </w:r>
        <w:proofErr w:type="spellEnd"/>
        <w:r w:rsidR="00312A44" w:rsidRPr="00312A44">
          <w:rPr>
            <w:rStyle w:val="Hypertextovodkaz"/>
            <w:color w:val="auto"/>
            <w:u w:val="none"/>
          </w:rPr>
          <w:t xml:space="preserve"> </w:t>
        </w:r>
        <w:proofErr w:type="spellStart"/>
        <w:r w:rsidR="00312A44" w:rsidRPr="00312A44">
          <w:rPr>
            <w:rStyle w:val="Hypertextovodkaz"/>
            <w:color w:val="auto"/>
            <w:u w:val="none"/>
          </w:rPr>
          <w:t>Kazakaios</w:t>
        </w:r>
        <w:proofErr w:type="spellEnd"/>
        <w:r w:rsidR="00312A44" w:rsidRPr="00312A44">
          <w:rPr>
            <w:rStyle w:val="Hypertextovodkaz"/>
            <w:color w:val="auto"/>
            <w:u w:val="none"/>
          </w:rPr>
          <w:t xml:space="preserve"> </w:t>
        </w:r>
      </w:hyperlink>
    </w:p>
    <w:p w:rsidR="007669E5" w:rsidRDefault="007669E5" w:rsidP="004F0939">
      <w:pPr>
        <w:rPr>
          <w:rFonts w:cs="Times New Roman"/>
          <w:sz w:val="24"/>
          <w:lang w:val="sk-SK"/>
        </w:rPr>
      </w:pPr>
    </w:p>
    <w:p w:rsidR="004F0939" w:rsidRPr="007669E5" w:rsidRDefault="004F0939" w:rsidP="004F0939">
      <w:pPr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8642C7">
        <w:rPr>
          <w:rFonts w:cs="Times New Roman"/>
          <w:lang w:val="sk-SK"/>
        </w:rPr>
        <w:t>2017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60"/>
        <w:gridCol w:w="1134"/>
        <w:gridCol w:w="992"/>
        <w:gridCol w:w="1855"/>
        <w:gridCol w:w="2647"/>
      </w:tblGrid>
      <w:tr w:rsidR="00E238E3" w:rsidRPr="007669E5" w:rsidTr="00676390">
        <w:trPr>
          <w:trHeight w:val="231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676390">
        <w:trPr>
          <w:trHeight w:val="231"/>
          <w:jc w:val="center"/>
        </w:trPr>
        <w:tc>
          <w:tcPr>
            <w:tcW w:w="266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8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676390">
        <w:trPr>
          <w:trHeight w:val="278"/>
          <w:jc w:val="center"/>
        </w:trPr>
        <w:tc>
          <w:tcPr>
            <w:tcW w:w="26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312A44" w:rsidP="00FF53E1">
            <w:pPr>
              <w:jc w:val="center"/>
              <w:rPr>
                <w:rFonts w:cs="Times New Roman"/>
                <w:sz w:val="20"/>
                <w:lang w:val="sk-SK"/>
              </w:rPr>
            </w:pPr>
            <w:r>
              <w:rPr>
                <w:rStyle w:val="ra"/>
              </w:rPr>
              <w:t xml:space="preserve">MONTALFANO HOLDING </w:t>
            </w:r>
            <w:r w:rsidR="00FF53E1" w:rsidRPr="00FF53E1">
              <w:rPr>
                <w:rStyle w:val="ra"/>
              </w:rPr>
              <w:t>LTD.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676390">
        <w:trPr>
          <w:trHeight w:val="278"/>
          <w:jc w:val="center"/>
        </w:trPr>
        <w:tc>
          <w:tcPr>
            <w:tcW w:w="26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B24A57" w:rsidRPr="00B24A57" w:rsidRDefault="00B24A57" w:rsidP="00E238E3">
      <w:pPr>
        <w:spacing w:after="0" w:line="360" w:lineRule="auto"/>
        <w:jc w:val="both"/>
        <w:rPr>
          <w:rFonts w:cs="Times New Roman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DD7B49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DD7B49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F0939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Pr="00BB2ED3" w:rsidRDefault="00676390" w:rsidP="00BB2ED3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2E2403" w:rsidRDefault="002E2403" w:rsidP="002E2403">
      <w:pPr>
        <w:spacing w:after="0" w:line="360" w:lineRule="auto"/>
        <w:ind w:left="426"/>
        <w:rPr>
          <w:rFonts w:cs="Times New Roman"/>
          <w:sz w:val="24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Majetok a záväzky vyjadrené v cudzej mene prepočítala spoločnosť na EUR podľa Zákona č. 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  <w:r w:rsidR="000B3271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0B3271" w:rsidRDefault="002E2403" w:rsidP="000B327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</w:t>
      </w:r>
      <w:r w:rsidRPr="00487EC7">
        <w:rPr>
          <w:rFonts w:cs="Times New Roman"/>
          <w:lang w:val="sk-SK"/>
        </w:rPr>
        <w:lastRenderedPageBreak/>
        <w:t>ktoré nastali po súvahovom dni, sú dôsledky týchto udalostí popísané v prílohe účtovnej závierky, ale nie sú zaúčtované v účtovných výkazoch.</w:t>
      </w:r>
    </w:p>
    <w:p w:rsidR="007669E5" w:rsidRPr="007669E5" w:rsidRDefault="007669E5" w:rsidP="000B3271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87EC7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Default="004F0939" w:rsidP="004F0939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Pr="00487EC7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8642C7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35076C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35076C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5076C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35076C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5 000</w:t>
            </w:r>
            <w:r w:rsidR="000B3271" w:rsidRPr="0035076C"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  <w:tr w:rsidR="000B3271" w:rsidRPr="0035076C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35076C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B3271" w:rsidRPr="0035076C" w:rsidRDefault="000B327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0B3271" w:rsidRPr="0035076C" w:rsidRDefault="000B3271" w:rsidP="00B24A5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B3271" w:rsidRPr="0035076C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B3271" w:rsidRPr="0035076C" w:rsidRDefault="000B3271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35076C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B3271" w:rsidRPr="0035076C" w:rsidRDefault="00FF53E1" w:rsidP="00487EC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0B3271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0B3271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B3271" w:rsidRPr="0035076C" w:rsidRDefault="00FF53E1" w:rsidP="00B24A5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5 000</w:t>
            </w:r>
            <w:r w:rsidR="008642C7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="008642C7" w:rsidRPr="0035076C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</w:tbl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87EC7" w:rsidRDefault="00487EC7" w:rsidP="00487EC7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897" w:type="pct"/>
        <w:jc w:val="center"/>
        <w:tblInd w:w="-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7"/>
        <w:gridCol w:w="2409"/>
        <w:gridCol w:w="2211"/>
      </w:tblGrid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487EC7" w:rsidP="00487EC7">
            <w:pPr>
              <w:rPr>
                <w:b/>
                <w:sz w:val="20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5076C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5076C" w:rsidTr="000B3271">
        <w:trPr>
          <w:jc w:val="center"/>
        </w:trPr>
        <w:tc>
          <w:tcPr>
            <w:tcW w:w="2461" w:type="pct"/>
            <w:vAlign w:val="center"/>
          </w:tcPr>
          <w:p w:rsidR="00487EC7" w:rsidRPr="0035076C" w:rsidRDefault="00FF53E1" w:rsidP="003B3779">
            <w:pPr>
              <w:spacing w:after="0"/>
              <w:rPr>
                <w:sz w:val="20"/>
                <w:lang w:val="sk-SK"/>
              </w:rPr>
            </w:pPr>
            <w:r w:rsidRPr="00FF53E1">
              <w:rPr>
                <w:rStyle w:val="ra"/>
              </w:rPr>
              <w:t>MONTALFANO HOLDING LTD.</w:t>
            </w:r>
          </w:p>
        </w:tc>
        <w:tc>
          <w:tcPr>
            <w:tcW w:w="1324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  <w:p w:rsidR="00487EC7" w:rsidRPr="0035076C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peňažný vklad</w:t>
            </w:r>
          </w:p>
        </w:tc>
        <w:tc>
          <w:tcPr>
            <w:tcW w:w="1215" w:type="pct"/>
            <w:vAlign w:val="center"/>
          </w:tcPr>
          <w:p w:rsidR="00487EC7" w:rsidRPr="0035076C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5076C">
              <w:rPr>
                <w:sz w:val="20"/>
                <w:lang w:val="sk-SK"/>
              </w:rPr>
              <w:t>5 000 EUR</w:t>
            </w:r>
          </w:p>
        </w:tc>
      </w:tr>
    </w:tbl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CA2F94" w:rsidRDefault="00B24A57" w:rsidP="00CA2F94">
      <w:pPr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CA2F94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lastRenderedPageBreak/>
        <w:t>Záväzky</w:t>
      </w:r>
    </w:p>
    <w:p w:rsidR="003B3779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B24A57" w:rsidRDefault="00FF53E1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1B1FD9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</w:t>
      </w:r>
      <w:r>
        <w:rPr>
          <w:rFonts w:cs="Times New Roman"/>
          <w:lang w:val="sk-SK"/>
        </w:rPr>
        <w:t>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7D1DE0" w:rsidRPr="00FF53E1" w:rsidRDefault="00FF53E1" w:rsidP="00FF53E1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FF53E1">
        <w:rPr>
          <w:rFonts w:cs="Times New Roman"/>
          <w:lang w:val="sk-SK"/>
        </w:rPr>
        <w:t>---</w:t>
      </w:r>
    </w:p>
    <w:p w:rsidR="007D1DE0" w:rsidRPr="0029065A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29065A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p w:rsidR="0029065A" w:rsidRDefault="0029065A" w:rsidP="0029065A">
      <w:pPr>
        <w:pStyle w:val="Odstavecseseznamem"/>
        <w:ind w:left="360"/>
        <w:jc w:val="both"/>
        <w:rPr>
          <w:rFonts w:ascii="Calibri" w:eastAsia="Calibri" w:hAnsi="Calibri" w:cs="Times New Roman"/>
          <w:lang w:val="sk-SK"/>
        </w:rPr>
      </w:pPr>
      <w:r w:rsidRPr="00DF0331">
        <w:rPr>
          <w:rFonts w:ascii="Calibri" w:eastAsia="Calibri" w:hAnsi="Calibri" w:cs="Times New Roman"/>
          <w:lang w:val="sk-SK"/>
        </w:rPr>
        <w:t>Spoločnosť</w:t>
      </w:r>
      <w:r w:rsidR="003C2EC6">
        <w:rPr>
          <w:rFonts w:ascii="Calibri" w:eastAsia="Calibri" w:hAnsi="Calibri" w:cs="Times New Roman"/>
          <w:lang w:val="sk-SK"/>
        </w:rPr>
        <w:t xml:space="preserve"> vykázala</w:t>
      </w:r>
      <w:r w:rsidRPr="00DF0331">
        <w:rPr>
          <w:rFonts w:ascii="Calibri" w:eastAsia="Calibri" w:hAnsi="Calibri" w:cs="Times New Roman"/>
          <w:lang w:val="sk-SK"/>
        </w:rPr>
        <w:t xml:space="preserve"> v roku 201</w:t>
      </w:r>
      <w:r>
        <w:rPr>
          <w:rFonts w:ascii="Calibri" w:eastAsia="Calibri" w:hAnsi="Calibri" w:cs="Times New Roman"/>
          <w:lang w:val="sk-SK"/>
        </w:rPr>
        <w:t>7</w:t>
      </w:r>
      <w:r w:rsidRPr="00DF0331"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nulov</w:t>
      </w:r>
      <w:bookmarkStart w:id="0" w:name="_GoBack"/>
      <w:bookmarkEnd w:id="0"/>
      <w:r w:rsidR="00D64315">
        <w:rPr>
          <w:rFonts w:ascii="Calibri" w:eastAsia="Calibri" w:hAnsi="Calibri" w:cs="Times New Roman"/>
          <w:lang w:val="sk-SK"/>
        </w:rPr>
        <w:t>ý</w:t>
      </w:r>
      <w:r>
        <w:rPr>
          <w:rFonts w:ascii="Calibri" w:eastAsia="Calibri" w:hAnsi="Calibri" w:cs="Times New Roman"/>
          <w:lang w:val="sk-SK"/>
        </w:rPr>
        <w:t xml:space="preserve"> </w:t>
      </w:r>
      <w:r w:rsidR="00D64315">
        <w:rPr>
          <w:rFonts w:ascii="Calibri" w:eastAsia="Calibri" w:hAnsi="Calibri" w:cs="Times New Roman"/>
          <w:lang w:val="sk-SK"/>
        </w:rPr>
        <w:t>hospodársky výsledok.</w:t>
      </w:r>
    </w:p>
    <w:p w:rsidR="0029065A" w:rsidRPr="0029065A" w:rsidRDefault="0029065A" w:rsidP="0029065A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8642C7">
        <w:rPr>
          <w:rFonts w:ascii="Calibri" w:eastAsia="Calibri" w:hAnsi="Calibri" w:cs="Times New Roman"/>
          <w:lang w:val="sk-SK"/>
        </w:rPr>
        <w:t>2017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0B3271" w:rsidRDefault="000B3271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29065A" w:rsidRDefault="0029065A" w:rsidP="000B3271">
      <w:pPr>
        <w:pStyle w:val="Odstavecseseznamem"/>
        <w:spacing w:after="0" w:line="360" w:lineRule="auto"/>
        <w:ind w:left="360"/>
        <w:jc w:val="both"/>
        <w:rPr>
          <w:rFonts w:ascii="Calibri" w:eastAsia="Calibri" w:hAnsi="Calibri" w:cs="Times New Roman"/>
          <w:b/>
          <w:sz w:val="28"/>
          <w:lang w:eastAsia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0ACC" w:rsidRPr="00A63C43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A63C43" w:rsidTr="00860ACC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A63C43" w:rsidRDefault="00860ACC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B3271" w:rsidRPr="00A63C43" w:rsidTr="00860ACC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B3271" w:rsidRPr="00A63C43" w:rsidRDefault="000B3271" w:rsidP="00CA2F94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13767B" w:rsidRPr="00A63C43" w:rsidTr="00D74EE7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Bezprostredne predchádzajúce obdobie</w:t>
            </w:r>
          </w:p>
        </w:tc>
      </w:tr>
      <w:tr w:rsidR="0013767B" w:rsidRPr="00A63C43" w:rsidTr="00D74EE7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3767B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3767B" w:rsidRPr="00A63C43" w:rsidRDefault="0013767B" w:rsidP="00CA2F94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A63C43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29065A" w:rsidRPr="00A63C43" w:rsidTr="00D74EE7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CA2F94">
            <w:pPr>
              <w:spacing w:after="0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9065A" w:rsidRPr="00A63C43" w:rsidRDefault="0029065A" w:rsidP="007912F0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 w:rsidRPr="00A63C43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13767B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A57" w:rsidRDefault="00B24A57" w:rsidP="00E64C48">
      <w:pPr>
        <w:spacing w:after="0" w:line="240" w:lineRule="auto"/>
      </w:pPr>
      <w:r>
        <w:separator/>
      </w:r>
    </w:p>
  </w:endnote>
  <w:end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B24A57" w:rsidRPr="007669E5" w:rsidRDefault="003F3454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B24A57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DD7B49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B24A57" w:rsidRDefault="00B24A5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A57" w:rsidRDefault="00B24A57" w:rsidP="00E64C48">
      <w:pPr>
        <w:spacing w:after="0" w:line="240" w:lineRule="auto"/>
      </w:pPr>
      <w:r>
        <w:separator/>
      </w:r>
    </w:p>
  </w:footnote>
  <w:footnote w:type="continuationSeparator" w:id="0">
    <w:p w:rsidR="00B24A57" w:rsidRDefault="00B24A57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A57" w:rsidRPr="00676390" w:rsidRDefault="00B24A57">
    <w:pPr>
      <w:pStyle w:val="Zhlav"/>
      <w:rPr>
        <w:rStyle w:val="ra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 w:rsidR="00312A44">
      <w:rPr>
        <w:rStyle w:val="ra"/>
        <w:sz w:val="20"/>
        <w:szCs w:val="20"/>
      </w:rPr>
      <w:t>Syvys</w:t>
    </w:r>
    <w:proofErr w:type="spellEnd"/>
    <w:r w:rsidR="00312A44">
      <w:rPr>
        <w:rStyle w:val="ra"/>
        <w:sz w:val="20"/>
        <w:szCs w:val="20"/>
      </w:rPr>
      <w:t xml:space="preserve"> s.r.o.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676390">
      <w:rPr>
        <w:rStyle w:val="ra"/>
      </w:rPr>
      <w:tab/>
    </w:r>
    <w:r w:rsidRPr="00676390">
      <w:rPr>
        <w:rStyle w:val="ra"/>
      </w:rPr>
      <w:tab/>
    </w:r>
    <w:r w:rsidRPr="004F0939">
      <w:rPr>
        <w:rStyle w:val="ra"/>
        <w:sz w:val="20"/>
        <w:szCs w:val="20"/>
      </w:rPr>
      <w:t xml:space="preserve">IČO: </w:t>
    </w:r>
    <w:r w:rsidR="00312A44">
      <w:rPr>
        <w:rStyle w:val="ra"/>
        <w:sz w:val="20"/>
        <w:szCs w:val="20"/>
      </w:rPr>
      <w:t>51 041 537</w:t>
    </w:r>
  </w:p>
  <w:p w:rsidR="00B24A57" w:rsidRPr="004F0939" w:rsidRDefault="00B24A57">
    <w:pPr>
      <w:pStyle w:val="Zhlav"/>
      <w:rPr>
        <w:rStyle w:val="ra"/>
        <w:sz w:val="20"/>
        <w:szCs w:val="20"/>
      </w:rPr>
    </w:pPr>
    <w:r w:rsidRPr="004F0939">
      <w:rPr>
        <w:rStyle w:val="ra"/>
        <w:sz w:val="20"/>
        <w:szCs w:val="20"/>
      </w:rPr>
      <w:tab/>
    </w:r>
    <w:r w:rsidRPr="004F0939">
      <w:rPr>
        <w:rStyle w:val="ra"/>
        <w:sz w:val="20"/>
        <w:szCs w:val="20"/>
      </w:rPr>
      <w:tab/>
      <w:t xml:space="preserve">DIČ: </w:t>
    </w:r>
    <w:r w:rsidR="00312A44">
      <w:rPr>
        <w:rStyle w:val="ra"/>
        <w:sz w:val="20"/>
        <w:szCs w:val="20"/>
      </w:rPr>
      <w:t>21 20 59 74 90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173F3"/>
    <w:multiLevelType w:val="hybridMultilevel"/>
    <w:tmpl w:val="324E2EF0"/>
    <w:lvl w:ilvl="0" w:tplc="411C380A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2A7D38"/>
    <w:multiLevelType w:val="hybridMultilevel"/>
    <w:tmpl w:val="BCE4EBAA"/>
    <w:lvl w:ilvl="0" w:tplc="EE12A84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5D2BD5"/>
    <w:multiLevelType w:val="hybridMultilevel"/>
    <w:tmpl w:val="0F023BDE"/>
    <w:lvl w:ilvl="0" w:tplc="D4DA6F22">
      <w:start w:val="1"/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FA2C70"/>
    <w:multiLevelType w:val="hybridMultilevel"/>
    <w:tmpl w:val="1BA00A8A"/>
    <w:lvl w:ilvl="0" w:tplc="F79E09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4CB62289"/>
    <w:multiLevelType w:val="hybridMultilevel"/>
    <w:tmpl w:val="1CF431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733C2"/>
    <w:multiLevelType w:val="hybridMultilevel"/>
    <w:tmpl w:val="5A22361E"/>
    <w:lvl w:ilvl="0" w:tplc="3B103D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BC2F3E"/>
    <w:multiLevelType w:val="hybridMultilevel"/>
    <w:tmpl w:val="ED9E88D4"/>
    <w:lvl w:ilvl="0" w:tplc="A02A1CA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A63472"/>
    <w:multiLevelType w:val="hybridMultilevel"/>
    <w:tmpl w:val="E9E494A4"/>
    <w:lvl w:ilvl="0" w:tplc="C824BEA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9B6488"/>
    <w:multiLevelType w:val="hybridMultilevel"/>
    <w:tmpl w:val="9A6E0CAA"/>
    <w:lvl w:ilvl="0" w:tplc="6BC04514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9"/>
  </w:num>
  <w:num w:numId="3">
    <w:abstractNumId w:val="1"/>
  </w:num>
  <w:num w:numId="4">
    <w:abstractNumId w:val="0"/>
  </w:num>
  <w:num w:numId="5">
    <w:abstractNumId w:val="6"/>
  </w:num>
  <w:num w:numId="6">
    <w:abstractNumId w:val="15"/>
  </w:num>
  <w:num w:numId="7">
    <w:abstractNumId w:val="12"/>
  </w:num>
  <w:num w:numId="8">
    <w:abstractNumId w:val="10"/>
  </w:num>
  <w:num w:numId="9">
    <w:abstractNumId w:val="8"/>
  </w:num>
  <w:num w:numId="10">
    <w:abstractNumId w:val="19"/>
  </w:num>
  <w:num w:numId="11">
    <w:abstractNumId w:val="13"/>
  </w:num>
  <w:num w:numId="12">
    <w:abstractNumId w:val="2"/>
  </w:num>
  <w:num w:numId="13">
    <w:abstractNumId w:val="16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18"/>
  </w:num>
  <w:num w:numId="19">
    <w:abstractNumId w:val="5"/>
  </w:num>
  <w:num w:numId="20">
    <w:abstractNumId w:val="17"/>
  </w:num>
  <w:num w:numId="21">
    <w:abstractNumId w:val="1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821CB"/>
    <w:rsid w:val="000B3271"/>
    <w:rsid w:val="000B34C1"/>
    <w:rsid w:val="0012548F"/>
    <w:rsid w:val="0013767B"/>
    <w:rsid w:val="00151641"/>
    <w:rsid w:val="001A0E1D"/>
    <w:rsid w:val="001B1FD9"/>
    <w:rsid w:val="00204D88"/>
    <w:rsid w:val="002129C5"/>
    <w:rsid w:val="0029065A"/>
    <w:rsid w:val="002C68E0"/>
    <w:rsid w:val="002E2403"/>
    <w:rsid w:val="00312A44"/>
    <w:rsid w:val="0035076C"/>
    <w:rsid w:val="00362282"/>
    <w:rsid w:val="003938B9"/>
    <w:rsid w:val="003B3779"/>
    <w:rsid w:val="003C2EC6"/>
    <w:rsid w:val="003F3454"/>
    <w:rsid w:val="0041799E"/>
    <w:rsid w:val="00451DBF"/>
    <w:rsid w:val="0045512D"/>
    <w:rsid w:val="00487EC7"/>
    <w:rsid w:val="004F0939"/>
    <w:rsid w:val="00515E8C"/>
    <w:rsid w:val="0053653D"/>
    <w:rsid w:val="006420E4"/>
    <w:rsid w:val="006609A8"/>
    <w:rsid w:val="00670E6D"/>
    <w:rsid w:val="00676390"/>
    <w:rsid w:val="006939BD"/>
    <w:rsid w:val="0071350B"/>
    <w:rsid w:val="00744CFE"/>
    <w:rsid w:val="007669E5"/>
    <w:rsid w:val="007D1DE0"/>
    <w:rsid w:val="00804627"/>
    <w:rsid w:val="00836DF1"/>
    <w:rsid w:val="00860ACC"/>
    <w:rsid w:val="008642C7"/>
    <w:rsid w:val="00986B70"/>
    <w:rsid w:val="009A2C82"/>
    <w:rsid w:val="009E261E"/>
    <w:rsid w:val="00A078E4"/>
    <w:rsid w:val="00A07953"/>
    <w:rsid w:val="00A250A3"/>
    <w:rsid w:val="00A3243F"/>
    <w:rsid w:val="00A60875"/>
    <w:rsid w:val="00A62CD3"/>
    <w:rsid w:val="00A63C43"/>
    <w:rsid w:val="00A7108A"/>
    <w:rsid w:val="00AD6D17"/>
    <w:rsid w:val="00B24A57"/>
    <w:rsid w:val="00B64A62"/>
    <w:rsid w:val="00B66C32"/>
    <w:rsid w:val="00BB2ED3"/>
    <w:rsid w:val="00C10215"/>
    <w:rsid w:val="00C27214"/>
    <w:rsid w:val="00C35F6C"/>
    <w:rsid w:val="00C73669"/>
    <w:rsid w:val="00C825F4"/>
    <w:rsid w:val="00CA2F94"/>
    <w:rsid w:val="00D020F9"/>
    <w:rsid w:val="00D108CD"/>
    <w:rsid w:val="00D64315"/>
    <w:rsid w:val="00D73091"/>
    <w:rsid w:val="00D80033"/>
    <w:rsid w:val="00DA7676"/>
    <w:rsid w:val="00DD7B49"/>
    <w:rsid w:val="00E238E3"/>
    <w:rsid w:val="00E64C48"/>
    <w:rsid w:val="00E731A9"/>
    <w:rsid w:val="00E93215"/>
    <w:rsid w:val="00F51A14"/>
    <w:rsid w:val="00FA6EF8"/>
    <w:rsid w:val="00FC4674"/>
    <w:rsid w:val="00FE2BBE"/>
    <w:rsid w:val="00FF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FF53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Kazakaios&amp;MENO=Ioannis&amp;SID=0&amp;T=f0&amp;R=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943</Words>
  <Characters>5569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2015-03-30T15:30:00Z</cp:lastPrinted>
  <dcterms:created xsi:type="dcterms:W3CDTF">2018-04-12T09:34:00Z</dcterms:created>
  <dcterms:modified xsi:type="dcterms:W3CDTF">2018-04-20T09:16:00Z</dcterms:modified>
</cp:coreProperties>
</file>