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578" w:rsidRPr="00F31880" w:rsidRDefault="001F3578" w:rsidP="00F31880">
      <w:pPr>
        <w:shd w:val="clear" w:color="auto" w:fill="FFFFFF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</w:p>
    <w:p w:rsidR="001F3578" w:rsidRPr="00F31880" w:rsidRDefault="003D1D35" w:rsidP="00F31880">
      <w:pPr>
        <w:shd w:val="clear" w:color="auto" w:fill="E7E6E6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Všeobecné informácie</w:t>
      </w:r>
    </w:p>
    <w:p w:rsidR="003D1D35" w:rsidRPr="00F3188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F3188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31880" w:rsidRDefault="003D1D35" w:rsidP="00915F80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F31880" w:rsidRDefault="00254798" w:rsidP="00915F80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SZT – STROJÁRNE, s.r.o.</w:t>
            </w:r>
          </w:p>
        </w:tc>
      </w:tr>
      <w:tr w:rsidR="003D1D35" w:rsidRPr="00F3188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31880" w:rsidRDefault="003D1D35" w:rsidP="00486DF8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F31880" w:rsidRDefault="00254798" w:rsidP="00486DF8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Nábrežná 68, 05311 Smižany</w:t>
            </w:r>
          </w:p>
        </w:tc>
      </w:tr>
    </w:tbl>
    <w:p w:rsidR="003D1D35" w:rsidRPr="00F31880" w:rsidRDefault="003D1D35" w:rsidP="003D1D35">
      <w:pPr>
        <w:jc w:val="both"/>
        <w:rPr>
          <w:rFonts w:ascii="Calibri" w:hAnsi="Calibri"/>
          <w:bCs/>
          <w:szCs w:val="22"/>
        </w:rPr>
      </w:pPr>
      <w:r w:rsidRPr="00F31880">
        <w:rPr>
          <w:rFonts w:ascii="Calibri" w:hAnsi="Calibri"/>
          <w:b/>
          <w:bCs/>
          <w:szCs w:val="22"/>
        </w:rPr>
        <w:t>Opis vykonávanej  činnosti účtovnej jednotky:</w:t>
      </w:r>
    </w:p>
    <w:p w:rsidR="007B1C0F" w:rsidRPr="00F31880" w:rsidRDefault="007B1C0F" w:rsidP="003D1D35">
      <w:pPr>
        <w:jc w:val="both"/>
        <w:rPr>
          <w:rFonts w:ascii="Calibri" w:hAnsi="Calibri"/>
          <w:bCs/>
          <w:szCs w:val="22"/>
        </w:rPr>
      </w:pPr>
    </w:p>
    <w:p w:rsidR="001F3578" w:rsidRPr="00F31880" w:rsidRDefault="001F3578" w:rsidP="003D1D35">
      <w:pPr>
        <w:jc w:val="both"/>
        <w:rPr>
          <w:rFonts w:ascii="Calibri" w:hAnsi="Calibri"/>
          <w:bCs/>
          <w:szCs w:val="22"/>
        </w:rPr>
      </w:pPr>
    </w:p>
    <w:p w:rsidR="00E345DC" w:rsidRPr="00F31880" w:rsidRDefault="00E345DC" w:rsidP="003D1D35">
      <w:pPr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F3188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F3188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  <w:p w:rsidR="00F2063E" w:rsidRPr="00F31880" w:rsidRDefault="00F2063E" w:rsidP="00F2063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3188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Dátum schválenia účtovnej závierky za bezprostredne predchádzajúce </w:t>
            </w:r>
            <w:r w:rsidR="00FE623C" w:rsidRPr="00F31880">
              <w:rPr>
                <w:rFonts w:ascii="Calibri" w:hAnsi="Calibri"/>
                <w:b/>
                <w:szCs w:val="22"/>
              </w:rPr>
              <w:t>ÚO</w:t>
            </w:r>
          </w:p>
          <w:p w:rsidR="00F2063E" w:rsidRPr="00F31880" w:rsidRDefault="00F2063E" w:rsidP="00E25B18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F31880" w:rsidRDefault="00254798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10.3.2016</w:t>
            </w:r>
          </w:p>
        </w:tc>
      </w:tr>
      <w:tr w:rsidR="003D1D35" w:rsidRPr="00F31880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F3188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3D1D35" w:rsidRPr="00F31880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3D1D35" w:rsidRPr="00F31880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:rsidR="003D1D35" w:rsidRPr="00F31880" w:rsidRDefault="003D1D35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p w:rsidR="001F3578" w:rsidRPr="00F31880" w:rsidRDefault="001F3578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RPr="00F31880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Pr="00F3188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3188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 w:rsidR="003D1D35" w:rsidRPr="00F31880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F31880" w:rsidRDefault="00197476" w:rsidP="00F2063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n</w:t>
            </w:r>
            <w:r w:rsidR="003D1D35" w:rsidRPr="00F31880">
              <w:rPr>
                <w:rFonts w:ascii="Calibri" w:hAnsi="Calibri"/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F31880" w:rsidRDefault="003D1D35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3D1D35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j</w:t>
            </w:r>
            <w:r w:rsidR="003D1D35" w:rsidRPr="00F31880">
              <w:rPr>
                <w:rFonts w:ascii="Calibri" w:hAnsi="Calibri"/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F31880" w:rsidRDefault="003D1D35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</w:t>
            </w:r>
            <w:r w:rsidRPr="00F31880">
              <w:rPr>
                <w:rFonts w:ascii="Calibri" w:hAnsi="Calibri"/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F31880" w:rsidRDefault="00197476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F31880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p w:rsidR="001F3578" w:rsidRPr="00F31880" w:rsidRDefault="001F3578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F31880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F3188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F31880" w:rsidRDefault="00254798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</w:tr>
      <w:tr w:rsidR="00C33753" w:rsidRPr="00F31880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F3188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F31880" w:rsidRDefault="00254798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</w:t>
            </w:r>
          </w:p>
        </w:tc>
      </w:tr>
    </w:tbl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:rsidR="00965498" w:rsidRPr="00F31880" w:rsidRDefault="00C33753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orgánoch </w:t>
      </w:r>
      <w:r w:rsidR="00B75F5C" w:rsidRPr="00F31880">
        <w:rPr>
          <w:rFonts w:ascii="Calibri" w:hAnsi="Calibri"/>
          <w:i/>
          <w:szCs w:val="22"/>
        </w:rPr>
        <w:t>spoločnosti</w:t>
      </w:r>
    </w:p>
    <w:p w:rsidR="007B1C0F" w:rsidRPr="00F31880" w:rsidRDefault="007B1C0F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F3188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31880" w:rsidRDefault="00B75F5C" w:rsidP="006365C4">
            <w:p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a)</w:t>
            </w:r>
            <w:r w:rsidR="000817BE" w:rsidRPr="00F31880">
              <w:rPr>
                <w:rFonts w:ascii="Calibri" w:hAnsi="Calibri"/>
                <w:b/>
                <w:szCs w:val="22"/>
              </w:rPr>
              <w:t>V</w:t>
            </w:r>
            <w:r w:rsidRPr="00F31880">
              <w:rPr>
                <w:rFonts w:ascii="Calibri" w:hAnsi="Calibri"/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 w:rsidR="005F6078" w:rsidRPr="00F31880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F31880" w:rsidTr="00EE3219">
        <w:trPr>
          <w:trHeight w:val="340"/>
        </w:trPr>
        <w:tc>
          <w:tcPr>
            <w:tcW w:w="9072" w:type="dxa"/>
            <w:gridSpan w:val="6"/>
          </w:tcPr>
          <w:p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b)</w:t>
            </w:r>
            <w:r w:rsidR="000817BE" w:rsidRPr="00F31880">
              <w:rPr>
                <w:rFonts w:ascii="Calibri" w:hAnsi="Calibri"/>
                <w:b/>
                <w:szCs w:val="22"/>
              </w:rPr>
              <w:t>P</w:t>
            </w:r>
            <w:r w:rsidRPr="00F31880">
              <w:rPr>
                <w:rFonts w:ascii="Calibri" w:hAnsi="Calibri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F31880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31880" w:rsidRDefault="000817BE" w:rsidP="000817BE">
            <w:pPr>
              <w:spacing w:after="100" w:afterAutospacing="1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0817BE" w:rsidRPr="00F31880" w:rsidTr="00EE3219">
        <w:trPr>
          <w:trHeight w:val="340"/>
        </w:trPr>
        <w:tc>
          <w:tcPr>
            <w:tcW w:w="9072" w:type="dxa"/>
            <w:gridSpan w:val="6"/>
          </w:tcPr>
          <w:p w:rsidR="000817BE" w:rsidRPr="00F3188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:rsidTr="00EE3219">
        <w:trPr>
          <w:trHeight w:val="340"/>
        </w:trPr>
        <w:tc>
          <w:tcPr>
            <w:tcW w:w="9072" w:type="dxa"/>
            <w:gridSpan w:val="6"/>
          </w:tcPr>
          <w:p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F31880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:rsidTr="00EE3219">
        <w:trPr>
          <w:trHeight w:val="340"/>
        </w:trPr>
        <w:tc>
          <w:tcPr>
            <w:tcW w:w="9072" w:type="dxa"/>
            <w:gridSpan w:val="6"/>
          </w:tcPr>
          <w:p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F31880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F31880" w:rsidTr="00EE3219">
        <w:trPr>
          <w:trHeight w:val="340"/>
        </w:trPr>
        <w:tc>
          <w:tcPr>
            <w:tcW w:w="9072" w:type="dxa"/>
            <w:gridSpan w:val="4"/>
          </w:tcPr>
          <w:p w:rsidR="00B75F5C" w:rsidRPr="00F31880" w:rsidRDefault="005F6078" w:rsidP="006365C4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d)</w:t>
            </w:r>
            <w:r w:rsidR="000817BE" w:rsidRPr="00F31880">
              <w:rPr>
                <w:rFonts w:ascii="Calibri" w:hAnsi="Calibri"/>
                <w:b/>
                <w:szCs w:val="22"/>
              </w:rPr>
              <w:t>C</w:t>
            </w:r>
            <w:r w:rsidR="00B75F5C" w:rsidRPr="00F31880">
              <w:rPr>
                <w:rFonts w:ascii="Calibri" w:hAnsi="Calibri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F31880" w:rsidRDefault="005F6078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5F6078" w:rsidRPr="00F31880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:rsidR="00B75F5C" w:rsidRPr="00F31880" w:rsidRDefault="00B75F5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:rsidR="00B06C2C" w:rsidRPr="00F31880" w:rsidRDefault="00B06C2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:rsidR="00C36B91" w:rsidRPr="00F31880" w:rsidRDefault="00C36B91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prijatých postupoch</w:t>
      </w:r>
    </w:p>
    <w:p w:rsidR="005F6078" w:rsidRPr="00F31880" w:rsidRDefault="005F6078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F31880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F3188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31880" w:rsidRDefault="00DF224D" w:rsidP="0019747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Účtovná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závierka bola zostavená za predpokladu</w:t>
            </w:r>
            <w:r w:rsidR="007B1C0F" w:rsidRPr="00F31880">
              <w:rPr>
                <w:rFonts w:ascii="Calibri" w:hAnsi="Calibri"/>
                <w:b/>
                <w:szCs w:val="22"/>
              </w:rPr>
              <w:t>,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že </w:t>
            </w:r>
            <w:r w:rsidR="00197476" w:rsidRPr="00F31880">
              <w:rPr>
                <w:rFonts w:ascii="Calibri" w:hAnsi="Calibri"/>
                <w:b/>
                <w:szCs w:val="22"/>
              </w:rPr>
              <w:t>účtovná jednotka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F31880" w:rsidRDefault="00A9717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F3188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197476" w:rsidRPr="00F31880" w:rsidRDefault="00197476" w:rsidP="00DF224D">
      <w:pPr>
        <w:pStyle w:val="Odsekzoznamu"/>
        <w:spacing w:after="0" w:line="240" w:lineRule="auto"/>
        <w:ind w:left="357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F3188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F3188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F3188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F31880" w:rsidRDefault="00197476" w:rsidP="0083648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Zmena účtovných zásad a účtovných metód</w:t>
            </w:r>
            <w:r w:rsidR="00836486" w:rsidRPr="00F31880">
              <w:rPr>
                <w:rFonts w:ascii="Calibri" w:hAnsi="Calibri"/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Vplyv (+/-) zmeny na:</w:t>
            </w:r>
          </w:p>
        </w:tc>
      </w:tr>
      <w:tr w:rsidR="00197476" w:rsidRPr="00F3188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Výsledok hospodárenia</w:t>
            </w: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:rsidR="00DF224D" w:rsidRPr="00F31880" w:rsidRDefault="00DF224D" w:rsidP="00563EC6">
      <w:pPr>
        <w:numPr>
          <w:ilvl w:val="0"/>
          <w:numId w:val="7"/>
        </w:num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b/>
          <w:szCs w:val="22"/>
        </w:rPr>
        <w:t>Informácia o charaktere a účele transakcií, ktoré sa neuvádzajú v súvahe</w:t>
      </w:r>
      <w:r w:rsidRPr="00F31880">
        <w:rPr>
          <w:rFonts w:ascii="Calibri" w:hAnsi="Calibri"/>
          <w:szCs w:val="22"/>
        </w:rPr>
        <w:t xml:space="preserve">, </w:t>
      </w:r>
      <w:r w:rsidRPr="00F31880">
        <w:rPr>
          <w:rFonts w:ascii="Calibri" w:hAnsi="Calibri"/>
          <w:i/>
          <w:sz w:val="20"/>
          <w:szCs w:val="22"/>
        </w:rPr>
        <w:t xml:space="preserve">pričom sa uvádza finančný vplyv týchto transakcií na účtovnú jednotku, ak sú riziká alebo prínosy vyplývajúce z týchto </w:t>
      </w:r>
      <w:r w:rsidRPr="00F31880">
        <w:rPr>
          <w:rFonts w:ascii="Calibri" w:hAnsi="Calibri"/>
          <w:i/>
          <w:sz w:val="20"/>
          <w:szCs w:val="22"/>
        </w:rPr>
        <w:lastRenderedPageBreak/>
        <w:t>transakcií významné a ak uvedenie týchto rizík alebo prínosov je potrebné na účely posúdenia finančnej situácie účtovnej jednotky.</w:t>
      </w:r>
    </w:p>
    <w:p w:rsidR="00915F80" w:rsidRPr="00F318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F31880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F3188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F31880" w:rsidRDefault="00C36B91" w:rsidP="00EF3803">
            <w:pPr>
              <w:spacing w:after="0"/>
              <w:jc w:val="center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F3188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F31880" w:rsidTr="00EF3803">
        <w:tc>
          <w:tcPr>
            <w:tcW w:w="9072" w:type="dxa"/>
            <w:gridSpan w:val="2"/>
            <w:vAlign w:val="center"/>
          </w:tcPr>
          <w:p w:rsidR="00D22BFF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D22BFF" w:rsidRPr="00F31880">
              <w:rPr>
                <w:rFonts w:ascii="Calibri" w:hAnsi="Calibri"/>
                <w:szCs w:val="22"/>
              </w:rPr>
              <w:t>bstarávacou cenou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:rsidTr="00A33651">
        <w:tc>
          <w:tcPr>
            <w:tcW w:w="8789" w:type="dxa"/>
            <w:vAlign w:val="center"/>
          </w:tcPr>
          <w:p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915F80" w:rsidRPr="00F31880" w:rsidRDefault="00915F80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EF3803">
        <w:tc>
          <w:tcPr>
            <w:tcW w:w="9072" w:type="dxa"/>
            <w:gridSpan w:val="2"/>
            <w:vAlign w:val="center"/>
          </w:tcPr>
          <w:p w:rsidR="004D5C84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</w:t>
            </w:r>
            <w:r w:rsidR="004D5C84" w:rsidRPr="00F31880">
              <w:rPr>
                <w:rFonts w:ascii="Calibri" w:hAnsi="Calibri"/>
                <w:szCs w:val="22"/>
              </w:rPr>
              <w:t>lastnými nákladmi</w:t>
            </w: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A33651"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EF3803">
        <w:tc>
          <w:tcPr>
            <w:tcW w:w="9072" w:type="dxa"/>
            <w:gridSpan w:val="2"/>
          </w:tcPr>
          <w:p w:rsidR="004D5C84" w:rsidRPr="00F3188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</w:t>
            </w:r>
            <w:r w:rsidR="004D5C84" w:rsidRPr="00F31880">
              <w:rPr>
                <w:rFonts w:ascii="Calibri" w:hAnsi="Calibri"/>
                <w:szCs w:val="22"/>
              </w:rPr>
              <w:t>enovitou hodnotou</w:t>
            </w:r>
          </w:p>
        </w:tc>
      </w:tr>
      <w:tr w:rsidR="004D5C84" w:rsidRPr="00F31880" w:rsidTr="00A33651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c>
          <w:tcPr>
            <w:tcW w:w="8789" w:type="dxa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F31880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</w:t>
            </w:r>
            <w:r w:rsidR="001A7A55" w:rsidRPr="00F31880">
              <w:rPr>
                <w:rFonts w:ascii="Calibri" w:hAnsi="Calibri"/>
                <w:szCs w:val="22"/>
              </w:rPr>
              <w:t>eálnou hodnotou</w:t>
            </w: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 majetok a záväzky nadobudnuté vkladom podniku</w:t>
            </w:r>
            <w:r w:rsidR="0020198D" w:rsidRPr="00F31880">
              <w:rPr>
                <w:rFonts w:ascii="Calibri" w:hAnsi="Calibri"/>
                <w:szCs w:val="22"/>
              </w:rPr>
              <w:t xml:space="preserve">, </w:t>
            </w:r>
            <w:r w:rsidRPr="00F31880">
              <w:rPr>
                <w:rFonts w:ascii="Calibri" w:hAnsi="Calibri"/>
                <w:szCs w:val="22"/>
              </w:rPr>
              <w:t xml:space="preserve">jeho časti </w:t>
            </w:r>
            <w:r w:rsidR="0020198D" w:rsidRPr="00F31880">
              <w:rPr>
                <w:rFonts w:ascii="Calibri" w:hAnsi="Calibri"/>
                <w:szCs w:val="22"/>
              </w:rPr>
              <w:t>a majetok a záväzky nadobudn. z</w:t>
            </w:r>
            <w:r w:rsidRPr="00F31880">
              <w:rPr>
                <w:rFonts w:ascii="Calibri" w:hAnsi="Calibri"/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:rsidTr="002D6908">
        <w:tc>
          <w:tcPr>
            <w:tcW w:w="8789" w:type="dxa"/>
            <w:vAlign w:val="center"/>
          </w:tcPr>
          <w:p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1A7A55" w:rsidRPr="00F31880" w:rsidRDefault="001A7A5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F31880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F3188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:rsidTr="002D6908">
        <w:trPr>
          <w:trHeight w:val="227"/>
        </w:trPr>
        <w:tc>
          <w:tcPr>
            <w:tcW w:w="8789" w:type="dxa"/>
            <w:vAlign w:val="center"/>
          </w:tcPr>
          <w:p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246EA5" w:rsidRPr="00F31880" w:rsidRDefault="00246EA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F31880" w:rsidTr="002D6908">
        <w:tc>
          <w:tcPr>
            <w:tcW w:w="8789" w:type="dxa"/>
            <w:vAlign w:val="center"/>
          </w:tcPr>
          <w:p w:rsidR="000E349D" w:rsidRPr="00F3188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Výdavky budúcich období a príjmy budúcich období  </w:t>
            </w:r>
            <w:r w:rsidR="001205A3" w:rsidRPr="00F31880">
              <w:rPr>
                <w:rFonts w:ascii="Calibri" w:hAnsi="Calibri"/>
                <w:szCs w:val="22"/>
              </w:rPr>
              <w:t>(menovitá hodnota)</w:t>
            </w:r>
            <w:r w:rsidRPr="00F31880">
              <w:rPr>
                <w:rFonts w:ascii="Calibri" w:hAnsi="Calibri"/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915F80" w:rsidRPr="00F31880" w:rsidTr="002D6908">
        <w:tc>
          <w:tcPr>
            <w:tcW w:w="8789" w:type="dxa"/>
            <w:vAlign w:val="center"/>
          </w:tcPr>
          <w:p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 w:rsidR="00915F80" w:rsidRPr="00F31880" w:rsidRDefault="00915F80" w:rsidP="00915F80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F3188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:rsidTr="002D6908">
        <w:tc>
          <w:tcPr>
            <w:tcW w:w="8789" w:type="dxa"/>
            <w:vAlign w:val="center"/>
          </w:tcPr>
          <w:p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0E349D" w:rsidRPr="00F31880" w:rsidTr="002D6908">
        <w:tc>
          <w:tcPr>
            <w:tcW w:w="8789" w:type="dxa"/>
            <w:vAlign w:val="center"/>
          </w:tcPr>
          <w:p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X</w:t>
            </w:r>
          </w:p>
        </w:tc>
      </w:tr>
      <w:tr w:rsidR="000E349D" w:rsidRPr="00F31880" w:rsidTr="002D6908">
        <w:tc>
          <w:tcPr>
            <w:tcW w:w="8789" w:type="dxa"/>
          </w:tcPr>
          <w:p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:rsidR="000E349D" w:rsidRPr="00F31880" w:rsidRDefault="000E349D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RPr="00F3188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246EA5" w:rsidRPr="00F31880">
              <w:rPr>
                <w:rFonts w:ascii="Calibri" w:hAnsi="Calibri"/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RPr="00F3188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F31880" w:rsidRDefault="00F86BAE" w:rsidP="0020198D">
            <w:pPr>
              <w:pStyle w:val="Odsekzoznamu"/>
              <w:spacing w:after="0" w:line="240" w:lineRule="auto"/>
              <w:ind w:left="64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F31880" w:rsidRDefault="00F86BAE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  <w:p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246EA5" w:rsidRPr="00F31880">
              <w:rPr>
                <w:rFonts w:ascii="Calibri" w:hAnsi="Calibri"/>
                <w:szCs w:val="22"/>
              </w:rPr>
              <w:t>pravn</w:t>
            </w:r>
            <w:r w:rsidR="00E720C4" w:rsidRPr="00F31880">
              <w:rPr>
                <w:rFonts w:ascii="Calibri" w:hAnsi="Calibri"/>
                <w:szCs w:val="22"/>
              </w:rPr>
              <w:t>á</w:t>
            </w:r>
            <w:r w:rsidR="00246EA5" w:rsidRPr="00F31880">
              <w:rPr>
                <w:rFonts w:ascii="Calibri" w:hAnsi="Calibri"/>
                <w:szCs w:val="22"/>
              </w:rPr>
              <w:t xml:space="preserve"> položk</w:t>
            </w:r>
            <w:r w:rsidR="00E720C4" w:rsidRPr="00F31880">
              <w:rPr>
                <w:rFonts w:ascii="Calibri" w:hAnsi="Calibri"/>
                <w:szCs w:val="22"/>
              </w:rPr>
              <w:t>a</w:t>
            </w:r>
            <w:r w:rsidR="00246EA5" w:rsidRPr="00F31880">
              <w:rPr>
                <w:rFonts w:ascii="Calibri" w:hAnsi="Calibri"/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</w:t>
            </w:r>
            <w:r w:rsidR="00246EA5" w:rsidRPr="00F31880">
              <w:rPr>
                <w:rFonts w:ascii="Calibri" w:hAnsi="Calibri"/>
                <w:szCs w:val="22"/>
              </w:rPr>
              <w:t xml:space="preserve">odľa kritérií </w:t>
            </w:r>
            <w:r w:rsidR="00E720C4" w:rsidRPr="00F31880">
              <w:rPr>
                <w:rFonts w:ascii="Calibri" w:hAnsi="Calibri"/>
                <w:szCs w:val="22"/>
              </w:rPr>
              <w:t xml:space="preserve"> definovaných v </w:t>
            </w:r>
            <w:r w:rsidR="00246EA5" w:rsidRPr="00F31880">
              <w:rPr>
                <w:rFonts w:ascii="Calibri" w:hAnsi="Calibri"/>
                <w:szCs w:val="22"/>
              </w:rPr>
              <w:t>zákon</w:t>
            </w:r>
            <w:r w:rsidR="00E720C4" w:rsidRPr="00F31880">
              <w:rPr>
                <w:rFonts w:ascii="Calibri" w:hAnsi="Calibri"/>
                <w:szCs w:val="22"/>
              </w:rPr>
              <w:t>e</w:t>
            </w:r>
            <w:r w:rsidR="00246EA5" w:rsidRPr="00F31880">
              <w:rPr>
                <w:rFonts w:ascii="Calibri" w:hAnsi="Calibri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F31880" w:rsidRDefault="00246EA5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Pr="00F31880" w:rsidRDefault="006973BC" w:rsidP="001205A3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E720C4" w:rsidRPr="00F31880">
              <w:rPr>
                <w:rFonts w:ascii="Calibri" w:hAnsi="Calibri"/>
                <w:szCs w:val="22"/>
              </w:rPr>
              <w:t xml:space="preserve">dborným odhadom podľa </w:t>
            </w:r>
            <w:r w:rsidR="001205A3" w:rsidRPr="00F31880">
              <w:rPr>
                <w:rFonts w:ascii="Calibri" w:hAnsi="Calibri"/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F31880" w:rsidRDefault="00246EA5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F31880" w:rsidRDefault="006973BC" w:rsidP="0033766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</w:t>
            </w:r>
            <w:r w:rsidR="00E720C4" w:rsidRPr="00F31880">
              <w:rPr>
                <w:rFonts w:ascii="Calibri" w:hAnsi="Calibri"/>
                <w:szCs w:val="22"/>
              </w:rPr>
              <w:t xml:space="preserve"> položka k </w:t>
            </w:r>
            <w:r w:rsidR="00337664" w:rsidRPr="00F31880">
              <w:rPr>
                <w:rFonts w:ascii="Calibri" w:hAnsi="Calibri"/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Pr="00F31880" w:rsidRDefault="00E720C4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 položka k </w:t>
            </w:r>
            <w:r w:rsidR="00337664" w:rsidRPr="00F31880">
              <w:rPr>
                <w:rFonts w:ascii="Calibri" w:hAnsi="Calibri"/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6973BC" w:rsidRPr="00F31880">
              <w:rPr>
                <w:rFonts w:ascii="Calibri" w:hAnsi="Calibri"/>
                <w:b/>
                <w:szCs w:val="22"/>
              </w:rPr>
              <w:t>rčenie ocenenia záväzkov, stanovenie odhadu ocenenia rezerv</w:t>
            </w:r>
          </w:p>
        </w:tc>
      </w:tr>
      <w:tr w:rsidR="006973BC" w:rsidRPr="00F3188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F3188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6973BC" w:rsidP="00915F80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Odborným odhadom </w:t>
            </w:r>
            <w:r w:rsidR="001205A3" w:rsidRPr="00F31880">
              <w:rPr>
                <w:rFonts w:ascii="Calibri" w:hAnsi="Calibri"/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 podľa stavu nevyčerp</w:t>
            </w:r>
            <w:r w:rsidR="001205A3" w:rsidRPr="00F31880">
              <w:rPr>
                <w:rFonts w:ascii="Calibri" w:hAnsi="Calibri"/>
                <w:szCs w:val="22"/>
              </w:rPr>
              <w:t xml:space="preserve">aných </w:t>
            </w:r>
            <w:r w:rsidRPr="00F31880">
              <w:rPr>
                <w:rFonts w:ascii="Calibri" w:hAnsi="Calibri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20198D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6973BC" w:rsidRPr="00F31880" w:rsidRDefault="006973BC" w:rsidP="00197838">
      <w:pPr>
        <w:spacing w:after="0"/>
        <w:jc w:val="both"/>
        <w:rPr>
          <w:rFonts w:ascii="Calibri" w:hAnsi="Calibri"/>
          <w:szCs w:val="22"/>
        </w:rPr>
      </w:pPr>
    </w:p>
    <w:p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reálnou hodnotou</w:t>
      </w:r>
      <w:r w:rsidR="00F86BAE" w:rsidRPr="00F31880">
        <w:rPr>
          <w:rFonts w:ascii="Calibri" w:hAnsi="Calibri"/>
          <w:szCs w:val="22"/>
        </w:rPr>
        <w:t>, a to:</w:t>
      </w:r>
      <w:r w:rsidR="000E349D" w:rsidRPr="00F31880">
        <w:rPr>
          <w:rFonts w:ascii="Calibri" w:hAnsi="Calibri"/>
          <w:szCs w:val="22"/>
        </w:rPr>
        <w:t xml:space="preserve"> 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F31880" w:rsidRDefault="00FE623C" w:rsidP="00FE623C">
      <w:pPr>
        <w:pStyle w:val="Odsekzoznamu"/>
        <w:spacing w:after="0" w:line="240" w:lineRule="auto"/>
        <w:ind w:left="1068"/>
        <w:jc w:val="both"/>
        <w:rPr>
          <w:rFonts w:ascii="Calibri" w:hAnsi="Calibri"/>
          <w:i/>
          <w:sz w:val="20"/>
          <w:szCs w:val="22"/>
        </w:rPr>
      </w:pPr>
    </w:p>
    <w:p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obstarávacou cenou alebo vlastnými nákladmi</w:t>
      </w:r>
      <w:r w:rsidR="00F86BAE" w:rsidRPr="00F31880">
        <w:rPr>
          <w:rFonts w:ascii="Calibri" w:hAnsi="Calibri"/>
          <w:szCs w:val="22"/>
        </w:rPr>
        <w:t>, a to</w:t>
      </w:r>
      <w:r w:rsidR="00F86BAE" w:rsidRPr="00F31880">
        <w:rPr>
          <w:rFonts w:ascii="Calibri" w:hAnsi="Calibri"/>
          <w:b/>
          <w:szCs w:val="22"/>
        </w:rPr>
        <w:t>: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F3188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F3188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F31880" w:rsidRDefault="00FE623C" w:rsidP="00FE623C">
      <w:pPr>
        <w:pStyle w:val="Odsekzoznamu"/>
        <w:spacing w:after="0" w:line="240" w:lineRule="auto"/>
        <w:ind w:left="1418"/>
        <w:jc w:val="both"/>
        <w:rPr>
          <w:rFonts w:ascii="Calibri" w:hAnsi="Calibri"/>
          <w:i/>
          <w:szCs w:val="22"/>
        </w:rPr>
      </w:pPr>
    </w:p>
    <w:p w:rsidR="000E349D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b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lastRenderedPageBreak/>
        <w:t>S</w:t>
      </w:r>
      <w:r w:rsidR="00F86BAE" w:rsidRPr="00F31880">
        <w:rPr>
          <w:rFonts w:ascii="Calibri" w:hAnsi="Calibri"/>
          <w:b/>
          <w:szCs w:val="22"/>
        </w:rPr>
        <w:t>tanovenie metódy vlastného imania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:rsidR="00A9717D" w:rsidRPr="00F31880" w:rsidRDefault="00A9717D" w:rsidP="00A9717D">
      <w:pPr>
        <w:pStyle w:val="Odsekzoznamu"/>
        <w:spacing w:after="0" w:line="240" w:lineRule="auto"/>
        <w:ind w:left="641"/>
        <w:jc w:val="both"/>
        <w:rPr>
          <w:rFonts w:ascii="Calibri" w:hAnsi="Calibri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71"/>
        <w:gridCol w:w="1051"/>
        <w:gridCol w:w="1292"/>
        <w:gridCol w:w="1158"/>
        <w:gridCol w:w="771"/>
        <w:gridCol w:w="367"/>
        <w:gridCol w:w="1334"/>
        <w:gridCol w:w="336"/>
      </w:tblGrid>
      <w:tr w:rsidR="00836486" w:rsidRPr="00F3188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3188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Dlhodobý nehmotný majetok =</w:t>
            </w:r>
            <w:r w:rsidR="00836486" w:rsidRPr="00F31880">
              <w:rPr>
                <w:rFonts w:ascii="Calibri" w:hAnsi="Calibri"/>
                <w:szCs w:val="22"/>
              </w:rPr>
              <w:t xml:space="preserve"> </w:t>
            </w:r>
            <w:r w:rsidRPr="00F31880">
              <w:rPr>
                <w:rFonts w:ascii="Calibri" w:hAnsi="Calibri"/>
                <w:szCs w:val="22"/>
              </w:rPr>
              <w:t xml:space="preserve">doba použiteľnosti viac ako rok a vstupná cena je  viac ako </w:t>
            </w:r>
            <w:r w:rsidR="00836486" w:rsidRPr="00F31880">
              <w:rPr>
                <w:rFonts w:ascii="Calibri" w:hAnsi="Calibri"/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:rsidR="00F86BAE" w:rsidRPr="00F31880" w:rsidRDefault="00F86BAE" w:rsidP="00F86BAE">
      <w:pPr>
        <w:spacing w:after="0"/>
        <w:jc w:val="both"/>
        <w:rPr>
          <w:rFonts w:ascii="Calibri" w:hAnsi="Calibri"/>
          <w:szCs w:val="22"/>
        </w:rPr>
      </w:pPr>
    </w:p>
    <w:p w:rsidR="00F756DE" w:rsidRPr="00F31880" w:rsidRDefault="00F756DE" w:rsidP="00F86BAE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RPr="00F31880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h)</w:t>
            </w: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</w:tbl>
    <w:p w:rsidR="00F86BAE" w:rsidRPr="00F31880" w:rsidRDefault="00F86BA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F756DE" w:rsidRPr="00F31880" w:rsidRDefault="00F756D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F31880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Pr="00F3188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;</w:t>
            </w: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Informácia o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lastRenderedPageBreak/>
              <w:t xml:space="preserve">stratu </w:t>
            </w:r>
          </w:p>
          <w:p w:rsidR="00E92CE7" w:rsidRPr="00F31880" w:rsidRDefault="00E92CE7" w:rsidP="00E92CE7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 w:rsidRPr="00F31880">
              <w:rPr>
                <w:rFonts w:ascii="Calibri" w:hAnsi="Calibri"/>
                <w:szCs w:val="22"/>
                <w:lang w:eastAsia="sk-SK"/>
              </w:rPr>
              <w:t xml:space="preserve">. </w:t>
            </w:r>
          </w:p>
        </w:tc>
      </w:tr>
      <w:tr w:rsidR="00D620E4" w:rsidRPr="00F31880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F31880" w:rsidRDefault="00D620E4" w:rsidP="00D620E4">
            <w:pPr>
              <w:spacing w:after="0" w:line="240" w:lineRule="auto"/>
              <w:ind w:right="-468"/>
              <w:jc w:val="both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F31880" w:rsidRDefault="00D620E4" w:rsidP="00EF3803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Vplyv na vlastné imanie</w:t>
            </w: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B06C2C" w:rsidRPr="00F31880" w:rsidRDefault="00B06C2C" w:rsidP="00B06C2C">
      <w:pPr>
        <w:rPr>
          <w:rFonts w:ascii="Calibri" w:hAnsi="Calibri"/>
        </w:rPr>
      </w:pPr>
    </w:p>
    <w:p w:rsidR="001F3578" w:rsidRPr="00F31880" w:rsidRDefault="001F3578" w:rsidP="00B06C2C">
      <w:pPr>
        <w:rPr>
          <w:rFonts w:ascii="Calibri" w:hAnsi="Calibri"/>
        </w:rPr>
      </w:pPr>
    </w:p>
    <w:p w:rsidR="000E349D" w:rsidRPr="00F31880" w:rsidRDefault="000E349D" w:rsidP="0067732B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Informácie</w:t>
      </w:r>
      <w:r w:rsidR="001F3CFB" w:rsidRPr="00F31880">
        <w:rPr>
          <w:rFonts w:ascii="Calibri" w:hAnsi="Calibri"/>
          <w:i/>
          <w:szCs w:val="22"/>
        </w:rPr>
        <w:t>,</w:t>
      </w:r>
      <w:r w:rsidRPr="00F31880">
        <w:rPr>
          <w:rFonts w:ascii="Calibri" w:hAnsi="Calibri"/>
          <w:i/>
          <w:szCs w:val="22"/>
        </w:rPr>
        <w:t xml:space="preserve"> ktoré vysvetľujú a dopĺňajú súvahu a výkaz ziskov a strát </w:t>
      </w:r>
    </w:p>
    <w:p w:rsidR="000E349D" w:rsidRPr="00F31880" w:rsidRDefault="000E349D" w:rsidP="0067732B">
      <w:pPr>
        <w:spacing w:after="0"/>
        <w:rPr>
          <w:rFonts w:ascii="Calibri" w:hAnsi="Calibri"/>
        </w:rPr>
      </w:pPr>
    </w:p>
    <w:p w:rsidR="000152EA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r w:rsidRPr="00F31880">
        <w:rPr>
          <w:rFonts w:ascii="Calibri" w:hAnsi="Calibri"/>
          <w:b/>
          <w:bCs/>
          <w:szCs w:val="22"/>
          <w:lang w:eastAsia="sk-SK"/>
        </w:rPr>
        <w:t>goodwill alebo záporný goodwill</w:t>
      </w:r>
      <w:r w:rsidRPr="00F31880">
        <w:rPr>
          <w:rFonts w:ascii="Calibri" w:hAnsi="Calibri"/>
          <w:bCs/>
          <w:szCs w:val="22"/>
          <w:lang w:eastAsia="sk-SK"/>
        </w:rPr>
        <w:t xml:space="preserve">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F31880">
        <w:rPr>
          <w:rFonts w:ascii="Calibri" w:hAnsi="Calibri"/>
          <w:bCs/>
          <w:i/>
          <w:sz w:val="20"/>
          <w:szCs w:val="22"/>
          <w:lang w:eastAsia="sk-SK"/>
        </w:rPr>
        <w:t>.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</w:p>
    <w:p w:rsidR="0067732B" w:rsidRPr="00F31880" w:rsidRDefault="0067732B" w:rsidP="0067732B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F31880">
        <w:rPr>
          <w:rFonts w:ascii="Calibri" w:hAnsi="Calibri"/>
          <w:bCs/>
          <w:szCs w:val="22"/>
          <w:lang w:eastAsia="sk-SK"/>
        </w:rPr>
        <w:t xml:space="preserve">,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  <w:r w:rsidR="00E345DC" w:rsidRPr="00F31880">
        <w:rPr>
          <w:rFonts w:ascii="Calibri" w:hAnsi="Calibri"/>
          <w:i/>
          <w:sz w:val="20"/>
          <w:szCs w:val="22"/>
          <w:u w:val="single"/>
        </w:rPr>
        <w:t>.</w:t>
      </w:r>
    </w:p>
    <w:p w:rsidR="0067732B" w:rsidRPr="00F31880" w:rsidRDefault="0067732B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E345DC" w:rsidRPr="00F31880" w:rsidRDefault="00E345DC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F756DE" w:rsidRPr="00F31880" w:rsidRDefault="00F756DE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RPr="00F31880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3188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F31880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</w:t>
            </w:r>
          </w:p>
        </w:tc>
      </w:tr>
      <w:tr w:rsidR="00A9717D" w:rsidRPr="00F31880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F3188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 </w:t>
            </w:r>
          </w:p>
        </w:tc>
      </w:tr>
      <w:tr w:rsidR="00A9717D" w:rsidRPr="00F31880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F3188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F31880" w:rsidRDefault="007B1C0F" w:rsidP="002E3869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:rsidR="007B1C0F" w:rsidRPr="00F31880" w:rsidRDefault="007B1C0F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9717D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</w:tr>
      <w:tr w:rsidR="00A9717D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337664" w:rsidRPr="00F31880" w:rsidRDefault="0033766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 vlastných akciách</w:t>
      </w:r>
      <w:r w:rsidR="000853E5" w:rsidRPr="00F31880">
        <w:rPr>
          <w:rFonts w:ascii="Calibri" w:hAnsi="Calibri"/>
          <w:bCs/>
          <w:szCs w:val="22"/>
          <w:lang w:eastAsia="sk-SK"/>
        </w:rPr>
        <w:t>:</w:t>
      </w:r>
    </w:p>
    <w:p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informáci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e </w:t>
      </w:r>
    </w:p>
    <w:p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lastRenderedPageBreak/>
        <w:t>poč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e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,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menovit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á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hodnote a protihodnot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a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0B49B4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p w:rsidR="000B49B4" w:rsidRPr="00F31880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ascii="Calibri" w:hAnsi="Calibri" w:cs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ascii="Calibri" w:hAnsi="Calibri" w:cs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 w:rsidR="00927FAE" w:rsidRPr="00F31880" w:rsidRDefault="00927FAE" w:rsidP="00927FAE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RPr="00F31880" w:rsidTr="00E92CE7">
        <w:tblPrEx>
          <w:tblCellMar>
            <w:top w:w="0" w:type="dxa"/>
            <w:bottom w:w="0" w:type="dxa"/>
          </w:tblCellMar>
        </w:tblPrEx>
        <w:trPr>
          <w:trHeight w:val="751"/>
          <w:hidden/>
        </w:trPr>
        <w:tc>
          <w:tcPr>
            <w:tcW w:w="351" w:type="dxa"/>
          </w:tcPr>
          <w:p w:rsidR="000B49B4" w:rsidRPr="000B49B4" w:rsidRDefault="000B49B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</w:p>
          <w:p w:rsidR="00E92CE7" w:rsidRPr="00F3188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Popis nákladov ,výnosov výnimoč</w:t>
            </w:r>
            <w:r w:rsidR="000853E5" w:rsidRPr="00F31880">
              <w:rPr>
                <w:rFonts w:ascii="Calibri" w:hAnsi="Calibri"/>
                <w:b w:val="0"/>
              </w:rPr>
              <w:t>ného</w:t>
            </w:r>
            <w:r w:rsidRPr="00F31880">
              <w:rPr>
                <w:rFonts w:ascii="Calibri" w:hAnsi="Calibri"/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F3212" w:rsidRPr="00F3188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:rsidR="00B06C2C" w:rsidRPr="00F31880" w:rsidRDefault="00B06C2C" w:rsidP="000E349D">
      <w:pPr>
        <w:rPr>
          <w:rFonts w:ascii="Calibri" w:hAnsi="Calibri"/>
        </w:rPr>
      </w:pPr>
    </w:p>
    <w:p w:rsidR="001C27A9" w:rsidRPr="00F31880" w:rsidRDefault="001C27A9" w:rsidP="001C27A9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iných aktívach a iných pasívach </w:t>
      </w:r>
    </w:p>
    <w:p w:rsidR="001C27A9" w:rsidRPr="00F31880" w:rsidRDefault="001C27A9" w:rsidP="0067732B">
      <w:pPr>
        <w:spacing w:after="0"/>
        <w:rPr>
          <w:rFonts w:ascii="Calibri" w:hAnsi="Calibri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RPr="00F31880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F31880" w:rsidRDefault="00EB78F0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Žaloba zo strany........</w:t>
            </w:r>
            <w:r w:rsidR="00A61F36" w:rsidRPr="00F31880">
              <w:rPr>
                <w:rFonts w:ascii="Calibri" w:hAnsi="Calibri"/>
                <w:b w:val="0"/>
              </w:rPr>
              <w:t>...</w:t>
            </w:r>
            <w:r w:rsidRPr="00F31880">
              <w:rPr>
                <w:rFonts w:ascii="Calibri" w:hAnsi="Calibri"/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:rsidR="00EB78F0" w:rsidRPr="00F31880" w:rsidRDefault="00EB78F0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F3188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3188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26D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Zmluvná povinnosť odobrať </w:t>
            </w:r>
            <w:r w:rsidR="008C36EE" w:rsidRPr="00F31880">
              <w:rPr>
                <w:rFonts w:ascii="Calibri" w:hAnsi="Calibri"/>
                <w:szCs w:val="22"/>
              </w:rPr>
              <w:t>množstvo</w:t>
            </w:r>
            <w:r w:rsidRPr="00F31880">
              <w:rPr>
                <w:rFonts w:ascii="Calibri" w:hAnsi="Calibri"/>
                <w:szCs w:val="22"/>
              </w:rPr>
              <w:t xml:space="preserve"> produkt</w:t>
            </w:r>
            <w:r w:rsidR="008C36EE" w:rsidRPr="00F31880">
              <w:rPr>
                <w:rFonts w:ascii="Calibri" w:hAnsi="Calibri"/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F31880" w:rsidRDefault="00D26D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F31880" w:rsidRDefault="00D26D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</w:t>
            </w:r>
            <w:r w:rsidR="008C36EE" w:rsidRPr="00F31880">
              <w:rPr>
                <w:rFonts w:ascii="Calibri" w:hAnsi="Calibri"/>
                <w:szCs w:val="22"/>
              </w:rPr>
              <w:t xml:space="preserve">generálne </w:t>
            </w:r>
            <w:r w:rsidRPr="00F31880">
              <w:rPr>
                <w:rFonts w:ascii="Calibri" w:hAnsi="Calibri"/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B06C2C" w:rsidRPr="00F31880" w:rsidRDefault="00B06C2C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F3188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:rsidR="00E92CE7" w:rsidRPr="00F3188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3188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F31880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EUR</w:t>
            </w: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:rsidR="001C27A9" w:rsidRPr="00F31880" w:rsidRDefault="001C27A9" w:rsidP="000E349D">
      <w:pPr>
        <w:rPr>
          <w:rFonts w:ascii="Calibri" w:hAnsi="Calibri"/>
        </w:rPr>
      </w:pPr>
    </w:p>
    <w:p w:rsidR="000C1B32" w:rsidRPr="00F31880" w:rsidRDefault="000C1B32" w:rsidP="000E349D">
      <w:pPr>
        <w:rPr>
          <w:rFonts w:ascii="Calibri" w:hAnsi="Calibri"/>
        </w:rPr>
      </w:pPr>
    </w:p>
    <w:p w:rsidR="00D26D36" w:rsidRPr="00F31880" w:rsidRDefault="00D26D36" w:rsidP="00D26D36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Udalosti ,ktoré nastali po dni ,ku ktorému sa zostavuje účtovná závierka </w:t>
      </w:r>
    </w:p>
    <w:p w:rsidR="006E43D5" w:rsidRPr="00F31880" w:rsidRDefault="006E43D5" w:rsidP="006E43D5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F3188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F3188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ÚJ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mimoriadne udalosti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,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</w:tbl>
    <w:p w:rsidR="000E349D" w:rsidRPr="00F31880" w:rsidRDefault="000E349D" w:rsidP="000E349D">
      <w:pPr>
        <w:pStyle w:val="Nzov"/>
        <w:spacing w:before="0" w:beforeAutospacing="0" w:after="0"/>
        <w:ind w:left="360"/>
        <w:jc w:val="left"/>
        <w:rPr>
          <w:rFonts w:ascii="Calibri" w:hAnsi="Calibri"/>
          <w:szCs w:val="22"/>
        </w:rPr>
      </w:pPr>
    </w:p>
    <w:p w:rsidR="002D6908" w:rsidRPr="00F31880" w:rsidRDefault="002D6908" w:rsidP="002D6908">
      <w:pPr>
        <w:rPr>
          <w:rFonts w:ascii="Calibri" w:hAnsi="Calibri"/>
        </w:rPr>
      </w:pPr>
    </w:p>
    <w:p w:rsidR="006E43D5" w:rsidRPr="00F31880" w:rsidRDefault="006E43D5" w:rsidP="006E43D5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Ostatné informácie</w:t>
      </w:r>
    </w:p>
    <w:p w:rsidR="006E43D5" w:rsidRPr="00F31880" w:rsidRDefault="006E43D5" w:rsidP="0067732B">
      <w:pPr>
        <w:spacing w:after="0"/>
        <w:rPr>
          <w:rFonts w:ascii="Calibri" w:hAnsi="Calibri"/>
        </w:rPr>
      </w:pPr>
    </w:p>
    <w:p w:rsidR="006E43D5" w:rsidRPr="00F3188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formách prijatej náhrady,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účtovných zásadách použitých pri prideľovaní nákladov a výnosov,</w:t>
      </w:r>
    </w:p>
    <w:p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druhoch činností účtovnej jednotky.</w:t>
      </w:r>
    </w:p>
    <w:p w:rsidR="006E43D5" w:rsidRPr="00F31880" w:rsidRDefault="006E43D5" w:rsidP="006E43D5">
      <w:pPr>
        <w:spacing w:after="0" w:line="240" w:lineRule="auto"/>
        <w:ind w:left="641"/>
        <w:jc w:val="both"/>
        <w:rPr>
          <w:rFonts w:ascii="Calibri" w:hAnsi="Calibri"/>
          <w:szCs w:val="22"/>
        </w:rPr>
      </w:pPr>
    </w:p>
    <w:p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zákona</w:t>
      </w:r>
    </w:p>
    <w:p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</w:t>
      </w:r>
      <w:r w:rsidR="00486DF8" w:rsidRPr="00F31880">
        <w:rPr>
          <w:rFonts w:ascii="Calibri" w:hAnsi="Calibri" w:cs="Arial"/>
          <w:szCs w:val="22"/>
        </w:rPr>
        <w:t>zákona</w:t>
      </w:r>
    </w:p>
    <w:p w:rsidR="002410BD" w:rsidRPr="00F31880" w:rsidRDefault="002410BD" w:rsidP="004268D2">
      <w:pPr>
        <w:spacing w:after="0" w:line="240" w:lineRule="auto"/>
        <w:rPr>
          <w:rFonts w:ascii="Calibri" w:hAnsi="Calibri"/>
          <w:szCs w:val="22"/>
        </w:rPr>
      </w:pPr>
    </w:p>
    <w:p w:rsidR="00EB467F" w:rsidRPr="00F31880" w:rsidRDefault="00EB467F" w:rsidP="004268D2">
      <w:pPr>
        <w:spacing w:after="0" w:line="240" w:lineRule="auto"/>
        <w:rPr>
          <w:rFonts w:ascii="Calibri" w:hAnsi="Calibri"/>
          <w:szCs w:val="22"/>
        </w:rPr>
      </w:pPr>
    </w:p>
    <w:p w:rsidR="0003344F" w:rsidRPr="00F31880" w:rsidRDefault="0003344F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Použité  skratky:</w:t>
      </w:r>
    </w:p>
    <w:p w:rsidR="00486DF8" w:rsidRPr="00F31880" w:rsidRDefault="00486DF8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ÚJ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účtovná jednotka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lastRenderedPageBreak/>
        <w:t>BO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bežné účtovné obdobie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bezprostredne predchádzajúce účtovné obdobie</w:t>
      </w:r>
    </w:p>
    <w:p w:rsidR="00EB78F0" w:rsidRPr="00F31880" w:rsidRDefault="00EB78F0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účtovné obdobie</w:t>
      </w:r>
    </w:p>
    <w:p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X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položka sa vzťahuje na účtovnú jednotku</w:t>
      </w:r>
    </w:p>
    <w:p w:rsidR="000152EA" w:rsidRPr="00F31880" w:rsidRDefault="000152EA" w:rsidP="0003344F">
      <w:pPr>
        <w:spacing w:after="0" w:line="240" w:lineRule="auto"/>
        <w:rPr>
          <w:rFonts w:ascii="Calibri" w:hAnsi="Calibri"/>
          <w:i/>
          <w:szCs w:val="22"/>
        </w:rPr>
      </w:pPr>
    </w:p>
    <w:p w:rsidR="000152EA" w:rsidRPr="00F31880" w:rsidRDefault="000152EA" w:rsidP="000152EA">
      <w:p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Uvádzané číselné údaje sú v celých eurách</w:t>
      </w:r>
    </w:p>
    <w:sectPr w:rsidR="000152EA" w:rsidRPr="00F3188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532C" w:rsidRDefault="00EC532C" w:rsidP="00107589">
      <w:pPr>
        <w:spacing w:after="0" w:line="240" w:lineRule="auto"/>
      </w:pPr>
      <w:r>
        <w:separator/>
      </w:r>
    </w:p>
  </w:endnote>
  <w:endnote w:type="continuationSeparator" w:id="1">
    <w:p w:rsidR="00EC532C" w:rsidRDefault="00EC53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A84096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532C" w:rsidRDefault="00EC532C" w:rsidP="00107589">
      <w:pPr>
        <w:spacing w:after="0" w:line="240" w:lineRule="auto"/>
      </w:pPr>
      <w:r>
        <w:separator/>
      </w:r>
    </w:p>
  </w:footnote>
  <w:footnote w:type="continuationSeparator" w:id="1">
    <w:p w:rsidR="00EC532C" w:rsidRDefault="00EC53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RPr="00F31880" w:rsidTr="002D6908">
      <w:trPr>
        <w:trHeight w:val="326"/>
      </w:trPr>
      <w:tc>
        <w:tcPr>
          <w:tcW w:w="2245" w:type="dxa"/>
          <w:vAlign w:val="center"/>
        </w:tcPr>
        <w:p w:rsidR="000853E5" w:rsidRPr="0057366B" w:rsidRDefault="000853E5" w:rsidP="002D6908">
          <w:pPr>
            <w:pStyle w:val="Hlavika"/>
            <w:rPr>
              <w:rFonts w:ascii="Calibri" w:hAnsi="Calibri"/>
              <w:sz w:val="22"/>
              <w:szCs w:val="36"/>
              <w:lang w:val="sk-SK" w:eastAsia="en-US"/>
            </w:rPr>
          </w:pPr>
          <w:r w:rsidRPr="0057366B">
            <w:rPr>
              <w:rFonts w:ascii="Calibri" w:hAnsi="Calibri"/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410" w:type="dxa"/>
          <w:shd w:val="clear" w:color="auto" w:fill="auto"/>
          <w:vAlign w:val="center"/>
        </w:tcPr>
        <w:p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IČO:</w:t>
          </w:r>
          <w:r w:rsidR="00254798">
            <w:rPr>
              <w:rFonts w:ascii="Calibri" w:hAnsi="Calibri"/>
            </w:rPr>
            <w:t xml:space="preserve"> 36213721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157" w:type="dxa"/>
          <w:shd w:val="clear" w:color="auto" w:fill="auto"/>
          <w:vAlign w:val="center"/>
        </w:tcPr>
        <w:p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DIČ:</w:t>
          </w:r>
          <w:r w:rsidR="00254798">
            <w:rPr>
              <w:rFonts w:ascii="Calibri" w:hAnsi="Calibri"/>
            </w:rPr>
            <w:t xml:space="preserve"> 2020035028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9B4"/>
    <w:rsid w:val="000B4D0C"/>
    <w:rsid w:val="000C1B32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578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4798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7366B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8E64E0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477D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44EE"/>
    <w:rsid w:val="009C21AB"/>
    <w:rsid w:val="009D03E7"/>
    <w:rsid w:val="009E240F"/>
    <w:rsid w:val="009F0A29"/>
    <w:rsid w:val="00A06782"/>
    <w:rsid w:val="00A12B4A"/>
    <w:rsid w:val="00A33651"/>
    <w:rsid w:val="00A533B1"/>
    <w:rsid w:val="00A61F36"/>
    <w:rsid w:val="00A62542"/>
    <w:rsid w:val="00A657E1"/>
    <w:rsid w:val="00A8025E"/>
    <w:rsid w:val="00A80BF6"/>
    <w:rsid w:val="00A84096"/>
    <w:rsid w:val="00A9717D"/>
    <w:rsid w:val="00AA7A16"/>
    <w:rsid w:val="00AB03FB"/>
    <w:rsid w:val="00AD4607"/>
    <w:rsid w:val="00AF3212"/>
    <w:rsid w:val="00B0630A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58AF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32C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1880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4BE339-8DD6-4517-90F8-38854599A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2234</Words>
  <Characters>12739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PC</cp:lastModifiedBy>
  <cp:revision>2</cp:revision>
  <cp:lastPrinted>2016-12-18T11:58:00Z</cp:lastPrinted>
  <dcterms:created xsi:type="dcterms:W3CDTF">2018-05-17T09:31:00Z</dcterms:created>
  <dcterms:modified xsi:type="dcterms:W3CDTF">2018-05-17T09:31:00Z</dcterms:modified>
</cp:coreProperties>
</file>