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D84398" w:rsidP="00D84398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PVOD Lieskov v likvidácii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D84398" w:rsidP="00D8439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01821 Lieskov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D84398" w:rsidP="00D8439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Družstvo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F766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D8439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F76659">
              <w:rPr>
                <w:rFonts w:ascii="Arial" w:hAnsi="Arial" w:cs="Arial"/>
                <w:sz w:val="20"/>
                <w:szCs w:val="20"/>
              </w:rPr>
              <w:t>0</w:t>
            </w:r>
            <w:r w:rsidR="00D84398">
              <w:rPr>
                <w:rFonts w:ascii="Arial" w:hAnsi="Arial" w:cs="Arial"/>
                <w:sz w:val="20"/>
                <w:szCs w:val="20"/>
              </w:rPr>
              <w:t>1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D84398">
              <w:rPr>
                <w:rFonts w:ascii="Arial" w:hAnsi="Arial" w:cs="Arial"/>
                <w:sz w:val="20"/>
                <w:szCs w:val="20"/>
              </w:rPr>
              <w:t>mája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76659">
              <w:rPr>
                <w:rFonts w:ascii="Arial" w:hAnsi="Arial" w:cs="Arial"/>
                <w:sz w:val="20"/>
                <w:szCs w:val="20"/>
              </w:rPr>
              <w:t>199</w:t>
            </w:r>
            <w:r w:rsidR="00D84398">
              <w:rPr>
                <w:rFonts w:ascii="Arial" w:hAnsi="Arial" w:cs="Arial"/>
                <w:sz w:val="20"/>
                <w:szCs w:val="20"/>
              </w:rPr>
              <w:t>1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D84398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D84398">
              <w:rPr>
                <w:rFonts w:ascii="Arial" w:hAnsi="Arial" w:cs="Arial"/>
                <w:sz w:val="20"/>
                <w:szCs w:val="20"/>
              </w:rPr>
              <w:t>Dr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D84398">
              <w:rPr>
                <w:rFonts w:ascii="Arial" w:hAnsi="Arial" w:cs="Arial"/>
                <w:sz w:val="20"/>
                <w:szCs w:val="20"/>
              </w:rPr>
              <w:t>10004/R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D84398" w:rsidP="00D8439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Style w:val="ra"/>
              </w:rPr>
              <w:t>Rastlinná výroba, živočíšna výroba</w:t>
            </w:r>
            <w:r w:rsidR="00F76659">
              <w:rPr>
                <w:rStyle w:val="ra"/>
              </w:rPr>
              <w:t xml:space="preserve"> 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443D30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443D30">
              <w:rPr>
                <w:rFonts w:ascii="Arial" w:hAnsi="Arial" w:cs="Arial"/>
                <w:b/>
                <w:sz w:val="20"/>
                <w:szCs w:val="20"/>
              </w:rPr>
              <w:t xml:space="preserve">PVOD Lieskov v likvidácii </w:t>
            </w:r>
            <w:r w:rsidRPr="005F18D9">
              <w:rPr>
                <w:rFonts w:ascii="Arial" w:hAnsi="Arial" w:cs="Arial"/>
                <w:sz w:val="20"/>
                <w:szCs w:val="20"/>
              </w:rPr>
              <w:t>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F26740" w:rsidP="00F2674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="00305CDA">
              <w:rPr>
                <w:rFonts w:ascii="Arial" w:hAnsi="Arial" w:cs="Arial"/>
                <w:sz w:val="20"/>
                <w:szCs w:val="20"/>
              </w:rPr>
              <w:t>.</w:t>
            </w:r>
            <w:r>
              <w:rPr>
                <w:rFonts w:ascii="Arial" w:hAnsi="Arial" w:cs="Arial"/>
                <w:sz w:val="20"/>
                <w:szCs w:val="20"/>
              </w:rPr>
              <w:t>február 1997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 – </w:t>
            </w:r>
            <w:r>
              <w:rPr>
                <w:rFonts w:ascii="Arial" w:hAnsi="Arial" w:cs="Arial"/>
                <w:sz w:val="20"/>
                <w:szCs w:val="20"/>
              </w:rPr>
              <w:t>22</w:t>
            </w:r>
            <w:r w:rsidR="00305CDA">
              <w:rPr>
                <w:rFonts w:ascii="Arial" w:hAnsi="Arial" w:cs="Arial"/>
                <w:sz w:val="20"/>
                <w:szCs w:val="20"/>
              </w:rPr>
              <w:t>.</w:t>
            </w:r>
            <w:r>
              <w:rPr>
                <w:rFonts w:ascii="Arial" w:hAnsi="Arial" w:cs="Arial"/>
                <w:sz w:val="20"/>
                <w:szCs w:val="20"/>
              </w:rPr>
              <w:t>február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 201</w:t>
            </w: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Účtovná závierka Spoločnosti k </w:t>
      </w:r>
      <w:r w:rsidR="00F26740">
        <w:rPr>
          <w:rFonts w:ascii="Arial" w:hAnsi="Arial" w:cs="Arial"/>
          <w:sz w:val="20"/>
        </w:rPr>
        <w:t>22</w:t>
      </w:r>
      <w:r w:rsidRPr="00CA550D">
        <w:rPr>
          <w:rFonts w:ascii="Arial" w:hAnsi="Arial" w:cs="Arial"/>
          <w:sz w:val="20"/>
        </w:rPr>
        <w:t xml:space="preserve">. </w:t>
      </w:r>
      <w:r w:rsidR="00F26740">
        <w:rPr>
          <w:rFonts w:ascii="Arial" w:hAnsi="Arial" w:cs="Arial"/>
          <w:sz w:val="20"/>
        </w:rPr>
        <w:t>februáru</w:t>
      </w:r>
      <w:r w:rsidRPr="00CA550D">
        <w:rPr>
          <w:rFonts w:ascii="Arial" w:hAnsi="Arial" w:cs="Arial"/>
          <w:sz w:val="20"/>
        </w:rPr>
        <w:t xml:space="preserve"> 201</w:t>
      </w:r>
      <w:r w:rsidR="00F26740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 xml:space="preserve"> je zostavená ako </w:t>
      </w:r>
      <w:r w:rsidR="00F26740">
        <w:rPr>
          <w:rFonts w:ascii="Arial" w:hAnsi="Arial" w:cs="Arial"/>
          <w:sz w:val="20"/>
        </w:rPr>
        <w:t xml:space="preserve">mimoriadna </w:t>
      </w:r>
      <w:r w:rsidRPr="00CA550D">
        <w:rPr>
          <w:rFonts w:ascii="Arial" w:hAnsi="Arial" w:cs="Arial"/>
          <w:sz w:val="20"/>
        </w:rPr>
        <w:t xml:space="preserve">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</w:t>
      </w:r>
      <w:r w:rsidR="00F76659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 xml:space="preserve">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 xml:space="preserve">, za účtovné obdobie od </w:t>
      </w:r>
      <w:r w:rsidR="00F26740">
        <w:rPr>
          <w:rFonts w:ascii="Arial" w:hAnsi="Arial" w:cs="Arial"/>
          <w:sz w:val="20"/>
        </w:rPr>
        <w:t>4</w:t>
      </w:r>
      <w:r w:rsidRPr="00CA550D">
        <w:rPr>
          <w:rFonts w:ascii="Arial" w:hAnsi="Arial" w:cs="Arial"/>
          <w:sz w:val="20"/>
        </w:rPr>
        <w:t xml:space="preserve">. </w:t>
      </w:r>
      <w:r w:rsidR="00F26740">
        <w:rPr>
          <w:rFonts w:ascii="Arial" w:hAnsi="Arial" w:cs="Arial"/>
          <w:sz w:val="20"/>
        </w:rPr>
        <w:t>februára</w:t>
      </w:r>
      <w:r w:rsidRPr="00CA550D">
        <w:rPr>
          <w:rFonts w:ascii="Arial" w:hAnsi="Arial" w:cs="Arial"/>
          <w:sz w:val="20"/>
        </w:rPr>
        <w:t xml:space="preserve"> </w:t>
      </w:r>
      <w:r w:rsidR="00F26740">
        <w:rPr>
          <w:rFonts w:ascii="Arial" w:hAnsi="Arial" w:cs="Arial"/>
          <w:sz w:val="20"/>
        </w:rPr>
        <w:t>1997</w:t>
      </w:r>
      <w:r w:rsidRPr="00CA550D">
        <w:rPr>
          <w:rFonts w:ascii="Arial" w:hAnsi="Arial" w:cs="Arial"/>
          <w:sz w:val="20"/>
        </w:rPr>
        <w:t xml:space="preserve"> do </w:t>
      </w:r>
      <w:r w:rsidR="00F26740">
        <w:rPr>
          <w:rFonts w:ascii="Arial" w:hAnsi="Arial" w:cs="Arial"/>
          <w:sz w:val="20"/>
        </w:rPr>
        <w:t>22</w:t>
      </w:r>
      <w:r w:rsidRPr="00CA550D">
        <w:rPr>
          <w:rFonts w:ascii="Arial" w:hAnsi="Arial" w:cs="Arial"/>
          <w:sz w:val="20"/>
        </w:rPr>
        <w:t xml:space="preserve">. </w:t>
      </w:r>
      <w:r w:rsidR="00F26740">
        <w:rPr>
          <w:rFonts w:ascii="Arial" w:hAnsi="Arial" w:cs="Arial"/>
          <w:sz w:val="20"/>
        </w:rPr>
        <w:t>februára</w:t>
      </w:r>
      <w:r w:rsidRPr="00CA550D">
        <w:rPr>
          <w:rFonts w:ascii="Arial" w:hAnsi="Arial" w:cs="Arial"/>
          <w:sz w:val="20"/>
        </w:rPr>
        <w:t xml:space="preserve"> 201</w:t>
      </w:r>
      <w:r w:rsidR="00F26740">
        <w:rPr>
          <w:rFonts w:ascii="Arial" w:hAnsi="Arial" w:cs="Arial"/>
          <w:sz w:val="20"/>
        </w:rPr>
        <w:t>8.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783044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F76659" w:rsidP="00F76659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3B5113" w:rsidP="00F76659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</w:t>
      </w:r>
      <w:r w:rsidR="00F26740">
        <w:rPr>
          <w:rFonts w:ascii="Arial" w:hAnsi="Arial" w:cs="Arial"/>
          <w:sz w:val="20"/>
        </w:rPr>
        <w:t xml:space="preserve">z dôvodu ukončenia konkurzu ku dňu 22. február 2018 </w:t>
      </w:r>
      <w:r w:rsidR="00F76659">
        <w:rPr>
          <w:rFonts w:ascii="Arial" w:hAnsi="Arial" w:cs="Arial"/>
          <w:sz w:val="20"/>
        </w:rPr>
        <w:t xml:space="preserve">za </w:t>
      </w:r>
      <w:r w:rsidR="00F26740">
        <w:rPr>
          <w:rFonts w:ascii="Arial" w:hAnsi="Arial" w:cs="Arial"/>
          <w:sz w:val="20"/>
        </w:rPr>
        <w:t xml:space="preserve">obdobie konkurzu od 4. februára 1997 do 22. februára 2018. 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lastRenderedPageBreak/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EF6ED0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stavby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EF6ED0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Neodpisujú sa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0547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 w:rsidR="00EF02A7">
        <w:rPr>
          <w:rFonts w:ascii="Arial" w:hAnsi="Arial" w:cs="Arial"/>
          <w:sz w:val="20"/>
          <w:szCs w:val="20"/>
          <w:lang w:eastAsia="en-US"/>
        </w:rPr>
        <w:t>záväzky</w:t>
      </w:r>
      <w:r>
        <w:rPr>
          <w:rFonts w:ascii="Arial" w:hAnsi="Arial" w:cs="Arial"/>
          <w:sz w:val="20"/>
          <w:szCs w:val="20"/>
          <w:lang w:eastAsia="en-US"/>
        </w:rPr>
        <w:t xml:space="preserve"> </w:t>
      </w:r>
      <w:r w:rsidR="00F26740">
        <w:rPr>
          <w:rFonts w:ascii="Arial" w:hAnsi="Arial" w:cs="Arial"/>
          <w:sz w:val="20"/>
          <w:szCs w:val="20"/>
          <w:lang w:eastAsia="en-US"/>
        </w:rPr>
        <w:t xml:space="preserve">ku dňu skončenia konkurzu </w:t>
      </w:r>
      <w:r>
        <w:rPr>
          <w:rFonts w:ascii="Arial" w:hAnsi="Arial" w:cs="Arial"/>
          <w:sz w:val="20"/>
          <w:szCs w:val="20"/>
          <w:lang w:eastAsia="en-US"/>
        </w:rPr>
        <w:t xml:space="preserve">vo výške </w:t>
      </w:r>
      <w:r w:rsidR="00EF6ED0">
        <w:rPr>
          <w:rFonts w:ascii="Arial" w:hAnsi="Arial" w:cs="Arial"/>
          <w:sz w:val="20"/>
          <w:szCs w:val="20"/>
          <w:lang w:eastAsia="en-US"/>
        </w:rPr>
        <w:t>7433270</w:t>
      </w:r>
      <w:r>
        <w:rPr>
          <w:rFonts w:ascii="Arial" w:hAnsi="Arial" w:cs="Arial"/>
          <w:sz w:val="20"/>
          <w:szCs w:val="20"/>
          <w:lang w:eastAsia="en-US"/>
        </w:rPr>
        <w:t xml:space="preserve"> €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0547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Správca konkurznej podstaty  si nie je vedomý</w:t>
      </w:r>
      <w:r w:rsidR="00EF02A7">
        <w:rPr>
          <w:rFonts w:ascii="Arial" w:hAnsi="Arial" w:cs="Arial"/>
          <w:sz w:val="20"/>
          <w:szCs w:val="20"/>
        </w:rPr>
        <w:t xml:space="preserve">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0547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Správca konkurznej podstaty </w:t>
      </w:r>
      <w:r w:rsidR="00EF02A7">
        <w:rPr>
          <w:rFonts w:ascii="Arial" w:hAnsi="Arial" w:cs="Arial"/>
          <w:sz w:val="20"/>
          <w:szCs w:val="20"/>
        </w:rPr>
        <w:t xml:space="preserve"> si nie je vedom</w:t>
      </w:r>
      <w:r>
        <w:rPr>
          <w:rFonts w:ascii="Arial" w:hAnsi="Arial" w:cs="Arial"/>
          <w:sz w:val="20"/>
          <w:szCs w:val="20"/>
        </w:rPr>
        <w:t>ý</w:t>
      </w:r>
      <w:r w:rsidR="00EF02A7">
        <w:rPr>
          <w:rFonts w:ascii="Arial" w:hAnsi="Arial" w:cs="Arial"/>
          <w:sz w:val="20"/>
          <w:szCs w:val="20"/>
        </w:rPr>
        <w:t xml:space="preserve">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lastRenderedPageBreak/>
        <w:t xml:space="preserve">Ostatné finančné povinnosti </w:t>
      </w:r>
    </w:p>
    <w:p w:rsidR="00305CDA" w:rsidRDefault="00E05477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Správca konkurznej podstaty </w:t>
      </w:r>
      <w:r w:rsidR="009B7D08">
        <w:rPr>
          <w:rFonts w:ascii="Arial" w:hAnsi="Arial" w:cs="Arial"/>
          <w:sz w:val="20"/>
          <w:szCs w:val="20"/>
        </w:rPr>
        <w:t xml:space="preserve"> si nie je vedom</w:t>
      </w:r>
      <w:r>
        <w:rPr>
          <w:rFonts w:ascii="Arial" w:hAnsi="Arial" w:cs="Arial"/>
          <w:sz w:val="20"/>
          <w:szCs w:val="20"/>
        </w:rPr>
        <w:t>ý</w:t>
      </w:r>
      <w:r w:rsidR="009B7D08">
        <w:rPr>
          <w:rFonts w:ascii="Arial" w:hAnsi="Arial" w:cs="Arial"/>
          <w:sz w:val="20"/>
          <w:szCs w:val="20"/>
        </w:rPr>
        <w:t xml:space="preserve">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Po </w:t>
      </w:r>
      <w:r w:rsidR="00F26740">
        <w:rPr>
          <w:rFonts w:ascii="Arial" w:hAnsi="Arial" w:cs="Arial"/>
          <w:sz w:val="20"/>
        </w:rPr>
        <w:t>22</w:t>
      </w:r>
      <w:r w:rsidRPr="00CA550D">
        <w:rPr>
          <w:rFonts w:ascii="Arial" w:hAnsi="Arial" w:cs="Arial"/>
          <w:sz w:val="20"/>
        </w:rPr>
        <w:t xml:space="preserve">. </w:t>
      </w:r>
      <w:r w:rsidR="00F26740">
        <w:rPr>
          <w:rFonts w:ascii="Arial" w:hAnsi="Arial" w:cs="Arial"/>
          <w:sz w:val="20"/>
        </w:rPr>
        <w:t>februári</w:t>
      </w:r>
      <w:r w:rsidRPr="00CA550D">
        <w:rPr>
          <w:rFonts w:ascii="Arial" w:hAnsi="Arial" w:cs="Arial"/>
          <w:sz w:val="20"/>
        </w:rPr>
        <w:t xml:space="preserve"> 201</w:t>
      </w:r>
      <w:r w:rsidR="00F26740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C7129" w:rsidRDefault="00DC7129" w:rsidP="004E75F6">
      <w:r>
        <w:separator/>
      </w:r>
    </w:p>
  </w:endnote>
  <w:endnote w:type="continuationSeparator" w:id="0">
    <w:p w:rsidR="00DC7129" w:rsidRDefault="00DC7129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C7129" w:rsidRDefault="00DC7129" w:rsidP="004E75F6">
      <w:r>
        <w:separator/>
      </w:r>
    </w:p>
  </w:footnote>
  <w:footnote w:type="continuationSeparator" w:id="0">
    <w:p w:rsidR="00DC7129" w:rsidRDefault="00DC7129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C617CE">
      <w:rPr>
        <w:rFonts w:ascii="Arial" w:hAnsi="Arial" w:cs="Arial"/>
        <w:sz w:val="20"/>
        <w:szCs w:val="20"/>
        <w:bdr w:val="single" w:sz="4" w:space="0" w:color="auto"/>
      </w:rPr>
      <w:t>00199991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FD437E">
      <w:rPr>
        <w:rFonts w:ascii="Arial" w:hAnsi="Arial" w:cs="Arial"/>
        <w:sz w:val="20"/>
        <w:szCs w:val="20"/>
        <w:bdr w:val="single" w:sz="4" w:space="0" w:color="auto"/>
      </w:rPr>
      <w:t>2020</w:t>
    </w:r>
    <w:r w:rsidR="00C617CE">
      <w:rPr>
        <w:rFonts w:ascii="Arial" w:hAnsi="Arial" w:cs="Arial"/>
        <w:sz w:val="20"/>
        <w:szCs w:val="20"/>
        <w:bdr w:val="single" w:sz="4" w:space="0" w:color="auto"/>
      </w:rPr>
      <w:t>610823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DC7129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677DA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E4758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39C9"/>
    <w:rsid w:val="0023477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75CD2"/>
    <w:rsid w:val="00280D47"/>
    <w:rsid w:val="00286583"/>
    <w:rsid w:val="00287D3F"/>
    <w:rsid w:val="00291577"/>
    <w:rsid w:val="00297F56"/>
    <w:rsid w:val="002A1502"/>
    <w:rsid w:val="002A39AF"/>
    <w:rsid w:val="002A3BB7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81FD0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03361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43D30"/>
    <w:rsid w:val="004502D3"/>
    <w:rsid w:val="00453FD0"/>
    <w:rsid w:val="00456161"/>
    <w:rsid w:val="004575C4"/>
    <w:rsid w:val="00466D6E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0C7D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5919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976DB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0F7F"/>
    <w:rsid w:val="0080542B"/>
    <w:rsid w:val="00805DF8"/>
    <w:rsid w:val="00812A01"/>
    <w:rsid w:val="00821A78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692F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25EB6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17CE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4398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C7129"/>
    <w:rsid w:val="00DD0900"/>
    <w:rsid w:val="00DD4DE7"/>
    <w:rsid w:val="00DE66C4"/>
    <w:rsid w:val="00DF05CC"/>
    <w:rsid w:val="00DF73F0"/>
    <w:rsid w:val="00E02181"/>
    <w:rsid w:val="00E04ADB"/>
    <w:rsid w:val="00E053AE"/>
    <w:rsid w:val="00E05477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18D5"/>
    <w:rsid w:val="00E82226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089E"/>
    <w:rsid w:val="00EF1011"/>
    <w:rsid w:val="00EF31CE"/>
    <w:rsid w:val="00EF650D"/>
    <w:rsid w:val="00EF6ED0"/>
    <w:rsid w:val="00F0033B"/>
    <w:rsid w:val="00F06D5F"/>
    <w:rsid w:val="00F07035"/>
    <w:rsid w:val="00F11145"/>
    <w:rsid w:val="00F14C34"/>
    <w:rsid w:val="00F17302"/>
    <w:rsid w:val="00F20726"/>
    <w:rsid w:val="00F24CDB"/>
    <w:rsid w:val="00F26740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76659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437E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F7665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633</Words>
  <Characters>3609</Characters>
  <Application>Microsoft Office Word</Application>
  <DocSecurity>0</DocSecurity>
  <Lines>30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4234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Matušek</cp:lastModifiedBy>
  <cp:revision>2</cp:revision>
  <dcterms:created xsi:type="dcterms:W3CDTF">2018-05-26T10:30:00Z</dcterms:created>
  <dcterms:modified xsi:type="dcterms:W3CDTF">2018-05-26T10:30:00Z</dcterms:modified>
</cp:coreProperties>
</file>