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CE2F4C" w14:textId="77777777" w:rsidR="00052852" w:rsidRDefault="00052852"/>
    <w:p w14:paraId="558C6410" w14:textId="77777777" w:rsidR="00052852" w:rsidRDefault="00052852"/>
    <w:p w14:paraId="652E9536" w14:textId="77777777" w:rsidR="00052852" w:rsidRDefault="00052852"/>
    <w:p w14:paraId="11144630" w14:textId="77777777" w:rsidR="00052852" w:rsidRDefault="00052852"/>
    <w:sdt>
      <w:sdtPr>
        <w:id w:val="1224408595"/>
        <w:docPartObj>
          <w:docPartGallery w:val="Cover Page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aps/>
          <w:color w:val="17365D" w:themeColor="text2" w:themeShade="BF"/>
          <w:sz w:val="52"/>
          <w:szCs w:val="52"/>
          <w:lang w:eastAsia="sk-SK"/>
        </w:rPr>
      </w:sdtEndPr>
      <w:sdtContent>
        <w:p w14:paraId="3D46737B" w14:textId="63C4D460" w:rsidR="003D51A8" w:rsidRDefault="003D51A8">
          <w:pPr>
            <w:rPr>
              <w:rFonts w:asciiTheme="minorHAnsi" w:eastAsiaTheme="minorEastAsia" w:hAnsiTheme="minorHAnsi" w:cstheme="minorBidi"/>
              <w:caps/>
              <w:color w:val="17365D" w:themeColor="text2" w:themeShade="BF"/>
              <w:sz w:val="52"/>
              <w:szCs w:val="52"/>
              <w:lang w:eastAsia="sk-SK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1F86DB36" wp14:editId="13946EB4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9100</wp14:pctPosVOffset>
                        </wp:positionV>
                      </mc:Choice>
                      <mc:Fallback>
                        <wp:positionV relativeFrom="page">
                          <wp:posOffset>972820</wp:posOffset>
                        </wp:positionV>
                      </mc:Fallback>
                    </mc:AlternateContent>
                    <wp:extent cx="3660775" cy="3651250"/>
                    <wp:effectExtent l="0" t="0" r="10160" b="7620"/>
                    <wp:wrapSquare wrapText="bothSides"/>
                    <wp:docPr id="111" name="Textové pole 1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6991707" w14:textId="6BC02E96" w:rsidR="00DB20C1" w:rsidRDefault="00DB20C1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40"/>
                                    <w:szCs w:val="4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1F86DB3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11" o:spid="_x0000_s1026" type="#_x0000_t202" style="position:absolute;margin-left:0;margin-top:0;width:288.25pt;height:287.5pt;z-index:251662336;visibility:visible;mso-wrap-style:square;mso-width-percent:734;mso-height-percent:363;mso-left-percent:150;mso-top-percent:91;mso-wrap-distance-left:9pt;mso-wrap-distance-top:0;mso-wrap-distance-right:9pt;mso-wrap-distance-bottom:0;mso-position-horizontal-relative:page;mso-position-vertical-relative:page;mso-width-percent:734;mso-height-percent:363;mso-left-percent:150;mso-top-percent:91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" filled="f" stroked="f" strokeweight=".5pt">
                    <v:textbox style="mso-fit-shape-to-text:t" inset="0,0,0,0">
                      <w:txbxContent>
                        <w:p w14:paraId="06991707" w14:textId="6BC02E96" w:rsidR="00DB20C1" w:rsidRDefault="00DB20C1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40"/>
                              <w:szCs w:val="40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406798D4" wp14:editId="615EC1A6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8949055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Textové pole 11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262626" w:themeColor="text1" w:themeTint="D9"/>
                                    <w:sz w:val="28"/>
                                    <w:szCs w:val="28"/>
                                  </w:rPr>
                                  <w:alias w:val="Auto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570ADCDE" w14:textId="50851D08" w:rsidR="00DB20C1" w:rsidRDefault="00DB20C1">
                                    <w:pPr>
                                      <w:pStyle w:val="Bezriadkovania"/>
                                      <w:jc w:val="right"/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  <w:t>Ing. Eva Beranová</w:t>
                                    </w:r>
                                  </w:p>
                                </w:sdtContent>
                              </w:sdt>
                              <w:p w14:paraId="56C809BD" w14:textId="746F8A05" w:rsidR="00DB20C1" w:rsidRDefault="00610872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Spoločnosť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DB20C1">
                                      <w:rPr>
                                        <w:caps/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STM Slovakia s.r.o.</w:t>
                                    </w:r>
                                  </w:sdtContent>
                                </w:sdt>
                              </w:p>
                              <w:p w14:paraId="532A7060" w14:textId="13B09A08" w:rsidR="00DB20C1" w:rsidRDefault="00610872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Adresa"/>
                                    <w:tag w:val=""/>
                                    <w:id w:val="171227497"/>
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DB20C1">
                                      <w:rPr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Michalská 7, 811 01 Bratislava</w:t>
                                    </w:r>
                                  </w:sdtContent>
                                </w:sdt>
                                <w:r w:rsidR="00DB20C1">
                                  <w:rPr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406798D4" id="Textové pole 112" o:spid="_x0000_s1027" type="#_x0000_t202" style="position:absolute;margin-left:0;margin-top:0;width:453pt;height:51.4pt;z-index:251661312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VF4gQ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" filled="f" stroked="f" strokeweight=".5pt">
                    <v:textbox inset="0,0,0,0">
                      <w:txbxContent>
                        <w:sdt>
                          <w:sdtPr>
                            <w:rPr>
                              <w:caps/>
                              <w:color w:val="262626" w:themeColor="text1" w:themeTint="D9"/>
                              <w:sz w:val="28"/>
                              <w:szCs w:val="28"/>
                            </w:rPr>
                            <w:alias w:val="Auto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570ADCDE" w14:textId="50851D08" w:rsidR="00DB20C1" w:rsidRDefault="00DB20C1">
                              <w:pPr>
                                <w:pStyle w:val="Bezriadkovania"/>
                                <w:jc w:val="right"/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Ing. Eva Beranová</w:t>
                              </w:r>
                            </w:p>
                          </w:sdtContent>
                        </w:sdt>
                        <w:p w14:paraId="56C809BD" w14:textId="746F8A05" w:rsidR="00DB20C1" w:rsidRDefault="00610872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aps/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Spoločnosť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DB20C1">
                                <w:rPr>
                                  <w:caps/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STM Slovakia s.r.o.</w:t>
                              </w:r>
                            </w:sdtContent>
                          </w:sdt>
                        </w:p>
                        <w:p w14:paraId="532A7060" w14:textId="13B09A08" w:rsidR="00DB20C1" w:rsidRDefault="00610872">
                          <w:pPr>
                            <w:pStyle w:val="Bezriadkovania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Adresa"/>
                              <w:tag w:val=""/>
                              <w:id w:val="171227497"/>
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<w:text/>
                            </w:sdtPr>
                            <w:sdtEndPr/>
                            <w:sdtContent>
                              <w:r w:rsidR="00DB20C1">
                                <w:rPr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Michalská 7, 811 01 Bratislava</w:t>
                              </w:r>
                            </w:sdtContent>
                          </w:sdt>
                          <w:r w:rsidR="00DB20C1">
                            <w:rPr>
                              <w:color w:val="262626" w:themeColor="text1" w:themeTint="D9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0B37E5D5" wp14:editId="7A78DEC3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4864735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Textové pole 1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052F604" w14:textId="77FB1A76" w:rsidR="00DB20C1" w:rsidRDefault="00610872">
                                <w:pPr>
                                  <w:pStyle w:val="Bezriadkovania"/>
                                  <w:jc w:val="right"/>
                                  <w:rPr>
                                    <w:caps/>
                                    <w:color w:val="17365D" w:themeColor="text2" w:themeShade="BF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17365D" w:themeColor="text2" w:themeShade="BF"/>
                                      <w:sz w:val="52"/>
                                      <w:szCs w:val="52"/>
                                    </w:rPr>
                                    <w:alias w:val="Názov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/>
                                  <w:sdtContent>
                                    <w:r w:rsidR="00DB20C1">
                                      <w:rPr>
                                        <w:caps/>
                                        <w:color w:val="17365D" w:themeColor="text2" w:themeShade="BF"/>
                                        <w:sz w:val="52"/>
                                        <w:szCs w:val="52"/>
                                      </w:rPr>
                                      <w:t>VÝROČNÁ SPRÁVA SPOLOČNOSTI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smallCaps/>
                                    <w:color w:val="1F497D" w:themeColor="text2"/>
                                    <w:sz w:val="36"/>
                                    <w:szCs w:val="36"/>
                                  </w:rPr>
                                  <w:alias w:val="Podnadpis"/>
                                  <w:tag w:val=""/>
                                  <w:id w:val="161524754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9B4C00E" w14:textId="2FE2EA43" w:rsidR="00DB20C1" w:rsidRDefault="00DB20C1">
                                    <w:pPr>
                                      <w:pStyle w:val="Bezriadkovania"/>
                                      <w:jc w:val="right"/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smallCaps/>
                                        <w:color w:val="1F497D" w:themeColor="text2"/>
                                        <w:sz w:val="36"/>
                                        <w:szCs w:val="36"/>
                                      </w:rPr>
                                      <w:t>za rok 2017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0B37E5D5" id="Textové pole 113" o:spid="_x0000_s1028" type="#_x0000_t202" style="position:absolute;margin-left:0;margin-top:0;width:453pt;height:41.4pt;z-index:251660288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" filled="f" stroked="f" strokeweight=".5pt">
                    <v:textbox inset="0,0,0,0">
                      <w:txbxContent>
                        <w:p w14:paraId="3052F604" w14:textId="77FB1A76" w:rsidR="00DB20C1" w:rsidRDefault="00610872">
                          <w:pPr>
                            <w:pStyle w:val="Bezriadkovania"/>
                            <w:jc w:val="right"/>
                            <w:rPr>
                              <w:caps/>
                              <w:color w:val="17365D" w:themeColor="text2" w:themeShade="BF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caps/>
                                <w:color w:val="17365D" w:themeColor="text2" w:themeShade="BF"/>
                                <w:sz w:val="52"/>
                                <w:szCs w:val="52"/>
                              </w:rPr>
                              <w:alias w:val="Názov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/>
                            <w:sdtContent>
                              <w:r w:rsidR="00DB20C1">
                                <w:rPr>
                                  <w:caps/>
                                  <w:color w:val="17365D" w:themeColor="text2" w:themeShade="BF"/>
                                  <w:sz w:val="52"/>
                                  <w:szCs w:val="52"/>
                                </w:rPr>
                                <w:t>VÝROČNÁ SPRÁVA SPOLOČNOSTI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mallCaps/>
                              <w:color w:val="1F497D" w:themeColor="text2"/>
                              <w:sz w:val="36"/>
                              <w:szCs w:val="36"/>
                            </w:rPr>
                            <w:alias w:val="Podnadpis"/>
                            <w:tag w:val=""/>
                            <w:id w:val="161524754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79B4C00E" w14:textId="2FE2EA43" w:rsidR="00DB20C1" w:rsidRDefault="00DB20C1">
                              <w:pPr>
                                <w:pStyle w:val="Bezriadkovania"/>
                                <w:jc w:val="right"/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smallCaps/>
                                  <w:color w:val="1F497D" w:themeColor="text2"/>
                                  <w:sz w:val="36"/>
                                  <w:szCs w:val="36"/>
                                </w:rPr>
                                <w:t>za rok 2017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0A06DC80" wp14:editId="4445BF24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339725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3175" b="635"/>
                    <wp:wrapNone/>
                    <wp:docPr id="114" name="Skupina 11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</wpg:grpSpPr>
                          <wps:wsp>
                            <wps:cNvPr id="115" name="Obdĺžnik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Obdĺžnik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6631D8B8" id="Skupina 114" o:spid="_x0000_s1026" style="position:absolute;margin-left:0;margin-top:0;width:18pt;height:10in;z-index:251659264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">
                    <v:rect id="Obdĺžnik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" fillcolor="#c0504d [3205]" stroked="f" strokeweight="2pt"/>
                    <v:rect id="Obdĺžnik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" fillcolor="#4f81bd [3204]" stroked="f" strokeweight="2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rFonts w:asciiTheme="minorHAnsi" w:eastAsiaTheme="minorEastAsia" w:hAnsiTheme="minorHAnsi" w:cstheme="minorBidi"/>
              <w:b/>
              <w:bCs/>
              <w:caps/>
              <w:color w:val="17365D" w:themeColor="text2" w:themeShade="BF"/>
              <w:sz w:val="52"/>
              <w:szCs w:val="52"/>
              <w:lang w:eastAsia="sk-SK"/>
            </w:rPr>
            <w:br w:type="page"/>
          </w:r>
        </w:p>
      </w:sdtContent>
    </w:sdt>
    <w:p w14:paraId="2BE4A034" w14:textId="21B52483" w:rsidR="005229B7" w:rsidRPr="00E622AA" w:rsidRDefault="005229B7" w:rsidP="00E622AA">
      <w:pPr>
        <w:pStyle w:val="Nadpis4"/>
        <w:jc w:val="left"/>
        <w:rPr>
          <w:rFonts w:ascii="Minion Pro" w:hAnsi="Minion Pro"/>
          <w:sz w:val="40"/>
          <w:szCs w:val="40"/>
        </w:rPr>
      </w:pPr>
      <w:r w:rsidRPr="00E622AA">
        <w:rPr>
          <w:sz w:val="40"/>
          <w:szCs w:val="40"/>
        </w:rPr>
        <w:lastRenderedPageBreak/>
        <w:t>OBSAH</w:t>
      </w:r>
      <w:r w:rsidRPr="008D5149">
        <w:rPr>
          <w:rFonts w:ascii="Minion Pro" w:hAnsi="Minion Pro"/>
          <w:sz w:val="40"/>
          <w:szCs w:val="40"/>
        </w:rPr>
        <w:t>:</w:t>
      </w:r>
    </w:p>
    <w:sdt>
      <w:sdtPr>
        <w:rPr>
          <w:rFonts w:ascii="Garamond" w:eastAsia="Times New Roman" w:hAnsi="Garamond" w:cs="Times New Roman"/>
          <w:color w:val="auto"/>
          <w:sz w:val="24"/>
          <w:szCs w:val="24"/>
          <w:lang w:eastAsia="en-US"/>
        </w:rPr>
        <w:id w:val="5307669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85EF4A" w14:textId="6D166945" w:rsidR="008716B7" w:rsidRDefault="008716B7" w:rsidP="008E3013">
          <w:pPr>
            <w:pStyle w:val="Hlavikaobsahu"/>
            <w:spacing w:after="240"/>
          </w:pPr>
          <w:r>
            <w:t>Obsah</w:t>
          </w:r>
        </w:p>
        <w:p w14:paraId="193B3A37" w14:textId="6F228F3E" w:rsidR="00610872" w:rsidRDefault="008716B7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bookmarkStart w:id="0" w:name="_GoBack"/>
          <w:bookmarkEnd w:id="0"/>
          <w:r w:rsidR="00610872" w:rsidRPr="0042498D">
            <w:rPr>
              <w:rStyle w:val="Hypertextovprepojenie"/>
              <w:noProof/>
            </w:rPr>
            <w:fldChar w:fldCharType="begin"/>
          </w:r>
          <w:r w:rsidR="00610872" w:rsidRPr="0042498D">
            <w:rPr>
              <w:rStyle w:val="Hypertextovprepojenie"/>
              <w:noProof/>
            </w:rPr>
            <w:instrText xml:space="preserve"> </w:instrText>
          </w:r>
          <w:r w:rsidR="00610872">
            <w:rPr>
              <w:noProof/>
            </w:rPr>
            <w:instrText>HYPERLINK \l "_Toc515349634"</w:instrText>
          </w:r>
          <w:r w:rsidR="00610872" w:rsidRPr="0042498D">
            <w:rPr>
              <w:rStyle w:val="Hypertextovprepojenie"/>
              <w:noProof/>
            </w:rPr>
            <w:instrText xml:space="preserve"> </w:instrText>
          </w:r>
          <w:r w:rsidR="00610872" w:rsidRPr="0042498D">
            <w:rPr>
              <w:rStyle w:val="Hypertextovprepojenie"/>
              <w:noProof/>
            </w:rPr>
          </w:r>
          <w:r w:rsidR="00610872" w:rsidRPr="0042498D">
            <w:rPr>
              <w:rStyle w:val="Hypertextovprepojenie"/>
              <w:noProof/>
            </w:rPr>
            <w:fldChar w:fldCharType="separate"/>
          </w:r>
          <w:r w:rsidR="00610872" w:rsidRPr="0042498D">
            <w:rPr>
              <w:rStyle w:val="Hypertextovprepojenie"/>
              <w:rFonts w:ascii="Times New Roman" w:hAnsi="Times New Roman"/>
              <w:noProof/>
            </w:rPr>
            <w:t>1.</w:t>
          </w:r>
          <w:r w:rsidR="00610872">
            <w:rPr>
              <w:rFonts w:asciiTheme="minorHAnsi" w:eastAsiaTheme="minorEastAsia" w:hAnsiTheme="minorHAnsi" w:cstheme="minorBidi"/>
              <w:noProof/>
              <w:lang w:eastAsia="sk-SK"/>
            </w:rPr>
            <w:tab/>
          </w:r>
          <w:r w:rsidR="00610872" w:rsidRPr="0042498D">
            <w:rPr>
              <w:rStyle w:val="Hypertextovprepojenie"/>
              <w:rFonts w:ascii="Times New Roman" w:hAnsi="Times New Roman"/>
              <w:noProof/>
            </w:rPr>
            <w:t>ÚVOD</w:t>
          </w:r>
          <w:r w:rsidR="00610872">
            <w:rPr>
              <w:noProof/>
              <w:webHidden/>
            </w:rPr>
            <w:tab/>
          </w:r>
          <w:r w:rsidR="00610872">
            <w:rPr>
              <w:noProof/>
              <w:webHidden/>
            </w:rPr>
            <w:fldChar w:fldCharType="begin"/>
          </w:r>
          <w:r w:rsidR="00610872">
            <w:rPr>
              <w:noProof/>
              <w:webHidden/>
            </w:rPr>
            <w:instrText xml:space="preserve"> PAGEREF _Toc515349634 \h </w:instrText>
          </w:r>
          <w:r w:rsidR="00610872">
            <w:rPr>
              <w:noProof/>
              <w:webHidden/>
            </w:rPr>
          </w:r>
          <w:r w:rsidR="00610872">
            <w:rPr>
              <w:noProof/>
              <w:webHidden/>
            </w:rPr>
            <w:fldChar w:fldCharType="separate"/>
          </w:r>
          <w:r w:rsidR="00610872">
            <w:rPr>
              <w:noProof/>
              <w:webHidden/>
            </w:rPr>
            <w:t>2</w:t>
          </w:r>
          <w:r w:rsidR="00610872">
            <w:rPr>
              <w:noProof/>
              <w:webHidden/>
            </w:rPr>
            <w:fldChar w:fldCharType="end"/>
          </w:r>
          <w:r w:rsidR="00610872" w:rsidRPr="0042498D">
            <w:rPr>
              <w:rStyle w:val="Hypertextovprepojenie"/>
              <w:noProof/>
            </w:rPr>
            <w:fldChar w:fldCharType="end"/>
          </w:r>
        </w:p>
        <w:p w14:paraId="1034FC6B" w14:textId="45745F9D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35" w:history="1">
            <w:r w:rsidRPr="0042498D">
              <w:rPr>
                <w:rStyle w:val="Hypertextovprepojenie"/>
                <w:rFonts w:ascii="Times New Roman" w:hAnsi="Times New Roman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rFonts w:ascii="Times New Roman" w:hAnsi="Times New Roman"/>
                <w:noProof/>
              </w:rPr>
              <w:t>HISTÓRIA SPOLOČNOSTI A AKTUÁLNÝ VÝVOJ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C43D55" w14:textId="4B9FE1C5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36" w:history="1">
            <w:r w:rsidRPr="0042498D">
              <w:rPr>
                <w:rStyle w:val="Hypertextovprepojenie"/>
                <w:rFonts w:ascii="Times New Roman" w:hAnsi="Times New Roman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rFonts w:ascii="Times New Roman" w:hAnsi="Times New Roman"/>
                <w:noProof/>
              </w:rPr>
              <w:t>ORGANIZAČNÁ ŠTRUKTÚRA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71C305" w14:textId="5555F1E7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37" w:history="1">
            <w:r w:rsidRPr="0042498D">
              <w:rPr>
                <w:rStyle w:val="Hypertextovprepojenie"/>
                <w:rFonts w:ascii="Times New Roman" w:hAnsi="Times New Roman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rFonts w:ascii="Times New Roman" w:hAnsi="Times New Roman"/>
                <w:noProof/>
              </w:rPr>
              <w:t>PREHĽAD O ŠTRUKTÚRE MAJETKU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5341D4" w14:textId="6F85E6D3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38" w:history="1">
            <w:r w:rsidRPr="0042498D">
              <w:rPr>
                <w:rStyle w:val="Hypertextovprepojenie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noProof/>
              </w:rPr>
              <w:t>PREHĽAD O ŠTRUKTÚRE ZÁVÄZKOV A VLASTNÉHO IMANIA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111F88" w14:textId="53D41C84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39" w:history="1">
            <w:r w:rsidRPr="0042498D">
              <w:rPr>
                <w:rStyle w:val="Hypertextovprepojenie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noProof/>
              </w:rPr>
              <w:t>PREHĽAD O VÝNOSOCH, NÁKLADOCH A VYBRANÝCH UKAZOVATEĽOV: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F3831E" w14:textId="6932101C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40" w:history="1">
            <w:r w:rsidRPr="0042498D">
              <w:rPr>
                <w:rStyle w:val="Hypertextovprepojenie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noProof/>
              </w:rPr>
              <w:t>ANALÝZA PREDAJA ZA JEDNOTLIVÉ MESIACE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F9E027" w14:textId="450FC244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41" w:history="1">
            <w:r w:rsidRPr="0042498D">
              <w:rPr>
                <w:rStyle w:val="Hypertextovprepojenie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noProof/>
              </w:rPr>
              <w:t>OSTATNÉ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19123B" w14:textId="39301D8B" w:rsidR="00610872" w:rsidRDefault="00610872">
          <w:pPr>
            <w:pStyle w:val="Obsah1"/>
            <w:tabs>
              <w:tab w:val="left" w:pos="44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42" w:history="1">
            <w:r w:rsidRPr="0042498D">
              <w:rPr>
                <w:rStyle w:val="Hypertextovprepojenie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noProof/>
              </w:rPr>
              <w:t>SPRÁVA NEZÁVISLÉHO AUDÍTORA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DD4803" w14:textId="11C5DCD5" w:rsidR="00610872" w:rsidRDefault="00610872">
          <w:pPr>
            <w:pStyle w:val="Obsah1"/>
            <w:tabs>
              <w:tab w:val="left" w:pos="66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43" w:history="1">
            <w:r w:rsidRPr="0042498D">
              <w:rPr>
                <w:rStyle w:val="Hypertextovprepojenie"/>
                <w:rFonts w:ascii="Times New Roman" w:hAnsi="Times New Roman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rFonts w:ascii="Times New Roman" w:hAnsi="Times New Roman"/>
                <w:noProof/>
              </w:rPr>
              <w:t>ÚČTOVNÁ ZÁVIERKA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206831" w14:textId="3644C8E5" w:rsidR="00610872" w:rsidRDefault="00610872">
          <w:pPr>
            <w:pStyle w:val="Obsah1"/>
            <w:tabs>
              <w:tab w:val="left" w:pos="660"/>
              <w:tab w:val="right" w:leader="dot" w:pos="940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5349644" w:history="1">
            <w:r w:rsidRPr="0042498D">
              <w:rPr>
                <w:rStyle w:val="Hypertextovprepojenie"/>
                <w:rFonts w:ascii="Times New Roman" w:hAnsi="Times New Roman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42498D">
              <w:rPr>
                <w:rStyle w:val="Hypertextovprepojenie"/>
                <w:rFonts w:ascii="Times New Roman" w:hAnsi="Times New Roman"/>
                <w:iCs/>
                <w:noProof/>
              </w:rPr>
              <w:t>POZNÁMKY K ÚČTOVNEJ ZÁVIERKE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_Toc515349644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39C5F9" w14:textId="5B885BEB" w:rsidR="008716B7" w:rsidRDefault="008716B7" w:rsidP="008E3013">
          <w:pPr>
            <w:spacing w:after="240"/>
          </w:pPr>
          <w:r>
            <w:rPr>
              <w:b/>
              <w:bCs/>
            </w:rPr>
            <w:fldChar w:fldCharType="end"/>
          </w:r>
        </w:p>
      </w:sdtContent>
    </w:sdt>
    <w:p w14:paraId="2CE391A8" w14:textId="77777777" w:rsidR="00FF1104" w:rsidRPr="005229B7" w:rsidRDefault="00FF1104" w:rsidP="005229B7">
      <w:pPr>
        <w:pStyle w:val="Hlavika"/>
        <w:rPr>
          <w:b/>
          <w:sz w:val="28"/>
          <w:szCs w:val="28"/>
        </w:rPr>
      </w:pPr>
    </w:p>
    <w:p w14:paraId="2BE4A03F" w14:textId="39E08CA7" w:rsidR="003D1C37" w:rsidRDefault="003D1C37" w:rsidP="007A7D9C">
      <w:pPr>
        <w:jc w:val="both"/>
      </w:pPr>
    </w:p>
    <w:p w14:paraId="7680C233" w14:textId="630E8305" w:rsidR="00955D32" w:rsidRDefault="00955D32" w:rsidP="007A7D9C">
      <w:pPr>
        <w:jc w:val="both"/>
      </w:pPr>
    </w:p>
    <w:p w14:paraId="3EC5330E" w14:textId="545F9351" w:rsidR="00955D32" w:rsidRDefault="00955D32" w:rsidP="007A7D9C">
      <w:pPr>
        <w:jc w:val="both"/>
      </w:pPr>
    </w:p>
    <w:p w14:paraId="71A3800F" w14:textId="77777777" w:rsidR="00955D32" w:rsidRDefault="00955D32" w:rsidP="007A7D9C">
      <w:pPr>
        <w:jc w:val="both"/>
      </w:pPr>
    </w:p>
    <w:p w14:paraId="2BE4A040" w14:textId="5C1AB887" w:rsidR="005229B7" w:rsidRDefault="00B00663" w:rsidP="00B00663">
      <w:r>
        <w:br w:type="page"/>
      </w:r>
    </w:p>
    <w:p w14:paraId="2BE4A06E" w14:textId="464C2E95" w:rsidR="006C4067" w:rsidRPr="00E622AA" w:rsidRDefault="006D2EF5" w:rsidP="006C4067">
      <w:pPr>
        <w:pStyle w:val="Odsekzoznamu"/>
        <w:rPr>
          <w:rFonts w:ascii="Times New Roman" w:hAnsi="Times New Roman"/>
        </w:rPr>
      </w:pPr>
      <w:bookmarkStart w:id="1" w:name="_Toc515349634"/>
      <w:r>
        <w:rPr>
          <w:rFonts w:ascii="Times New Roman" w:hAnsi="Times New Roman"/>
        </w:rPr>
        <w:lastRenderedPageBreak/>
        <w:t>ÚVOD</w:t>
      </w:r>
      <w:bookmarkEnd w:id="1"/>
      <w:r>
        <w:rPr>
          <w:rFonts w:ascii="Times New Roman" w:hAnsi="Times New Roman"/>
        </w:rPr>
        <w:t xml:space="preserve"> </w:t>
      </w:r>
    </w:p>
    <w:p w14:paraId="7155888F" w14:textId="77777777" w:rsidR="001D5176" w:rsidRPr="001D5176" w:rsidRDefault="001D5176" w:rsidP="001D5176">
      <w:pPr>
        <w:rPr>
          <w:lang w:val="en-US"/>
        </w:rPr>
      </w:pPr>
    </w:p>
    <w:p w14:paraId="4543F240" w14:textId="3A3CA547" w:rsidR="001D5176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Identifikácia spoločnosti:</w:t>
      </w:r>
    </w:p>
    <w:p w14:paraId="439D5A1A" w14:textId="077CFF63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Názov spoločnosti: STM Slovakia s.r.o.</w:t>
      </w:r>
    </w:p>
    <w:p w14:paraId="615E30DC" w14:textId="349564B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Sídlo: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Michalská cesta 7, 811 01 Bratislava I</w:t>
      </w:r>
    </w:p>
    <w:p w14:paraId="6245A88E" w14:textId="506025E4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Prevádzka:</w:t>
      </w:r>
      <w:r>
        <w:rPr>
          <w:rFonts w:ascii="Times New Roman" w:hAnsi="Times New Roman"/>
        </w:rPr>
        <w:tab/>
        <w:t xml:space="preserve">         </w:t>
      </w:r>
      <w:proofErr w:type="spellStart"/>
      <w:r>
        <w:rPr>
          <w:rFonts w:ascii="Times New Roman" w:hAnsi="Times New Roman"/>
        </w:rPr>
        <w:t>Kukučínová</w:t>
      </w:r>
      <w:proofErr w:type="spellEnd"/>
      <w:r>
        <w:rPr>
          <w:rFonts w:ascii="Times New Roman" w:hAnsi="Times New Roman"/>
        </w:rPr>
        <w:t xml:space="preserve"> 2148/84, 017 01 Považská Bystrica</w:t>
      </w:r>
    </w:p>
    <w:p w14:paraId="0EB23B16" w14:textId="07D7921D" w:rsidR="00412F5E" w:rsidRDefault="00412F5E" w:rsidP="001D5176">
      <w:pPr>
        <w:jc w:val="both"/>
        <w:rPr>
          <w:rFonts w:ascii="Times New Roman" w:hAnsi="Times New Roman"/>
        </w:rPr>
      </w:pPr>
    </w:p>
    <w:p w14:paraId="740D0826" w14:textId="56B6C0C8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Základné imanie:     100 000 EUR</w:t>
      </w:r>
    </w:p>
    <w:p w14:paraId="3C0EA65A" w14:textId="7370E279" w:rsidR="00412F5E" w:rsidRDefault="00412F5E" w:rsidP="001D5176">
      <w:pPr>
        <w:jc w:val="both"/>
        <w:rPr>
          <w:rFonts w:ascii="Times New Roman" w:hAnsi="Times New Roman"/>
        </w:rPr>
      </w:pPr>
    </w:p>
    <w:p w14:paraId="4CAD43CD" w14:textId="50429357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Právny štatút: </w:t>
      </w:r>
    </w:p>
    <w:p w14:paraId="251B5DC7" w14:textId="6E210CA5" w:rsidR="00412F5E" w:rsidRDefault="00412F5E" w:rsidP="001D5176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04EF1A45" w14:textId="682D825F" w:rsidR="00412F5E" w:rsidRDefault="00412F5E" w:rsidP="001D5176">
      <w:pPr>
        <w:jc w:val="both"/>
        <w:rPr>
          <w:rFonts w:ascii="Times New Roman" w:hAnsi="Times New Roman"/>
        </w:rPr>
      </w:pPr>
    </w:p>
    <w:p w14:paraId="34EF5645" w14:textId="114FA491" w:rsidR="00412F5E" w:rsidRDefault="00412F5E" w:rsidP="001D5176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Hlavné činnosti podľa výpisu z Obchodného registra </w:t>
      </w:r>
    </w:p>
    <w:p w14:paraId="37690334" w14:textId="7C1573E1" w:rsidR="00412F5E" w:rsidRDefault="00412F5E" w:rsidP="001D5176">
      <w:pPr>
        <w:jc w:val="both"/>
        <w:rPr>
          <w:rFonts w:ascii="Times New Roman" w:hAnsi="Times New Roman"/>
          <w:b/>
        </w:rPr>
      </w:pPr>
    </w:p>
    <w:p w14:paraId="5E0B6863" w14:textId="3F431680" w:rsidR="00412F5E" w:rsidRPr="00412F5E" w:rsidRDefault="00412F5E" w:rsidP="001D5176">
      <w:pPr>
        <w:jc w:val="both"/>
        <w:rPr>
          <w:rFonts w:ascii="Times New Roman" w:hAnsi="Times New Roman"/>
        </w:rPr>
      </w:pPr>
      <w:r w:rsidRPr="00412F5E">
        <w:rPr>
          <w:rFonts w:ascii="Times New Roman" w:hAnsi="Times New Roman"/>
        </w:rPr>
        <w:t>Predmet činnosti:</w:t>
      </w:r>
    </w:p>
    <w:p w14:paraId="0BC2F869" w14:textId="36466ECF" w:rsidR="00412F5E" w:rsidRPr="00533906" w:rsidRDefault="00412F5E" w:rsidP="00B00663">
      <w:pPr>
        <w:pStyle w:val="Podtitul"/>
      </w:pPr>
      <w:r w:rsidRPr="00533906">
        <w:t>Výroba jednoduchý výrobkov z kovu</w:t>
      </w:r>
    </w:p>
    <w:p w14:paraId="37EDCED8" w14:textId="34F9018E" w:rsidR="00412F5E" w:rsidRPr="00533906" w:rsidRDefault="00412F5E" w:rsidP="00B00663">
      <w:pPr>
        <w:pStyle w:val="Podtitul"/>
      </w:pPr>
      <w:r w:rsidRPr="00533906">
        <w:t>Opracovanie kovu jednoduchým spôsobom</w:t>
      </w:r>
    </w:p>
    <w:p w14:paraId="0E2ACB9F" w14:textId="2950EACF" w:rsidR="00B45FD6" w:rsidRPr="00533906" w:rsidRDefault="00B45FD6" w:rsidP="00B00663">
      <w:pPr>
        <w:pStyle w:val="Podtitul"/>
      </w:pPr>
      <w:r w:rsidRPr="00533906">
        <w:t>Výroba a hutnícke spracovanie kovov</w:t>
      </w:r>
    </w:p>
    <w:p w14:paraId="4307B35A" w14:textId="256FDFDC" w:rsidR="00B45FD6" w:rsidRPr="00533906" w:rsidRDefault="00B45FD6" w:rsidP="00B00663">
      <w:pPr>
        <w:pStyle w:val="Podtitul"/>
      </w:pPr>
      <w:r w:rsidRPr="00533906">
        <w:t>Výroba výrobkov z gumy a výrobkov z plastov</w:t>
      </w:r>
    </w:p>
    <w:p w14:paraId="6ADE5A97" w14:textId="2F1DC88B" w:rsidR="00B45FD6" w:rsidRPr="00533906" w:rsidRDefault="00B45FD6" w:rsidP="00B00663">
      <w:pPr>
        <w:pStyle w:val="Podtitul"/>
      </w:pPr>
      <w:r w:rsidRPr="00533906">
        <w:t>Výroba čerpadiel, kompresorov, ventilov armatúr</w:t>
      </w:r>
    </w:p>
    <w:p w14:paraId="11681FBF" w14:textId="1108FD15" w:rsidR="00B45FD6" w:rsidRPr="00533906" w:rsidRDefault="00B45FD6" w:rsidP="00B00663">
      <w:pPr>
        <w:pStyle w:val="Podtitul"/>
      </w:pPr>
      <w:r w:rsidRPr="00533906">
        <w:t>Výroba motorových vozidiel, motorov, dopravných prostriedkov, dielov a príslušenstva   pre motorové vozidlá a iné dopravné prostriedky</w:t>
      </w:r>
    </w:p>
    <w:p w14:paraId="2EFF0697" w14:textId="4D456F71" w:rsidR="00B45FD6" w:rsidRPr="00533906" w:rsidRDefault="00B45FD6" w:rsidP="00B00663">
      <w:pPr>
        <w:pStyle w:val="Podtitul"/>
      </w:pPr>
      <w:r w:rsidRPr="00533906">
        <w:t>Informatívne testovanie, meranie, analýzy a kontroly</w:t>
      </w:r>
    </w:p>
    <w:p w14:paraId="0E33C284" w14:textId="5B5F7C7A" w:rsidR="00B45FD6" w:rsidRPr="00533906" w:rsidRDefault="00B45FD6" w:rsidP="00B00663">
      <w:pPr>
        <w:pStyle w:val="Podtitul"/>
      </w:pPr>
      <w:r w:rsidRPr="00533906">
        <w:t xml:space="preserve">Kúpa tovaru na účely jeho predaja konečnému spotrebiteľovi (maloobchod) alebo iným prevádzkovateľov živnosti ( veľkoobchod) </w:t>
      </w:r>
    </w:p>
    <w:p w14:paraId="7DEE4022" w14:textId="1AA79B2C" w:rsidR="00B45FD6" w:rsidRPr="00533906" w:rsidRDefault="00B45FD6" w:rsidP="00B00663">
      <w:pPr>
        <w:pStyle w:val="Podtitul"/>
      </w:pPr>
      <w:r w:rsidRPr="00533906">
        <w:t>Činnosť podnikateľských, organizačných a ekonomických poradcov</w:t>
      </w:r>
    </w:p>
    <w:p w14:paraId="468318AD" w14:textId="728F840F" w:rsidR="00B45FD6" w:rsidRPr="00533906" w:rsidRDefault="00B45FD6" w:rsidP="00B00663">
      <w:pPr>
        <w:pStyle w:val="Podtitul"/>
      </w:pPr>
      <w:r w:rsidRPr="00533906">
        <w:t>Sprostredkovateľská činnosť v oblasti obchodu</w:t>
      </w:r>
    </w:p>
    <w:p w14:paraId="417AA382" w14:textId="59A384C9" w:rsidR="00B45FD6" w:rsidRPr="00533906" w:rsidRDefault="00B45FD6" w:rsidP="00B00663">
      <w:pPr>
        <w:pStyle w:val="Podtitul"/>
      </w:pPr>
      <w:r w:rsidRPr="00533906">
        <w:t>Sprostredkovateľská činnosť v oblasti služieb</w:t>
      </w:r>
    </w:p>
    <w:p w14:paraId="3222FDB7" w14:textId="47BEBB57" w:rsidR="00B45FD6" w:rsidRPr="00816787" w:rsidRDefault="00B45FD6" w:rsidP="00B00663">
      <w:pPr>
        <w:pStyle w:val="Podtitul"/>
      </w:pPr>
      <w:r w:rsidRPr="00816787">
        <w:t>Reklamné a marketingové služby</w:t>
      </w:r>
    </w:p>
    <w:p w14:paraId="7B25D3A4" w14:textId="34A617F0" w:rsidR="00533906" w:rsidRPr="00816787" w:rsidRDefault="00533906" w:rsidP="00B00663">
      <w:pPr>
        <w:pStyle w:val="Podtitul"/>
      </w:pPr>
      <w:r w:rsidRPr="00816787">
        <w:t>Prenájom hnuteľných vecí</w:t>
      </w:r>
    </w:p>
    <w:p w14:paraId="49183AE6" w14:textId="671C050D" w:rsidR="00533906" w:rsidRPr="00816787" w:rsidRDefault="00533906" w:rsidP="00B00663">
      <w:pPr>
        <w:pStyle w:val="Podtitul"/>
      </w:pPr>
      <w:r w:rsidRPr="00816787">
        <w:t>Prenájom nehnuteľností spojený s poskytovaním iných než základných služieb spojených s prenájmom</w:t>
      </w:r>
    </w:p>
    <w:p w14:paraId="12887BF6" w14:textId="2CBB14A8" w:rsidR="00533906" w:rsidRPr="00816787" w:rsidRDefault="00533906" w:rsidP="00B00663">
      <w:pPr>
        <w:pStyle w:val="Podtitul"/>
      </w:pPr>
      <w:r w:rsidRPr="00816787">
        <w:t>Administratívne služby</w:t>
      </w:r>
    </w:p>
    <w:p w14:paraId="3C20137F" w14:textId="5AA8A308" w:rsidR="00533906" w:rsidRPr="00816787" w:rsidRDefault="00533906" w:rsidP="00B00663">
      <w:pPr>
        <w:pStyle w:val="Podtitul"/>
      </w:pPr>
      <w:proofErr w:type="spellStart"/>
      <w:r w:rsidRPr="00816787">
        <w:t>Kovoobrábanie</w:t>
      </w:r>
      <w:proofErr w:type="spellEnd"/>
    </w:p>
    <w:p w14:paraId="128351C3" w14:textId="694346D1" w:rsidR="00B00663" w:rsidRDefault="00B00663" w:rsidP="00B00663"/>
    <w:p w14:paraId="5500AAEC" w14:textId="56DC32C4" w:rsidR="00B00663" w:rsidRPr="00B00663" w:rsidRDefault="00B00663" w:rsidP="00B00663">
      <w:pPr>
        <w:rPr>
          <w:rFonts w:ascii="Times New Roman" w:hAnsi="Times New Roman"/>
          <w:b/>
        </w:rPr>
      </w:pPr>
      <w:r w:rsidRPr="00B00663">
        <w:rPr>
          <w:rFonts w:ascii="Times New Roman" w:hAnsi="Times New Roman"/>
          <w:b/>
        </w:rPr>
        <w:t xml:space="preserve">Spoločníci: </w:t>
      </w:r>
    </w:p>
    <w:p w14:paraId="589479AB" w14:textId="25400EA7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S.T.M. S.P.A., Talianska republika</w:t>
      </w:r>
    </w:p>
    <w:p w14:paraId="257EEA4C" w14:textId="3551DD7C" w:rsidR="00B00663" w:rsidRP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Stefania Manganelli, Talianska republika</w:t>
      </w:r>
    </w:p>
    <w:p w14:paraId="20AAB69D" w14:textId="79F6DEA1" w:rsidR="00B00663" w:rsidRPr="00B00663" w:rsidRDefault="00B00663" w:rsidP="00B00663">
      <w:pPr>
        <w:rPr>
          <w:rFonts w:ascii="Times New Roman" w:hAnsi="Times New Roman"/>
        </w:rPr>
      </w:pPr>
      <w:proofErr w:type="spellStart"/>
      <w:r w:rsidRPr="00B00663">
        <w:rPr>
          <w:rFonts w:ascii="Times New Roman" w:hAnsi="Times New Roman"/>
        </w:rPr>
        <w:t>Franco</w:t>
      </w:r>
      <w:proofErr w:type="spellEnd"/>
      <w:r w:rsidRPr="00B00663">
        <w:rPr>
          <w:rFonts w:ascii="Times New Roman" w:hAnsi="Times New Roman"/>
        </w:rPr>
        <w:t xml:space="preserve"> </w:t>
      </w:r>
      <w:proofErr w:type="spellStart"/>
      <w:r w:rsidRPr="00B00663">
        <w:rPr>
          <w:rFonts w:ascii="Times New Roman" w:hAnsi="Times New Roman"/>
        </w:rPr>
        <w:t>Barella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0EC7B636" w14:textId="5B965ABB" w:rsidR="00B00663" w:rsidRDefault="00B00663" w:rsidP="00B00663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32238EDA" w14:textId="64C8D3FB" w:rsidR="008B422B" w:rsidRDefault="008B422B" w:rsidP="00B00663">
      <w:pPr>
        <w:rPr>
          <w:rFonts w:ascii="Times New Roman" w:hAnsi="Times New Roman"/>
        </w:rPr>
      </w:pPr>
    </w:p>
    <w:p w14:paraId="34185A50" w14:textId="77777777" w:rsidR="008B422B" w:rsidRDefault="008B422B" w:rsidP="00B00663">
      <w:pPr>
        <w:rPr>
          <w:rFonts w:ascii="Times New Roman" w:hAnsi="Times New Roman"/>
        </w:rPr>
      </w:pPr>
    </w:p>
    <w:p w14:paraId="67CA8476" w14:textId="77777777" w:rsidR="00D45F0D" w:rsidRDefault="00D45F0D" w:rsidP="00B00663">
      <w:pPr>
        <w:rPr>
          <w:rFonts w:ascii="Times New Roman" w:hAnsi="Times New Roman"/>
          <w:b/>
        </w:rPr>
      </w:pPr>
    </w:p>
    <w:p w14:paraId="0779200D" w14:textId="612F1F24" w:rsidR="008B422B" w:rsidRDefault="008B422B" w:rsidP="00B00663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Štatutárny orgán:</w:t>
      </w:r>
    </w:p>
    <w:p w14:paraId="78700800" w14:textId="77777777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Konatelia:</w:t>
      </w:r>
    </w:p>
    <w:p w14:paraId="4CD5C3F4" w14:textId="1D6CF7ED" w:rsidR="008B422B" w:rsidRPr="00B00663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>Stefania Manganelli, Talianska republika</w:t>
      </w:r>
    </w:p>
    <w:p w14:paraId="3FCB57BC" w14:textId="77777777" w:rsidR="008B422B" w:rsidRPr="00B00663" w:rsidRDefault="008B422B" w:rsidP="008B422B">
      <w:pPr>
        <w:rPr>
          <w:rFonts w:ascii="Times New Roman" w:hAnsi="Times New Roman"/>
        </w:rPr>
      </w:pPr>
      <w:proofErr w:type="spellStart"/>
      <w:r w:rsidRPr="00B00663">
        <w:rPr>
          <w:rFonts w:ascii="Times New Roman" w:hAnsi="Times New Roman"/>
        </w:rPr>
        <w:t>Franco</w:t>
      </w:r>
      <w:proofErr w:type="spellEnd"/>
      <w:r w:rsidRPr="00B00663">
        <w:rPr>
          <w:rFonts w:ascii="Times New Roman" w:hAnsi="Times New Roman"/>
        </w:rPr>
        <w:t xml:space="preserve"> </w:t>
      </w:r>
      <w:proofErr w:type="spellStart"/>
      <w:r w:rsidRPr="00B00663">
        <w:rPr>
          <w:rFonts w:ascii="Times New Roman" w:hAnsi="Times New Roman"/>
        </w:rPr>
        <w:t>Barella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76F196F1" w14:textId="22BAF4FF" w:rsidR="008B422B" w:rsidRDefault="008B422B" w:rsidP="008B422B">
      <w:pPr>
        <w:rPr>
          <w:rFonts w:ascii="Times New Roman" w:hAnsi="Times New Roman"/>
        </w:rPr>
      </w:pPr>
      <w:r w:rsidRPr="00B00663">
        <w:rPr>
          <w:rFonts w:ascii="Times New Roman" w:hAnsi="Times New Roman"/>
        </w:rPr>
        <w:t xml:space="preserve">Luca Illica </w:t>
      </w:r>
      <w:proofErr w:type="spellStart"/>
      <w:r w:rsidRPr="00B00663">
        <w:rPr>
          <w:rFonts w:ascii="Times New Roman" w:hAnsi="Times New Roman"/>
        </w:rPr>
        <w:t>Magnani</w:t>
      </w:r>
      <w:proofErr w:type="spellEnd"/>
      <w:r w:rsidRPr="00B00663">
        <w:rPr>
          <w:rFonts w:ascii="Times New Roman" w:hAnsi="Times New Roman"/>
        </w:rPr>
        <w:t>, Talianska republika</w:t>
      </w:r>
    </w:p>
    <w:p w14:paraId="79559DC5" w14:textId="7BCF9053" w:rsidR="008B422B" w:rsidRDefault="008B422B" w:rsidP="008B422B">
      <w:pPr>
        <w:rPr>
          <w:rFonts w:ascii="Times New Roman" w:hAnsi="Times New Roman"/>
        </w:rPr>
      </w:pPr>
    </w:p>
    <w:p w14:paraId="64E0AF0B" w14:textId="3652B774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 xml:space="preserve">Prokúra: </w:t>
      </w:r>
    </w:p>
    <w:p w14:paraId="1E54A812" w14:textId="499D1465" w:rsidR="008B422B" w:rsidRDefault="008B422B" w:rsidP="008B422B">
      <w:pPr>
        <w:rPr>
          <w:rFonts w:ascii="Times New Roman" w:hAnsi="Times New Roman"/>
        </w:rPr>
      </w:pPr>
      <w:r>
        <w:rPr>
          <w:rFonts w:ascii="Times New Roman" w:hAnsi="Times New Roman"/>
        </w:rPr>
        <w:t>Martin Ševčík, Slovenská republika</w:t>
      </w:r>
    </w:p>
    <w:p w14:paraId="2A244879" w14:textId="11BD8FF3" w:rsidR="008B422B" w:rsidRDefault="008B422B" w:rsidP="008B422B">
      <w:pPr>
        <w:rPr>
          <w:rFonts w:ascii="Times New Roman" w:hAnsi="Times New Roman"/>
        </w:rPr>
      </w:pPr>
    </w:p>
    <w:p w14:paraId="30480F7B" w14:textId="3A6B2833" w:rsidR="008B422B" w:rsidRPr="008B422B" w:rsidRDefault="008B422B" w:rsidP="008B422B">
      <w:pPr>
        <w:rPr>
          <w:rFonts w:ascii="Times New Roman" w:hAnsi="Times New Roman"/>
          <w:b/>
        </w:rPr>
      </w:pPr>
      <w:r w:rsidRPr="008B422B">
        <w:rPr>
          <w:rFonts w:ascii="Times New Roman" w:hAnsi="Times New Roman"/>
          <w:b/>
        </w:rPr>
        <w:t>Konanie menom spoločnosti:</w:t>
      </w:r>
    </w:p>
    <w:p w14:paraId="65C4B715" w14:textId="581443BE" w:rsidR="00CD6C11" w:rsidRPr="00CD6C11" w:rsidRDefault="008B422B" w:rsidP="006C406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Konateľ je oprávnený konať v mene spoločnosti samostatne. Prokurista je oprávnený konať v mene spoločnosti samostatne. </w:t>
      </w:r>
    </w:p>
    <w:p w14:paraId="5BEEE77F" w14:textId="1C77B734" w:rsidR="00CD6C11" w:rsidRDefault="00CD6C11" w:rsidP="006C4067">
      <w:pPr>
        <w:rPr>
          <w:rFonts w:ascii="Times New Roman" w:hAnsi="Times New Roman"/>
          <w:lang w:val="en-US"/>
        </w:rPr>
      </w:pPr>
    </w:p>
    <w:p w14:paraId="37BBFDF0" w14:textId="77777777" w:rsidR="00CD6C11" w:rsidRDefault="00CD6C11" w:rsidP="006C4067">
      <w:pPr>
        <w:rPr>
          <w:rFonts w:ascii="Times New Roman" w:hAnsi="Times New Roman"/>
          <w:lang w:val="en-US"/>
        </w:rPr>
      </w:pPr>
    </w:p>
    <w:p w14:paraId="4E19DB6A" w14:textId="29257411" w:rsidR="00CD6C11" w:rsidRDefault="00CD6C11" w:rsidP="006C4067">
      <w:pPr>
        <w:rPr>
          <w:rFonts w:ascii="Times New Roman" w:hAnsi="Times New Roman"/>
          <w:lang w:val="en-US"/>
        </w:rPr>
      </w:pPr>
    </w:p>
    <w:p w14:paraId="1CE279E8" w14:textId="77777777" w:rsidR="00CD6C11" w:rsidRPr="00E622AA" w:rsidRDefault="00CD6C11" w:rsidP="006C4067">
      <w:pPr>
        <w:rPr>
          <w:rFonts w:ascii="Times New Roman" w:hAnsi="Times New Roman"/>
          <w:lang w:val="en-US"/>
        </w:rPr>
      </w:pPr>
    </w:p>
    <w:p w14:paraId="2BE4A071" w14:textId="77777777" w:rsidR="006C4067" w:rsidRDefault="00533906" w:rsidP="006C4067">
      <w:pPr>
        <w:pStyle w:val="Odsekzoznamu"/>
        <w:rPr>
          <w:rFonts w:ascii="Times New Roman" w:hAnsi="Times New Roman"/>
          <w:sz w:val="24"/>
        </w:rPr>
      </w:pPr>
      <w:bookmarkStart w:id="2" w:name="_Toc515349635"/>
      <w:r>
        <w:rPr>
          <w:rFonts w:ascii="Times New Roman" w:hAnsi="Times New Roman"/>
          <w:sz w:val="24"/>
        </w:rPr>
        <w:t>HISTÓRIA SPOLOČNOSTI</w:t>
      </w:r>
      <w:r w:rsidR="00667ED1">
        <w:rPr>
          <w:rFonts w:ascii="Times New Roman" w:hAnsi="Times New Roman"/>
          <w:sz w:val="24"/>
        </w:rPr>
        <w:t xml:space="preserve"> A AKTUÁLNÝ VÝVOJ SPOLOČNOSTI</w:t>
      </w:r>
      <w:bookmarkEnd w:id="2"/>
    </w:p>
    <w:p w14:paraId="255363D8" w14:textId="77777777" w:rsidR="00456D2E" w:rsidRPr="00456D2E" w:rsidRDefault="00456D2E" w:rsidP="00456D2E">
      <w:pPr>
        <w:rPr>
          <w:lang w:val="en-US"/>
        </w:rPr>
      </w:pPr>
    </w:p>
    <w:p w14:paraId="25F185A8" w14:textId="1BB88A68" w:rsidR="007A29B5" w:rsidRPr="00456D2E" w:rsidRDefault="00456D2E" w:rsidP="007A29B5">
      <w:pPr>
        <w:rPr>
          <w:rFonts w:ascii="Times New Roman" w:hAnsi="Times New Roman"/>
          <w:b/>
        </w:rPr>
      </w:pPr>
      <w:r w:rsidRPr="00456D2E">
        <w:rPr>
          <w:rFonts w:ascii="Times New Roman" w:hAnsi="Times New Roman"/>
          <w:b/>
        </w:rPr>
        <w:t xml:space="preserve">STM Slovakia s.r.o. </w:t>
      </w:r>
    </w:p>
    <w:p w14:paraId="7F89E2BD" w14:textId="47FC048B" w:rsidR="007A29B5" w:rsidRDefault="007A29B5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s ručením obmedzeným bola založená Spoločenskou zmluvou zo dňa 18.3.2014 a zapísaná do Obchodného registra dňa 4.4.2014 pod názvom STM Slovakia s.r.o. </w:t>
      </w:r>
    </w:p>
    <w:p w14:paraId="2A47118E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6BACB89E" w14:textId="77777777" w:rsidR="00D308DA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Podiel na spoločnosti majú zahraniční </w:t>
      </w:r>
      <w:r>
        <w:rPr>
          <w:rFonts w:ascii="Times New Roman" w:hAnsi="Times New Roman"/>
        </w:rPr>
        <w:t>spoločníci: S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>T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>M</w:t>
      </w:r>
      <w:r w:rsidR="00D308D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S.P.A.</w:t>
      </w:r>
      <w:r w:rsidRPr="007A29B5">
        <w:rPr>
          <w:rFonts w:ascii="Times New Roman" w:hAnsi="Times New Roman"/>
        </w:rPr>
        <w:t xml:space="preserve">, Stefania Manganelli, </w:t>
      </w:r>
      <w:proofErr w:type="spellStart"/>
      <w:r w:rsidRPr="007A29B5">
        <w:rPr>
          <w:rFonts w:ascii="Times New Roman" w:hAnsi="Times New Roman"/>
        </w:rPr>
        <w:t>Franco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Barella</w:t>
      </w:r>
      <w:proofErr w:type="spellEnd"/>
      <w:r w:rsidRPr="007A29B5">
        <w:rPr>
          <w:rFonts w:ascii="Times New Roman" w:hAnsi="Times New Roman"/>
        </w:rPr>
        <w:t xml:space="preserve"> a Luca Illica, ktorí sú členmi správnej rady S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>T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>M</w:t>
      </w:r>
      <w:r w:rsidR="00D308DA">
        <w:rPr>
          <w:rFonts w:ascii="Times New Roman" w:hAnsi="Times New Roman"/>
        </w:rPr>
        <w:t>.</w:t>
      </w:r>
      <w:r w:rsidRPr="007A29B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S.P.A.</w:t>
      </w:r>
      <w:r w:rsidRPr="007A29B5">
        <w:rPr>
          <w:rFonts w:ascii="Times New Roman" w:hAnsi="Times New Roman"/>
        </w:rPr>
        <w:t xml:space="preserve">.  </w:t>
      </w:r>
    </w:p>
    <w:p w14:paraId="5CFFA157" w14:textId="77777777" w:rsidR="00D308DA" w:rsidRDefault="00D308DA" w:rsidP="007A29B5">
      <w:pPr>
        <w:jc w:val="both"/>
        <w:rPr>
          <w:rFonts w:ascii="Times New Roman" w:hAnsi="Times New Roman"/>
        </w:rPr>
      </w:pPr>
    </w:p>
    <w:p w14:paraId="35AE2C17" w14:textId="6A410F94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 xml:space="preserve">Kapitálový vklad </w:t>
      </w:r>
      <w:r>
        <w:rPr>
          <w:rFonts w:ascii="Times New Roman" w:hAnsi="Times New Roman"/>
        </w:rPr>
        <w:t xml:space="preserve">jednotlivých </w:t>
      </w:r>
      <w:r w:rsidRPr="007A29B5">
        <w:rPr>
          <w:rFonts w:ascii="Times New Roman" w:hAnsi="Times New Roman"/>
        </w:rPr>
        <w:t xml:space="preserve">spoločníkov do základného imania </w:t>
      </w:r>
      <w:r>
        <w:rPr>
          <w:rFonts w:ascii="Times New Roman" w:hAnsi="Times New Roman"/>
        </w:rPr>
        <w:t xml:space="preserve">bol: Stefania </w:t>
      </w:r>
      <w:r w:rsidR="00D308DA">
        <w:rPr>
          <w:rFonts w:ascii="Times New Roman" w:hAnsi="Times New Roman"/>
        </w:rPr>
        <w:t xml:space="preserve">Manganelli vo výške 34 500 EUR, </w:t>
      </w:r>
      <w:proofErr w:type="spellStart"/>
      <w:r w:rsidR="00D308DA">
        <w:rPr>
          <w:rFonts w:ascii="Times New Roman" w:hAnsi="Times New Roman"/>
        </w:rPr>
        <w:t>Franco</w:t>
      </w:r>
      <w:proofErr w:type="spellEnd"/>
      <w:r w:rsidR="00D308DA">
        <w:rPr>
          <w:rFonts w:ascii="Times New Roman" w:hAnsi="Times New Roman"/>
        </w:rPr>
        <w:t xml:space="preserve"> </w:t>
      </w:r>
      <w:proofErr w:type="spellStart"/>
      <w:r w:rsidR="00D308DA">
        <w:rPr>
          <w:rFonts w:ascii="Times New Roman" w:hAnsi="Times New Roman"/>
        </w:rPr>
        <w:t>Barella</w:t>
      </w:r>
      <w:proofErr w:type="spellEnd"/>
      <w:r w:rsidR="00D308DA">
        <w:rPr>
          <w:rFonts w:ascii="Times New Roman" w:hAnsi="Times New Roman"/>
        </w:rPr>
        <w:t xml:space="preserve"> vo výške 34 500 EUR, Luca Illica </w:t>
      </w:r>
      <w:proofErr w:type="spellStart"/>
      <w:r w:rsidR="00D308DA">
        <w:rPr>
          <w:rFonts w:ascii="Times New Roman" w:hAnsi="Times New Roman"/>
        </w:rPr>
        <w:t>Magnani</w:t>
      </w:r>
      <w:proofErr w:type="spellEnd"/>
      <w:r w:rsidR="00D308DA">
        <w:rPr>
          <w:rFonts w:ascii="Times New Roman" w:hAnsi="Times New Roman"/>
        </w:rPr>
        <w:t xml:space="preserve"> vo výške 10 000 EUR, S.T.M. S.P.A. vo výške 21 000 EUR.</w:t>
      </w:r>
      <w:r w:rsidRPr="007A29B5">
        <w:rPr>
          <w:rFonts w:ascii="Times New Roman" w:hAnsi="Times New Roman"/>
        </w:rPr>
        <w:t xml:space="preserve"> Sídlo spoločnosti sa nachádza v Bratislave, zatiaľ čo prevádzka je </w:t>
      </w:r>
      <w:proofErr w:type="spellStart"/>
      <w:r w:rsidRPr="007A29B5">
        <w:rPr>
          <w:rFonts w:ascii="Times New Roman" w:hAnsi="Times New Roman"/>
        </w:rPr>
        <w:t>elokovaná</w:t>
      </w:r>
      <w:proofErr w:type="spellEnd"/>
      <w:r w:rsidRPr="007A29B5">
        <w:rPr>
          <w:rFonts w:ascii="Times New Roman" w:hAnsi="Times New Roman"/>
        </w:rPr>
        <w:t xml:space="preserve"> v Považskej Bystrici.</w:t>
      </w:r>
    </w:p>
    <w:p w14:paraId="75DE3203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68319E1D" w14:textId="77777777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STM Slovakia s. r. o. bola založená ako nový projekt pre začatie spolupráce s 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Power</w:t>
      </w:r>
      <w:proofErr w:type="spellEnd"/>
      <w:r w:rsidRPr="007A29B5">
        <w:rPr>
          <w:rFonts w:ascii="Times New Roman" w:hAnsi="Times New Roman"/>
        </w:rPr>
        <w:t xml:space="preserve"> </w:t>
      </w:r>
      <w:proofErr w:type="spellStart"/>
      <w:r w:rsidRPr="007A29B5">
        <w:rPr>
          <w:rFonts w:ascii="Times New Roman" w:hAnsi="Times New Roman"/>
        </w:rPr>
        <w:t>Solution</w:t>
      </w:r>
      <w:proofErr w:type="spellEnd"/>
      <w:r w:rsidRPr="007A29B5">
        <w:rPr>
          <w:rFonts w:ascii="Times New Roman" w:hAnsi="Times New Roman"/>
        </w:rPr>
        <w:t xml:space="preserve"> a. s. Spoločnosť STM Slovakia s.r.o. bola určená ako preferovaný dodávateľ komponentov do čerpadiel (hriadeľov a hliníkových telies) s 5 ročnou exkluzívnou zmluvou.</w:t>
      </w:r>
    </w:p>
    <w:p w14:paraId="528BB6A5" w14:textId="77777777" w:rsidR="007A29B5" w:rsidRPr="007A29B5" w:rsidRDefault="007A29B5" w:rsidP="007A29B5">
      <w:pPr>
        <w:jc w:val="both"/>
        <w:rPr>
          <w:rFonts w:ascii="Times New Roman" w:hAnsi="Times New Roman"/>
        </w:rPr>
      </w:pPr>
    </w:p>
    <w:p w14:paraId="54EAB84C" w14:textId="7862019F" w:rsidR="007A29B5" w:rsidRPr="007A29B5" w:rsidRDefault="007A29B5" w:rsidP="007A29B5">
      <w:pPr>
        <w:jc w:val="both"/>
        <w:rPr>
          <w:rFonts w:ascii="Times New Roman" w:hAnsi="Times New Roman"/>
        </w:rPr>
      </w:pPr>
      <w:r w:rsidRPr="007A29B5">
        <w:rPr>
          <w:rFonts w:ascii="Times New Roman" w:hAnsi="Times New Roman"/>
        </w:rPr>
        <w:t>P</w:t>
      </w:r>
      <w:r w:rsidR="00D308DA">
        <w:rPr>
          <w:rFonts w:ascii="Times New Roman" w:hAnsi="Times New Roman"/>
        </w:rPr>
        <w:t>re výrobu týchto komponentov spoločnosť STM Slovakia s.r.o.</w:t>
      </w:r>
      <w:r w:rsidRPr="007A29B5">
        <w:rPr>
          <w:rFonts w:ascii="Times New Roman" w:hAnsi="Times New Roman"/>
        </w:rPr>
        <w:t xml:space="preserve"> odkúpila od spoločnosti </w:t>
      </w:r>
      <w:proofErr w:type="spellStart"/>
      <w:r w:rsidRPr="007A29B5">
        <w:rPr>
          <w:rFonts w:ascii="Times New Roman" w:hAnsi="Times New Roman"/>
        </w:rPr>
        <w:t>Danfoss</w:t>
      </w:r>
      <w:proofErr w:type="spellEnd"/>
      <w:r w:rsidRPr="007A29B5">
        <w:rPr>
          <w:rFonts w:ascii="Times New Roman" w:hAnsi="Times New Roman"/>
        </w:rPr>
        <w:t xml:space="preserve"> kompletné podnikanie  vrátane  zariadení, nástrojov a meradiel. Rovnako všetci operátori, technici a niektorí administratívni pracovníci boli </w:t>
      </w:r>
      <w:proofErr w:type="spellStart"/>
      <w:r w:rsidRPr="007A29B5">
        <w:rPr>
          <w:rFonts w:ascii="Times New Roman" w:hAnsi="Times New Roman"/>
        </w:rPr>
        <w:t>zazmluvnení</w:t>
      </w:r>
      <w:proofErr w:type="spellEnd"/>
      <w:r w:rsidRPr="007A29B5">
        <w:rPr>
          <w:rFonts w:ascii="Times New Roman" w:hAnsi="Times New Roman"/>
        </w:rPr>
        <w:t xml:space="preserve"> nastupujúcou spoločnosťou.</w:t>
      </w:r>
    </w:p>
    <w:p w14:paraId="3E1FC75F" w14:textId="54916BCE" w:rsidR="00A02F31" w:rsidRDefault="00A02F31" w:rsidP="007A29B5">
      <w:pPr>
        <w:jc w:val="both"/>
        <w:rPr>
          <w:rFonts w:ascii="Times New Roman" w:hAnsi="Times New Roman"/>
        </w:rPr>
      </w:pPr>
    </w:p>
    <w:p w14:paraId="620E5714" w14:textId="77777777" w:rsidR="00644945" w:rsidRDefault="009F1FEA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Od</w:t>
      </w:r>
      <w:r w:rsidR="00667ED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roku 2016</w:t>
      </w:r>
      <w:r w:rsidR="007A29B5" w:rsidRPr="007A29B5">
        <w:rPr>
          <w:rFonts w:ascii="Times New Roman" w:hAnsi="Times New Roman"/>
        </w:rPr>
        <w:t xml:space="preserve"> spoločnosť </w:t>
      </w:r>
      <w:r>
        <w:rPr>
          <w:rFonts w:ascii="Times New Roman" w:hAnsi="Times New Roman"/>
        </w:rPr>
        <w:t>rozvíja</w:t>
      </w:r>
      <w:r w:rsidR="007A29B5" w:rsidRPr="007A29B5">
        <w:rPr>
          <w:rFonts w:ascii="Times New Roman" w:hAnsi="Times New Roman"/>
        </w:rPr>
        <w:t xml:space="preserve"> ďalš</w:t>
      </w:r>
      <w:r>
        <w:rPr>
          <w:rFonts w:ascii="Times New Roman" w:hAnsi="Times New Roman"/>
        </w:rPr>
        <w:t>ie</w:t>
      </w:r>
      <w:r w:rsidR="007A29B5" w:rsidRPr="007A29B5">
        <w:rPr>
          <w:rFonts w:ascii="Times New Roman" w:hAnsi="Times New Roman"/>
        </w:rPr>
        <w:t xml:space="preserve"> </w:t>
      </w:r>
      <w:r w:rsidR="00667ED1">
        <w:rPr>
          <w:rFonts w:ascii="Times New Roman" w:hAnsi="Times New Roman"/>
        </w:rPr>
        <w:t>investičné projekty</w:t>
      </w:r>
      <w:r w:rsidR="007A29B5" w:rsidRPr="007A29B5">
        <w:rPr>
          <w:rFonts w:ascii="Times New Roman" w:hAnsi="Times New Roman"/>
        </w:rPr>
        <w:t xml:space="preserve">, ktoré majú predovšetkým zabezpečiť rozšírenie výrobných kapacít a vytvorenie nových pracovných miest v regióne trenčianskeho kraja. Jedným z projektov je Zvýšenie konkurencieschopnosti a podpora inovačného potenciálu spoločnosti STM Slovakia s.r.o. </w:t>
      </w:r>
      <w:r>
        <w:rPr>
          <w:rFonts w:ascii="Times New Roman" w:hAnsi="Times New Roman"/>
        </w:rPr>
        <w:t>Časť</w:t>
      </w:r>
      <w:r w:rsidR="007A29B5" w:rsidRPr="007A29B5">
        <w:rPr>
          <w:rFonts w:ascii="Times New Roman" w:hAnsi="Times New Roman"/>
        </w:rPr>
        <w:t xml:space="preserve"> projektu </w:t>
      </w:r>
      <w:r>
        <w:rPr>
          <w:rFonts w:ascii="Times New Roman" w:hAnsi="Times New Roman"/>
        </w:rPr>
        <w:t>by mala byť financovaná prostredníctvom</w:t>
      </w:r>
      <w:r w:rsidR="007A29B5" w:rsidRPr="007A29B5">
        <w:rPr>
          <w:rFonts w:ascii="Times New Roman" w:hAnsi="Times New Roman"/>
        </w:rPr>
        <w:t> nenávratn</w:t>
      </w:r>
      <w:r>
        <w:rPr>
          <w:rFonts w:ascii="Times New Roman" w:hAnsi="Times New Roman"/>
        </w:rPr>
        <w:t xml:space="preserve">ého </w:t>
      </w:r>
      <w:r w:rsidR="007A29B5" w:rsidRPr="007A29B5">
        <w:rPr>
          <w:rFonts w:ascii="Times New Roman" w:hAnsi="Times New Roman"/>
        </w:rPr>
        <w:t>finančn</w:t>
      </w:r>
      <w:r>
        <w:rPr>
          <w:rFonts w:ascii="Times New Roman" w:hAnsi="Times New Roman"/>
        </w:rPr>
        <w:t>ého</w:t>
      </w:r>
      <w:r w:rsidR="007A29B5" w:rsidRPr="007A29B5">
        <w:rPr>
          <w:rFonts w:ascii="Times New Roman" w:hAnsi="Times New Roman"/>
        </w:rPr>
        <w:t xml:space="preserve"> príspev</w:t>
      </w:r>
      <w:r>
        <w:rPr>
          <w:rFonts w:ascii="Times New Roman" w:hAnsi="Times New Roman"/>
        </w:rPr>
        <w:t>ku</w:t>
      </w:r>
      <w:r w:rsidR="007A29B5" w:rsidRPr="007A29B5">
        <w:rPr>
          <w:rFonts w:ascii="Times New Roman" w:hAnsi="Times New Roman"/>
        </w:rPr>
        <w:t xml:space="preserve"> z fondov Európskej Únie. </w:t>
      </w:r>
    </w:p>
    <w:p w14:paraId="495A60E4" w14:textId="77777777" w:rsidR="00644945" w:rsidRDefault="00644945" w:rsidP="007A29B5">
      <w:pPr>
        <w:jc w:val="both"/>
        <w:rPr>
          <w:rFonts w:ascii="Times New Roman" w:hAnsi="Times New Roman"/>
        </w:rPr>
      </w:pPr>
    </w:p>
    <w:p w14:paraId="7F201C14" w14:textId="5B2F86FC" w:rsidR="007A29B5" w:rsidRDefault="009F1FEA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Momentálne prebieha schvaľovací proces a kontrola verejného obstarávania. </w:t>
      </w:r>
      <w:r w:rsidR="00667ED1">
        <w:rPr>
          <w:rFonts w:ascii="Times New Roman" w:hAnsi="Times New Roman"/>
        </w:rPr>
        <w:t xml:space="preserve">Voľné kapacity výrobnej haly spoločnosť plánuje naplniť dvoma novými modernými výrobnými linkami </w:t>
      </w:r>
      <w:r w:rsidR="00CD6C11">
        <w:rPr>
          <w:rFonts w:ascii="Times New Roman" w:hAnsi="Times New Roman"/>
        </w:rPr>
        <w:t xml:space="preserve">a ďalšími obrábacími centrami. </w:t>
      </w:r>
    </w:p>
    <w:p w14:paraId="01260BE3" w14:textId="2BA2A8BE" w:rsidR="00CD6C11" w:rsidRDefault="00CD6C11" w:rsidP="007A29B5">
      <w:pPr>
        <w:jc w:val="both"/>
        <w:rPr>
          <w:rFonts w:ascii="Times New Roman" w:hAnsi="Times New Roman"/>
        </w:rPr>
      </w:pPr>
    </w:p>
    <w:p w14:paraId="1A3055BC" w14:textId="52CA9D7E" w:rsidR="00CD6C11" w:rsidRDefault="00CD6C11" w:rsidP="007A29B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 súvislosti s plánovaným rozšírením výroby sa spoločnosť postupne zapojí do systému Duálneho vzdelávania. Koncom roku spoločnosť dokončila certifikáciu a plánuje aktívnu účasť na vzdelávaní budúcich mladých strojárov v trenčianskom regióne. </w:t>
      </w:r>
    </w:p>
    <w:p w14:paraId="7A28826E" w14:textId="7220C063" w:rsidR="00456D2E" w:rsidRDefault="00456D2E" w:rsidP="007A29B5">
      <w:pPr>
        <w:jc w:val="both"/>
        <w:rPr>
          <w:rFonts w:ascii="Times New Roman" w:hAnsi="Times New Roman"/>
        </w:rPr>
      </w:pPr>
    </w:p>
    <w:p w14:paraId="4C5979FC" w14:textId="068AE063" w:rsidR="00456D2E" w:rsidRPr="00456D2E" w:rsidRDefault="00456D2E" w:rsidP="00456D2E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S.T.M. S.P.A. </w:t>
      </w:r>
      <w:r w:rsidRPr="00456D2E">
        <w:rPr>
          <w:rFonts w:ascii="Times New Roman" w:hAnsi="Times New Roman"/>
          <w:b/>
        </w:rPr>
        <w:t xml:space="preserve">– podielový vlastník spoločnosti STM Slovakia </w:t>
      </w:r>
      <w:r>
        <w:rPr>
          <w:rFonts w:ascii="Times New Roman" w:hAnsi="Times New Roman"/>
          <w:b/>
        </w:rPr>
        <w:t>s.r.o.</w:t>
      </w:r>
    </w:p>
    <w:p w14:paraId="6FE13E3F" w14:textId="5CAB40CD" w:rsidR="00456D2E" w:rsidRPr="00F45444" w:rsidRDefault="00456D2E" w:rsidP="00F45444">
      <w:pPr>
        <w:pStyle w:val="PredformtovanHTML"/>
        <w:shd w:val="clear" w:color="auto" w:fill="FFFFFF"/>
        <w:rPr>
          <w:rFonts w:ascii="Times New Roman" w:hAnsi="Times New Roman" w:cs="Times New Roman"/>
          <w:sz w:val="24"/>
          <w:szCs w:val="24"/>
          <w:lang w:eastAsia="en-US"/>
        </w:rPr>
      </w:pPr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S.T.M. bola založená v roku 1968 ako samostatná spoločnosť založená </w:t>
      </w:r>
      <w:proofErr w:type="spellStart"/>
      <w:r w:rsidRPr="00F45444">
        <w:rPr>
          <w:rFonts w:ascii="Times New Roman" w:hAnsi="Times New Roman" w:cs="Times New Roman"/>
          <w:sz w:val="24"/>
          <w:szCs w:val="24"/>
          <w:lang w:eastAsia="en-US"/>
        </w:rPr>
        <w:t>Remo</w:t>
      </w:r>
      <w:proofErr w:type="spellEnd"/>
      <w:r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 Manganelli. </w:t>
      </w:r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V roku 1979 bola založená rodinná spoločnosť, ktorú dnes riadi Stefania Manganelli a </w:t>
      </w:r>
      <w:proofErr w:type="spellStart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>Franco</w:t>
      </w:r>
      <w:proofErr w:type="spellEnd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F45444" w:rsidRPr="00F45444">
        <w:rPr>
          <w:rFonts w:ascii="Times New Roman" w:hAnsi="Times New Roman" w:cs="Times New Roman"/>
          <w:sz w:val="24"/>
          <w:szCs w:val="24"/>
          <w:lang w:eastAsia="en-US"/>
        </w:rPr>
        <w:t>Barella</w:t>
      </w:r>
      <w:proofErr w:type="spellEnd"/>
      <w:r w:rsidRPr="00F45444">
        <w:rPr>
          <w:rFonts w:ascii="Times New Roman" w:hAnsi="Times New Roman" w:cs="Times New Roman"/>
          <w:sz w:val="24"/>
          <w:szCs w:val="24"/>
          <w:lang w:eastAsia="en-US"/>
        </w:rPr>
        <w:t>, ktorí začali s výstavbou súčasnej prevádzky.</w:t>
      </w:r>
    </w:p>
    <w:p w14:paraId="2F1DDB71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27784EE6" w14:textId="407692F6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V roku 1995 bola hlavná prevádzka rozšírená o</w:t>
      </w:r>
      <w:r w:rsidR="00F45444">
        <w:rPr>
          <w:rFonts w:ascii="Times New Roman" w:hAnsi="Times New Roman"/>
        </w:rPr>
        <w:t> ďalšiu prevádzku. T</w:t>
      </w:r>
      <w:r w:rsidRPr="00456D2E">
        <w:rPr>
          <w:rFonts w:ascii="Times New Roman" w:hAnsi="Times New Roman"/>
        </w:rPr>
        <w:t>áto výrobná hala bola postavená ako reakcia na zvyšovanie počtu zákazníkov a  neustále rozširovanie podielu na trhu. Tieto činnosti viedli k tomu, že sa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 S.P.A.</w:t>
      </w:r>
      <w:r w:rsidRPr="00456D2E">
        <w:rPr>
          <w:rFonts w:ascii="Times New Roman" w:hAnsi="Times New Roman"/>
        </w:rPr>
        <w:t xml:space="preserve"> stala európskym prvým medzinárodným automobilovým dodávateľom T2.</w:t>
      </w:r>
    </w:p>
    <w:p w14:paraId="4D77A705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024F4004" w14:textId="77777777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Táto nová produkcia viedla k nákupu nových zariadení, k vytvoreniu nových procesov a nových služieb (zaistenie kvality, logistiky, administratívy) na dosiahnutie spokojnosti všetkých zákazníkov a naplnenie ich požiadaviek. Hlavný dôraz kládla spoločnosť na rozvíjanie ľudského faktora – rozvíjanie schopností a vedomostí zamestnancov.</w:t>
      </w:r>
    </w:p>
    <w:p w14:paraId="35577AB9" w14:textId="77777777" w:rsidR="00456D2E" w:rsidRPr="00456D2E" w:rsidRDefault="00456D2E" w:rsidP="00456D2E">
      <w:pPr>
        <w:jc w:val="both"/>
        <w:rPr>
          <w:rFonts w:ascii="Times New Roman" w:hAnsi="Times New Roman"/>
        </w:rPr>
      </w:pPr>
    </w:p>
    <w:p w14:paraId="6C682B29" w14:textId="1992E935" w:rsidR="00456D2E" w:rsidRPr="00456D2E" w:rsidRDefault="00456D2E" w:rsidP="00456D2E">
      <w:pPr>
        <w:jc w:val="both"/>
        <w:rPr>
          <w:rFonts w:ascii="Times New Roman" w:hAnsi="Times New Roman"/>
        </w:rPr>
      </w:pPr>
      <w:r w:rsidRPr="00456D2E">
        <w:rPr>
          <w:rFonts w:ascii="Times New Roman" w:hAnsi="Times New Roman"/>
        </w:rPr>
        <w:t>Od januára 2011 spoločnosť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proofErr w:type="spellStart"/>
      <w:r w:rsidRPr="00456D2E">
        <w:rPr>
          <w:rFonts w:ascii="Times New Roman" w:hAnsi="Times New Roman"/>
        </w:rPr>
        <w:t>srl</w:t>
      </w:r>
      <w:proofErr w:type="spellEnd"/>
      <w:r w:rsidRPr="00456D2E">
        <w:rPr>
          <w:rFonts w:ascii="Times New Roman" w:hAnsi="Times New Roman"/>
        </w:rPr>
        <w:t xml:space="preserve"> zmenila svoj obchodný názov na S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T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>M</w:t>
      </w:r>
      <w:r w:rsidR="00F45444">
        <w:rPr>
          <w:rFonts w:ascii="Times New Roman" w:hAnsi="Times New Roman"/>
        </w:rPr>
        <w:t>.</w:t>
      </w:r>
      <w:r w:rsidRPr="00456D2E">
        <w:rPr>
          <w:rFonts w:ascii="Times New Roman" w:hAnsi="Times New Roman"/>
        </w:rPr>
        <w:t xml:space="preserve"> </w:t>
      </w:r>
      <w:r w:rsidR="00F45444">
        <w:rPr>
          <w:rFonts w:ascii="Times New Roman" w:hAnsi="Times New Roman"/>
        </w:rPr>
        <w:t>S.P.A.</w:t>
      </w:r>
      <w:r w:rsidRPr="00456D2E">
        <w:rPr>
          <w:rFonts w:ascii="Times New Roman" w:hAnsi="Times New Roman"/>
        </w:rPr>
        <w:t xml:space="preserve">. Táto zmena viedla k stabilnejšiemu podnikaniu </w:t>
      </w:r>
      <w:r w:rsidR="00D75F26">
        <w:rPr>
          <w:rFonts w:ascii="Times New Roman" w:hAnsi="Times New Roman"/>
        </w:rPr>
        <w:t>,</w:t>
      </w:r>
      <w:r w:rsidRPr="00456D2E">
        <w:rPr>
          <w:rFonts w:ascii="Times New Roman" w:hAnsi="Times New Roman"/>
        </w:rPr>
        <w:t>v náročných časoch je synonymom veľkej dôvery v budúcnosť.</w:t>
      </w:r>
    </w:p>
    <w:p w14:paraId="612FFFDD" w14:textId="6F4EC108" w:rsidR="001D5176" w:rsidRDefault="001D5176" w:rsidP="001D5176">
      <w:pPr>
        <w:rPr>
          <w:rFonts w:ascii="Times New Roman" w:hAnsi="Times New Roman"/>
          <w:lang w:val="en-US"/>
        </w:rPr>
      </w:pPr>
    </w:p>
    <w:p w14:paraId="3B504073" w14:textId="77777777" w:rsidR="00C37DF6" w:rsidRDefault="00C37DF6" w:rsidP="001D5176">
      <w:pPr>
        <w:rPr>
          <w:rFonts w:ascii="Times New Roman" w:hAnsi="Times New Roman"/>
          <w:lang w:val="en-US"/>
        </w:rPr>
      </w:pPr>
    </w:p>
    <w:p w14:paraId="64BA0940" w14:textId="77777777" w:rsidR="00CB64A8" w:rsidRPr="00E622AA" w:rsidRDefault="00CB64A8" w:rsidP="001D5176">
      <w:pPr>
        <w:rPr>
          <w:rFonts w:ascii="Times New Roman" w:hAnsi="Times New Roman"/>
          <w:lang w:val="en-US"/>
        </w:rPr>
      </w:pPr>
    </w:p>
    <w:p w14:paraId="2BE4A074" w14:textId="02E98041" w:rsidR="006C4067" w:rsidRDefault="009B3FF6" w:rsidP="006C4067">
      <w:pPr>
        <w:pStyle w:val="Odsekzoznamu"/>
        <w:rPr>
          <w:rFonts w:ascii="Times New Roman" w:hAnsi="Times New Roman"/>
          <w:sz w:val="24"/>
        </w:rPr>
      </w:pPr>
      <w:bookmarkStart w:id="3" w:name="_Toc515349636"/>
      <w:r>
        <w:rPr>
          <w:rFonts w:ascii="Times New Roman" w:hAnsi="Times New Roman"/>
          <w:sz w:val="24"/>
        </w:rPr>
        <w:t>OR</w:t>
      </w:r>
      <w:r w:rsidR="00F45444">
        <w:rPr>
          <w:rFonts w:ascii="Times New Roman" w:hAnsi="Times New Roman"/>
          <w:sz w:val="24"/>
        </w:rPr>
        <w:t>GANIZAČNÁ ŠTRUKTÚRA</w:t>
      </w:r>
      <w:bookmarkEnd w:id="3"/>
    </w:p>
    <w:p w14:paraId="59B7A1D7" w14:textId="77777777" w:rsidR="00133C5E" w:rsidRPr="00133C5E" w:rsidRDefault="00133C5E" w:rsidP="00133C5E">
      <w:pPr>
        <w:rPr>
          <w:lang w:val="en-US"/>
        </w:rPr>
      </w:pPr>
    </w:p>
    <w:p w14:paraId="423F3106" w14:textId="0565DF0B" w:rsidR="00CB64A8" w:rsidRPr="00D508A9" w:rsidRDefault="00CB64A8" w:rsidP="00CB64A8">
      <w:pPr>
        <w:rPr>
          <w:b/>
        </w:rPr>
      </w:pPr>
      <w:r w:rsidRPr="000E7DE4">
        <w:rPr>
          <w:rFonts w:ascii="Times New Roman" w:hAnsi="Times New Roman"/>
        </w:rPr>
        <w:t>Zamestnanci spoločnosti STM Slovakia s. r. o. k 31.12.201</w:t>
      </w:r>
      <w:r w:rsidR="009F1FEA" w:rsidRPr="000E7DE4">
        <w:rPr>
          <w:rFonts w:ascii="Times New Roman" w:hAnsi="Times New Roman"/>
        </w:rPr>
        <w:t>7</w:t>
      </w:r>
    </w:p>
    <w:p w14:paraId="0D489677" w14:textId="71AA4895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</w:t>
      </w:r>
      <w:r w:rsidR="00133C5E" w:rsidRPr="000E7DE4">
        <w:rPr>
          <w:rFonts w:ascii="Times New Roman" w:hAnsi="Times New Roman"/>
        </w:rPr>
        <w:t xml:space="preserve">celkový počet zamestnancov : </w:t>
      </w:r>
      <w:r w:rsidR="009F1FEA" w:rsidRPr="000E7DE4">
        <w:rPr>
          <w:rFonts w:ascii="Times New Roman" w:hAnsi="Times New Roman"/>
        </w:rPr>
        <w:t>49</w:t>
      </w:r>
    </w:p>
    <w:p w14:paraId="34C0FA32" w14:textId="77777777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zamestnanci v administratíve, technici : 12,</w:t>
      </w:r>
    </w:p>
    <w:p w14:paraId="6A4B1505" w14:textId="0CD17B09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zamestnanci vo výrobe : 3</w:t>
      </w:r>
      <w:r w:rsidR="009F1FEA" w:rsidRPr="000E7DE4">
        <w:rPr>
          <w:rFonts w:ascii="Times New Roman" w:hAnsi="Times New Roman"/>
        </w:rPr>
        <w:t>7</w:t>
      </w:r>
      <w:r w:rsidRPr="000E7DE4">
        <w:rPr>
          <w:rFonts w:ascii="Times New Roman" w:hAnsi="Times New Roman"/>
        </w:rPr>
        <w:t>,</w:t>
      </w:r>
    </w:p>
    <w:p w14:paraId="5D725E3F" w14:textId="61D1AB2D" w:rsidR="00CB64A8" w:rsidRPr="000E7DE4" w:rsidRDefault="00133C5E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- kmeňoví</w:t>
      </w:r>
      <w:r w:rsidR="00CB64A8" w:rsidRPr="000E7DE4">
        <w:rPr>
          <w:rFonts w:ascii="Times New Roman" w:hAnsi="Times New Roman"/>
        </w:rPr>
        <w:t xml:space="preserve"> zamestnanci : 4</w:t>
      </w:r>
      <w:r w:rsidR="009F1FEA" w:rsidRPr="000E7DE4">
        <w:rPr>
          <w:rFonts w:ascii="Times New Roman" w:hAnsi="Times New Roman"/>
        </w:rPr>
        <w:t>4</w:t>
      </w:r>
      <w:r w:rsidR="00CB64A8" w:rsidRPr="000E7DE4">
        <w:rPr>
          <w:rFonts w:ascii="Times New Roman" w:hAnsi="Times New Roman"/>
        </w:rPr>
        <w:t>,</w:t>
      </w:r>
    </w:p>
    <w:p w14:paraId="7B104E44" w14:textId="0CEA6133" w:rsidR="00CB64A8" w:rsidRPr="000E7DE4" w:rsidRDefault="00CB64A8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 xml:space="preserve">- agentúrni zamestnanci : </w:t>
      </w:r>
      <w:r w:rsidR="009F1FEA" w:rsidRPr="000E7DE4">
        <w:rPr>
          <w:rFonts w:ascii="Times New Roman" w:hAnsi="Times New Roman"/>
        </w:rPr>
        <w:t>5</w:t>
      </w:r>
    </w:p>
    <w:p w14:paraId="3E285092" w14:textId="4209B4EE" w:rsidR="00CB64A8" w:rsidRPr="000E7DE4" w:rsidRDefault="00CB64A8" w:rsidP="000E7DE4">
      <w:pPr>
        <w:jc w:val="both"/>
        <w:rPr>
          <w:rFonts w:ascii="Times New Roman" w:hAnsi="Times New Roman"/>
        </w:rPr>
      </w:pPr>
    </w:p>
    <w:p w14:paraId="620F0C18" w14:textId="77777777" w:rsidR="00AF05C7" w:rsidRDefault="00CD6C11" w:rsidP="000E7DE4">
      <w:pPr>
        <w:jc w:val="both"/>
        <w:rPr>
          <w:rFonts w:ascii="Times New Roman" w:hAnsi="Times New Roman"/>
        </w:rPr>
      </w:pPr>
      <w:r w:rsidRPr="000E7DE4">
        <w:rPr>
          <w:rFonts w:ascii="Times New Roman" w:hAnsi="Times New Roman"/>
        </w:rPr>
        <w:t>Percentuálny podiel žien na celkovom podiele zamestnancov koncom roku dosia</w:t>
      </w:r>
      <w:r w:rsidR="00DB6C29">
        <w:rPr>
          <w:rFonts w:ascii="Times New Roman" w:hAnsi="Times New Roman"/>
        </w:rPr>
        <w:t>ho</w:t>
      </w:r>
      <w:r w:rsidRPr="000E7DE4">
        <w:rPr>
          <w:rFonts w:ascii="Times New Roman" w:hAnsi="Times New Roman"/>
        </w:rPr>
        <w:t>l 14%</w:t>
      </w:r>
      <w:r w:rsidR="000E7DE4" w:rsidRPr="000E7DE4">
        <w:rPr>
          <w:rFonts w:ascii="Times New Roman" w:hAnsi="Times New Roman"/>
        </w:rPr>
        <w:t xml:space="preserve">, čo predstavuje mierny nárast oproti predchádzajúcemu roku. </w:t>
      </w:r>
      <w:r w:rsidR="000E7DE4">
        <w:rPr>
          <w:rFonts w:ascii="Times New Roman" w:hAnsi="Times New Roman"/>
        </w:rPr>
        <w:t xml:space="preserve">Percentuálny podiel zamestnávania občanov so zdravotným postihnutím predstavuje 9 % na celkovom počte zamestnancov  (bez agentúrnych zamestnancov) čo </w:t>
      </w:r>
      <w:r w:rsidR="00DB6C29">
        <w:rPr>
          <w:rFonts w:ascii="Times New Roman" w:hAnsi="Times New Roman"/>
        </w:rPr>
        <w:t>prevyšuje</w:t>
      </w:r>
      <w:r w:rsidR="000E7DE4">
        <w:rPr>
          <w:rFonts w:ascii="Times New Roman" w:hAnsi="Times New Roman"/>
        </w:rPr>
        <w:t xml:space="preserve"> povinný podiel zamestnávanie občanov so zdravotným postihnutím približne o 6 %. </w:t>
      </w:r>
      <w:r w:rsidR="000E7DE4" w:rsidRPr="000E7DE4">
        <w:rPr>
          <w:rFonts w:ascii="Times New Roman" w:hAnsi="Times New Roman"/>
        </w:rPr>
        <w:t xml:space="preserve"> </w:t>
      </w:r>
    </w:p>
    <w:p w14:paraId="6F6C0D57" w14:textId="77777777" w:rsidR="00AF05C7" w:rsidRDefault="00AF05C7" w:rsidP="000E7DE4">
      <w:pPr>
        <w:jc w:val="both"/>
        <w:rPr>
          <w:rFonts w:ascii="Times New Roman" w:hAnsi="Times New Roman"/>
        </w:rPr>
      </w:pPr>
    </w:p>
    <w:p w14:paraId="39270E56" w14:textId="77777777" w:rsidR="00B53E70" w:rsidRDefault="00B53E70" w:rsidP="000E7DE4">
      <w:pPr>
        <w:jc w:val="both"/>
        <w:rPr>
          <w:rFonts w:ascii="Times New Roman" w:hAnsi="Times New Roman"/>
        </w:rPr>
      </w:pPr>
    </w:p>
    <w:p w14:paraId="096EF903" w14:textId="1118426C" w:rsidR="00CD6C11" w:rsidRDefault="00DB6C29" w:rsidP="000E7DE4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Spoločnosť vytvára priaznivé pracovné podmienky absolventom stredných škôl so zameraním na odbor strojárstvo.</w:t>
      </w:r>
      <w:r w:rsidR="004610C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V druhej polovici roka sa spoločnosť certifikovala v systéme Duálneho vzdelávania a v budúcom roku sa postupne bude pripravovať na aktívnu účasť na tomto vzdelávaní. </w:t>
      </w:r>
      <w:r w:rsidR="004610C8">
        <w:rPr>
          <w:rFonts w:ascii="Times New Roman" w:hAnsi="Times New Roman"/>
        </w:rPr>
        <w:t xml:space="preserve">V rámci sociálnej politiky spoločnosť podporuje zamestnancov v čase dlhodobej práce neschopnosti a vytvára tak stabilné pracovné zázemie. </w:t>
      </w:r>
    </w:p>
    <w:p w14:paraId="6AB8E360" w14:textId="51F7D847" w:rsidR="00B53E70" w:rsidRDefault="00B53E70" w:rsidP="000E7DE4">
      <w:pPr>
        <w:jc w:val="both"/>
        <w:rPr>
          <w:rFonts w:ascii="Times New Roman" w:hAnsi="Times New Roman"/>
        </w:rPr>
      </w:pPr>
    </w:p>
    <w:p w14:paraId="2C31060B" w14:textId="77777777" w:rsidR="00B53E70" w:rsidRDefault="00B53E70" w:rsidP="000E7DE4">
      <w:pPr>
        <w:jc w:val="both"/>
        <w:rPr>
          <w:rFonts w:ascii="Times New Roman" w:hAnsi="Times New Roman"/>
        </w:rPr>
      </w:pPr>
    </w:p>
    <w:p w14:paraId="6AB73279" w14:textId="77777777" w:rsidR="00B53E70" w:rsidRPr="000E7DE4" w:rsidRDefault="00B53E70" w:rsidP="000E7DE4">
      <w:pPr>
        <w:jc w:val="both"/>
        <w:rPr>
          <w:rFonts w:ascii="Times New Roman" w:hAnsi="Times New Roman"/>
        </w:rPr>
      </w:pPr>
    </w:p>
    <w:p w14:paraId="22F027BF" w14:textId="75C95B80" w:rsidR="001D5176" w:rsidRDefault="00CB64A8" w:rsidP="001D5176">
      <w:pPr>
        <w:rPr>
          <w:rFonts w:ascii="Times New Roman" w:hAnsi="Times New Roman"/>
          <w:lang w:val="en-US"/>
        </w:rPr>
      </w:pPr>
      <w:r>
        <w:rPr>
          <w:noProof/>
          <w:lang w:eastAsia="sk-SK"/>
        </w:rPr>
        <w:drawing>
          <wp:inline distT="0" distB="0" distL="0" distR="0" wp14:anchorId="6A56D7D4" wp14:editId="5228A70D">
            <wp:extent cx="5976620" cy="3794760"/>
            <wp:effectExtent l="0" t="19050" r="0" b="0"/>
            <wp:docPr id="21" name="Diagram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14:paraId="48C8317D" w14:textId="77777777" w:rsidR="00C37DF6" w:rsidRPr="00E622AA" w:rsidRDefault="00C37DF6" w:rsidP="001D5176">
      <w:pPr>
        <w:rPr>
          <w:rFonts w:ascii="Times New Roman" w:hAnsi="Times New Roman"/>
          <w:lang w:val="en-US"/>
        </w:rPr>
      </w:pPr>
    </w:p>
    <w:p w14:paraId="2873A32D" w14:textId="77777777" w:rsidR="00D45F0D" w:rsidRPr="000A13EF" w:rsidRDefault="00D45F0D" w:rsidP="000A13EF">
      <w:pPr>
        <w:ind w:left="786" w:hanging="360"/>
        <w:rPr>
          <w:rFonts w:ascii="Times New Roman" w:hAnsi="Times New Roman"/>
        </w:rPr>
      </w:pPr>
    </w:p>
    <w:p w14:paraId="18F134DF" w14:textId="3BE90749" w:rsidR="00BE5CFE" w:rsidRDefault="00481249" w:rsidP="00BE5CFE">
      <w:pPr>
        <w:pStyle w:val="Odsekzoznamu"/>
        <w:rPr>
          <w:rFonts w:ascii="Times New Roman" w:hAnsi="Times New Roman"/>
          <w:sz w:val="24"/>
        </w:rPr>
      </w:pPr>
      <w:bookmarkStart w:id="4" w:name="_Toc515349637"/>
      <w:r>
        <w:rPr>
          <w:rFonts w:ascii="Times New Roman" w:hAnsi="Times New Roman"/>
          <w:sz w:val="24"/>
        </w:rPr>
        <w:t xml:space="preserve">PREHĽAD O </w:t>
      </w:r>
      <w:r w:rsidR="00102766">
        <w:rPr>
          <w:rFonts w:ascii="Times New Roman" w:hAnsi="Times New Roman"/>
          <w:sz w:val="24"/>
        </w:rPr>
        <w:t>ŠTRUKTÚRE MAJETKU</w:t>
      </w:r>
      <w:bookmarkEnd w:id="4"/>
    </w:p>
    <w:p w14:paraId="0146D366" w14:textId="1357C671" w:rsidR="00102766" w:rsidRDefault="00102766" w:rsidP="00102766">
      <w:pPr>
        <w:rPr>
          <w:lang w:val="en-US"/>
        </w:rPr>
      </w:pPr>
    </w:p>
    <w:p w14:paraId="59258919" w14:textId="416A3312" w:rsidR="00102766" w:rsidRDefault="00102766" w:rsidP="00102766">
      <w:pPr>
        <w:rPr>
          <w:lang w:val="en-US"/>
        </w:rPr>
      </w:pPr>
    </w:p>
    <w:tbl>
      <w:tblPr>
        <w:tblW w:w="101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0"/>
        <w:gridCol w:w="2082"/>
        <w:gridCol w:w="2193"/>
        <w:gridCol w:w="1630"/>
        <w:gridCol w:w="1400"/>
      </w:tblGrid>
      <w:tr w:rsidR="002563E0" w:rsidRPr="002563E0" w14:paraId="6B9003AC" w14:textId="77777777" w:rsidTr="00C821EB">
        <w:trPr>
          <w:trHeight w:val="390"/>
        </w:trPr>
        <w:tc>
          <w:tcPr>
            <w:tcW w:w="2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0428FFD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4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080FCF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netto [€]</w:t>
            </w:r>
          </w:p>
        </w:tc>
        <w:tc>
          <w:tcPr>
            <w:tcW w:w="30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F75F6F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2563E0" w:rsidRPr="002563E0" w14:paraId="71371303" w14:textId="77777777" w:rsidTr="00C821EB">
        <w:trPr>
          <w:trHeight w:val="315"/>
        </w:trPr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8CE6A0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52BCFB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21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CCC828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CB8A08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1F438E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aktív</w:t>
            </w:r>
          </w:p>
        </w:tc>
      </w:tr>
      <w:tr w:rsidR="002563E0" w:rsidRPr="002563E0" w14:paraId="32DDB0DB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3EAF3B1" w14:textId="74C7210B" w:rsidR="002563E0" w:rsidRPr="002563E0" w:rsidRDefault="002563E0" w:rsidP="002563E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Spolu majetok</w:t>
            </w:r>
          </w:p>
        </w:tc>
        <w:tc>
          <w:tcPr>
            <w:tcW w:w="20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5B3179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2650028</w:t>
            </w:r>
          </w:p>
        </w:tc>
        <w:tc>
          <w:tcPr>
            <w:tcW w:w="219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85BA7C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850047C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C8CFEF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2563E0" w:rsidRPr="002563E0" w14:paraId="153E6D4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E08CA3D" w14:textId="2CFBFA4C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Neobežný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96B63D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715386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7E26F4B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27,00%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D48CED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643569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92F4387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20,40%</w:t>
            </w:r>
          </w:p>
        </w:tc>
      </w:tr>
      <w:tr w:rsidR="002563E0" w:rsidRPr="002563E0" w14:paraId="23CA5BB8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54F73E" w14:textId="1514ACBC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nehmotný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E24C38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66719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92C47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2,52%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87744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47358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839A7D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1,50%</w:t>
            </w:r>
          </w:p>
        </w:tc>
      </w:tr>
      <w:tr w:rsidR="002563E0" w:rsidRPr="002563E0" w14:paraId="4CF24B2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A4ABA6" w14:textId="1C39FF94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hmotný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20EB09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648667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98529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24,48%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A623C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596211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B69155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18,90%</w:t>
            </w:r>
          </w:p>
        </w:tc>
      </w:tr>
      <w:tr w:rsidR="002563E0" w:rsidRPr="002563E0" w14:paraId="7A6F79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F8D8384" w14:textId="3252CB5E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Dlhodobý finančný majetok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8FE97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FBA61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E1F7481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7C562E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2563E0" w:rsidRPr="002563E0" w14:paraId="5B49835C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6AA8EF4" w14:textId="44ABA278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Obežný majetok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93D497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1932148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14F6080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72,91%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D35D875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2508880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5BDBEB3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79,53%</w:t>
            </w:r>
          </w:p>
        </w:tc>
      </w:tr>
      <w:tr w:rsidR="002563E0" w:rsidRPr="002563E0" w14:paraId="416C765E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FFA480" w14:textId="6CA1FFA0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Zásoby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EE147FE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536189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93E1D9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20,23%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4BFDF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520587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5C1A5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16,50%</w:t>
            </w:r>
          </w:p>
        </w:tc>
      </w:tr>
      <w:tr w:rsidR="002563E0" w:rsidRPr="002563E0" w14:paraId="6B921FD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D8C7C7" w14:textId="60DE2815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lastRenderedPageBreak/>
              <w:t xml:space="preserve">Dlhodobé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44CD9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8ED88B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160E0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262CD0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2563E0" w:rsidRPr="002563E0" w14:paraId="25546D33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08814E" w14:textId="07A5577D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Krátkodobé pohľadávky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202EB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1031002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AC28F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38,91%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ABB44B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1442177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3055B2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45,71%</w:t>
            </w:r>
          </w:p>
        </w:tc>
      </w:tr>
      <w:tr w:rsidR="002563E0" w:rsidRPr="002563E0" w14:paraId="75E1F8AF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AA7DD9" w14:textId="3E23048B" w:rsidR="002563E0" w:rsidRPr="002563E0" w:rsidRDefault="002563E0" w:rsidP="002563E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sz w:val="20"/>
                <w:szCs w:val="20"/>
                <w:lang w:eastAsia="sk-SK"/>
              </w:rPr>
              <w:t xml:space="preserve">Finančné účty súčet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41A60F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364957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8C6053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13,77%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157FF9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546116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7F4D026" w14:textId="77777777"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17,31%</w:t>
            </w:r>
          </w:p>
        </w:tc>
      </w:tr>
      <w:tr w:rsidR="002563E0" w:rsidRPr="002563E0" w14:paraId="07DEA242" w14:textId="77777777" w:rsidTr="00C821EB">
        <w:trPr>
          <w:trHeight w:val="300"/>
        </w:trPr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51DA43F" w14:textId="7FB766C3" w:rsidR="002563E0" w:rsidRPr="002563E0" w:rsidRDefault="002563E0" w:rsidP="002563E0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2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2FC1E3A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2494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D2068D2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0,09%</w:t>
            </w:r>
          </w:p>
        </w:tc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61FA49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2283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CCB8C9F" w14:textId="77777777" w:rsidR="002563E0" w:rsidRPr="002563E0" w:rsidRDefault="002563E0" w:rsidP="002563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0,07%</w:t>
            </w:r>
          </w:p>
        </w:tc>
      </w:tr>
    </w:tbl>
    <w:p w14:paraId="3A66E916" w14:textId="3E082C2A" w:rsidR="00A27569" w:rsidRDefault="00A27569" w:rsidP="00102766">
      <w:pPr>
        <w:rPr>
          <w:lang w:val="en-US"/>
        </w:rPr>
      </w:pPr>
    </w:p>
    <w:p w14:paraId="5A932931" w14:textId="588FDD16" w:rsidR="00A27569" w:rsidRDefault="00A27569" w:rsidP="00102766">
      <w:pPr>
        <w:rPr>
          <w:lang w:val="en-US"/>
        </w:rPr>
      </w:pPr>
    </w:p>
    <w:p w14:paraId="222168D7" w14:textId="76BFBD65" w:rsidR="00203B4E" w:rsidRDefault="00203B4E" w:rsidP="00102766">
      <w:pPr>
        <w:rPr>
          <w:lang w:val="en-US"/>
        </w:rPr>
      </w:pPr>
    </w:p>
    <w:p w14:paraId="34D1BBDC" w14:textId="3BCB7D92" w:rsidR="00203B4E" w:rsidRDefault="00203B4E" w:rsidP="00102766">
      <w:pPr>
        <w:rPr>
          <w:lang w:val="en-US"/>
        </w:rPr>
      </w:pPr>
    </w:p>
    <w:p w14:paraId="089D2EE5" w14:textId="575E8F3B" w:rsidR="00203B4E" w:rsidRDefault="00203B4E" w:rsidP="00102766">
      <w:pPr>
        <w:rPr>
          <w:lang w:val="en-US"/>
        </w:rPr>
      </w:pPr>
    </w:p>
    <w:p w14:paraId="61A9A16C" w14:textId="43A2A804" w:rsidR="009227B1" w:rsidRDefault="009227B1" w:rsidP="00102766">
      <w:pPr>
        <w:rPr>
          <w:lang w:val="en-US"/>
        </w:rPr>
      </w:pPr>
    </w:p>
    <w:p w14:paraId="52147DFD" w14:textId="0A728371" w:rsidR="009227B1" w:rsidRDefault="009227B1" w:rsidP="00102766">
      <w:pPr>
        <w:rPr>
          <w:lang w:val="en-US"/>
        </w:rPr>
      </w:pPr>
    </w:p>
    <w:p w14:paraId="66294D15" w14:textId="24FF9829" w:rsidR="009227B1" w:rsidRDefault="009227B1" w:rsidP="00102766">
      <w:pPr>
        <w:rPr>
          <w:lang w:val="en-US"/>
        </w:rPr>
      </w:pPr>
    </w:p>
    <w:p w14:paraId="7C7D2A4B" w14:textId="4C6E5080" w:rsidR="009227B1" w:rsidRDefault="009227B1" w:rsidP="00102766">
      <w:pPr>
        <w:rPr>
          <w:lang w:val="en-US"/>
        </w:rPr>
      </w:pPr>
      <w:r>
        <w:rPr>
          <w:noProof/>
        </w:rPr>
        <w:drawing>
          <wp:inline distT="0" distB="0" distL="0" distR="0" wp14:anchorId="3F130E13" wp14:editId="7F9DC0C9">
            <wp:extent cx="4572000" cy="2743200"/>
            <wp:effectExtent l="0" t="0" r="0" b="0"/>
            <wp:docPr id="19" name="Graf 19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800-000009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2CC7FAEE" w14:textId="01EF8D99" w:rsidR="009227B1" w:rsidRDefault="009227B1" w:rsidP="00102766">
      <w:pPr>
        <w:rPr>
          <w:lang w:val="en-US"/>
        </w:rPr>
      </w:pPr>
    </w:p>
    <w:p w14:paraId="5E17CE38" w14:textId="500B2BB6" w:rsidR="009227B1" w:rsidRDefault="009227B1" w:rsidP="00102766">
      <w:pPr>
        <w:rPr>
          <w:lang w:val="en-US"/>
        </w:rPr>
      </w:pPr>
    </w:p>
    <w:tbl>
      <w:tblPr>
        <w:tblW w:w="3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000"/>
        <w:gridCol w:w="1000"/>
      </w:tblGrid>
      <w:tr w:rsidR="009227B1" w:rsidRPr="009227B1" w14:paraId="54BD6388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2FA554C4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4B1B6EF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0C3DB35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</w:tr>
      <w:tr w:rsidR="009227B1" w:rsidRPr="009227B1" w14:paraId="50549049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00A04C1A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20941FF2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D9A379E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2017</w:t>
            </w:r>
          </w:p>
        </w:tc>
      </w:tr>
      <w:tr w:rsidR="009227B1" w:rsidRPr="009227B1" w14:paraId="73996390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573027B2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Neobežný majetok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D6FB612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27,00%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1A8CBA5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20,40%</w:t>
            </w:r>
          </w:p>
        </w:tc>
      </w:tr>
      <w:tr w:rsidR="009227B1" w:rsidRPr="009227B1" w14:paraId="6C1E88E0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5E8D776F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42BBB5B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72,91%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4CBF90B0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79,53%</w:t>
            </w:r>
          </w:p>
        </w:tc>
      </w:tr>
      <w:tr w:rsidR="009227B1" w:rsidRPr="009227B1" w14:paraId="00149685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6A75EA84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48B2AE95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0,09%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09E061CC" w14:textId="77777777" w:rsidR="009227B1" w:rsidRPr="009227B1" w:rsidRDefault="009227B1" w:rsidP="009227B1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0,07%</w:t>
            </w:r>
          </w:p>
        </w:tc>
      </w:tr>
      <w:tr w:rsidR="009227B1" w:rsidRPr="009227B1" w14:paraId="048835C7" w14:textId="77777777" w:rsidTr="009227B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30DF23C4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B6BD990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31869B"/>
            <w:noWrap/>
            <w:vAlign w:val="bottom"/>
            <w:hideMark/>
          </w:tcPr>
          <w:p w14:paraId="73865C1A" w14:textId="77777777" w:rsidR="009227B1" w:rsidRPr="009227B1" w:rsidRDefault="009227B1" w:rsidP="009227B1">
            <w:pPr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</w:pPr>
            <w:r w:rsidRPr="009227B1">
              <w:rPr>
                <w:rFonts w:ascii="Calibri" w:hAnsi="Calibri"/>
                <w:color w:val="FFFFFF"/>
                <w:sz w:val="22"/>
                <w:szCs w:val="22"/>
                <w:lang w:eastAsia="sk-SK"/>
              </w:rPr>
              <w:t> </w:t>
            </w:r>
          </w:p>
        </w:tc>
      </w:tr>
    </w:tbl>
    <w:p w14:paraId="079D9B87" w14:textId="6B0F36EB" w:rsidR="009227B1" w:rsidRDefault="009227B1" w:rsidP="00102766">
      <w:pPr>
        <w:rPr>
          <w:lang w:val="en-US"/>
        </w:rPr>
      </w:pPr>
    </w:p>
    <w:p w14:paraId="41BAB91A" w14:textId="6FC19D33" w:rsidR="003501AD" w:rsidRDefault="003501AD" w:rsidP="00102766">
      <w:pPr>
        <w:rPr>
          <w:lang w:val="en-US"/>
        </w:rPr>
      </w:pPr>
    </w:p>
    <w:p w14:paraId="71B8991F" w14:textId="51D7342B" w:rsidR="00B53E70" w:rsidRDefault="00B53E70" w:rsidP="00102766">
      <w:pPr>
        <w:rPr>
          <w:lang w:val="en-US"/>
        </w:rPr>
      </w:pPr>
    </w:p>
    <w:p w14:paraId="47F943D7" w14:textId="40AC705D" w:rsidR="00B53E70" w:rsidRDefault="00B53E70" w:rsidP="00102766">
      <w:pPr>
        <w:rPr>
          <w:lang w:val="en-US"/>
        </w:rPr>
      </w:pPr>
    </w:p>
    <w:p w14:paraId="325F70C9" w14:textId="1276900F" w:rsidR="00B53E70" w:rsidRDefault="00B53E70" w:rsidP="00102766">
      <w:pPr>
        <w:rPr>
          <w:lang w:val="en-US"/>
        </w:rPr>
      </w:pPr>
    </w:p>
    <w:p w14:paraId="69815C66" w14:textId="22C2A3CD" w:rsidR="00B53E70" w:rsidRDefault="00B53E70" w:rsidP="00102766">
      <w:pPr>
        <w:rPr>
          <w:lang w:val="en-US"/>
        </w:rPr>
      </w:pPr>
    </w:p>
    <w:p w14:paraId="2012B4C9" w14:textId="08AE372C" w:rsidR="00B53E70" w:rsidRDefault="00B53E70" w:rsidP="00102766">
      <w:pPr>
        <w:rPr>
          <w:lang w:val="en-US"/>
        </w:rPr>
      </w:pPr>
    </w:p>
    <w:p w14:paraId="1E8756A6" w14:textId="77777777" w:rsidR="00B53E70" w:rsidRDefault="00B53E70" w:rsidP="00102766">
      <w:pPr>
        <w:rPr>
          <w:lang w:val="en-US"/>
        </w:rPr>
      </w:pPr>
    </w:p>
    <w:p w14:paraId="1F8A7A0F" w14:textId="77777777" w:rsidR="009227B1" w:rsidRDefault="009227B1" w:rsidP="00102766">
      <w:pPr>
        <w:rPr>
          <w:lang w:val="en-US"/>
        </w:rPr>
      </w:pPr>
    </w:p>
    <w:p w14:paraId="720369CD" w14:textId="7070E751" w:rsidR="00A23711" w:rsidRDefault="00A23711" w:rsidP="00A23711">
      <w:pPr>
        <w:pStyle w:val="Odsekzoznamu"/>
      </w:pPr>
      <w:bookmarkStart w:id="5" w:name="_Toc515349638"/>
      <w:r w:rsidRPr="00A23711">
        <w:lastRenderedPageBreak/>
        <w:t xml:space="preserve">PREHĽAD O ŠTRUKTÚRE </w:t>
      </w:r>
      <w:r>
        <w:t>ZÁVÄZKOV A VLASTNÉHO IMANIA</w:t>
      </w:r>
      <w:bookmarkEnd w:id="5"/>
    </w:p>
    <w:p w14:paraId="3666F587" w14:textId="04AFC8CF" w:rsidR="00A23711" w:rsidRDefault="00A23711" w:rsidP="00A23711">
      <w:pPr>
        <w:rPr>
          <w:lang w:val="en-US"/>
        </w:rPr>
      </w:pPr>
    </w:p>
    <w:p w14:paraId="60181FCB" w14:textId="714C2905" w:rsidR="00BE5CFE" w:rsidRDefault="00BE5CFE" w:rsidP="00BE5CFE">
      <w:pPr>
        <w:rPr>
          <w:lang w:val="en-US"/>
        </w:rPr>
      </w:pPr>
    </w:p>
    <w:p w14:paraId="163293D2" w14:textId="3CE4130B" w:rsidR="00BD4317" w:rsidRDefault="00BD4317" w:rsidP="00BE5CFE">
      <w:pPr>
        <w:rPr>
          <w:lang w:val="en-US"/>
        </w:rPr>
      </w:pPr>
    </w:p>
    <w:tbl>
      <w:tblPr>
        <w:tblW w:w="93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C821EB" w:rsidRPr="00C821EB" w14:paraId="78B22D77" w14:textId="77777777" w:rsidTr="00C821EB">
        <w:trPr>
          <w:trHeight w:val="39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78CCFE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27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201176CA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Hodnota [€]</w:t>
            </w:r>
          </w:p>
        </w:tc>
        <w:tc>
          <w:tcPr>
            <w:tcW w:w="217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5906E5F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Zmena hodnoty</w:t>
            </w:r>
          </w:p>
        </w:tc>
      </w:tr>
      <w:tr w:rsidR="00C821EB" w:rsidRPr="00C821EB" w14:paraId="0B59CF13" w14:textId="77777777" w:rsidTr="00C821EB">
        <w:trPr>
          <w:trHeight w:val="315"/>
        </w:trPr>
        <w:tc>
          <w:tcPr>
            <w:tcW w:w="449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687398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CB696E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4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3C90CB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2F9A3D1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9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E0E72D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pasív</w:t>
            </w:r>
          </w:p>
        </w:tc>
      </w:tr>
      <w:tr w:rsidR="00C821EB" w:rsidRPr="00C821EB" w14:paraId="3A2F009A" w14:textId="77777777" w:rsidTr="00C821EB">
        <w:trPr>
          <w:trHeight w:val="300"/>
        </w:trPr>
        <w:tc>
          <w:tcPr>
            <w:tcW w:w="44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69BB56" w14:textId="513BD2CE" w:rsidR="00C821EB" w:rsidRPr="00C821EB" w:rsidRDefault="00C821EB" w:rsidP="00C821EB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Spolu vlastné imanie a záväzky </w:t>
            </w:r>
          </w:p>
        </w:tc>
        <w:tc>
          <w:tcPr>
            <w:tcW w:w="13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4484E4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2650028</w:t>
            </w:r>
          </w:p>
        </w:tc>
        <w:tc>
          <w:tcPr>
            <w:tcW w:w="142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AB16F0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2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79BD58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3154732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5C261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C821EB" w:rsidRPr="00C821EB" w14:paraId="2DD6521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836D429" w14:textId="143E190A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A75F5E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17266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A682E16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0,65%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9BCC32E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280397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998969A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8,89%</w:t>
            </w:r>
          </w:p>
        </w:tc>
      </w:tr>
      <w:tr w:rsidR="00C821EB" w:rsidRPr="00C821EB" w14:paraId="1FF669E6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17DC0E" w14:textId="240268E7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Základné imanie súčet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861B23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FDE8F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3,77%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DF9D3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9FB52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3,17%</w:t>
            </w:r>
          </w:p>
        </w:tc>
      </w:tr>
      <w:tr w:rsidR="00C821EB" w:rsidRPr="00C821EB" w14:paraId="405C2061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495B45" w14:textId="132B26BE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Kapitálové fondy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83F412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B456C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9,43%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710A2C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A00E94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7,92%</w:t>
            </w:r>
          </w:p>
        </w:tc>
      </w:tr>
      <w:tr w:rsidR="00C821EB" w:rsidRPr="00C821EB" w14:paraId="6AAD0BF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52F032" w14:textId="2E365B7C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Fondy zo zisku súčet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DD58886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E37F2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90F7F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85BCE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3BAD5B17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B1BE7B" w14:textId="39D81439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minulých rokov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E538C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-317382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C0A1D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-11,98%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0E2DC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-350554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FF996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-11,11%</w:t>
            </w:r>
          </w:p>
        </w:tc>
      </w:tr>
      <w:tr w:rsidR="00C821EB" w:rsidRPr="00C821EB" w14:paraId="4A0520EC" w14:textId="77777777" w:rsidTr="00C821EB">
        <w:trPr>
          <w:trHeight w:val="300"/>
        </w:trPr>
        <w:tc>
          <w:tcPr>
            <w:tcW w:w="44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8C4445" w14:textId="1D103D00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3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23C66A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7F7E9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-0,58%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28358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9A719C" w14:textId="2A177BB4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8,91%</w:t>
            </w:r>
          </w:p>
        </w:tc>
      </w:tr>
    </w:tbl>
    <w:p w14:paraId="0E75C677" w14:textId="4913D29B" w:rsidR="00C37DF6" w:rsidRDefault="00C37DF6"/>
    <w:tbl>
      <w:tblPr>
        <w:tblW w:w="9392" w:type="dxa"/>
        <w:tblBorders>
          <w:top w:val="single" w:sz="4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1"/>
        <w:gridCol w:w="1303"/>
        <w:gridCol w:w="1424"/>
        <w:gridCol w:w="1259"/>
        <w:gridCol w:w="915"/>
      </w:tblGrid>
      <w:tr w:rsidR="00C821EB" w:rsidRPr="00C821EB" w14:paraId="0F084E63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41CCE0DD" w14:textId="1832CB15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Záväzky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6BDB6409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2632762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5A99A0B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99,35%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52B822B0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2874335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D17A45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91,11%</w:t>
            </w:r>
          </w:p>
        </w:tc>
      </w:tr>
      <w:tr w:rsidR="00C821EB" w:rsidRPr="00C821EB" w14:paraId="3AE840B8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4CB3E908" w14:textId="1FD70DA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Rezervy </w:t>
            </w:r>
            <w:r w:rsidR="000543FD">
              <w:rPr>
                <w:rFonts w:ascii="Calibri" w:hAnsi="Calibri"/>
                <w:sz w:val="20"/>
                <w:szCs w:val="20"/>
                <w:lang w:eastAsia="sk-SK"/>
              </w:rPr>
              <w:t>krátkodobé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2CFFB32C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4496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68895B9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0,17%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88BFAC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11826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2D1FE02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0,37%</w:t>
            </w:r>
          </w:p>
        </w:tc>
      </w:tr>
      <w:tr w:rsidR="00C821EB" w:rsidRPr="00C821EB" w14:paraId="6F1D7469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7B079DEB" w14:textId="7755092B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Dlhodobé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6E4240B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2127316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7EB9D8E3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80,28%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3AC27B05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2127228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51F640B6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67,43%</w:t>
            </w:r>
          </w:p>
        </w:tc>
      </w:tr>
      <w:tr w:rsidR="00C821EB" w:rsidRPr="00C821EB" w14:paraId="41B338B5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5807C85E" w14:textId="025BC4FA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záväzky súčet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3D9EB17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500950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0C0AEA9D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18,90%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19D74E59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735281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73E5607B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23,31%</w:t>
            </w:r>
          </w:p>
        </w:tc>
      </w:tr>
      <w:tr w:rsidR="00C821EB" w:rsidRPr="00C821EB" w14:paraId="1EC5419A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393527F" w14:textId="6D39663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>Krátkodobé finančné výpomo</w:t>
            </w:r>
            <w:r>
              <w:rPr>
                <w:rFonts w:ascii="Calibri" w:hAnsi="Calibri"/>
                <w:sz w:val="20"/>
                <w:szCs w:val="20"/>
                <w:lang w:eastAsia="sk-SK"/>
              </w:rPr>
              <w:t>ci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15D0845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7B71CBE7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57A85600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6FF82C38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4499BC04" w14:textId="77777777" w:rsidTr="00C37DF6">
        <w:trPr>
          <w:trHeight w:val="300"/>
        </w:trPr>
        <w:tc>
          <w:tcPr>
            <w:tcW w:w="4491" w:type="dxa"/>
            <w:shd w:val="clear" w:color="000000" w:fill="FFFFFF"/>
            <w:noWrap/>
            <w:vAlign w:val="bottom"/>
            <w:hideMark/>
          </w:tcPr>
          <w:p w14:paraId="10728219" w14:textId="7D0AE262" w:rsidR="00C821EB" w:rsidRPr="00C821EB" w:rsidRDefault="00C821EB" w:rsidP="00C821EB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sz w:val="20"/>
                <w:szCs w:val="20"/>
                <w:lang w:eastAsia="sk-SK"/>
              </w:rPr>
              <w:t xml:space="preserve">Bankové úvery  </w:t>
            </w:r>
          </w:p>
        </w:tc>
        <w:tc>
          <w:tcPr>
            <w:tcW w:w="1303" w:type="dxa"/>
            <w:shd w:val="clear" w:color="000000" w:fill="FFFFFF"/>
            <w:noWrap/>
            <w:vAlign w:val="bottom"/>
            <w:hideMark/>
          </w:tcPr>
          <w:p w14:paraId="13F5A1B2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FFFFFF"/>
            <w:noWrap/>
            <w:vAlign w:val="bottom"/>
            <w:hideMark/>
          </w:tcPr>
          <w:p w14:paraId="5148EE5F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FFFFFF"/>
            <w:noWrap/>
            <w:vAlign w:val="bottom"/>
            <w:hideMark/>
          </w:tcPr>
          <w:p w14:paraId="75EDA201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386CE4FE" w14:textId="77777777" w:rsidR="00C821EB" w:rsidRPr="00C821EB" w:rsidRDefault="00C821EB" w:rsidP="00C821E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  <w:tr w:rsidR="00C821EB" w:rsidRPr="00C821EB" w14:paraId="341D04A0" w14:textId="77777777" w:rsidTr="00C37DF6">
        <w:trPr>
          <w:trHeight w:val="300"/>
        </w:trPr>
        <w:tc>
          <w:tcPr>
            <w:tcW w:w="4491" w:type="dxa"/>
            <w:shd w:val="clear" w:color="000000" w:fill="D9D9D9"/>
            <w:noWrap/>
            <w:vAlign w:val="bottom"/>
            <w:hideMark/>
          </w:tcPr>
          <w:p w14:paraId="58CEB3D4" w14:textId="5438F359" w:rsidR="00C821EB" w:rsidRPr="00C821EB" w:rsidRDefault="00C821EB" w:rsidP="00C821EB">
            <w:pP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Časové rozlíšenie súčet </w:t>
            </w:r>
          </w:p>
        </w:tc>
        <w:tc>
          <w:tcPr>
            <w:tcW w:w="1303" w:type="dxa"/>
            <w:shd w:val="clear" w:color="000000" w:fill="D9D9D9"/>
            <w:noWrap/>
            <w:vAlign w:val="bottom"/>
            <w:hideMark/>
          </w:tcPr>
          <w:p w14:paraId="0CD5A5B5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24" w:type="dxa"/>
            <w:shd w:val="clear" w:color="000000" w:fill="D9D9D9"/>
            <w:noWrap/>
            <w:vAlign w:val="bottom"/>
            <w:hideMark/>
          </w:tcPr>
          <w:p w14:paraId="7B42D47C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259" w:type="dxa"/>
            <w:shd w:val="clear" w:color="000000" w:fill="D9D9D9"/>
            <w:noWrap/>
            <w:vAlign w:val="bottom"/>
            <w:hideMark/>
          </w:tcPr>
          <w:p w14:paraId="4DDEA10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15" w:type="dxa"/>
            <w:shd w:val="clear" w:color="000000" w:fill="D9D9D9"/>
            <w:noWrap/>
            <w:vAlign w:val="bottom"/>
            <w:hideMark/>
          </w:tcPr>
          <w:p w14:paraId="70D4F08B" w14:textId="77777777" w:rsidR="00C821EB" w:rsidRPr="00C821EB" w:rsidRDefault="00C821EB" w:rsidP="00C821E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C821EB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0,00%</w:t>
            </w:r>
          </w:p>
        </w:tc>
      </w:tr>
    </w:tbl>
    <w:p w14:paraId="14BB5B99" w14:textId="0E487B0C" w:rsidR="00BD4317" w:rsidRDefault="00BD4317" w:rsidP="00BE5CFE">
      <w:pPr>
        <w:rPr>
          <w:lang w:val="en-US"/>
        </w:rPr>
      </w:pPr>
    </w:p>
    <w:p w14:paraId="0DA535E2" w14:textId="188355E9" w:rsidR="00C37DF6" w:rsidRDefault="00C37DF6" w:rsidP="00BE5CFE">
      <w:pPr>
        <w:rPr>
          <w:lang w:val="en-US"/>
        </w:rPr>
      </w:pPr>
    </w:p>
    <w:p w14:paraId="018377B5" w14:textId="2B9406BD" w:rsidR="00B53E70" w:rsidRDefault="00B53E70" w:rsidP="00BE5CFE">
      <w:pPr>
        <w:rPr>
          <w:lang w:val="en-US"/>
        </w:rPr>
      </w:pPr>
    </w:p>
    <w:p w14:paraId="68D34C09" w14:textId="0D18F6A3" w:rsidR="00B53E70" w:rsidRDefault="00B53E70" w:rsidP="00BE5CFE">
      <w:pPr>
        <w:rPr>
          <w:lang w:val="en-US"/>
        </w:rPr>
      </w:pPr>
    </w:p>
    <w:p w14:paraId="11BA82AA" w14:textId="3B33771E" w:rsidR="00B53E70" w:rsidRDefault="00B53E70" w:rsidP="00BE5CFE">
      <w:pPr>
        <w:rPr>
          <w:lang w:val="en-US"/>
        </w:rPr>
      </w:pPr>
    </w:p>
    <w:p w14:paraId="406D9F0D" w14:textId="487B97CE" w:rsidR="00B53E70" w:rsidRDefault="00B53E70" w:rsidP="00BE5CFE">
      <w:pPr>
        <w:rPr>
          <w:lang w:val="en-US"/>
        </w:rPr>
      </w:pPr>
    </w:p>
    <w:p w14:paraId="487B8AC2" w14:textId="77777777" w:rsidR="00B53E70" w:rsidRDefault="00B53E70" w:rsidP="00BE5CFE">
      <w:pPr>
        <w:rPr>
          <w:lang w:val="en-US"/>
        </w:rPr>
      </w:pPr>
    </w:p>
    <w:p w14:paraId="1D9F329F" w14:textId="77777777" w:rsidR="00C37DF6" w:rsidRDefault="00C37DF6" w:rsidP="00BE5CFE">
      <w:pPr>
        <w:rPr>
          <w:lang w:val="en-US"/>
        </w:rPr>
      </w:pPr>
    </w:p>
    <w:p w14:paraId="33D60489" w14:textId="1E1E06DC" w:rsidR="00BD4317" w:rsidRDefault="00D425D1" w:rsidP="00BE5CFE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00F9E9A9" wp14:editId="61F9EB82">
            <wp:extent cx="4572000" cy="2743200"/>
            <wp:effectExtent l="0" t="0" r="0" b="0"/>
            <wp:docPr id="20" name="Graf 2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800-00000B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3D950FEF" w14:textId="0B8A7AE6" w:rsidR="00BD4317" w:rsidRDefault="00BD4317" w:rsidP="00BE5CFE">
      <w:pPr>
        <w:rPr>
          <w:lang w:val="en-US"/>
        </w:rPr>
      </w:pPr>
    </w:p>
    <w:p w14:paraId="5A99819A" w14:textId="266976A4" w:rsidR="00BD4317" w:rsidRDefault="00BD4317" w:rsidP="00BE5CFE">
      <w:pPr>
        <w:rPr>
          <w:lang w:val="en-US"/>
        </w:rPr>
      </w:pPr>
    </w:p>
    <w:tbl>
      <w:tblPr>
        <w:tblW w:w="3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000"/>
        <w:gridCol w:w="1000"/>
      </w:tblGrid>
      <w:tr w:rsidR="00D425D1" w:rsidRPr="00D425D1" w14:paraId="4943804E" w14:textId="77777777" w:rsidTr="00D425D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5B46925F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D6A1FD4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2B53CF46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2017</w:t>
            </w:r>
          </w:p>
        </w:tc>
      </w:tr>
      <w:tr w:rsidR="00D425D1" w:rsidRPr="00D425D1" w14:paraId="0EAA1008" w14:textId="77777777" w:rsidTr="00D425D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D9DFBF0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VI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70D70A97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0,65%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04BE2BFC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8,89%</w:t>
            </w:r>
          </w:p>
        </w:tc>
      </w:tr>
      <w:tr w:rsidR="00D425D1" w:rsidRPr="00D425D1" w14:paraId="49896614" w14:textId="77777777" w:rsidTr="00D425D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2D35C033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021B2E56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99,35%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67CD497E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91,11%</w:t>
            </w:r>
          </w:p>
        </w:tc>
      </w:tr>
      <w:tr w:rsidR="00D425D1" w:rsidRPr="00D425D1" w14:paraId="632A0C9E" w14:textId="77777777" w:rsidTr="00D425D1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371DEF0C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Časové rozlíšenie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12687AC6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0,00%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215967"/>
            <w:noWrap/>
            <w:vAlign w:val="bottom"/>
            <w:hideMark/>
          </w:tcPr>
          <w:p w14:paraId="4D3AC87C" w14:textId="77777777" w:rsidR="00D425D1" w:rsidRPr="00D425D1" w:rsidRDefault="00D425D1" w:rsidP="00D425D1">
            <w:pPr>
              <w:jc w:val="center"/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</w:pPr>
            <w:r w:rsidRPr="00D425D1">
              <w:rPr>
                <w:rFonts w:ascii="Calibri" w:hAnsi="Calibri"/>
                <w:color w:val="F2F2F2"/>
                <w:sz w:val="22"/>
                <w:szCs w:val="22"/>
                <w:lang w:eastAsia="sk-SK"/>
              </w:rPr>
              <w:t>0,00%</w:t>
            </w:r>
          </w:p>
        </w:tc>
      </w:tr>
    </w:tbl>
    <w:p w14:paraId="36F94979" w14:textId="62E1A18D" w:rsidR="00BD4317" w:rsidRDefault="00BD4317" w:rsidP="00BE5CFE">
      <w:pPr>
        <w:rPr>
          <w:lang w:val="en-US"/>
        </w:rPr>
      </w:pPr>
    </w:p>
    <w:p w14:paraId="04FF992F" w14:textId="4E7CA076" w:rsidR="00BD4317" w:rsidRDefault="00BD4317" w:rsidP="00BE5CFE">
      <w:pPr>
        <w:rPr>
          <w:lang w:val="en-US"/>
        </w:rPr>
      </w:pPr>
    </w:p>
    <w:p w14:paraId="1E24AE07" w14:textId="35951DD3" w:rsidR="00BD4317" w:rsidRDefault="00BD4317" w:rsidP="00BE5CFE">
      <w:pPr>
        <w:rPr>
          <w:lang w:val="en-US"/>
        </w:rPr>
      </w:pPr>
    </w:p>
    <w:p w14:paraId="34A603BD" w14:textId="5A4474C2" w:rsidR="00BD4317" w:rsidRDefault="00BD4317" w:rsidP="00BE5CFE">
      <w:pPr>
        <w:rPr>
          <w:lang w:val="en-US"/>
        </w:rPr>
      </w:pPr>
    </w:p>
    <w:p w14:paraId="0F4021B4" w14:textId="5E1EE4F2" w:rsidR="00BD4317" w:rsidRDefault="00BD4317" w:rsidP="00BE5CFE">
      <w:pPr>
        <w:rPr>
          <w:lang w:val="en-US"/>
        </w:rPr>
      </w:pPr>
    </w:p>
    <w:p w14:paraId="6241F57F" w14:textId="63C4A9C2" w:rsidR="00BD4317" w:rsidRDefault="00BD4317" w:rsidP="00BE5CFE">
      <w:pPr>
        <w:rPr>
          <w:lang w:val="en-US"/>
        </w:rPr>
      </w:pPr>
    </w:p>
    <w:p w14:paraId="0AB17403" w14:textId="245EAFCE" w:rsidR="00BD4317" w:rsidRDefault="00BD4317" w:rsidP="00BE5CFE">
      <w:pPr>
        <w:rPr>
          <w:lang w:val="en-US"/>
        </w:rPr>
      </w:pPr>
    </w:p>
    <w:p w14:paraId="5F8B471A" w14:textId="5561DCB1" w:rsidR="00BD4317" w:rsidRDefault="00BD4317" w:rsidP="00BE5CFE">
      <w:pPr>
        <w:rPr>
          <w:lang w:val="en-US"/>
        </w:rPr>
      </w:pPr>
    </w:p>
    <w:p w14:paraId="265C646B" w14:textId="53BDCEE3" w:rsidR="00BD4317" w:rsidRDefault="00BD4317" w:rsidP="00BE5CFE">
      <w:pPr>
        <w:rPr>
          <w:lang w:val="en-US"/>
        </w:rPr>
      </w:pPr>
    </w:p>
    <w:p w14:paraId="33B6C7B6" w14:textId="34AC4AAB" w:rsidR="00BD4317" w:rsidRDefault="00BD4317" w:rsidP="00BE5CFE">
      <w:pPr>
        <w:rPr>
          <w:lang w:val="en-US"/>
        </w:rPr>
      </w:pPr>
    </w:p>
    <w:p w14:paraId="50B956E7" w14:textId="77777777" w:rsidR="00BD4317" w:rsidRDefault="00BD4317" w:rsidP="00BE5CFE">
      <w:pPr>
        <w:rPr>
          <w:lang w:val="en-US"/>
        </w:rPr>
      </w:pPr>
    </w:p>
    <w:p w14:paraId="6CC80C94" w14:textId="468714E9" w:rsidR="00BE5CFE" w:rsidRDefault="00BE5CFE" w:rsidP="00BE5CFE">
      <w:pPr>
        <w:rPr>
          <w:lang w:val="en-US"/>
        </w:rPr>
      </w:pPr>
    </w:p>
    <w:p w14:paraId="4739FFB8" w14:textId="1713FDDA" w:rsidR="00B53E70" w:rsidRDefault="00B53E70" w:rsidP="00BE5CFE">
      <w:pPr>
        <w:rPr>
          <w:lang w:val="en-US"/>
        </w:rPr>
      </w:pPr>
    </w:p>
    <w:p w14:paraId="74FE5D06" w14:textId="5D439E4C" w:rsidR="00B53E70" w:rsidRDefault="00B53E70" w:rsidP="00BE5CFE">
      <w:pPr>
        <w:rPr>
          <w:lang w:val="en-US"/>
        </w:rPr>
      </w:pPr>
    </w:p>
    <w:p w14:paraId="061CB1D7" w14:textId="15DF2B9F" w:rsidR="00B53E70" w:rsidRDefault="00B53E70" w:rsidP="00BE5CFE">
      <w:pPr>
        <w:rPr>
          <w:lang w:val="en-US"/>
        </w:rPr>
      </w:pPr>
    </w:p>
    <w:p w14:paraId="2D99342D" w14:textId="69736BC6" w:rsidR="00B53E70" w:rsidRDefault="00B53E70" w:rsidP="00BE5CFE">
      <w:pPr>
        <w:rPr>
          <w:lang w:val="en-US"/>
        </w:rPr>
      </w:pPr>
    </w:p>
    <w:p w14:paraId="0BFA8B6F" w14:textId="25C3E882" w:rsidR="00B53E70" w:rsidRDefault="00B53E70" w:rsidP="00BE5CFE">
      <w:pPr>
        <w:rPr>
          <w:lang w:val="en-US"/>
        </w:rPr>
      </w:pPr>
    </w:p>
    <w:p w14:paraId="67BB8C21" w14:textId="20FBC414" w:rsidR="00B53E70" w:rsidRDefault="00B53E70" w:rsidP="00BE5CFE">
      <w:pPr>
        <w:rPr>
          <w:lang w:val="en-US"/>
        </w:rPr>
      </w:pPr>
    </w:p>
    <w:p w14:paraId="759DF0EE" w14:textId="4730C71B" w:rsidR="00B53E70" w:rsidRDefault="00B53E70" w:rsidP="00BE5CFE">
      <w:pPr>
        <w:rPr>
          <w:lang w:val="en-US"/>
        </w:rPr>
      </w:pPr>
    </w:p>
    <w:p w14:paraId="35533F56" w14:textId="55B188A1" w:rsidR="00B53E70" w:rsidRDefault="00B53E70" w:rsidP="00BE5CFE">
      <w:pPr>
        <w:rPr>
          <w:lang w:val="en-US"/>
        </w:rPr>
      </w:pPr>
    </w:p>
    <w:p w14:paraId="16D35FC8" w14:textId="460E4696" w:rsidR="00B53E70" w:rsidRDefault="00B53E70" w:rsidP="00BE5CFE">
      <w:pPr>
        <w:rPr>
          <w:lang w:val="en-US"/>
        </w:rPr>
      </w:pPr>
    </w:p>
    <w:p w14:paraId="2CB6B48C" w14:textId="77777777" w:rsidR="00B53E70" w:rsidRDefault="00B53E70" w:rsidP="00BE5CFE">
      <w:pPr>
        <w:rPr>
          <w:lang w:val="en-US"/>
        </w:rPr>
      </w:pPr>
    </w:p>
    <w:p w14:paraId="7D57121F" w14:textId="77777777" w:rsidR="009A7B85" w:rsidRDefault="009A7B85" w:rsidP="009A7B85">
      <w:pPr>
        <w:rPr>
          <w:lang w:val="en-US"/>
        </w:rPr>
      </w:pPr>
    </w:p>
    <w:p w14:paraId="105F2C8C" w14:textId="77E2D5EF" w:rsidR="009A7B85" w:rsidRDefault="009A7B85" w:rsidP="009A7B85">
      <w:pPr>
        <w:pStyle w:val="Odsekzoznamu"/>
      </w:pPr>
      <w:bookmarkStart w:id="6" w:name="_Toc515349639"/>
      <w:r w:rsidRPr="00A23711">
        <w:lastRenderedPageBreak/>
        <w:t xml:space="preserve">PREHĽAD O </w:t>
      </w:r>
      <w:r>
        <w:t>V</w:t>
      </w:r>
      <w:r w:rsidR="001803F5">
        <w:t xml:space="preserve">ÝNOSOCH, NÁKLADOCH </w:t>
      </w:r>
      <w:r w:rsidR="00BE3A92">
        <w:t>A</w:t>
      </w:r>
      <w:r w:rsidR="00352AC5">
        <w:t xml:space="preserve"> VYBRANÝCH UKAZOVATEĽOV:</w:t>
      </w:r>
      <w:bookmarkEnd w:id="6"/>
      <w:r w:rsidR="00352AC5">
        <w:t xml:space="preserve"> </w:t>
      </w:r>
    </w:p>
    <w:p w14:paraId="5A3A1F4A" w14:textId="760AFBDA" w:rsidR="00BE3A92" w:rsidRDefault="00BE3A92" w:rsidP="00BE3A92">
      <w:pPr>
        <w:rPr>
          <w:lang w:val="en-US"/>
        </w:rPr>
      </w:pPr>
    </w:p>
    <w:tbl>
      <w:tblPr>
        <w:tblW w:w="94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2"/>
        <w:gridCol w:w="1165"/>
        <w:gridCol w:w="1276"/>
        <w:gridCol w:w="1134"/>
        <w:gridCol w:w="1185"/>
      </w:tblGrid>
      <w:tr w:rsidR="00742E22" w:rsidRPr="00300AB0" w14:paraId="16463EF1" w14:textId="77777777" w:rsidTr="003340D3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B6A45DF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70765A9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1D3E2BB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 z výnosov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8ADEDB6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85276D" w14:textId="77777777" w:rsidR="00300AB0" w:rsidRPr="00300AB0" w:rsidRDefault="00300AB0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z výnosov</w:t>
            </w:r>
          </w:p>
        </w:tc>
      </w:tr>
      <w:tr w:rsidR="00742E22" w:rsidRPr="00300AB0" w14:paraId="4B9D647F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FE95BD3" w14:textId="77777777" w:rsidR="00300AB0" w:rsidRPr="00300AB0" w:rsidRDefault="00300AB0" w:rsidP="00300AB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7470F0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1D855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273B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E0407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42E22" w:rsidRPr="00300AB0" w14:paraId="5C7BD0AB" w14:textId="77777777" w:rsidTr="003340D3">
        <w:trPr>
          <w:trHeight w:val="315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02541D0" w14:textId="77777777" w:rsidR="00300AB0" w:rsidRPr="00300AB0" w:rsidRDefault="00300AB0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5AB50F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E0DAE4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3A1985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AF1E219" w14:textId="77777777" w:rsidR="00300AB0" w:rsidRPr="00300AB0" w:rsidRDefault="00300AB0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42E22" w:rsidRPr="00300AB0" w14:paraId="19113E9D" w14:textId="77777777" w:rsidTr="003340D3">
        <w:trPr>
          <w:trHeight w:val="300"/>
        </w:trPr>
        <w:tc>
          <w:tcPr>
            <w:tcW w:w="46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10611" w14:textId="77777777" w:rsidR="00300AB0" w:rsidRPr="00300AB0" w:rsidRDefault="00300AB0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AC3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4327947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C7AB5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C52DD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5509902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3AB59" w14:textId="77777777" w:rsidR="00300AB0" w:rsidRPr="00300AB0" w:rsidRDefault="00300AB0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3340D3" w:rsidRPr="00300AB0" w14:paraId="1FC9A17C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BD93D" w14:textId="6B5FACB9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hospodárskej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9C897" w14:textId="486C4F6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4326974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0EAA6" w14:textId="74C277B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6B912" w14:textId="11B92EE7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5504334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CE6A" w14:textId="77B2BC9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99,90%</w:t>
            </w:r>
          </w:p>
        </w:tc>
      </w:tr>
      <w:tr w:rsidR="003340D3" w:rsidRPr="00300AB0" w14:paraId="20074224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4D7E2" w14:textId="58D08F44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Výnosy z finančnej činnosti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AB7AC" w14:textId="460D1B1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973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4E84C" w14:textId="5D7056BE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088E5" w14:textId="1464250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5568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09881" w14:textId="3830E218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0,10%</w:t>
            </w:r>
          </w:p>
        </w:tc>
      </w:tr>
      <w:tr w:rsidR="003340D3" w:rsidRPr="00300AB0" w14:paraId="7BF4047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1182C" w14:textId="57000856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9398F" w14:textId="12BF044B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1FA2B" w14:textId="3E31934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70795" w14:textId="26344F8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AAF4D" w14:textId="089123C0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906D8F2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B83C5" w14:textId="1CD42AAB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B0E3B" w14:textId="48EC873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DDC54" w14:textId="36E9D90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A55C2" w14:textId="0D3B116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8EC1C" w14:textId="42408D0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5E28351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BD8F89" w14:textId="7951760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384985" w14:textId="7F4B928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69497B" w14:textId="0CF9970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34EF8B" w14:textId="09A51A43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D664B7" w14:textId="2DA9A99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7554B4B9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DD4952B" w14:textId="099B64E1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F6B44D2" w14:textId="3F644A3F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13C20F4" w14:textId="47A64CD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AC90371" w14:textId="7BD75BD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C95AE83" w14:textId="4C69BE1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</w:tr>
      <w:tr w:rsidR="003340D3" w:rsidRPr="00300AB0" w14:paraId="58C7454D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A614F1" w14:textId="0F121938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B12AFA8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  <w:p w14:paraId="777E4594" w14:textId="7291A14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7660B36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  z nákladov</w:t>
            </w:r>
          </w:p>
          <w:p w14:paraId="42402B69" w14:textId="57E5AF5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028AE24" w14:textId="77777777" w:rsidR="003340D3" w:rsidRPr="00300AB0" w:rsidRDefault="003340D3" w:rsidP="00300AB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  <w:p w14:paraId="32CE43AC" w14:textId="58AF9EB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2E06DFDF" w14:textId="776716C6" w:rsidR="003340D3" w:rsidRPr="00300AB0" w:rsidRDefault="003340D3" w:rsidP="007B3C6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             z nákladov</w:t>
            </w:r>
          </w:p>
        </w:tc>
      </w:tr>
      <w:tr w:rsidR="003340D3" w:rsidRPr="00300AB0" w14:paraId="22CF7591" w14:textId="77777777" w:rsidTr="003340D3">
        <w:trPr>
          <w:trHeight w:val="300"/>
        </w:trPr>
        <w:tc>
          <w:tcPr>
            <w:tcW w:w="4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013847" w14:textId="157F1E22" w:rsidR="003340D3" w:rsidRPr="00300AB0" w:rsidRDefault="003340D3" w:rsidP="007B3C6E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6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8A261" w14:textId="1242C16E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4343299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DA51FC" w14:textId="5C688CCE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7F5DA" w14:textId="27DF5C29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5228951</w:t>
            </w:r>
          </w:p>
        </w:tc>
        <w:tc>
          <w:tcPr>
            <w:tcW w:w="1185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EFAD12" w14:textId="521DF0CD" w:rsidR="003340D3" w:rsidRPr="00300AB0" w:rsidRDefault="007B3C6E" w:rsidP="007B3C6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100 %</w:t>
            </w:r>
          </w:p>
        </w:tc>
      </w:tr>
      <w:tr w:rsidR="003340D3" w:rsidRPr="00300AB0" w14:paraId="655CBFF3" w14:textId="77777777" w:rsidTr="007B3C6E">
        <w:trPr>
          <w:trHeight w:val="270"/>
        </w:trPr>
        <w:tc>
          <w:tcPr>
            <w:tcW w:w="4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DDEFFB" w14:textId="77777777" w:rsidR="003340D3" w:rsidRPr="00300AB0" w:rsidRDefault="003340D3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16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4C1B6A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C4AA4A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5D199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067FAD" w14:textId="77777777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3340D3" w:rsidRPr="00300AB0" w14:paraId="6C0EC466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CBEA5" w14:textId="24256AAF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A92F6" w14:textId="569E506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4285128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4CB19" w14:textId="472379CE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98,66%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04EDA" w14:textId="47AA6CFD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5131890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FA0D" w14:textId="2F0EC65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98,14%</w:t>
            </w:r>
          </w:p>
        </w:tc>
      </w:tr>
      <w:tr w:rsidR="003340D3" w:rsidRPr="00300AB0" w14:paraId="0D7569AE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16AAE" w14:textId="42882770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Náklady na finančnú činnosť spolu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63ECC" w14:textId="26893EAC" w:rsidR="003340D3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55287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3EAAE" w14:textId="090B3811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1,</w:t>
            </w:r>
            <w:r w:rsidR="00662C1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EF57E" w14:textId="47D1A40A" w:rsidR="003340D3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45964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CCC46" w14:textId="38C3EE6D" w:rsidR="003340D3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87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817E2E" w:rsidRPr="00300AB0" w14:paraId="66C4372D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F9FAEF" w14:textId="52383D9B" w:rsidR="00817E2E" w:rsidRPr="00300AB0" w:rsidRDefault="00817E2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Daň z príjmu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1C8B6D" w14:textId="5D7EB469" w:rsidR="00817E2E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2884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1D9DF4" w14:textId="0505BE07" w:rsidR="00817E2E" w:rsidRPr="00300AB0" w:rsidRDefault="00662C1A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416CD0" w14:textId="607F5976" w:rsidR="00817E2E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51096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832DD" w14:textId="378AF921" w:rsidR="00817E2E" w:rsidRPr="00300AB0" w:rsidRDefault="00C00869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97</w:t>
            </w: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</w:tr>
      <w:tr w:rsidR="003340D3" w:rsidRPr="00300AB0" w14:paraId="3BEDDA83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F4E47" w14:textId="4F19950D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AD79B" w14:textId="4E2CDB39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E18AB" w14:textId="06074C9C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53D46" w14:textId="22FFAA5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C8883" w14:textId="04B6E87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68584B9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4B406" w14:textId="4624ADBF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B1B41" w14:textId="5800AB01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1549E" w14:textId="094AD74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82098" w14:textId="70DF8497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72FF9" w14:textId="5F74C23B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4B36222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596595" w14:textId="10F66DA5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9ACAA9" w14:textId="18FD66DD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5DA4D0" w14:textId="187F0654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889D39" w14:textId="33E8DFD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046F7F" w14:textId="4504812F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340D3" w:rsidRPr="00300AB0" w14:paraId="264B8E4C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6C9ACF3" w14:textId="27E8611B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Výkaz ziskov a strát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1FCE49C" w14:textId="319262F1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DDAF1BD" w14:textId="5ACA72AA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378BAEC" w14:textId="7936DD72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9A7D2B7" w14:textId="79282AB3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Podiel z VH</w:t>
            </w:r>
          </w:p>
        </w:tc>
      </w:tr>
      <w:tr w:rsidR="003340D3" w:rsidRPr="00300AB0" w14:paraId="25E07C29" w14:textId="77777777" w:rsidTr="003340D3">
        <w:trPr>
          <w:trHeight w:val="315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B9ECEF4" w14:textId="00D759D6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>Výsledok hospodárenia</w:t>
            </w:r>
          </w:p>
        </w:tc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6763C35" w14:textId="641EE499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0F0A7BB" w14:textId="4A2258D0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B5F68AD" w14:textId="5E659966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18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163FBA73" w14:textId="3CFAE5FC" w:rsidR="003340D3" w:rsidRPr="00300AB0" w:rsidRDefault="003340D3" w:rsidP="00300AB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933C94" w:rsidRPr="00300AB0" w14:paraId="1051CD6C" w14:textId="77777777" w:rsidTr="00933C94">
        <w:trPr>
          <w:trHeight w:val="27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AAE9D9" w14:textId="5403FA8A" w:rsidR="003340D3" w:rsidRPr="00300AB0" w:rsidRDefault="000C5694" w:rsidP="00300AB0">
            <w:pP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</w:pPr>
            <w:r w:rsidRPr="000C5694">
              <w:rPr>
                <w:rFonts w:ascii="Calibri" w:hAnsi="Calibri"/>
                <w:sz w:val="20"/>
                <w:szCs w:val="20"/>
                <w:lang w:eastAsia="sk-SK"/>
              </w:rPr>
              <w:t>Obchodná marža</w:t>
            </w:r>
            <w:r>
              <w:rPr>
                <w:rFonts w:ascii="Calibri" w:hAnsi="Calibri"/>
                <w:b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D9DF2F" w14:textId="32B7A942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C53CE23" w14:textId="62C71CA3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0, 00 %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17FA2B" w14:textId="0BA277B4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E51B37" w14:textId="0CC47E65" w:rsidR="003340D3" w:rsidRPr="00300AB0" w:rsidRDefault="000C5694" w:rsidP="000C5694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0,00 %</w:t>
            </w:r>
          </w:p>
        </w:tc>
      </w:tr>
      <w:tr w:rsidR="003340D3" w:rsidRPr="00300AB0" w14:paraId="15FCBE6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4263CE" w14:textId="55A799E8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Pridaná hodnota 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FB98D2" w14:textId="3138741B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989023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2298F6" w14:textId="503B429D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-6442,31%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530C0F" w14:textId="5DABE998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1379950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024422" w14:textId="0E4A461C" w:rsidR="003340D3" w:rsidRPr="00300AB0" w:rsidRDefault="003340D3" w:rsidP="00300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491,17%</w:t>
            </w:r>
          </w:p>
        </w:tc>
      </w:tr>
      <w:tr w:rsidR="003340D3" w:rsidRPr="00300AB0" w14:paraId="57F70ABB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20EDDA" w14:textId="390F66F2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hospodárskej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5190C6" w14:textId="0958B7F2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41846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2BC7D4" w14:textId="227713CA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-272,58%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9E104C" w14:textId="055A505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372444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3E5E4" w14:textId="4A897963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132,57%</w:t>
            </w:r>
          </w:p>
        </w:tc>
      </w:tr>
      <w:tr w:rsidR="003340D3" w:rsidRPr="00300AB0" w14:paraId="353D8755" w14:textId="77777777" w:rsidTr="003340D3">
        <w:trPr>
          <w:trHeight w:val="300"/>
        </w:trPr>
        <w:tc>
          <w:tcPr>
            <w:tcW w:w="46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639CE6" w14:textId="5AAA4DD1" w:rsidR="003340D3" w:rsidRPr="00300AB0" w:rsidRDefault="003340D3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>Výsledok hospodárenia z finančnej činnosti</w:t>
            </w:r>
          </w:p>
        </w:tc>
        <w:tc>
          <w:tcPr>
            <w:tcW w:w="11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86EBC8" w14:textId="066C6013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44063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54314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105BC2" w14:textId="3BA13FB1" w:rsidR="003340D3" w:rsidRPr="00300AB0" w:rsidRDefault="00114676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353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79</w:t>
            </w:r>
            <w:r w:rsidR="003340D3"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9CDDF2" w14:textId="56A06195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-40397</w:t>
            </w:r>
          </w:p>
        </w:tc>
        <w:tc>
          <w:tcPr>
            <w:tcW w:w="11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B56CB" w14:textId="7A643B6F" w:rsidR="003340D3" w:rsidRPr="00300AB0" w:rsidRDefault="003340D3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-14,38%</w:t>
            </w:r>
          </w:p>
        </w:tc>
      </w:tr>
      <w:tr w:rsidR="007B3C6E" w:rsidRPr="00300AB0" w14:paraId="48BA499E" w14:textId="77777777" w:rsidTr="00FC4BEA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7D9CB3" w14:textId="112B1352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14A2E" w14:textId="2112AE07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-12468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B7A7AC" w14:textId="10649032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81,21%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A8269B" w14:textId="7DFAC2C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DE0031" w14:textId="096462D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118,19%</w:t>
            </w:r>
          </w:p>
        </w:tc>
      </w:tr>
      <w:tr w:rsidR="007B3C6E" w:rsidRPr="00300AB0" w14:paraId="1927FF7D" w14:textId="77777777" w:rsidTr="0066672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A708F1" w14:textId="17126882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300AB0">
              <w:rPr>
                <w:rFonts w:ascii="Calibri" w:hAnsi="Calibri"/>
                <w:sz w:val="20"/>
                <w:szCs w:val="20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ED785" w14:textId="07D9F539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6EFE94" w14:textId="78803A0D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2957F2" w14:textId="368AF88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FB322" w14:textId="40D5E14A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00AB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100,00%</w:t>
            </w:r>
          </w:p>
        </w:tc>
      </w:tr>
      <w:tr w:rsidR="007B3C6E" w:rsidRPr="00300AB0" w14:paraId="00763B02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81139C" w14:textId="6830BAD5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DA202A" w14:textId="307C6D4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10B297" w14:textId="3077EAF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A021B3" w14:textId="037EFBB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99783" w14:textId="398ACB4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6DB7CF4B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C27AF7" w14:textId="1CA661E7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F43B43" w14:textId="3606AA5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9923CFF" w14:textId="38C1BA2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3B03A9" w14:textId="7B0E346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086281" w14:textId="6AFCC734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47BF9E27" w14:textId="77777777" w:rsidTr="003340D3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9867AF" w14:textId="7E72FEDD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CE6CBB" w14:textId="1CA8508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2E18B4" w14:textId="0027439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7671E8" w14:textId="7D5794F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FC93D1" w14:textId="23FAEE00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2153F7C6" w14:textId="77777777" w:rsidTr="001637CA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D23274B" w14:textId="5AB5154A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8A73C04" w14:textId="6FFEACC5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72B64223" w14:textId="1836E932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5142D01" w14:textId="0D9CDEBC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20F559C" w14:textId="5619954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0FAB64A6" w14:textId="77777777" w:rsidTr="001637CA">
        <w:trPr>
          <w:trHeight w:val="300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D551FF4" w14:textId="61B4A080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5B7A6E3" w14:textId="697E2D4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618A24BC" w14:textId="289C1ABE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BB02B13" w14:textId="07BAC0F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071252A" w14:textId="2289AAA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B3C6E" w:rsidRPr="00300AB0" w14:paraId="6E1DE5FC" w14:textId="77777777" w:rsidTr="003340D3">
        <w:trPr>
          <w:trHeight w:val="315"/>
        </w:trPr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D40E41C" w14:textId="72B3C5A4" w:rsidR="007B3C6E" w:rsidRPr="00300AB0" w:rsidRDefault="007B3C6E" w:rsidP="00300AB0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D7BE72A" w14:textId="19FBFA08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15602874" w14:textId="0CAE68ED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4FC96BA" w14:textId="742A0FD6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2F13F9" w14:textId="6CFE55AF" w:rsidR="007B3C6E" w:rsidRPr="00300AB0" w:rsidRDefault="007B3C6E" w:rsidP="00300AB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1880231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38CBC95E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4D00B9B" w14:textId="77777777" w:rsidR="009972B3" w:rsidRDefault="009972B3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0E2769B9" w14:textId="7CF8EE04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  <w:r w:rsidRPr="002C085A">
        <w:rPr>
          <w:rFonts w:ascii="Calibri" w:hAnsi="Calibri"/>
          <w:b/>
          <w:bCs/>
          <w:sz w:val="28"/>
          <w:szCs w:val="28"/>
          <w:lang w:eastAsia="sk-SK"/>
        </w:rPr>
        <w:t>Výsledok hospodárenia za účtovné obdobie po zdanení EAT</w:t>
      </w:r>
    </w:p>
    <w:p w14:paraId="088233A7" w14:textId="06043156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69E57566" w14:textId="22D5BCFF" w:rsid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</w:p>
    <w:p w14:paraId="7CC04E89" w14:textId="3B16FBD8" w:rsidR="002C085A" w:rsidRPr="002C085A" w:rsidRDefault="002C085A" w:rsidP="002C085A">
      <w:pPr>
        <w:rPr>
          <w:rFonts w:ascii="Calibri" w:hAnsi="Calibri"/>
          <w:b/>
          <w:bCs/>
          <w:sz w:val="28"/>
          <w:szCs w:val="28"/>
          <w:lang w:eastAsia="sk-SK"/>
        </w:rPr>
      </w:pPr>
      <w:r>
        <w:rPr>
          <w:noProof/>
        </w:rPr>
        <w:drawing>
          <wp:inline distT="0" distB="0" distL="0" distR="0" wp14:anchorId="7BC8728B" wp14:editId="2C1FA08B">
            <wp:extent cx="5976620" cy="3129915"/>
            <wp:effectExtent l="0" t="0" r="5080" b="13335"/>
            <wp:docPr id="22" name="Graf 2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9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3B6CBB1" w14:textId="1D4DFB2E" w:rsidR="00BD4317" w:rsidRDefault="00BD4317" w:rsidP="00BE5CFE">
      <w:pPr>
        <w:rPr>
          <w:lang w:val="en-US"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1953BC" w:rsidRPr="001953BC" w14:paraId="30790AD3" w14:textId="77777777" w:rsidTr="001953B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972B4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25D26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C5B03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C649E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CFC22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16C35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10E83" w14:textId="77777777" w:rsidR="001953BC" w:rsidRPr="001953BC" w:rsidRDefault="001953BC" w:rsidP="001953BC">
            <w:pPr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D8E4BC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68897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2C9E4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82324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2017</w:t>
            </w:r>
          </w:p>
        </w:tc>
      </w:tr>
      <w:tr w:rsidR="001953BC" w:rsidRPr="001953BC" w14:paraId="5761AD25" w14:textId="77777777" w:rsidTr="001953BC">
        <w:trPr>
          <w:trHeight w:val="315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1061D" w14:textId="77777777" w:rsidR="001953BC" w:rsidRPr="001953BC" w:rsidRDefault="001953BC" w:rsidP="001953BC">
            <w:pPr>
              <w:jc w:val="center"/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color w:val="1F497D"/>
                <w:sz w:val="22"/>
                <w:szCs w:val="22"/>
                <w:lang w:eastAsia="sk-SK"/>
              </w:rPr>
              <w:t>Výsledok hospodárenia za účtovné obdobie po zdanení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4489F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-38365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2DD8A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9F8FB" w14:textId="77777777" w:rsidR="001953BC" w:rsidRPr="001953BC" w:rsidRDefault="001953BC" w:rsidP="001953BC">
            <w:pPr>
              <w:jc w:val="right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1953BC">
              <w:rPr>
                <w:rFonts w:ascii="Calibri" w:hAnsi="Calibri"/>
                <w:sz w:val="22"/>
                <w:szCs w:val="22"/>
                <w:lang w:eastAsia="sk-SK"/>
              </w:rPr>
              <w:t>280951</w:t>
            </w:r>
          </w:p>
        </w:tc>
      </w:tr>
    </w:tbl>
    <w:p w14:paraId="53A9CCBB" w14:textId="6E9D6A4A" w:rsidR="00BD4317" w:rsidRDefault="00BD4317" w:rsidP="00BE5CFE">
      <w:pPr>
        <w:rPr>
          <w:lang w:val="en-US"/>
        </w:rPr>
      </w:pPr>
    </w:p>
    <w:p w14:paraId="28037F63" w14:textId="4D310F06" w:rsidR="00BD4C06" w:rsidRDefault="00EA3166" w:rsidP="00BE5CFE">
      <w:pPr>
        <w:rPr>
          <w:lang w:val="en-US"/>
        </w:rPr>
      </w:pPr>
      <w:r>
        <w:rPr>
          <w:lang w:val="en-US"/>
        </w:rPr>
        <w:t xml:space="preserve">                                                                  2016           2017</w:t>
      </w:r>
    </w:p>
    <w:tbl>
      <w:tblPr>
        <w:tblW w:w="6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000"/>
        <w:gridCol w:w="1220"/>
        <w:gridCol w:w="1200"/>
      </w:tblGrid>
      <w:tr w:rsidR="00C35097" w:rsidRPr="00C35097" w14:paraId="34AA2140" w14:textId="77777777" w:rsidTr="00C35097">
        <w:trPr>
          <w:trHeight w:val="315"/>
        </w:trPr>
        <w:tc>
          <w:tcPr>
            <w:tcW w:w="25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CFEDA2" w14:textId="77777777" w:rsidR="00C35097" w:rsidRPr="00C35097" w:rsidRDefault="00C35097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EAT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DC4E60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518F8A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-15352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AFC85EA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280951</w:t>
            </w:r>
          </w:p>
        </w:tc>
      </w:tr>
      <w:tr w:rsidR="00C35097" w:rsidRPr="00C35097" w14:paraId="7DA25A02" w14:textId="77777777" w:rsidTr="00C35097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CA5369" w14:textId="77777777" w:rsidR="00C35097" w:rsidRPr="00C35097" w:rsidRDefault="00C35097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EEE811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FE919B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-12468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024C4E4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332047</w:t>
            </w:r>
          </w:p>
        </w:tc>
      </w:tr>
      <w:tr w:rsidR="00C35097" w:rsidRPr="00C35097" w14:paraId="6D423CEA" w14:textId="77777777" w:rsidTr="00C35097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63F03E" w14:textId="77777777" w:rsidR="00C35097" w:rsidRPr="00C35097" w:rsidRDefault="00C35097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45B8F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4E2865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35184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709CF6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374571</w:t>
            </w:r>
          </w:p>
        </w:tc>
      </w:tr>
      <w:tr w:rsidR="00C35097" w:rsidRPr="00C35097" w14:paraId="66A81C53" w14:textId="77777777" w:rsidTr="00C35097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27DC03" w14:textId="77777777" w:rsidR="00C35097" w:rsidRPr="00C35097" w:rsidRDefault="00C35097" w:rsidP="00C3509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C35097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EBITDA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303470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5CA244D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222540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DF7C16" w14:textId="77777777" w:rsidR="00C35097" w:rsidRPr="00C35097" w:rsidRDefault="00C35097" w:rsidP="00C3509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09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587987</w:t>
            </w:r>
          </w:p>
        </w:tc>
      </w:tr>
    </w:tbl>
    <w:p w14:paraId="4C4E6BDC" w14:textId="778CA645" w:rsidR="00C35097" w:rsidRDefault="00C35097" w:rsidP="00BE5CFE">
      <w:pPr>
        <w:rPr>
          <w:lang w:val="en-US"/>
        </w:rPr>
      </w:pPr>
    </w:p>
    <w:p w14:paraId="69D38C9D" w14:textId="6112D4D3" w:rsidR="00C35097" w:rsidRDefault="00E8100F" w:rsidP="00BE5CFE">
      <w:pPr>
        <w:rPr>
          <w:lang w:val="en-US"/>
        </w:rPr>
      </w:pP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ukazovatele</w:t>
      </w:r>
      <w:proofErr w:type="spellEnd"/>
      <w:r>
        <w:rPr>
          <w:lang w:val="en-US"/>
        </w:rPr>
        <w:t xml:space="preserve">: </w:t>
      </w:r>
    </w:p>
    <w:p w14:paraId="1D07EAC4" w14:textId="53C61F2B" w:rsidR="00C35097" w:rsidRDefault="00C35097" w:rsidP="00BE5CFE">
      <w:pPr>
        <w:rPr>
          <w:lang w:val="en-US"/>
        </w:rPr>
      </w:pPr>
    </w:p>
    <w:tbl>
      <w:tblPr>
        <w:tblW w:w="3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200"/>
      </w:tblGrid>
      <w:tr w:rsidR="00E8100F" w:rsidRPr="00C35097" w14:paraId="651D2A02" w14:textId="77777777" w:rsidTr="00E8100F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4D98957" w14:textId="387F89AB" w:rsidR="00E8100F" w:rsidRPr="00C35097" w:rsidRDefault="00E8100F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obratu zásob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944F2A2" w14:textId="59E38650" w:rsidR="00E8100F" w:rsidRPr="00C35097" w:rsidRDefault="00E8100F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34,92</w:t>
            </w:r>
          </w:p>
        </w:tc>
      </w:tr>
      <w:tr w:rsidR="00E8100F" w:rsidRPr="00C35097" w14:paraId="4000ED48" w14:textId="77777777" w:rsidTr="00E8100F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E183FE" w14:textId="5504FAAE" w:rsidR="00E8100F" w:rsidRPr="00C35097" w:rsidRDefault="00E8100F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 w:rsidRPr="00E8100F"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>Doba inkasa pohľadávok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E338A4" w14:textId="599A0268" w:rsidR="00E8100F" w:rsidRPr="00C35097" w:rsidRDefault="00E8100F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96,74</w:t>
            </w:r>
          </w:p>
        </w:tc>
      </w:tr>
      <w:tr w:rsidR="00E8100F" w:rsidRPr="00C35097" w14:paraId="60780270" w14:textId="77777777" w:rsidTr="00E8100F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9BA6D0" w14:textId="2C694818" w:rsidR="00E8100F" w:rsidRPr="00C35097" w:rsidRDefault="00E8100F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Doba splatnosti záväzkov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4D5284D" w14:textId="3EEAFF6E" w:rsidR="00E8100F" w:rsidRPr="00C35097" w:rsidRDefault="00E8100F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49,32</w:t>
            </w:r>
          </w:p>
        </w:tc>
      </w:tr>
      <w:tr w:rsidR="00E8100F" w:rsidRPr="00C35097" w14:paraId="4606F50F" w14:textId="77777777" w:rsidTr="00E8100F">
        <w:trPr>
          <w:trHeight w:val="315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7CEDACB" w14:textId="3981F5CA" w:rsidR="00E8100F" w:rsidRDefault="00E8100F" w:rsidP="003C413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eastAsia="sk-SK"/>
              </w:rPr>
              <w:t xml:space="preserve">Celková likvidita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05AC8214" w14:textId="0A818042" w:rsidR="00E8100F" w:rsidRDefault="00E8100F" w:rsidP="003C413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3,42</w:t>
            </w:r>
          </w:p>
        </w:tc>
      </w:tr>
    </w:tbl>
    <w:p w14:paraId="588B9532" w14:textId="77777777" w:rsidR="00E8100F" w:rsidRDefault="00E8100F" w:rsidP="00BE5CFE">
      <w:pPr>
        <w:rPr>
          <w:lang w:val="en-US"/>
        </w:rPr>
      </w:pPr>
    </w:p>
    <w:p w14:paraId="2566C2C1" w14:textId="724A3CF4" w:rsidR="00C35097" w:rsidRDefault="00C35097" w:rsidP="00BE5CFE">
      <w:pPr>
        <w:rPr>
          <w:lang w:val="en-US"/>
        </w:rPr>
      </w:pPr>
    </w:p>
    <w:p w14:paraId="25114A7D" w14:textId="23635BFA" w:rsidR="00C35097" w:rsidRDefault="00C35097" w:rsidP="00BE5CFE">
      <w:pPr>
        <w:rPr>
          <w:lang w:val="en-US"/>
        </w:rPr>
      </w:pPr>
    </w:p>
    <w:p w14:paraId="35CC52FF" w14:textId="7A98DDEB" w:rsidR="00C35097" w:rsidRDefault="00C35097" w:rsidP="00BE5CFE">
      <w:pPr>
        <w:rPr>
          <w:lang w:val="en-US"/>
        </w:rPr>
      </w:pPr>
    </w:p>
    <w:p w14:paraId="5586860B" w14:textId="24D12FA3" w:rsidR="00C35097" w:rsidRDefault="00C35097" w:rsidP="00BE5CFE">
      <w:pPr>
        <w:rPr>
          <w:lang w:val="en-US"/>
        </w:rPr>
      </w:pPr>
    </w:p>
    <w:p w14:paraId="081D3950" w14:textId="642C7545" w:rsidR="00C35097" w:rsidRDefault="00C35097" w:rsidP="00BE5CFE">
      <w:pPr>
        <w:rPr>
          <w:lang w:val="en-US"/>
        </w:rPr>
      </w:pPr>
    </w:p>
    <w:p w14:paraId="189BD5A6" w14:textId="2D600544" w:rsidR="00C35097" w:rsidRDefault="00C35097" w:rsidP="00BE5CFE">
      <w:pPr>
        <w:rPr>
          <w:lang w:val="en-US"/>
        </w:rPr>
      </w:pPr>
    </w:p>
    <w:p w14:paraId="5EB44C98" w14:textId="5C1E1A8B" w:rsidR="00BD4C06" w:rsidRDefault="00A7723C" w:rsidP="00A7723C">
      <w:pPr>
        <w:pStyle w:val="Odsekzoznamu"/>
      </w:pPr>
      <w:bookmarkStart w:id="7" w:name="_Toc515349640"/>
      <w:r>
        <w:t>ANALÝZA PREDAJA ZA JEDNOTLIVÉ MESIACE</w:t>
      </w:r>
      <w:bookmarkEnd w:id="7"/>
    </w:p>
    <w:p w14:paraId="09ED1D91" w14:textId="27B7FBBB" w:rsidR="00A7723C" w:rsidRDefault="00A7723C" w:rsidP="00A7723C">
      <w:pPr>
        <w:rPr>
          <w:lang w:val="en-US"/>
        </w:rPr>
      </w:pPr>
    </w:p>
    <w:p w14:paraId="5840F5BF" w14:textId="43AF9064" w:rsidR="00A7723C" w:rsidRDefault="00350C23" w:rsidP="00A7723C">
      <w:pPr>
        <w:rPr>
          <w:noProof/>
        </w:rPr>
      </w:pPr>
      <w:r>
        <w:rPr>
          <w:noProof/>
        </w:rPr>
        <w:drawing>
          <wp:inline distT="0" distB="0" distL="0" distR="0" wp14:anchorId="41431B4E" wp14:editId="7FC45CBE">
            <wp:extent cx="5976620" cy="3630930"/>
            <wp:effectExtent l="0" t="0" r="5080" b="7620"/>
            <wp:docPr id="23" name="Graf 2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0DD30513" w14:textId="77777777" w:rsidR="00350C23" w:rsidRDefault="00350C23" w:rsidP="00A7723C">
      <w:pPr>
        <w:rPr>
          <w:lang w:val="en-US"/>
        </w:rPr>
      </w:pPr>
    </w:p>
    <w:p w14:paraId="576469E5" w14:textId="77BEFC37" w:rsidR="00A7723C" w:rsidRDefault="00A7723C" w:rsidP="00A7723C">
      <w:pPr>
        <w:rPr>
          <w:lang w:val="en-US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3500"/>
        <w:gridCol w:w="2671"/>
      </w:tblGrid>
      <w:tr w:rsidR="00F70DC7" w:rsidRPr="00F70DC7" w14:paraId="4DD5034A" w14:textId="77777777" w:rsidTr="00D367F3">
        <w:trPr>
          <w:trHeight w:val="45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0FEB35F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Celkový predaj po mesiacoch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63436C0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2016 (€)</w:t>
            </w:r>
          </w:p>
        </w:tc>
        <w:tc>
          <w:tcPr>
            <w:tcW w:w="26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C254BAD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2017 (€)</w:t>
            </w:r>
          </w:p>
        </w:tc>
      </w:tr>
      <w:tr w:rsidR="00F70DC7" w:rsidRPr="00F70DC7" w14:paraId="1A6FB773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C06BF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BB790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464 104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DD1A0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439 886</w:t>
            </w:r>
          </w:p>
        </w:tc>
      </w:tr>
      <w:tr w:rsidR="00F70DC7" w:rsidRPr="00F70DC7" w14:paraId="24C9617D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D85D4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3E1B2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398 453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62EAD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434 862</w:t>
            </w:r>
          </w:p>
        </w:tc>
      </w:tr>
      <w:tr w:rsidR="00F70DC7" w:rsidRPr="00F70DC7" w14:paraId="41EC8771" w14:textId="77777777" w:rsidTr="00D367F3">
        <w:trPr>
          <w:trHeight w:val="9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DCC8E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D3CC1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323 094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0716F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508 151</w:t>
            </w:r>
          </w:p>
        </w:tc>
      </w:tr>
      <w:tr w:rsidR="00F70DC7" w:rsidRPr="00F70DC7" w14:paraId="2F6CD694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4C4E8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2BD5D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417 323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784C2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404 601</w:t>
            </w:r>
          </w:p>
        </w:tc>
      </w:tr>
      <w:tr w:rsidR="00F70DC7" w:rsidRPr="00F70DC7" w14:paraId="136D89BB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0A5E8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9B3AF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362 991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F2AE6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608 012</w:t>
            </w:r>
          </w:p>
        </w:tc>
      </w:tr>
      <w:tr w:rsidR="00F70DC7" w:rsidRPr="00F70DC7" w14:paraId="532AC08E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98C0B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E7C47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412 327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29A6A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553 069</w:t>
            </w:r>
          </w:p>
        </w:tc>
      </w:tr>
      <w:tr w:rsidR="00F70DC7" w:rsidRPr="00F70DC7" w14:paraId="4C9EE306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9DE94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CA930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448 990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034C9C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470 251</w:t>
            </w:r>
          </w:p>
        </w:tc>
      </w:tr>
      <w:tr w:rsidR="00F70DC7" w:rsidRPr="00F70DC7" w14:paraId="431CA345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83BAB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5C478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243 895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F1606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322 280</w:t>
            </w:r>
          </w:p>
        </w:tc>
      </w:tr>
      <w:tr w:rsidR="00F70DC7" w:rsidRPr="00F70DC7" w14:paraId="78131D0C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065A8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8C4D5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312 061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4014F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435 321</w:t>
            </w:r>
          </w:p>
        </w:tc>
      </w:tr>
      <w:tr w:rsidR="00F70DC7" w:rsidRPr="00F70DC7" w14:paraId="02E971A4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E3E0A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EAFAB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352 933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60923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502 304</w:t>
            </w:r>
          </w:p>
        </w:tc>
      </w:tr>
      <w:tr w:rsidR="00F70DC7" w:rsidRPr="00F70DC7" w14:paraId="2211C0E4" w14:textId="77777777" w:rsidTr="00D367F3">
        <w:trPr>
          <w:trHeight w:val="98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93F99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9B210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354 384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10CB7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493 068</w:t>
            </w:r>
          </w:p>
        </w:tc>
      </w:tr>
      <w:tr w:rsidR="00F70DC7" w:rsidRPr="00F70DC7" w14:paraId="3FEC6065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1C0C6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D2C85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167 070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1B3D3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color w:val="000000"/>
                <w:sz w:val="22"/>
                <w:szCs w:val="22"/>
                <w:lang w:eastAsia="sk-SK"/>
              </w:rPr>
              <w:t>338 097</w:t>
            </w:r>
          </w:p>
        </w:tc>
      </w:tr>
      <w:tr w:rsidR="00F70DC7" w:rsidRPr="00F70DC7" w14:paraId="37B6F482" w14:textId="77777777" w:rsidTr="00D367F3">
        <w:trPr>
          <w:trHeight w:val="240"/>
        </w:trPr>
        <w:tc>
          <w:tcPr>
            <w:tcW w:w="3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A3AEC1D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181042D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4 257 625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D8A24E9" w14:textId="77777777" w:rsidR="00F70DC7" w:rsidRPr="00F70DC7" w:rsidRDefault="00F70DC7" w:rsidP="00F70DC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70DC7"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  <w:lang w:eastAsia="sk-SK"/>
              </w:rPr>
              <w:t>5 509 902</w:t>
            </w:r>
          </w:p>
        </w:tc>
      </w:tr>
    </w:tbl>
    <w:p w14:paraId="2431E30C" w14:textId="6D7561CD" w:rsidR="00D367F3" w:rsidRDefault="00D367F3" w:rsidP="00BE5CFE">
      <w:pPr>
        <w:rPr>
          <w:b/>
          <w:lang w:val="en-US"/>
        </w:rPr>
      </w:pPr>
    </w:p>
    <w:p w14:paraId="49A53931" w14:textId="4102755F" w:rsidR="00D367F3" w:rsidRDefault="00D367F3">
      <w:pPr>
        <w:rPr>
          <w:b/>
          <w:lang w:val="en-US"/>
        </w:rPr>
      </w:pPr>
    </w:p>
    <w:p w14:paraId="165D837F" w14:textId="1C8A6BA4" w:rsidR="00D367F3" w:rsidRDefault="00D367F3">
      <w:pPr>
        <w:rPr>
          <w:b/>
          <w:lang w:val="en-US"/>
        </w:rPr>
      </w:pPr>
    </w:p>
    <w:p w14:paraId="05503784" w14:textId="6C5A38C2" w:rsidR="00D367F3" w:rsidRDefault="00D367F3">
      <w:pPr>
        <w:rPr>
          <w:b/>
          <w:lang w:val="en-US"/>
        </w:rPr>
      </w:pPr>
    </w:p>
    <w:p w14:paraId="5C4069A1" w14:textId="77777777" w:rsidR="009972B3" w:rsidRDefault="009972B3">
      <w:pPr>
        <w:rPr>
          <w:b/>
          <w:lang w:val="en-US"/>
        </w:rPr>
      </w:pPr>
    </w:p>
    <w:p w14:paraId="36632464" w14:textId="1477E945" w:rsidR="00D367F3" w:rsidRDefault="00D367F3">
      <w:pPr>
        <w:rPr>
          <w:b/>
          <w:lang w:val="en-US"/>
        </w:rPr>
      </w:pPr>
    </w:p>
    <w:p w14:paraId="573CC6D8" w14:textId="77777777" w:rsidR="00D367F3" w:rsidRDefault="00D367F3">
      <w:pPr>
        <w:rPr>
          <w:b/>
          <w:lang w:val="en-US"/>
        </w:rPr>
      </w:pPr>
    </w:p>
    <w:p w14:paraId="107835B7" w14:textId="20E3D379" w:rsidR="00D367F3" w:rsidRDefault="00D367F3">
      <w:pPr>
        <w:rPr>
          <w:b/>
          <w:lang w:val="en-US"/>
        </w:rPr>
      </w:pPr>
      <w:proofErr w:type="spellStart"/>
      <w:r>
        <w:rPr>
          <w:b/>
          <w:lang w:val="en-US"/>
        </w:rPr>
        <w:t>Platobná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disciplína</w:t>
      </w:r>
      <w:proofErr w:type="spellEnd"/>
      <w:r w:rsidR="00895CBE">
        <w:rPr>
          <w:b/>
          <w:lang w:val="en-US"/>
        </w:rPr>
        <w:t xml:space="preserve"> </w:t>
      </w:r>
      <w:proofErr w:type="spellStart"/>
      <w:r w:rsidR="00895CBE">
        <w:rPr>
          <w:b/>
          <w:lang w:val="en-US"/>
        </w:rPr>
        <w:t>najväčších</w:t>
      </w:r>
      <w:proofErr w:type="spellEnd"/>
      <w:r w:rsidR="00895CBE">
        <w:rPr>
          <w:b/>
          <w:lang w:val="en-US"/>
        </w:rPr>
        <w:t xml:space="preserve"> troch zákazníkov</w:t>
      </w:r>
    </w:p>
    <w:p w14:paraId="2F0E35B5" w14:textId="77777777" w:rsidR="00895CBE" w:rsidRDefault="00895CBE">
      <w:pPr>
        <w:rPr>
          <w:b/>
          <w:lang w:val="en-US"/>
        </w:rPr>
      </w:pPr>
    </w:p>
    <w:tbl>
      <w:tblPr>
        <w:tblW w:w="5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640"/>
      </w:tblGrid>
      <w:tr w:rsidR="00D367F3" w:rsidRPr="00D367F3" w14:paraId="0A7CB6F2" w14:textId="77777777" w:rsidTr="00D367F3">
        <w:trPr>
          <w:trHeight w:val="315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EFC4590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X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055437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D367F3" w:rsidRPr="00D367F3" w14:paraId="429E29FE" w14:textId="77777777" w:rsidTr="00D367F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2A38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Priemerná splatnosť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BF78B0C" w14:textId="77777777" w:rsidR="00D367F3" w:rsidRPr="00D367F3" w:rsidRDefault="00D367F3" w:rsidP="00D367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6,15</w:t>
            </w:r>
          </w:p>
        </w:tc>
      </w:tr>
      <w:tr w:rsidR="00D367F3" w:rsidRPr="00D367F3" w14:paraId="1070DA94" w14:textId="77777777" w:rsidTr="00D367F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8BDDEEC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1DE1EC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D367F3" w:rsidRPr="00D367F3" w14:paraId="682D241C" w14:textId="77777777" w:rsidTr="00D367F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E09F3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Priemerná splatnosť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250933C" w14:textId="77777777" w:rsidR="00D367F3" w:rsidRPr="00D367F3" w:rsidRDefault="00D367F3" w:rsidP="00D367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5,78</w:t>
            </w:r>
          </w:p>
        </w:tc>
      </w:tr>
      <w:tr w:rsidR="00D367F3" w:rsidRPr="00D367F3" w14:paraId="70435D4C" w14:textId="77777777" w:rsidTr="00D367F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6CF32AC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Zákazník Z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D7BB8F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dni</w:t>
            </w:r>
          </w:p>
        </w:tc>
      </w:tr>
      <w:tr w:rsidR="00D367F3" w:rsidRPr="00D367F3" w14:paraId="384B6F88" w14:textId="77777777" w:rsidTr="00D367F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F32A7" w14:textId="77777777" w:rsidR="00D367F3" w:rsidRPr="00D367F3" w:rsidRDefault="00D367F3" w:rsidP="00D367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Priemerná </w:t>
            </w:r>
            <w:proofErr w:type="spellStart"/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spatnosť</w:t>
            </w:r>
            <w:proofErr w:type="spellEnd"/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(po splatnosti)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6272F39" w14:textId="77777777" w:rsidR="00D367F3" w:rsidRPr="00D367F3" w:rsidRDefault="00D367F3" w:rsidP="00D367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367F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4,66</w:t>
            </w:r>
          </w:p>
        </w:tc>
      </w:tr>
    </w:tbl>
    <w:p w14:paraId="1167A128" w14:textId="4F9E2C89" w:rsidR="00D367F3" w:rsidRDefault="00D367F3" w:rsidP="00D367F3"/>
    <w:p w14:paraId="021F55AC" w14:textId="0726490E" w:rsidR="00D367F3" w:rsidRDefault="00D367F3" w:rsidP="00D367F3">
      <w:pPr>
        <w:rPr>
          <w:lang w:val="en-US"/>
        </w:rPr>
      </w:pPr>
    </w:p>
    <w:p w14:paraId="62CD5FF3" w14:textId="77777777" w:rsidR="00D367F3" w:rsidRPr="00D367F3" w:rsidRDefault="00D367F3" w:rsidP="00D367F3">
      <w:pPr>
        <w:rPr>
          <w:lang w:val="en-US"/>
        </w:rPr>
      </w:pPr>
    </w:p>
    <w:p w14:paraId="1A25B0E2" w14:textId="30B45683" w:rsidR="006D37B2" w:rsidRDefault="006D37B2" w:rsidP="006D37B2">
      <w:pPr>
        <w:pStyle w:val="Odsekzoznamu"/>
      </w:pPr>
      <w:bookmarkStart w:id="8" w:name="_Toc515349641"/>
      <w:r>
        <w:t>OSTATNÉ DÔLEŽITÉ INFORMÁCIE</w:t>
      </w:r>
      <w:bookmarkEnd w:id="8"/>
    </w:p>
    <w:p w14:paraId="0AD2035B" w14:textId="7A1AB5EC" w:rsidR="00BE5CFE" w:rsidRDefault="00BE5CFE" w:rsidP="006D37B2">
      <w:pPr>
        <w:ind w:left="426"/>
      </w:pPr>
    </w:p>
    <w:p w14:paraId="6DC20589" w14:textId="77777777" w:rsidR="006D37B2" w:rsidRPr="006D37B2" w:rsidRDefault="006D37B2" w:rsidP="006D37B2">
      <w:pPr>
        <w:rPr>
          <w:lang w:val="en-US"/>
        </w:rPr>
      </w:pPr>
    </w:p>
    <w:p w14:paraId="443BBA30" w14:textId="77777777" w:rsidR="006D37B2" w:rsidRDefault="006D37B2" w:rsidP="006D37B2">
      <w:pPr>
        <w:rPr>
          <w:b/>
          <w:lang w:val="en-US"/>
        </w:rPr>
      </w:pPr>
      <w:proofErr w:type="spellStart"/>
      <w:r w:rsidRPr="00A36929">
        <w:rPr>
          <w:b/>
          <w:lang w:val="en-US"/>
        </w:rPr>
        <w:t>Významné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r w:rsidRPr="00A36929">
        <w:rPr>
          <w:b/>
          <w:lang w:val="en-US"/>
        </w:rPr>
        <w:t>investičné</w:t>
      </w:r>
      <w:proofErr w:type="spellEnd"/>
      <w:r w:rsidRPr="00A36929">
        <w:rPr>
          <w:b/>
          <w:lang w:val="en-US"/>
        </w:rPr>
        <w:t xml:space="preserve"> </w:t>
      </w:r>
      <w:proofErr w:type="spellStart"/>
      <w:proofErr w:type="gramStart"/>
      <w:r w:rsidRPr="00A36929">
        <w:rPr>
          <w:b/>
          <w:lang w:val="en-US"/>
        </w:rPr>
        <w:t>akcie</w:t>
      </w:r>
      <w:proofErr w:type="spellEnd"/>
      <w:r w:rsidRPr="00A36929">
        <w:rPr>
          <w:b/>
          <w:lang w:val="en-US"/>
        </w:rPr>
        <w:t xml:space="preserve"> :</w:t>
      </w:r>
      <w:proofErr w:type="gramEnd"/>
    </w:p>
    <w:p w14:paraId="4262A1C6" w14:textId="3D9469D1" w:rsidR="006D37B2" w:rsidRDefault="006D37B2" w:rsidP="006D37B2">
      <w:pPr>
        <w:rPr>
          <w:lang w:val="en-US"/>
        </w:rPr>
      </w:pPr>
      <w:r w:rsidRPr="00A36929">
        <w:rPr>
          <w:b/>
          <w:lang w:val="en-US"/>
        </w:rPr>
        <w:t xml:space="preserve"> </w:t>
      </w:r>
      <w:proofErr w:type="spellStart"/>
      <w:r w:rsidR="003C4138">
        <w:rPr>
          <w:lang w:val="en-US"/>
        </w:rPr>
        <w:t>Nákup</w:t>
      </w:r>
      <w:proofErr w:type="spellEnd"/>
      <w:r w:rsidR="003C4138">
        <w:rPr>
          <w:lang w:val="en-US"/>
        </w:rPr>
        <w:t xml:space="preserve"> </w:t>
      </w:r>
      <w:proofErr w:type="spellStart"/>
      <w:r w:rsidR="003C4138">
        <w:rPr>
          <w:lang w:val="en-US"/>
        </w:rPr>
        <w:t>meracieho</w:t>
      </w:r>
      <w:proofErr w:type="spellEnd"/>
      <w:r w:rsidR="003C4138">
        <w:rPr>
          <w:lang w:val="en-US"/>
        </w:rPr>
        <w:t xml:space="preserve"> </w:t>
      </w:r>
      <w:proofErr w:type="spellStart"/>
      <w:r w:rsidR="003C4138">
        <w:rPr>
          <w:lang w:val="en-US"/>
        </w:rPr>
        <w:t>zariadenia</w:t>
      </w:r>
      <w:proofErr w:type="spellEnd"/>
      <w:r w:rsidR="003C4138">
        <w:rPr>
          <w:lang w:val="en-US"/>
        </w:rPr>
        <w:t xml:space="preserve"> Klingenberg</w:t>
      </w:r>
      <w:r w:rsidR="00304D98">
        <w:rPr>
          <w:lang w:val="en-US"/>
        </w:rPr>
        <w:t xml:space="preserve">, </w:t>
      </w:r>
      <w:proofErr w:type="spellStart"/>
      <w:r w:rsidR="00304D98">
        <w:rPr>
          <w:lang w:val="en-US"/>
        </w:rPr>
        <w:t>spustenie</w:t>
      </w:r>
      <w:proofErr w:type="spellEnd"/>
      <w:r w:rsidR="00304D98">
        <w:rPr>
          <w:lang w:val="en-US"/>
        </w:rPr>
        <w:t xml:space="preserve"> do </w:t>
      </w:r>
      <w:proofErr w:type="spellStart"/>
      <w:r w:rsidR="00304D98">
        <w:rPr>
          <w:lang w:val="en-US"/>
        </w:rPr>
        <w:t>prevádzky</w:t>
      </w:r>
      <w:proofErr w:type="spellEnd"/>
      <w:r w:rsidR="00304D98">
        <w:rPr>
          <w:lang w:val="en-US"/>
        </w:rPr>
        <w:t xml:space="preserve">. </w:t>
      </w:r>
      <w:proofErr w:type="spellStart"/>
      <w:r w:rsidR="00304D98">
        <w:rPr>
          <w:lang w:val="en-US"/>
        </w:rPr>
        <w:t>Príprava</w:t>
      </w:r>
      <w:proofErr w:type="spellEnd"/>
      <w:r w:rsidR="00304D98">
        <w:rPr>
          <w:lang w:val="en-US"/>
        </w:rPr>
        <w:t xml:space="preserve"> a </w:t>
      </w:r>
      <w:proofErr w:type="spellStart"/>
      <w:r w:rsidR="00304D98">
        <w:rPr>
          <w:lang w:val="en-US"/>
        </w:rPr>
        <w:t>čiastočná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realizácia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nových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projektov</w:t>
      </w:r>
      <w:proofErr w:type="spellEnd"/>
      <w:r w:rsidR="00304D98">
        <w:rPr>
          <w:lang w:val="en-US"/>
        </w:rPr>
        <w:t xml:space="preserve">: </w:t>
      </w:r>
      <w:r w:rsidR="00304D98" w:rsidRPr="007A29B5">
        <w:rPr>
          <w:rFonts w:ascii="Times New Roman" w:hAnsi="Times New Roman"/>
        </w:rPr>
        <w:t>Zvýšenie konkurencieschopnosti a podpora inovačného potenciálu spoločnosti STM Slovakia s.r.o.</w:t>
      </w:r>
      <w:r w:rsidR="00B16C7A">
        <w:rPr>
          <w:rFonts w:ascii="Times New Roman" w:hAnsi="Times New Roman"/>
        </w:rPr>
        <w:t xml:space="preserve"> – rozšírenie portfólia do segmentu </w:t>
      </w:r>
      <w:proofErr w:type="spellStart"/>
      <w:r w:rsidR="00B16C7A">
        <w:rPr>
          <w:rFonts w:ascii="Times New Roman" w:hAnsi="Times New Roman"/>
        </w:rPr>
        <w:t>Automotive</w:t>
      </w:r>
      <w:proofErr w:type="spellEnd"/>
    </w:p>
    <w:p w14:paraId="5CE4F6B4" w14:textId="77777777" w:rsidR="006D37B2" w:rsidRDefault="006D37B2" w:rsidP="006D37B2">
      <w:pPr>
        <w:rPr>
          <w:lang w:val="en-US"/>
        </w:rPr>
      </w:pPr>
    </w:p>
    <w:p w14:paraId="56D9460F" w14:textId="77777777" w:rsidR="006D37B2" w:rsidRPr="009B539A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Predpokladaný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budúci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vývoj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činnosti</w:t>
      </w:r>
      <w:proofErr w:type="spellEnd"/>
      <w:r w:rsidRPr="009B539A">
        <w:rPr>
          <w:b/>
          <w:lang w:val="en-US"/>
        </w:rPr>
        <w:t>:</w:t>
      </w:r>
    </w:p>
    <w:p w14:paraId="68619227" w14:textId="5C451EA6" w:rsidR="006D37B2" w:rsidRDefault="00304D98" w:rsidP="006D37B2">
      <w:pPr>
        <w:rPr>
          <w:lang w:val="en-US"/>
        </w:rPr>
      </w:pPr>
      <w:proofErr w:type="spellStart"/>
      <w:r>
        <w:rPr>
          <w:lang w:val="en-US"/>
        </w:rPr>
        <w:t>Kontrola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Verejného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obstarávania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dodávka</w:t>
      </w:r>
      <w:proofErr w:type="spellEnd"/>
      <w:r>
        <w:rPr>
          <w:lang w:val="en-US"/>
        </w:rPr>
        <w:t xml:space="preserve"> </w:t>
      </w:r>
      <w:proofErr w:type="spellStart"/>
      <w:r w:rsidR="00B16C7A">
        <w:rPr>
          <w:lang w:val="en-US"/>
        </w:rPr>
        <w:t>dvoch</w:t>
      </w:r>
      <w:proofErr w:type="spellEnd"/>
      <w:r w:rsidR="00B16C7A">
        <w:rPr>
          <w:lang w:val="en-US"/>
        </w:rPr>
        <w:t xml:space="preserve"> </w:t>
      </w:r>
      <w:proofErr w:type="spellStart"/>
      <w:r>
        <w:rPr>
          <w:lang w:val="en-US"/>
        </w:rPr>
        <w:t>nových</w:t>
      </w:r>
      <w:proofErr w:type="spellEnd"/>
      <w:r>
        <w:rPr>
          <w:lang w:val="en-US"/>
        </w:rPr>
        <w:t xml:space="preserve"> CNC </w:t>
      </w:r>
      <w:proofErr w:type="spellStart"/>
      <w:r>
        <w:rPr>
          <w:lang w:val="en-US"/>
        </w:rPr>
        <w:t>sústruhov</w:t>
      </w:r>
      <w:proofErr w:type="spellEnd"/>
      <w:r w:rsidR="00B16C7A">
        <w:rPr>
          <w:lang w:val="en-US"/>
        </w:rPr>
        <w:t xml:space="preserve">, </w:t>
      </w:r>
      <w:proofErr w:type="spellStart"/>
      <w:r w:rsidR="00B16C7A">
        <w:rPr>
          <w:lang w:val="en-US"/>
        </w:rPr>
        <w:t>nákup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dvoch</w:t>
      </w:r>
      <w:proofErr w:type="spellEnd"/>
      <w:r w:rsidR="00B16C7A">
        <w:rPr>
          <w:lang w:val="en-US"/>
        </w:rPr>
        <w:t xml:space="preserve"> CNC </w:t>
      </w:r>
      <w:proofErr w:type="spellStart"/>
      <w:r w:rsidR="00B16C7A">
        <w:rPr>
          <w:lang w:val="en-US"/>
        </w:rPr>
        <w:t>brúsok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na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posilnenie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kapac</w:t>
      </w:r>
      <w:r w:rsidR="0099644F">
        <w:rPr>
          <w:lang w:val="en-US"/>
        </w:rPr>
        <w:t>ít</w:t>
      </w:r>
      <w:proofErr w:type="spellEnd"/>
      <w:r w:rsidR="0099644F">
        <w:rPr>
          <w:lang w:val="en-US"/>
        </w:rPr>
        <w:t xml:space="preserve"> </w:t>
      </w:r>
      <w:proofErr w:type="spellStart"/>
      <w:r w:rsidR="00B16C7A">
        <w:rPr>
          <w:lang w:val="en-US"/>
        </w:rPr>
        <w:t>súčastnej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výroby</w:t>
      </w:r>
      <w:proofErr w:type="spellEnd"/>
      <w:r w:rsidR="00B16C7A">
        <w:rPr>
          <w:lang w:val="en-US"/>
        </w:rPr>
        <w:t xml:space="preserve"> </w:t>
      </w:r>
    </w:p>
    <w:p w14:paraId="0230C0CE" w14:textId="77777777" w:rsidR="006D37B2" w:rsidRDefault="006D37B2" w:rsidP="006D37B2">
      <w:pPr>
        <w:rPr>
          <w:lang w:val="en-US"/>
        </w:rPr>
      </w:pPr>
    </w:p>
    <w:p w14:paraId="23616220" w14:textId="77777777" w:rsidR="006D37B2" w:rsidRDefault="006D37B2" w:rsidP="006D37B2">
      <w:pPr>
        <w:rPr>
          <w:b/>
          <w:lang w:val="en-US"/>
        </w:rPr>
      </w:pPr>
      <w:proofErr w:type="spellStart"/>
      <w:r w:rsidRPr="009B539A">
        <w:rPr>
          <w:b/>
          <w:lang w:val="en-US"/>
        </w:rPr>
        <w:t>Udalosti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osobitného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významu</w:t>
      </w:r>
      <w:proofErr w:type="spellEnd"/>
      <w:r w:rsidRPr="009B539A">
        <w:rPr>
          <w:b/>
          <w:lang w:val="en-US"/>
        </w:rPr>
        <w:t xml:space="preserve"> po </w:t>
      </w:r>
      <w:proofErr w:type="spellStart"/>
      <w:r w:rsidRPr="009B539A">
        <w:rPr>
          <w:b/>
          <w:lang w:val="en-US"/>
        </w:rPr>
        <w:t>skončení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účtovného</w:t>
      </w:r>
      <w:proofErr w:type="spellEnd"/>
      <w:r w:rsidRPr="009B539A">
        <w:rPr>
          <w:b/>
          <w:lang w:val="en-US"/>
        </w:rPr>
        <w:t xml:space="preserve"> </w:t>
      </w:r>
      <w:proofErr w:type="spellStart"/>
      <w:r w:rsidRPr="009B539A">
        <w:rPr>
          <w:b/>
          <w:lang w:val="en-US"/>
        </w:rPr>
        <w:t>obdobia</w:t>
      </w:r>
      <w:proofErr w:type="spellEnd"/>
      <w:r w:rsidRPr="009B539A">
        <w:rPr>
          <w:b/>
          <w:lang w:val="en-US"/>
        </w:rPr>
        <w:t xml:space="preserve">: </w:t>
      </w:r>
    </w:p>
    <w:p w14:paraId="69FE1D72" w14:textId="77777777" w:rsidR="006D37B2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nezaznamenala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údalosť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osobitného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významu</w:t>
      </w:r>
      <w:proofErr w:type="spellEnd"/>
      <w:r>
        <w:rPr>
          <w:lang w:val="en-US"/>
        </w:rPr>
        <w:t xml:space="preserve"> po </w:t>
      </w:r>
      <w:proofErr w:type="spellStart"/>
      <w:r>
        <w:rPr>
          <w:lang w:val="en-US"/>
        </w:rPr>
        <w:t>skončení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obdobia</w:t>
      </w:r>
      <w:proofErr w:type="spellEnd"/>
      <w:r>
        <w:rPr>
          <w:lang w:val="en-US"/>
        </w:rPr>
        <w:t xml:space="preserve">, za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vyhotovuje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správa</w:t>
      </w:r>
      <w:proofErr w:type="spellEnd"/>
      <w:r>
        <w:rPr>
          <w:lang w:val="en-US"/>
        </w:rPr>
        <w:t xml:space="preserve"> </w:t>
      </w:r>
    </w:p>
    <w:p w14:paraId="54BC9B9E" w14:textId="77777777" w:rsidR="006D37B2" w:rsidRDefault="006D37B2" w:rsidP="006D37B2">
      <w:pPr>
        <w:rPr>
          <w:lang w:val="en-US"/>
        </w:rPr>
      </w:pPr>
    </w:p>
    <w:p w14:paraId="62AAEA3E" w14:textId="77777777" w:rsidR="006D37B2" w:rsidRDefault="006D37B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Významné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riziká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neistoty</w:t>
      </w:r>
      <w:proofErr w:type="spellEnd"/>
      <w:r>
        <w:rPr>
          <w:b/>
          <w:lang w:val="en-US"/>
        </w:rPr>
        <w:t xml:space="preserve">, </w:t>
      </w:r>
      <w:proofErr w:type="spellStart"/>
      <w:r>
        <w:rPr>
          <w:b/>
          <w:lang w:val="en-US"/>
        </w:rPr>
        <w:t>ktorým</w:t>
      </w:r>
      <w:proofErr w:type="spellEnd"/>
      <w:r>
        <w:rPr>
          <w:b/>
          <w:lang w:val="en-US"/>
        </w:rPr>
        <w:t xml:space="preserve"> je </w:t>
      </w:r>
      <w:proofErr w:type="spellStart"/>
      <w:r>
        <w:rPr>
          <w:b/>
          <w:lang w:val="en-US"/>
        </w:rPr>
        <w:t>účtovná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vystavená</w:t>
      </w:r>
      <w:proofErr w:type="spellEnd"/>
      <w:r>
        <w:rPr>
          <w:b/>
          <w:lang w:val="en-US"/>
        </w:rPr>
        <w:t>:</w:t>
      </w:r>
    </w:p>
    <w:p w14:paraId="51E9314D" w14:textId="345B3EAE" w:rsidR="006D37B2" w:rsidRDefault="006D37B2" w:rsidP="006D37B2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neeviduje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riziká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neistoty</w:t>
      </w:r>
      <w:proofErr w:type="spellEnd"/>
    </w:p>
    <w:p w14:paraId="2B806D0F" w14:textId="2DBA3CBB" w:rsidR="00614D13" w:rsidRDefault="00614D13" w:rsidP="006D37B2">
      <w:pPr>
        <w:rPr>
          <w:lang w:val="en-US"/>
        </w:rPr>
      </w:pPr>
    </w:p>
    <w:p w14:paraId="5CB88F13" w14:textId="537B0639" w:rsidR="00614D13" w:rsidRDefault="00614D13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Vplyv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účtovnej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jednotky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životné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prostredie</w:t>
      </w:r>
      <w:proofErr w:type="spellEnd"/>
      <w:r>
        <w:rPr>
          <w:b/>
          <w:lang w:val="en-US"/>
        </w:rPr>
        <w:t xml:space="preserve">: </w:t>
      </w:r>
    </w:p>
    <w:p w14:paraId="31AA8CDA" w14:textId="0AF6485B" w:rsidR="00F53212" w:rsidRPr="00F53212" w:rsidRDefault="00F53212" w:rsidP="006D37B2">
      <w:pPr>
        <w:rPr>
          <w:lang w:val="en-US"/>
        </w:rPr>
      </w:pPr>
      <w:r>
        <w:rPr>
          <w:lang w:val="en-US"/>
        </w:rPr>
        <w:t xml:space="preserve">Na </w:t>
      </w:r>
      <w:proofErr w:type="spellStart"/>
      <w:r>
        <w:rPr>
          <w:lang w:val="en-US"/>
        </w:rPr>
        <w:t>základe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štatnej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starostlivosti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</w:t>
      </w:r>
      <w:proofErr w:type="spellStart"/>
      <w:r>
        <w:rPr>
          <w:lang w:val="en-US"/>
        </w:rPr>
        <w:t>vodné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odpadové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hospodárstvo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ochrana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ovzdušia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predkladá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zákonom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stanovených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hlásenia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prekročení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povolených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limotoch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platí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poplatky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výrazný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– je </w:t>
      </w:r>
      <w:proofErr w:type="spellStart"/>
      <w:r>
        <w:rPr>
          <w:lang w:val="en-US"/>
        </w:rPr>
        <w:t>zahrnutá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kategérie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malý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znečitovateľ</w:t>
      </w:r>
      <w:proofErr w:type="spellEnd"/>
      <w:r>
        <w:rPr>
          <w:lang w:val="en-US"/>
        </w:rPr>
        <w:t xml:space="preserve">. </w:t>
      </w:r>
    </w:p>
    <w:p w14:paraId="0E7C7D38" w14:textId="696D8658" w:rsidR="00F53212" w:rsidRDefault="00F53212" w:rsidP="006D37B2">
      <w:pPr>
        <w:rPr>
          <w:b/>
          <w:lang w:val="en-US"/>
        </w:rPr>
      </w:pPr>
    </w:p>
    <w:p w14:paraId="5A5CDAF8" w14:textId="17EB45AE" w:rsidR="00C85BC7" w:rsidRDefault="00C85BC7" w:rsidP="006D37B2">
      <w:pPr>
        <w:rPr>
          <w:lang w:val="en-US"/>
        </w:rPr>
      </w:pP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nepodlieha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posudzovaniu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zákona</w:t>
      </w:r>
      <w:proofErr w:type="spellEnd"/>
      <w:r>
        <w:rPr>
          <w:lang w:val="en-US"/>
        </w:rPr>
        <w:t xml:space="preserve"> 24/2006 </w:t>
      </w:r>
      <w:proofErr w:type="spellStart"/>
      <w:r>
        <w:rPr>
          <w:lang w:val="en-US"/>
        </w:rPr>
        <w:t>Z.z</w:t>
      </w:r>
      <w:proofErr w:type="spellEnd"/>
      <w:r>
        <w:rPr>
          <w:lang w:val="en-US"/>
        </w:rPr>
        <w:t xml:space="preserve">. o </w:t>
      </w:r>
      <w:proofErr w:type="spellStart"/>
      <w:r>
        <w:rPr>
          <w:lang w:val="en-US"/>
        </w:rPr>
        <w:t>posudzovaní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životné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prostredie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zmene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doplnení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niektorých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zákonov</w:t>
      </w:r>
      <w:proofErr w:type="spellEnd"/>
      <w:r w:rsidR="004E2017">
        <w:rPr>
          <w:lang w:val="en-US"/>
        </w:rPr>
        <w:t xml:space="preserve"> v </w:t>
      </w:r>
      <w:proofErr w:type="spellStart"/>
      <w:r w:rsidR="004E2017">
        <w:rPr>
          <w:lang w:val="en-US"/>
        </w:rPr>
        <w:t>znení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neskorších</w:t>
      </w:r>
      <w:proofErr w:type="spellEnd"/>
      <w:r w:rsidR="004E2017">
        <w:rPr>
          <w:lang w:val="en-US"/>
        </w:rPr>
        <w:t xml:space="preserve"> </w:t>
      </w:r>
      <w:proofErr w:type="spellStart"/>
      <w:r w:rsidR="004E2017">
        <w:rPr>
          <w:lang w:val="en-US"/>
        </w:rPr>
        <w:t>pre</w:t>
      </w:r>
      <w:r>
        <w:rPr>
          <w:lang w:val="en-US"/>
        </w:rPr>
        <w:t>dpisov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nakoľko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zaradená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jeho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prílohe</w:t>
      </w:r>
      <w:proofErr w:type="spellEnd"/>
      <w:r>
        <w:rPr>
          <w:lang w:val="en-US"/>
        </w:rPr>
        <w:t xml:space="preserve"> č. 8. </w:t>
      </w:r>
    </w:p>
    <w:p w14:paraId="37DCE433" w14:textId="06FFFC4E" w:rsidR="00231642" w:rsidRDefault="00231642" w:rsidP="006D37B2">
      <w:pPr>
        <w:rPr>
          <w:lang w:val="en-US"/>
        </w:rPr>
      </w:pPr>
    </w:p>
    <w:p w14:paraId="257EF0A3" w14:textId="48B025DC" w:rsidR="00231642" w:rsidRDefault="00231642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t>Rozdelenie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výsledku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hospodárenie</w:t>
      </w:r>
      <w:proofErr w:type="spellEnd"/>
      <w:r>
        <w:rPr>
          <w:b/>
          <w:lang w:val="en-US"/>
        </w:rPr>
        <w:t>:</w:t>
      </w:r>
    </w:p>
    <w:p w14:paraId="28A951D3" w14:textId="5CD2F7AE" w:rsidR="00231642" w:rsidRDefault="00231642" w:rsidP="006D37B2">
      <w:pPr>
        <w:rPr>
          <w:lang w:val="en-US"/>
        </w:rPr>
      </w:pPr>
      <w:proofErr w:type="spellStart"/>
      <w:r>
        <w:rPr>
          <w:lang w:val="en-US"/>
        </w:rPr>
        <w:t>Výsledok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hospodárenia</w:t>
      </w:r>
      <w:proofErr w:type="spellEnd"/>
      <w:r>
        <w:rPr>
          <w:lang w:val="en-US"/>
        </w:rPr>
        <w:t xml:space="preserve"> za 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201</w:t>
      </w:r>
      <w:r w:rsidR="00304D98">
        <w:rPr>
          <w:lang w:val="en-US"/>
        </w:rPr>
        <w:t xml:space="preserve">7 </w:t>
      </w:r>
      <w:proofErr w:type="spellStart"/>
      <w:r w:rsidR="0099644F">
        <w:rPr>
          <w:lang w:val="en-US"/>
        </w:rPr>
        <w:t>bol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zisk</w:t>
      </w:r>
      <w:proofErr w:type="spellEnd"/>
      <w:r w:rsidR="0099644F">
        <w:rPr>
          <w:lang w:val="en-US"/>
        </w:rPr>
        <w:t xml:space="preserve">. </w:t>
      </w:r>
      <w:proofErr w:type="spellStart"/>
      <w:r w:rsidR="0099644F">
        <w:rPr>
          <w:lang w:val="en-US"/>
        </w:rPr>
        <w:t>Spoločnosť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vytvorí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rezervný</w:t>
      </w:r>
      <w:proofErr w:type="spellEnd"/>
      <w:r w:rsidR="0099644F">
        <w:rPr>
          <w:lang w:val="en-US"/>
        </w:rPr>
        <w:t xml:space="preserve"> fond, </w:t>
      </w:r>
      <w:proofErr w:type="spellStart"/>
      <w:r w:rsidR="0099644F">
        <w:rPr>
          <w:lang w:val="en-US"/>
        </w:rPr>
        <w:t>nerozdelená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časť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výsledku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hodpodárenia</w:t>
      </w:r>
      <w:proofErr w:type="spellEnd"/>
      <w:r w:rsidR="0099644F">
        <w:rPr>
          <w:lang w:val="en-US"/>
        </w:rPr>
        <w:t xml:space="preserve"> v </w:t>
      </w:r>
      <w:proofErr w:type="spellStart"/>
      <w:r w:rsidR="0099644F">
        <w:rPr>
          <w:lang w:val="en-US"/>
        </w:rPr>
        <w:t>schvaľovaní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sa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ponechá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ako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nerozdelený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zisk</w:t>
      </w:r>
      <w:proofErr w:type="spellEnd"/>
      <w:r w:rsidR="0099644F">
        <w:rPr>
          <w:lang w:val="en-US"/>
        </w:rPr>
        <w:t xml:space="preserve"> a </w:t>
      </w:r>
      <w:proofErr w:type="spellStart"/>
      <w:r w:rsidR="0099644F">
        <w:rPr>
          <w:lang w:val="en-US"/>
        </w:rPr>
        <w:t>preúčtuje</w:t>
      </w:r>
      <w:proofErr w:type="spellEnd"/>
      <w:r w:rsidR="0099644F">
        <w:rPr>
          <w:lang w:val="en-US"/>
        </w:rPr>
        <w:t xml:space="preserve"> san a </w:t>
      </w:r>
      <w:proofErr w:type="spellStart"/>
      <w:r w:rsidR="0099644F">
        <w:rPr>
          <w:lang w:val="en-US"/>
        </w:rPr>
        <w:t>účet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Nerozdelený</w:t>
      </w:r>
      <w:proofErr w:type="spellEnd"/>
      <w:r w:rsidR="0099644F">
        <w:rPr>
          <w:lang w:val="en-US"/>
        </w:rPr>
        <w:t xml:space="preserve"> </w:t>
      </w:r>
      <w:proofErr w:type="spellStart"/>
      <w:r w:rsidR="0099644F">
        <w:rPr>
          <w:lang w:val="en-US"/>
        </w:rPr>
        <w:t>zisk</w:t>
      </w:r>
      <w:proofErr w:type="spellEnd"/>
      <w:r w:rsidR="0099644F">
        <w:rPr>
          <w:lang w:val="en-US"/>
        </w:rPr>
        <w:t>.</w:t>
      </w:r>
    </w:p>
    <w:p w14:paraId="3F035225" w14:textId="47B165D2" w:rsidR="009A34BD" w:rsidRDefault="009A34BD" w:rsidP="006D37B2">
      <w:pPr>
        <w:rPr>
          <w:lang w:val="en-US"/>
        </w:rPr>
      </w:pPr>
    </w:p>
    <w:p w14:paraId="7B9BFB7B" w14:textId="4662AE3D" w:rsidR="009A34BD" w:rsidRDefault="009A34BD" w:rsidP="006D37B2">
      <w:pPr>
        <w:rPr>
          <w:b/>
          <w:lang w:val="en-US"/>
        </w:rPr>
      </w:pPr>
      <w:proofErr w:type="spellStart"/>
      <w:r>
        <w:rPr>
          <w:b/>
          <w:lang w:val="en-US"/>
        </w:rPr>
        <w:lastRenderedPageBreak/>
        <w:t>Systémy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manažérstva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kvality</w:t>
      </w:r>
      <w:proofErr w:type="spellEnd"/>
      <w:r>
        <w:rPr>
          <w:b/>
          <w:lang w:val="en-US"/>
        </w:rPr>
        <w:t>:</w:t>
      </w:r>
    </w:p>
    <w:p w14:paraId="57C6792E" w14:textId="10310529" w:rsidR="00BD4317" w:rsidRDefault="009A34BD" w:rsidP="00BE5CFE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 w:rsidR="00304D98">
        <w:rPr>
          <w:lang w:val="en-US"/>
        </w:rPr>
        <w:t>sa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úspešne</w:t>
      </w:r>
      <w:proofErr w:type="spellEnd"/>
      <w:r w:rsidR="00304D98">
        <w:rPr>
          <w:lang w:val="en-US"/>
        </w:rPr>
        <w:t xml:space="preserve"> </w:t>
      </w:r>
      <w:proofErr w:type="spellStart"/>
      <w:r w:rsidR="00304D98">
        <w:rPr>
          <w:lang w:val="en-US"/>
        </w:rPr>
        <w:t>certfikovala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ISO 14 001:2015 – system </w:t>
      </w:r>
      <w:proofErr w:type="spellStart"/>
      <w:r>
        <w:rPr>
          <w:lang w:val="en-US"/>
        </w:rPr>
        <w:t>enviromentálneho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manažérstva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tento</w:t>
      </w:r>
      <w:proofErr w:type="spellEnd"/>
      <w:r>
        <w:rPr>
          <w:lang w:val="en-US"/>
        </w:rPr>
        <w:t xml:space="preserve"> system </w:t>
      </w:r>
      <w:proofErr w:type="spellStart"/>
      <w:r>
        <w:rPr>
          <w:lang w:val="en-US"/>
        </w:rPr>
        <w:t>b</w:t>
      </w:r>
      <w:r w:rsidR="00B16C7A">
        <w:rPr>
          <w:lang w:val="en-US"/>
        </w:rPr>
        <w:t>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integrovaný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systému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kvality</w:t>
      </w:r>
      <w:proofErr w:type="spellEnd"/>
      <w:r>
        <w:rPr>
          <w:lang w:val="en-US"/>
        </w:rPr>
        <w:t xml:space="preserve"> ISO 9001:2015</w:t>
      </w:r>
      <w:r w:rsidR="00B16C7A">
        <w:rPr>
          <w:lang w:val="en-US"/>
        </w:rPr>
        <w:t xml:space="preserve">. </w:t>
      </w:r>
      <w:proofErr w:type="spellStart"/>
      <w:r w:rsidR="00B16C7A">
        <w:rPr>
          <w:lang w:val="en-US"/>
        </w:rPr>
        <w:t>Predpokladaný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budúci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vývoj</w:t>
      </w:r>
      <w:proofErr w:type="spellEnd"/>
      <w:r w:rsidR="00B16C7A">
        <w:rPr>
          <w:lang w:val="en-US"/>
        </w:rPr>
        <w:t xml:space="preserve"> v </w:t>
      </w:r>
      <w:proofErr w:type="spellStart"/>
      <w:r w:rsidR="00B16C7A">
        <w:rPr>
          <w:lang w:val="en-US"/>
        </w:rPr>
        <w:t>systémoch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manažestva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kvality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maSpoločnosť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zadefinovaný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nasledujúci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cieľ</w:t>
      </w:r>
      <w:proofErr w:type="spellEnd"/>
      <w:r w:rsidR="00B16C7A">
        <w:rPr>
          <w:lang w:val="en-US"/>
        </w:rPr>
        <w:t xml:space="preserve">: </w:t>
      </w:r>
      <w:proofErr w:type="spellStart"/>
      <w:r w:rsidR="00B16C7A">
        <w:rPr>
          <w:lang w:val="en-US"/>
        </w:rPr>
        <w:t>získať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prehlásenie</w:t>
      </w:r>
      <w:proofErr w:type="spellEnd"/>
      <w:r w:rsidR="00B16C7A">
        <w:rPr>
          <w:lang w:val="en-US"/>
        </w:rPr>
        <w:t xml:space="preserve"> o </w:t>
      </w:r>
      <w:proofErr w:type="spellStart"/>
      <w:r w:rsidR="00B16C7A">
        <w:rPr>
          <w:lang w:val="en-US"/>
        </w:rPr>
        <w:t>zhode</w:t>
      </w:r>
      <w:proofErr w:type="spellEnd"/>
      <w:r w:rsidR="00B16C7A">
        <w:rPr>
          <w:lang w:val="en-US"/>
        </w:rPr>
        <w:t xml:space="preserve"> z ISO TS 16 949:2016. </w:t>
      </w:r>
      <w:proofErr w:type="spellStart"/>
      <w:r w:rsidR="00B16C7A">
        <w:rPr>
          <w:lang w:val="en-US"/>
        </w:rPr>
        <w:t>Spoločnosť</w:t>
      </w:r>
      <w:proofErr w:type="spellEnd"/>
      <w:r w:rsidR="00B16C7A">
        <w:rPr>
          <w:lang w:val="en-US"/>
        </w:rPr>
        <w:t xml:space="preserve"> v </w:t>
      </w:r>
      <w:proofErr w:type="spellStart"/>
      <w:r w:rsidR="00B16C7A">
        <w:rPr>
          <w:lang w:val="en-US"/>
        </w:rPr>
        <w:t>rámci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zlepšovania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kvality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plánuje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prijať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pracovníka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na</w:t>
      </w:r>
      <w:proofErr w:type="spellEnd"/>
      <w:r w:rsidR="00B16C7A">
        <w:rPr>
          <w:lang w:val="en-US"/>
        </w:rPr>
        <w:t xml:space="preserve"> 100 % </w:t>
      </w:r>
      <w:proofErr w:type="spellStart"/>
      <w:r w:rsidR="00B16C7A">
        <w:rPr>
          <w:lang w:val="en-US"/>
        </w:rPr>
        <w:t>vstupnú</w:t>
      </w:r>
      <w:proofErr w:type="spellEnd"/>
      <w:r w:rsidR="00B16C7A">
        <w:rPr>
          <w:lang w:val="en-US"/>
        </w:rPr>
        <w:t xml:space="preserve"> a </w:t>
      </w:r>
      <w:proofErr w:type="spellStart"/>
      <w:r w:rsidR="00B16C7A">
        <w:rPr>
          <w:lang w:val="en-US"/>
        </w:rPr>
        <w:t>výstupnú</w:t>
      </w:r>
      <w:proofErr w:type="spellEnd"/>
      <w:r w:rsidR="00B16C7A">
        <w:rPr>
          <w:lang w:val="en-US"/>
        </w:rPr>
        <w:t xml:space="preserve"> </w:t>
      </w:r>
      <w:proofErr w:type="spellStart"/>
      <w:r w:rsidR="00B16C7A">
        <w:rPr>
          <w:lang w:val="en-US"/>
        </w:rPr>
        <w:t>kontrolu</w:t>
      </w:r>
      <w:proofErr w:type="spellEnd"/>
      <w:r w:rsidR="00B16C7A">
        <w:rPr>
          <w:lang w:val="en-US"/>
        </w:rPr>
        <w:t xml:space="preserve">. </w:t>
      </w:r>
    </w:p>
    <w:p w14:paraId="2C388189" w14:textId="57A2629C" w:rsidR="00D367F3" w:rsidRDefault="00D367F3" w:rsidP="00BE5CFE">
      <w:pPr>
        <w:rPr>
          <w:lang w:val="en-US"/>
        </w:rPr>
      </w:pPr>
      <w:r>
        <w:rPr>
          <w:lang w:val="en-US"/>
        </w:rPr>
        <w:br w:type="page"/>
      </w:r>
    </w:p>
    <w:p w14:paraId="4EEA28FF" w14:textId="12F22830" w:rsidR="001C4913" w:rsidRDefault="00735F45" w:rsidP="00A7723C">
      <w:pPr>
        <w:pStyle w:val="Odsekzoznamu"/>
      </w:pPr>
      <w:bookmarkStart w:id="9" w:name="_Toc515349642"/>
      <w:r>
        <w:lastRenderedPageBreak/>
        <w:t>S</w:t>
      </w:r>
      <w:r w:rsidR="00BE5CFE">
        <w:t>PRÁVA NEZÁVISLÉHO AUDÍTORA</w:t>
      </w:r>
      <w:bookmarkEnd w:id="9"/>
      <w:r w:rsidR="00BE5CFE">
        <w:t xml:space="preserve"> </w:t>
      </w:r>
      <w:bookmarkStart w:id="10" w:name="_Toc279740917"/>
      <w:bookmarkStart w:id="11" w:name="_Toc279741000"/>
      <w:bookmarkStart w:id="12" w:name="_Toc469405502"/>
      <w:bookmarkStart w:id="13" w:name="_Toc469405533"/>
      <w:bookmarkStart w:id="14" w:name="_Toc469407194"/>
      <w:bookmarkStart w:id="15" w:name="_Toc469922065"/>
      <w:bookmarkStart w:id="16" w:name="_Toc472412171"/>
      <w:bookmarkEnd w:id="10"/>
      <w:bookmarkEnd w:id="11"/>
      <w:bookmarkEnd w:id="12"/>
      <w:bookmarkEnd w:id="13"/>
      <w:bookmarkEnd w:id="14"/>
      <w:bookmarkEnd w:id="15"/>
      <w:bookmarkEnd w:id="16"/>
    </w:p>
    <w:p w14:paraId="3A21EAFA" w14:textId="670B33B2" w:rsidR="00BE5CFE" w:rsidRDefault="000F75D2" w:rsidP="00BE5CFE">
      <w:r w:rsidRPr="000F75D2">
        <w:rPr>
          <w:noProof/>
        </w:rPr>
        <w:drawing>
          <wp:inline distT="0" distB="0" distL="0" distR="0" wp14:anchorId="7F142D38" wp14:editId="796A4A17">
            <wp:extent cx="5975985" cy="7820025"/>
            <wp:effectExtent l="0" t="0" r="5715" b="952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101" cy="78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356CE" w14:textId="030416CF" w:rsidR="000F75D2" w:rsidRDefault="000F75D2" w:rsidP="00BE5CFE">
      <w:r>
        <w:br w:type="page"/>
      </w:r>
      <w:r w:rsidRPr="000F75D2">
        <w:rPr>
          <w:noProof/>
        </w:rPr>
        <w:lastRenderedPageBreak/>
        <w:drawing>
          <wp:inline distT="0" distB="0" distL="0" distR="0" wp14:anchorId="31EB911D" wp14:editId="5C5511B1">
            <wp:extent cx="5976265" cy="8162925"/>
            <wp:effectExtent l="0" t="0" r="571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00" cy="8167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DAF6F0" w14:textId="349E2D14" w:rsidR="00F969BB" w:rsidRPr="009B3FF6" w:rsidRDefault="00F969BB" w:rsidP="009B3FF6">
      <w:pPr>
        <w:pStyle w:val="Odsekzoznamu"/>
        <w:rPr>
          <w:rFonts w:ascii="Times New Roman" w:hAnsi="Times New Roman"/>
          <w:sz w:val="24"/>
        </w:rPr>
      </w:pPr>
      <w:bookmarkStart w:id="17" w:name="_Toc515349643"/>
      <w:r w:rsidRPr="009B3FF6">
        <w:rPr>
          <w:rFonts w:ascii="Times New Roman" w:hAnsi="Times New Roman"/>
          <w:sz w:val="24"/>
        </w:rPr>
        <w:lastRenderedPageBreak/>
        <w:t>Ú</w:t>
      </w:r>
      <w:r w:rsidR="009B3FF6">
        <w:rPr>
          <w:rFonts w:ascii="Times New Roman" w:hAnsi="Times New Roman"/>
          <w:sz w:val="24"/>
        </w:rPr>
        <w:t>Č</w:t>
      </w:r>
      <w:r w:rsidRPr="009B3FF6">
        <w:rPr>
          <w:rFonts w:ascii="Times New Roman" w:hAnsi="Times New Roman"/>
          <w:sz w:val="24"/>
        </w:rPr>
        <w:t>TOVNÁ ZÁVIERKA</w:t>
      </w:r>
      <w:bookmarkEnd w:id="17"/>
    </w:p>
    <w:p w14:paraId="359258EA" w14:textId="611C7027" w:rsidR="00500013" w:rsidRDefault="00DB20C1" w:rsidP="00BE5CFE">
      <w:r w:rsidRPr="00DB20C1">
        <w:rPr>
          <w:noProof/>
        </w:rPr>
        <w:drawing>
          <wp:inline distT="0" distB="0" distL="0" distR="0" wp14:anchorId="3CCE500F" wp14:editId="5C2EB2B5">
            <wp:extent cx="5975598" cy="7666355"/>
            <wp:effectExtent l="0" t="0" r="635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977" cy="7668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A124E" w14:textId="77777777" w:rsidR="00500013" w:rsidRDefault="00500013">
      <w:r w:rsidRPr="00500013">
        <w:rPr>
          <w:noProof/>
        </w:rPr>
        <w:lastRenderedPageBreak/>
        <w:drawing>
          <wp:inline distT="0" distB="0" distL="0" distR="0" wp14:anchorId="58088943" wp14:editId="333E7ED5">
            <wp:extent cx="5976587" cy="8086725"/>
            <wp:effectExtent l="0" t="0" r="571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7466" cy="8101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944266" w14:textId="77777777" w:rsidR="00500013" w:rsidRDefault="00500013">
      <w:r w:rsidRPr="00500013">
        <w:rPr>
          <w:noProof/>
        </w:rPr>
        <w:lastRenderedPageBreak/>
        <w:drawing>
          <wp:inline distT="0" distB="0" distL="0" distR="0" wp14:anchorId="6705FA7A" wp14:editId="4910768D">
            <wp:extent cx="5975985" cy="8020050"/>
            <wp:effectExtent l="0" t="0" r="571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2643" cy="8028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5668BB" w14:textId="77777777" w:rsidR="00500013" w:rsidRDefault="00500013">
      <w:r>
        <w:br w:type="page"/>
      </w:r>
    </w:p>
    <w:p w14:paraId="054527D4" w14:textId="5301C105" w:rsidR="00500013" w:rsidRDefault="00500013">
      <w:r w:rsidRPr="00500013">
        <w:rPr>
          <w:noProof/>
        </w:rPr>
        <w:lastRenderedPageBreak/>
        <w:drawing>
          <wp:inline distT="0" distB="0" distL="0" distR="0" wp14:anchorId="6A7D3C20" wp14:editId="1440DFAC">
            <wp:extent cx="5975985" cy="8096250"/>
            <wp:effectExtent l="0" t="0" r="571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834" cy="8102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14:paraId="7AC9BFEF" w14:textId="77777777" w:rsidR="00EF0F6D" w:rsidRDefault="00452485">
      <w:r w:rsidRPr="00452485">
        <w:rPr>
          <w:noProof/>
        </w:rPr>
        <w:lastRenderedPageBreak/>
        <w:drawing>
          <wp:inline distT="0" distB="0" distL="0" distR="0" wp14:anchorId="131216B7" wp14:editId="16F776A0">
            <wp:extent cx="5975985" cy="8029575"/>
            <wp:effectExtent l="0" t="0" r="5715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084" cy="8049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2E46F" w14:textId="77777777" w:rsidR="00EF0F6D" w:rsidRDefault="00EF0F6D">
      <w:r>
        <w:br w:type="page"/>
      </w:r>
    </w:p>
    <w:p w14:paraId="7F4670DC" w14:textId="77777777" w:rsidR="00710E88" w:rsidRDefault="00EF0F6D">
      <w:r w:rsidRPr="00EF0F6D">
        <w:rPr>
          <w:noProof/>
        </w:rPr>
        <w:lastRenderedPageBreak/>
        <w:drawing>
          <wp:inline distT="0" distB="0" distL="0" distR="0" wp14:anchorId="3DE01B8E" wp14:editId="79036270">
            <wp:extent cx="5975985" cy="8010525"/>
            <wp:effectExtent l="0" t="0" r="5715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2040" cy="8018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8548F" w14:textId="77777777" w:rsidR="00710E88" w:rsidRDefault="00710E88">
      <w:r>
        <w:br w:type="page"/>
      </w:r>
    </w:p>
    <w:p w14:paraId="12F8FA6B" w14:textId="77777777" w:rsidR="00710E88" w:rsidRDefault="00710E88">
      <w:r w:rsidRPr="00710E88">
        <w:rPr>
          <w:noProof/>
        </w:rPr>
        <w:lastRenderedPageBreak/>
        <w:drawing>
          <wp:inline distT="0" distB="0" distL="0" distR="0" wp14:anchorId="3251EBD6" wp14:editId="616198EC">
            <wp:extent cx="5976587" cy="8086725"/>
            <wp:effectExtent l="0" t="0" r="571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848" cy="8096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FADFC" w14:textId="77777777" w:rsidR="00710E88" w:rsidRDefault="00710E88">
      <w:r w:rsidRPr="00710E88">
        <w:rPr>
          <w:noProof/>
        </w:rPr>
        <w:lastRenderedPageBreak/>
        <w:drawing>
          <wp:inline distT="0" distB="0" distL="0" distR="0" wp14:anchorId="565AA432" wp14:editId="712ED9B2">
            <wp:extent cx="5976587" cy="8162925"/>
            <wp:effectExtent l="0" t="0" r="571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084" cy="8182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9CF26" w14:textId="3EC31164" w:rsidR="00710E88" w:rsidRDefault="00710E88">
      <w:r w:rsidRPr="00710E88">
        <w:rPr>
          <w:noProof/>
        </w:rPr>
        <w:lastRenderedPageBreak/>
        <w:drawing>
          <wp:inline distT="0" distB="0" distL="0" distR="0" wp14:anchorId="50B474C4" wp14:editId="0210A4A8">
            <wp:extent cx="5976587" cy="8124825"/>
            <wp:effectExtent l="0" t="0" r="571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834" cy="8130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14:paraId="118A4D11" w14:textId="77777777" w:rsidR="00B9421D" w:rsidRDefault="00710E88">
      <w:r w:rsidRPr="00710E88">
        <w:rPr>
          <w:noProof/>
        </w:rPr>
        <w:lastRenderedPageBreak/>
        <w:drawing>
          <wp:inline distT="0" distB="0" distL="0" distR="0" wp14:anchorId="4291E608" wp14:editId="647D2DB8">
            <wp:extent cx="5976587" cy="8143875"/>
            <wp:effectExtent l="0" t="0" r="571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245" cy="8152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79A19" w14:textId="27EE2A4A" w:rsidR="00B9421D" w:rsidRDefault="00B9421D">
      <w:r w:rsidRPr="00B9421D">
        <w:rPr>
          <w:noProof/>
        </w:rPr>
        <w:lastRenderedPageBreak/>
        <w:drawing>
          <wp:inline distT="0" distB="0" distL="0" distR="0" wp14:anchorId="33292EBA" wp14:editId="7B328C6D">
            <wp:extent cx="5976587" cy="8124825"/>
            <wp:effectExtent l="0" t="0" r="571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232" cy="8129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14:paraId="52A89F6E" w14:textId="62572D4B" w:rsidR="00046BA4" w:rsidRDefault="00ED36F4">
      <w:r w:rsidRPr="00ED36F4">
        <w:rPr>
          <w:noProof/>
        </w:rPr>
        <w:lastRenderedPageBreak/>
        <w:drawing>
          <wp:inline distT="0" distB="0" distL="0" distR="0" wp14:anchorId="0C98E84F" wp14:editId="5BCAB2E4">
            <wp:extent cx="5976587" cy="8115300"/>
            <wp:effectExtent l="0" t="0" r="571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848" cy="8125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69AE4" w14:textId="52516F36" w:rsidR="00BE5CFE" w:rsidRDefault="002161DF" w:rsidP="000947D5">
      <w:pPr>
        <w:pStyle w:val="Odsekzoznamu"/>
        <w:rPr>
          <w:rFonts w:ascii="Times New Roman" w:hAnsi="Times New Roman"/>
          <w:sz w:val="24"/>
        </w:rPr>
      </w:pPr>
      <w:bookmarkStart w:id="18" w:name="_Toc515349644"/>
      <w:r w:rsidRPr="000947D5">
        <w:rPr>
          <w:rFonts w:ascii="Times New Roman" w:hAnsi="Times New Roman"/>
          <w:bCs w:val="0"/>
          <w:iCs/>
          <w:sz w:val="24"/>
        </w:rPr>
        <w:lastRenderedPageBreak/>
        <w:t>POZNÁMKY</w:t>
      </w:r>
      <w:r w:rsidR="000947D5" w:rsidRPr="000947D5">
        <w:rPr>
          <w:rFonts w:ascii="Times New Roman" w:hAnsi="Times New Roman"/>
          <w:bCs w:val="0"/>
          <w:iCs/>
          <w:sz w:val="24"/>
        </w:rPr>
        <w:t xml:space="preserve"> K ÚČTOVNEJ ZÁVIERKE</w:t>
      </w:r>
      <w:bookmarkEnd w:id="18"/>
      <w:r w:rsidR="000947D5" w:rsidRPr="000947D5">
        <w:rPr>
          <w:rFonts w:ascii="Times New Roman" w:hAnsi="Times New Roman"/>
          <w:sz w:val="24"/>
        </w:rPr>
        <w:t xml:space="preserve"> </w:t>
      </w:r>
    </w:p>
    <w:p w14:paraId="19244210" w14:textId="77777777" w:rsidR="007D292A" w:rsidRPr="007D292A" w:rsidRDefault="007D292A" w:rsidP="007D292A">
      <w:pPr>
        <w:rPr>
          <w:lang w:val="en-US"/>
        </w:rPr>
      </w:pPr>
    </w:p>
    <w:p w14:paraId="2E400FFF" w14:textId="77777777" w:rsidR="007D292A" w:rsidRPr="00755848" w:rsidRDefault="007D292A" w:rsidP="007D292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7</w:t>
      </w:r>
    </w:p>
    <w:p w14:paraId="6AB27F21" w14:textId="77777777" w:rsidR="007D292A" w:rsidRPr="00755848" w:rsidRDefault="007D292A" w:rsidP="007D292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CC3F87E" w14:textId="77777777" w:rsidR="007D292A" w:rsidRPr="00755848" w:rsidRDefault="007D292A" w:rsidP="007D292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6520DC01" w14:textId="77777777" w:rsidR="007D292A" w:rsidRPr="00755848" w:rsidRDefault="007D292A" w:rsidP="007D292A">
      <w:pPr>
        <w:rPr>
          <w:rFonts w:ascii="Arial Narrow" w:hAnsi="Arial Narrow"/>
          <w:sz w:val="22"/>
          <w:szCs w:val="22"/>
        </w:rPr>
      </w:pPr>
    </w:p>
    <w:p w14:paraId="38A4F139" w14:textId="77777777" w:rsidR="007D292A" w:rsidRPr="00755848" w:rsidRDefault="007D292A" w:rsidP="007D292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AC6EFE6" w14:textId="77777777" w:rsidR="007D292A" w:rsidRPr="00755848" w:rsidRDefault="007D292A" w:rsidP="007D292A">
      <w:pPr>
        <w:rPr>
          <w:rFonts w:ascii="Arial Narrow" w:hAnsi="Arial Narrow"/>
          <w:sz w:val="22"/>
          <w:szCs w:val="22"/>
        </w:rPr>
      </w:pPr>
    </w:p>
    <w:p w14:paraId="2CEE1C61" w14:textId="77777777" w:rsidR="007D292A" w:rsidRPr="00755848" w:rsidRDefault="007D292A" w:rsidP="007D292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C37633" w14:textId="77777777" w:rsidR="007D292A" w:rsidRPr="00755848" w:rsidRDefault="007D292A" w:rsidP="007D292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51"/>
        <w:gridCol w:w="6746"/>
      </w:tblGrid>
      <w:tr w:rsidR="007D292A" w:rsidRPr="00755848" w14:paraId="114AA3C0" w14:textId="77777777" w:rsidTr="00DB20C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A6EDF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C53E1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STM Slovakia s.r.o.</w:t>
            </w:r>
          </w:p>
        </w:tc>
      </w:tr>
      <w:tr w:rsidR="007D292A" w:rsidRPr="00755848" w14:paraId="09F35E33" w14:textId="77777777" w:rsidTr="00DB20C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8BB63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B9BF78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Michalská 7, 811 01 Bratislava </w:t>
            </w:r>
          </w:p>
        </w:tc>
      </w:tr>
      <w:tr w:rsidR="007D292A" w:rsidRPr="00755848" w14:paraId="30055DDB" w14:textId="77777777" w:rsidTr="00DB20C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718AE4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EA27CB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D292A" w:rsidRPr="00755848" w14:paraId="21594BD7" w14:textId="77777777" w:rsidTr="00DB20C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EE5C7F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5F47FB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4.4.2014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7D292A" w:rsidRPr="00755848" w14:paraId="1B7F4048" w14:textId="77777777" w:rsidTr="00DB20C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BF40E8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2A0143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Povrchová úprava a opracovanie kovov </w:t>
            </w:r>
          </w:p>
        </w:tc>
      </w:tr>
      <w:tr w:rsidR="007D292A" w:rsidRPr="00755848" w14:paraId="03EBAF25" w14:textId="77777777" w:rsidTr="00DB20C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D1D4EE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E2B94E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STM Slovakia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D292A" w:rsidRPr="00755848" w14:paraId="036F1417" w14:textId="77777777" w:rsidTr="00DB20C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AACEB3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C85B9B" w14:textId="77777777" w:rsidR="007D292A" w:rsidRPr="008A539C" w:rsidRDefault="007D292A" w:rsidP="00DB20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539C">
              <w:rPr>
                <w:rFonts w:ascii="Arial Narrow" w:hAnsi="Arial Narrow" w:cs="Arial Narrow"/>
                <w:b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</w:p>
        </w:tc>
      </w:tr>
    </w:tbl>
    <w:p w14:paraId="57627478" w14:textId="77777777" w:rsidR="007D292A" w:rsidRPr="00755848" w:rsidRDefault="007D292A" w:rsidP="007D29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1B0FAF" w14:textId="77777777" w:rsidR="007D292A" w:rsidRPr="00755848" w:rsidRDefault="007D292A" w:rsidP="007D292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435A296" w14:textId="77777777" w:rsidR="007D292A" w:rsidRPr="00755848" w:rsidRDefault="007D292A" w:rsidP="007D292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AB31A0" w14:textId="77777777" w:rsidR="007D292A" w:rsidRPr="00755848" w:rsidRDefault="007D292A" w:rsidP="007D29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3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7"/>
        <w:gridCol w:w="2848"/>
        <w:gridCol w:w="3275"/>
      </w:tblGrid>
      <w:tr w:rsidR="007D292A" w:rsidRPr="00755848" w14:paraId="710B2D1B" w14:textId="77777777" w:rsidTr="00DB20C1">
        <w:trPr>
          <w:trHeight w:val="414"/>
        </w:trPr>
        <w:tc>
          <w:tcPr>
            <w:tcW w:w="2207" w:type="dxa"/>
            <w:shd w:val="clear" w:color="auto" w:fill="auto"/>
          </w:tcPr>
          <w:p w14:paraId="5A9BBEDC" w14:textId="77777777" w:rsidR="007D292A" w:rsidRPr="00755848" w:rsidRDefault="007D292A" w:rsidP="00DB20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48" w:type="dxa"/>
            <w:shd w:val="clear" w:color="auto" w:fill="auto"/>
          </w:tcPr>
          <w:p w14:paraId="23F5E1F4" w14:textId="77777777" w:rsidR="007D292A" w:rsidRPr="00755848" w:rsidRDefault="007D292A" w:rsidP="00DB20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75" w:type="dxa"/>
            <w:shd w:val="clear" w:color="auto" w:fill="auto"/>
          </w:tcPr>
          <w:p w14:paraId="2AEA13ED" w14:textId="77777777" w:rsidR="007D292A" w:rsidRPr="00755848" w:rsidRDefault="007D292A" w:rsidP="00DB20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D292A" w:rsidRPr="00755848" w14:paraId="4D789F4B" w14:textId="77777777" w:rsidTr="00DB20C1">
        <w:trPr>
          <w:trHeight w:val="213"/>
        </w:trPr>
        <w:tc>
          <w:tcPr>
            <w:tcW w:w="2207" w:type="dxa"/>
            <w:shd w:val="clear" w:color="auto" w:fill="auto"/>
          </w:tcPr>
          <w:p w14:paraId="54CE65FC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48" w:type="dxa"/>
            <w:shd w:val="clear" w:color="auto" w:fill="auto"/>
          </w:tcPr>
          <w:p w14:paraId="0D2B5415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3 154 732</w:t>
            </w:r>
          </w:p>
        </w:tc>
        <w:tc>
          <w:tcPr>
            <w:tcW w:w="3275" w:type="dxa"/>
            <w:shd w:val="clear" w:color="auto" w:fill="auto"/>
          </w:tcPr>
          <w:p w14:paraId="524573CF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2 650 028</w:t>
            </w:r>
          </w:p>
        </w:tc>
      </w:tr>
      <w:tr w:rsidR="007D292A" w:rsidRPr="00755848" w14:paraId="4C562BA7" w14:textId="77777777" w:rsidTr="00DB20C1">
        <w:trPr>
          <w:trHeight w:val="200"/>
        </w:trPr>
        <w:tc>
          <w:tcPr>
            <w:tcW w:w="2207" w:type="dxa"/>
            <w:shd w:val="clear" w:color="auto" w:fill="auto"/>
          </w:tcPr>
          <w:p w14:paraId="2783EAF2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48" w:type="dxa"/>
            <w:shd w:val="clear" w:color="auto" w:fill="auto"/>
          </w:tcPr>
          <w:p w14:paraId="0AD91292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5 441 340</w:t>
            </w:r>
          </w:p>
        </w:tc>
        <w:tc>
          <w:tcPr>
            <w:tcW w:w="3275" w:type="dxa"/>
            <w:shd w:val="clear" w:color="auto" w:fill="auto"/>
          </w:tcPr>
          <w:p w14:paraId="44AA178C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4 207 525</w:t>
            </w:r>
          </w:p>
        </w:tc>
      </w:tr>
      <w:tr w:rsidR="007D292A" w:rsidRPr="00755848" w14:paraId="51D4D6E8" w14:textId="77777777" w:rsidTr="00DB20C1">
        <w:trPr>
          <w:trHeight w:val="200"/>
        </w:trPr>
        <w:tc>
          <w:tcPr>
            <w:tcW w:w="2207" w:type="dxa"/>
            <w:shd w:val="clear" w:color="auto" w:fill="auto"/>
          </w:tcPr>
          <w:p w14:paraId="20D57EAF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48" w:type="dxa"/>
            <w:shd w:val="clear" w:color="auto" w:fill="auto"/>
          </w:tcPr>
          <w:p w14:paraId="3969D152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43,5</w:t>
            </w:r>
          </w:p>
        </w:tc>
        <w:tc>
          <w:tcPr>
            <w:tcW w:w="3275" w:type="dxa"/>
            <w:shd w:val="clear" w:color="auto" w:fill="auto"/>
          </w:tcPr>
          <w:p w14:paraId="2B901726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</w:p>
        </w:tc>
      </w:tr>
    </w:tbl>
    <w:p w14:paraId="6D4574C5" w14:textId="77777777" w:rsidR="007D292A" w:rsidRPr="00755848" w:rsidRDefault="007D292A" w:rsidP="007D29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9D9863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4EBDA51" w14:textId="77777777" w:rsidR="007D292A" w:rsidRPr="00755848" w:rsidRDefault="007D292A" w:rsidP="007D292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72332C9" w14:textId="77777777" w:rsidR="007D292A" w:rsidRPr="008A539C" w:rsidRDefault="007D292A" w:rsidP="007D292A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15.3.2017</w:t>
      </w:r>
    </w:p>
    <w:p w14:paraId="2C602F4C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034E21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predpoklad nepretržitého pokračovania v činnosti </w:t>
      </w:r>
    </w:p>
    <w:p w14:paraId="76D90175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19CB8E" w14:textId="77777777" w:rsidR="007D292A" w:rsidRDefault="007D292A" w:rsidP="007D292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bCs/>
          <w:sz w:val="22"/>
          <w:szCs w:val="22"/>
        </w:rPr>
        <w:t>za skupinu sa nezostavuje konsolidovaná účtovná závierka – nevzniká taká povinnosť.</w:t>
      </w:r>
    </w:p>
    <w:p w14:paraId="3EA2FB1A" w14:textId="77777777" w:rsidR="007D292A" w:rsidRPr="00531F9B" w:rsidRDefault="007D292A" w:rsidP="007D292A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87D94F" w14:textId="77777777" w:rsidR="007D292A" w:rsidRPr="00755848" w:rsidRDefault="007D292A" w:rsidP="007D292A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A85C67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01"/>
        <w:gridCol w:w="2442"/>
        <w:gridCol w:w="2291"/>
      </w:tblGrid>
      <w:tr w:rsidR="007D292A" w:rsidRPr="00755848" w14:paraId="05F5FCCA" w14:textId="77777777" w:rsidTr="00DB20C1">
        <w:trPr>
          <w:trHeight w:val="537"/>
        </w:trPr>
        <w:tc>
          <w:tcPr>
            <w:tcW w:w="2492" w:type="pct"/>
            <w:vAlign w:val="center"/>
          </w:tcPr>
          <w:p w14:paraId="68EDB7CD" w14:textId="77777777" w:rsidR="007D292A" w:rsidRPr="00755848" w:rsidRDefault="007D292A" w:rsidP="00DB20C1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B13241" w14:textId="77777777" w:rsidR="007D292A" w:rsidRPr="00755848" w:rsidRDefault="007D292A" w:rsidP="00DB20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2E1A7FA" w14:textId="77777777" w:rsidR="007D292A" w:rsidRPr="00755848" w:rsidRDefault="007D292A" w:rsidP="00DB20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D292A" w:rsidRPr="00755848" w14:paraId="6FF88F74" w14:textId="77777777" w:rsidTr="00DB20C1">
        <w:trPr>
          <w:trHeight w:val="163"/>
        </w:trPr>
        <w:tc>
          <w:tcPr>
            <w:tcW w:w="2492" w:type="pct"/>
            <w:vAlign w:val="bottom"/>
          </w:tcPr>
          <w:p w14:paraId="48EF8921" w14:textId="77777777" w:rsidR="007D292A" w:rsidRPr="00755848" w:rsidRDefault="007D292A" w:rsidP="00DB20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286C9639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43,07</w:t>
            </w:r>
          </w:p>
        </w:tc>
        <w:tc>
          <w:tcPr>
            <w:tcW w:w="1214" w:type="pct"/>
            <w:vAlign w:val="bottom"/>
          </w:tcPr>
          <w:p w14:paraId="68CBDD60" w14:textId="77777777" w:rsidR="007D292A" w:rsidRPr="00755848" w:rsidRDefault="007D292A" w:rsidP="00DB20C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40,72</w:t>
            </w:r>
          </w:p>
        </w:tc>
      </w:tr>
    </w:tbl>
    <w:p w14:paraId="2DA43E57" w14:textId="77777777" w:rsidR="007D292A" w:rsidRPr="00755848" w:rsidRDefault="007D292A" w:rsidP="007D292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F86A59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148A89" w14:textId="77777777" w:rsidR="007D292A" w:rsidRPr="00755848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0137812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F21D43" w14:textId="77777777" w:rsidR="007D292A" w:rsidRPr="008A539C" w:rsidRDefault="007D292A" w:rsidP="007D292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A539C">
        <w:rPr>
          <w:rFonts w:ascii="Arial Narrow" w:hAnsi="Arial Narrow" w:cs="Arial Narrow"/>
          <w:b/>
          <w:bCs/>
          <w:sz w:val="22"/>
          <w:szCs w:val="22"/>
        </w:rPr>
        <w:t xml:space="preserve">UJ k tomu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0"/>
        <w:gridCol w:w="1701"/>
        <w:gridCol w:w="1701"/>
      </w:tblGrid>
      <w:tr w:rsidR="007D292A" w:rsidRPr="00755848" w14:paraId="66971CD6" w14:textId="77777777" w:rsidTr="00DB20C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595B32" w14:textId="77777777" w:rsidR="007D292A" w:rsidRPr="00755848" w:rsidRDefault="007D292A" w:rsidP="00DB20C1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30C6E6D" w14:textId="77777777" w:rsidR="007D292A" w:rsidRPr="00755848" w:rsidRDefault="007D292A" w:rsidP="00DB20C1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EF4F63C" w14:textId="77777777" w:rsidR="007D292A" w:rsidRPr="00755848" w:rsidRDefault="007D292A" w:rsidP="00DB20C1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D292A" w:rsidRPr="00755848" w14:paraId="68C964E2" w14:textId="77777777" w:rsidTr="00DB20C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E3A21B2" w14:textId="77777777" w:rsidR="007D292A" w:rsidRPr="00755848" w:rsidRDefault="007D292A" w:rsidP="00DB20C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2B8F58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D26E91A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D292A" w:rsidRPr="00755848" w14:paraId="6EBF483F" w14:textId="77777777" w:rsidTr="00DB20C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301529" w14:textId="77777777" w:rsidR="007D292A" w:rsidRPr="00755848" w:rsidRDefault="007D292A" w:rsidP="007D292A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A87E50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702BAA5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D292A" w:rsidRPr="00755848" w14:paraId="15257080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B437FD7" w14:textId="77777777" w:rsidR="007D292A" w:rsidRPr="00755848" w:rsidRDefault="007D292A" w:rsidP="00DB20C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8C24C3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66B1585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D292A" w:rsidRPr="00755848" w14:paraId="73C0B284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59A887" w14:textId="77777777" w:rsidR="007D292A" w:rsidRPr="00755848" w:rsidRDefault="007D292A" w:rsidP="007D292A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2A32E92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3E3D41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D292A" w:rsidRPr="00755848" w14:paraId="688E36E8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8D62DF" w14:textId="77777777" w:rsidR="007D292A" w:rsidRPr="00755848" w:rsidRDefault="007D292A" w:rsidP="00DB20C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516D4A9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E93475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D292A" w:rsidRPr="00755848" w14:paraId="1C5BD6AE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DD4A48" w14:textId="77777777" w:rsidR="007D292A" w:rsidRPr="00755848" w:rsidRDefault="007D292A" w:rsidP="007D292A">
            <w:pPr>
              <w:numPr>
                <w:ilvl w:val="0"/>
                <w:numId w:val="9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E778A7D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08D18C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479D91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747AAC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92FEC3" w14:textId="77777777" w:rsidR="007D292A" w:rsidRPr="00755848" w:rsidRDefault="007D292A" w:rsidP="007D292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4D44566E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4A0C3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19883AC6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4380EB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B579AF" w14:textId="77777777" w:rsidR="007D292A" w:rsidRPr="008A539C" w:rsidRDefault="007D292A" w:rsidP="007D292A">
      <w:pPr>
        <w:spacing w:after="120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0F09FEE7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848C9C" w14:textId="77777777" w:rsidR="007D292A" w:rsidRPr="008A539C" w:rsidRDefault="007D292A" w:rsidP="007D292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Pr="00531F9B">
        <w:rPr>
          <w:rFonts w:ascii="Arial Narrow" w:hAnsi="Arial Narrow" w:cs="Arial Narrow"/>
          <w:sz w:val="22"/>
          <w:szCs w:val="22"/>
        </w:rPr>
        <w:t>UJ k tomu nemá vecnú náplň</w:t>
      </w:r>
    </w:p>
    <w:p w14:paraId="3112E1FD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746BEB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5CFB60" w14:textId="77777777" w:rsidR="007D292A" w:rsidRPr="00755848" w:rsidRDefault="007D292A" w:rsidP="007D292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246605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26AA6FC" w14:textId="77777777" w:rsidR="007D292A" w:rsidRPr="007D292A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7D292A" w:rsidRPr="007D292A" w14:paraId="60343488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4CADF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77EC5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6F00E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Spôsob oceňovania</w:t>
            </w:r>
          </w:p>
        </w:tc>
      </w:tr>
      <w:tr w:rsidR="007D292A" w:rsidRPr="007D292A" w14:paraId="4D50814E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03187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8E60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C85A9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7D292A" w:rsidRPr="007D292A" w14:paraId="3717FFE3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D702B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44EB7F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B6B1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7D292A" w:rsidRPr="007D292A" w14:paraId="0C8A6D3E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0799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54C54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E0E6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 xml:space="preserve">Nemá vecnú náplň </w:t>
            </w:r>
          </w:p>
        </w:tc>
      </w:tr>
      <w:tr w:rsidR="007D292A" w:rsidRPr="007D292A" w14:paraId="095347BA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D9A5F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806DB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BB8F3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7D292A" w:rsidRPr="007D292A" w14:paraId="25344626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37160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162AA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2F815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 xml:space="preserve">Nemá vecnú náplň </w:t>
            </w:r>
          </w:p>
        </w:tc>
      </w:tr>
      <w:tr w:rsidR="007D292A" w:rsidRPr="007D292A" w14:paraId="08517EF6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3F7D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F803B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730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58855CC9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508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EF902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375A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0F1F37AA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5720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506D4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3F65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7D292A" w:rsidRPr="007D292A" w14:paraId="5375617D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71B32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B2DF9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F7702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7D292A" w:rsidRPr="007D292A" w14:paraId="096975B6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9E97A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ECAD5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81B3A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573B92E4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D58157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F9F40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D406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0B6BC654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F23E0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0033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75F32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7D292A" w:rsidRPr="007D292A" w14:paraId="2BB74FAC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2ABB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813D5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DD2A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1BD997DB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84EC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210B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804B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7D292A" w:rsidRPr="007D292A" w14:paraId="31496BE8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68F4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E1B8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3D1E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7D292A" w:rsidRPr="007D292A" w14:paraId="180F8733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D7207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C7313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756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7D292A" w:rsidRPr="007D292A" w14:paraId="0C880955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26B6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EE08E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95969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7D292A" w:rsidRPr="007D292A" w14:paraId="04CB42E1" w14:textId="77777777" w:rsidTr="00DB20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AC2D7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19E74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894A4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3E5DB91B" w14:textId="77777777" w:rsidTr="00DB20C1">
        <w:tc>
          <w:tcPr>
            <w:tcW w:w="706" w:type="dxa"/>
            <w:shd w:val="clear" w:color="auto" w:fill="auto"/>
          </w:tcPr>
          <w:p w14:paraId="04D1696A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0C5B96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C66C9EF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Nemá vecnú náplň</w:t>
            </w:r>
          </w:p>
        </w:tc>
      </w:tr>
      <w:tr w:rsidR="007D292A" w:rsidRPr="007D292A" w14:paraId="3D346F2F" w14:textId="77777777" w:rsidTr="00DB20C1">
        <w:tc>
          <w:tcPr>
            <w:tcW w:w="706" w:type="dxa"/>
            <w:shd w:val="clear" w:color="auto" w:fill="auto"/>
          </w:tcPr>
          <w:p w14:paraId="2C930E3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094F972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E325D5D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7D292A" w:rsidRPr="007D292A" w14:paraId="241075DD" w14:textId="77777777" w:rsidTr="00DB20C1">
        <w:tc>
          <w:tcPr>
            <w:tcW w:w="706" w:type="dxa"/>
            <w:shd w:val="clear" w:color="auto" w:fill="auto"/>
          </w:tcPr>
          <w:p w14:paraId="1F9A32F8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9A22636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A0E8D1" w14:textId="77777777" w:rsidR="007D292A" w:rsidRPr="007D292A" w:rsidRDefault="007D292A" w:rsidP="007D292A">
            <w:pPr>
              <w:ind w:right="-14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D292A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</w:tbl>
    <w:p w14:paraId="26867441" w14:textId="77777777" w:rsidR="007D292A" w:rsidRPr="00755848" w:rsidRDefault="007D292A" w:rsidP="007D29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26BAB5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>
        <w:rPr>
          <w:rFonts w:ascii="Arial Narrow" w:hAnsi="Arial Narrow" w:cs="Arial Narrow"/>
          <w:sz w:val="22"/>
          <w:szCs w:val="22"/>
        </w:rPr>
        <w:t xml:space="preserve">nebolo účtované. </w:t>
      </w:r>
    </w:p>
    <w:p w14:paraId="5BD5641B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46E3C0C" w14:textId="77777777" w:rsidR="007D292A" w:rsidRPr="008A539C" w:rsidRDefault="007D292A" w:rsidP="007D292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8A539C">
        <w:rPr>
          <w:rFonts w:ascii="Arial Narrow" w:hAnsi="Arial Narrow" w:cs="Arial Narrow"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340262D7" w14:textId="77777777" w:rsidR="007D292A" w:rsidRPr="008A539C" w:rsidRDefault="007D292A" w:rsidP="007D292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5A969AB6" w14:textId="77777777" w:rsidR="007D292A" w:rsidRPr="00755848" w:rsidRDefault="007D292A" w:rsidP="007D292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BA1254" w14:textId="77777777" w:rsidR="007D292A" w:rsidRPr="00755848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</w:t>
      </w:r>
      <w:r>
        <w:rPr>
          <w:rFonts w:ascii="Arial Narrow" w:hAnsi="Arial Narrow" w:cs="Arial Narrow"/>
          <w:sz w:val="22"/>
          <w:szCs w:val="22"/>
        </w:rPr>
        <w:t xml:space="preserve"> :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235E1508" w14:textId="77777777" w:rsidR="007D292A" w:rsidRPr="008A539C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FC6CFA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FC6CFA">
        <w:rPr>
          <w:rFonts w:ascii="Arial Narrow" w:hAnsi="Arial Narrow" w:cs="Arial Narrow"/>
          <w:sz w:val="22"/>
          <w:szCs w:val="22"/>
        </w:rPr>
        <w:t xml:space="preserve"> a opravnú položku k dlhodobej pôžičke UJ</w:t>
      </w:r>
      <w:r>
        <w:rPr>
          <w:rFonts w:ascii="Arial Narrow" w:hAnsi="Arial Narrow" w:cs="Arial Narrow"/>
          <w:sz w:val="22"/>
          <w:szCs w:val="22"/>
        </w:rPr>
        <w:t>:</w:t>
      </w:r>
      <w:r w:rsidRPr="00FC6CFA"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  <w:r w:rsidRPr="008A539C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14:paraId="6B5998B0" w14:textId="77777777" w:rsidR="007D292A" w:rsidRPr="00FC6CFA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C6CFA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FC6CFA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438E66" w14:textId="77777777" w:rsidR="007D292A" w:rsidRPr="00755848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</w:t>
      </w:r>
      <w:r w:rsidRPr="008A539C">
        <w:rPr>
          <w:rFonts w:ascii="Arial Narrow" w:hAnsi="Arial Narrow" w:cs="Arial Narrow"/>
          <w:b/>
          <w:sz w:val="22"/>
          <w:szCs w:val="22"/>
        </w:rPr>
        <w:t>nemala k tomu vecnú náplň.</w:t>
      </w:r>
    </w:p>
    <w:p w14:paraId="25BABFA4" w14:textId="77777777" w:rsidR="007D292A" w:rsidRPr="00755848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Pr="008A539C">
        <w:rPr>
          <w:rFonts w:ascii="Arial Narrow" w:hAnsi="Arial Narrow" w:cs="Arial Narrow"/>
          <w:b/>
          <w:sz w:val="22"/>
          <w:szCs w:val="22"/>
          <w:u w:val="single"/>
        </w:rPr>
        <w:t>vážený aritmetický priemer</w:t>
      </w:r>
      <w:r w:rsidRPr="008A539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856AF3A" w14:textId="77777777" w:rsidR="007D292A" w:rsidRPr="00755848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08D03D7" w14:textId="77777777" w:rsidR="007D292A" w:rsidRPr="00755848" w:rsidRDefault="007D292A" w:rsidP="007D292A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9D51BDD" w14:textId="0283D8C9" w:rsidR="007D292A" w:rsidRPr="008E3013" w:rsidRDefault="007D292A" w:rsidP="008E30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Pr="008A539C">
        <w:rPr>
          <w:rFonts w:ascii="Arial Narrow" w:hAnsi="Arial Narrow" w:cs="Arial"/>
          <w:b/>
          <w:sz w:val="22"/>
          <w:szCs w:val="22"/>
        </w:rPr>
        <w:t xml:space="preserve"> </w:t>
      </w:r>
      <w:r>
        <w:rPr>
          <w:rFonts w:ascii="Arial Narrow" w:hAnsi="Arial Narrow" w:cs="Arial"/>
          <w:b/>
          <w:sz w:val="22"/>
          <w:szCs w:val="22"/>
        </w:rPr>
        <w:t>-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  <w:r w:rsidRPr="00755848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9ADE0E" w14:textId="77777777" w:rsidR="007D292A" w:rsidRPr="008E3013" w:rsidRDefault="007D292A" w:rsidP="008E301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8E3013">
        <w:rPr>
          <w:rFonts w:ascii="Arial Narrow" w:hAnsi="Arial Narrow" w:cs="Arial Narrow"/>
          <w:sz w:val="22"/>
          <w:szCs w:val="22"/>
        </w:rPr>
        <w:t xml:space="preserve">g) Tvorba odpisového plánu pre dlhodobý majetok, pričom sa uvádza </w:t>
      </w:r>
      <w:r w:rsidRPr="008E3013">
        <w:rPr>
          <w:rFonts w:ascii="Arial Narrow" w:hAnsi="Arial Narrow" w:cs="Arial Narrow"/>
          <w:b/>
          <w:sz w:val="22"/>
          <w:szCs w:val="22"/>
        </w:rPr>
        <w:t>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99"/>
        <w:gridCol w:w="2076"/>
        <w:gridCol w:w="2221"/>
      </w:tblGrid>
      <w:tr w:rsidR="007D292A" w:rsidRPr="00755848" w14:paraId="46D39598" w14:textId="77777777" w:rsidTr="00DB20C1">
        <w:tc>
          <w:tcPr>
            <w:tcW w:w="4218" w:type="dxa"/>
          </w:tcPr>
          <w:p w14:paraId="634580B9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Dlhodobý hmotný a nehmotný</w:t>
            </w:r>
          </w:p>
          <w:p w14:paraId="7C68178A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405BFD46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4102EE3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E386BF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B4FD6B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46AB5E7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D15C6D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D292A" w:rsidRPr="00755848" w14:paraId="5C60B8FD" w14:textId="77777777" w:rsidTr="00DB20C1">
        <w:tc>
          <w:tcPr>
            <w:tcW w:w="4218" w:type="dxa"/>
          </w:tcPr>
          <w:p w14:paraId="3E1EB372" w14:textId="77777777" w:rsidR="007D292A" w:rsidRPr="00755848" w:rsidRDefault="007D292A" w:rsidP="00DB20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D70457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CE54F8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79EA65B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7D292A" w:rsidRPr="00755848" w14:paraId="2ED43D4C" w14:textId="77777777" w:rsidTr="00DB20C1">
        <w:tc>
          <w:tcPr>
            <w:tcW w:w="4218" w:type="dxa"/>
          </w:tcPr>
          <w:p w14:paraId="05A5AA24" w14:textId="77777777" w:rsidR="007D292A" w:rsidRPr="00755848" w:rsidRDefault="007D292A" w:rsidP="00DB20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SHVaSHV</w:t>
            </w:r>
            <w:proofErr w:type="spellEnd"/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3F7CCD97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1E801A2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C936D48" w14:textId="77777777" w:rsidR="007D292A" w:rsidRPr="00755848" w:rsidRDefault="007D292A" w:rsidP="00DB20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14:paraId="1F4053CB" w14:textId="77777777" w:rsidR="007D292A" w:rsidRPr="00755848" w:rsidRDefault="007D292A" w:rsidP="007D292A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1DB5BA8" w14:textId="77777777" w:rsidR="007D292A" w:rsidRPr="00755848" w:rsidRDefault="007D292A" w:rsidP="007D292A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757E564" w14:textId="4983A2DE" w:rsidR="007D292A" w:rsidRPr="008E3013" w:rsidRDefault="007D292A" w:rsidP="007D292A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Odpisový plán účtovných odpisov nehmotného majetku vychádzal z toho, že vzdal za základ spôsob odpisovania podľa daňových odpisov. Odpisové sadzby pre účtovné a daňové odpisy dlhodobého hmotného a nehmotného  </w:t>
      </w:r>
      <w:proofErr w:type="spellStart"/>
      <w:r>
        <w:rPr>
          <w:rFonts w:ascii="Arial Narrow" w:hAnsi="Arial Narrow" w:cs="Arial"/>
          <w:sz w:val="22"/>
          <w:szCs w:val="22"/>
        </w:rPr>
        <w:t>nehmotného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majetku sa rovnajú.</w:t>
      </w:r>
    </w:p>
    <w:p w14:paraId="5A0BF81D" w14:textId="77777777" w:rsidR="008E3013" w:rsidRPr="008E3013" w:rsidRDefault="008E3013" w:rsidP="007D292A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6A8ED3B5" w14:textId="77777777" w:rsidR="007D292A" w:rsidRPr="008E3013" w:rsidRDefault="007D292A" w:rsidP="008E3013">
      <w:pPr>
        <w:rPr>
          <w:rFonts w:ascii="Arial Narrow" w:hAnsi="Arial Narrow" w:cs="Arial Narrow"/>
          <w:sz w:val="22"/>
          <w:szCs w:val="22"/>
        </w:rPr>
      </w:pPr>
      <w:r w:rsidRPr="008E3013">
        <w:rPr>
          <w:rFonts w:ascii="Arial Narrow" w:hAnsi="Arial Narrow" w:cs="Arial Narrow"/>
          <w:sz w:val="22"/>
          <w:szCs w:val="22"/>
        </w:rPr>
        <w:t>h) Informácia o poskytnutých dotáciách a pri dotáciách na obstaranie majetku sa uvedú zložky majetku a ich ocenenie: Nemá vecnú náplň</w:t>
      </w:r>
    </w:p>
    <w:p w14:paraId="045CA611" w14:textId="77777777" w:rsidR="007D292A" w:rsidRPr="008E3013" w:rsidRDefault="007D292A" w:rsidP="007D292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</w:p>
    <w:p w14:paraId="715B8F72" w14:textId="77777777" w:rsidR="007D292A" w:rsidRPr="008E3013" w:rsidRDefault="007D292A" w:rsidP="008E3013">
      <w:pPr>
        <w:rPr>
          <w:rFonts w:ascii="Arial Narrow" w:hAnsi="Arial Narrow" w:cs="Arial Narrow"/>
          <w:sz w:val="22"/>
          <w:szCs w:val="22"/>
        </w:rPr>
      </w:pPr>
      <w:r w:rsidRPr="008E3013">
        <w:rPr>
          <w:rFonts w:ascii="Arial Narrow" w:hAnsi="Arial Narrow" w:cs="Arial Narrow"/>
          <w:sz w:val="22"/>
          <w:szCs w:val="22"/>
        </w:rPr>
        <w:t>5) Informácie o 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Nemá vecnú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006"/>
        <w:gridCol w:w="1006"/>
        <w:gridCol w:w="1866"/>
        <w:gridCol w:w="2438"/>
      </w:tblGrid>
      <w:tr w:rsidR="007D292A" w:rsidRPr="00755848" w14:paraId="63D51FDE" w14:textId="77777777" w:rsidTr="00DB20C1">
        <w:tc>
          <w:tcPr>
            <w:tcW w:w="1601" w:type="pct"/>
            <w:shd w:val="clear" w:color="auto" w:fill="auto"/>
          </w:tcPr>
          <w:p w14:paraId="609B0E3C" w14:textId="77777777" w:rsidR="007D292A" w:rsidRPr="00755848" w:rsidRDefault="007D292A" w:rsidP="00DB20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77DFD86" w14:textId="77777777" w:rsidR="007D292A" w:rsidRPr="00755848" w:rsidRDefault="007D292A" w:rsidP="00DB20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773BC77" w14:textId="77777777" w:rsidR="007D292A" w:rsidRPr="00755848" w:rsidRDefault="007D292A" w:rsidP="00DB20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E1229AD" w14:textId="77777777" w:rsidR="007D292A" w:rsidRPr="00755848" w:rsidRDefault="007D292A" w:rsidP="00DB20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D5A2D9" w14:textId="77777777" w:rsidR="007D292A" w:rsidRPr="00755848" w:rsidRDefault="007D292A" w:rsidP="00DB20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7D292A" w:rsidRPr="00755848" w14:paraId="45A9DA5A" w14:textId="77777777" w:rsidTr="00DB20C1">
        <w:tc>
          <w:tcPr>
            <w:tcW w:w="1601" w:type="pct"/>
            <w:shd w:val="clear" w:color="auto" w:fill="auto"/>
          </w:tcPr>
          <w:p w14:paraId="02347AF8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5E1E1D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FB603D8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4BE66FC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781B280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D292A" w:rsidRPr="00755848" w14:paraId="5B2E3820" w14:textId="77777777" w:rsidTr="00DB20C1">
        <w:tc>
          <w:tcPr>
            <w:tcW w:w="1601" w:type="pct"/>
            <w:shd w:val="clear" w:color="auto" w:fill="auto"/>
          </w:tcPr>
          <w:p w14:paraId="202A804B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888FAB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6FC6578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BCD77F9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4805AF4" w14:textId="77777777" w:rsidR="007D292A" w:rsidRPr="00755848" w:rsidRDefault="007D292A" w:rsidP="00DB20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2C1CA3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535A1B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22B47CD3" w14:textId="77777777" w:rsidR="007D292A" w:rsidRPr="00755848" w:rsidRDefault="007D292A" w:rsidP="007D292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01257B48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F7175B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539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4347B941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319AC4A0" w14:textId="77777777" w:rsidR="007D292A" w:rsidRPr="00AE497C" w:rsidRDefault="007D292A" w:rsidP="007D292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AE497C">
        <w:rPr>
          <w:rFonts w:ascii="Arial Narrow" w:hAnsi="Arial Narrow" w:cs="Arial Narrow"/>
          <w:sz w:val="22"/>
          <w:szCs w:val="22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</w:t>
      </w:r>
    </w:p>
    <w:p w14:paraId="1975ED5E" w14:textId="77777777" w:rsidR="007D292A" w:rsidRPr="00755848" w:rsidRDefault="007D292A" w:rsidP="007D292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1FEE50" w14:textId="77777777" w:rsidR="007D292A" w:rsidRPr="00755848" w:rsidRDefault="007D292A" w:rsidP="007D292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2471"/>
        <w:gridCol w:w="2300"/>
      </w:tblGrid>
      <w:tr w:rsidR="007D292A" w:rsidRPr="00755848" w14:paraId="588DF0E3" w14:textId="77777777" w:rsidTr="00DB20C1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006519F" w14:textId="77777777" w:rsidR="007D292A" w:rsidRPr="00755848" w:rsidRDefault="007D292A" w:rsidP="00DB20C1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D762372" w14:textId="77777777" w:rsidR="007D292A" w:rsidRPr="00755848" w:rsidRDefault="007D292A" w:rsidP="00DB20C1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3A885B" w14:textId="77777777" w:rsidR="007D292A" w:rsidRPr="00755848" w:rsidRDefault="007D292A" w:rsidP="00DB20C1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D292A" w:rsidRPr="00755848" w14:paraId="478B5383" w14:textId="77777777" w:rsidTr="00DB20C1">
        <w:trPr>
          <w:trHeight w:val="207"/>
          <w:jc w:val="center"/>
        </w:trPr>
        <w:tc>
          <w:tcPr>
            <w:tcW w:w="2463" w:type="pct"/>
            <w:vAlign w:val="center"/>
          </w:tcPr>
          <w:p w14:paraId="585F0889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D741F7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  <w:tc>
          <w:tcPr>
            <w:tcW w:w="1223" w:type="pct"/>
            <w:vAlign w:val="center"/>
          </w:tcPr>
          <w:p w14:paraId="6D0A8488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</w:t>
            </w:r>
          </w:p>
        </w:tc>
      </w:tr>
    </w:tbl>
    <w:p w14:paraId="470F970A" w14:textId="77777777" w:rsidR="007D292A" w:rsidRPr="00755848" w:rsidRDefault="007D292A" w:rsidP="007D292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C223B4A" w14:textId="77777777" w:rsidR="007D292A" w:rsidRPr="00755848" w:rsidRDefault="007D292A" w:rsidP="007D292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496BDD" w14:textId="77777777" w:rsidR="007D292A" w:rsidRPr="00755848" w:rsidRDefault="007D292A" w:rsidP="007D292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p w14:paraId="03BBB8EF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2A630F" w14:textId="45DB4573" w:rsidR="007D292A" w:rsidRPr="00D801F1" w:rsidRDefault="007D292A" w:rsidP="00D801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7272D83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509C631" w14:textId="77777777" w:rsidR="007D292A" w:rsidRPr="00755848" w:rsidRDefault="007D292A" w:rsidP="007D292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052A35" w14:textId="77777777" w:rsidR="007D292A" w:rsidRPr="00755848" w:rsidRDefault="007D292A" w:rsidP="007D292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30F605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95ACB3A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1B332665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54BE9F" w14:textId="77777777" w:rsidR="007D292A" w:rsidRPr="00AE497C" w:rsidRDefault="007D292A" w:rsidP="007D292A">
      <w:pPr>
        <w:numPr>
          <w:ilvl w:val="0"/>
          <w:numId w:val="1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F7511C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 xml:space="preserve">nemá vecnú náplň k tejto položke </w:t>
      </w:r>
      <w:r w:rsidRPr="00F7511C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122189A5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BAA350B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3BC1A004" w14:textId="77777777" w:rsidR="007D292A" w:rsidRPr="00755848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3"/>
        <w:gridCol w:w="1701"/>
        <w:gridCol w:w="1593"/>
      </w:tblGrid>
      <w:tr w:rsidR="007D292A" w:rsidRPr="00755848" w14:paraId="1CA85BCB" w14:textId="77777777" w:rsidTr="00DB20C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249C10" w14:textId="77777777" w:rsidR="007D292A" w:rsidRPr="00755848" w:rsidRDefault="007D292A" w:rsidP="00DB20C1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D83C6CA" w14:textId="77777777" w:rsidR="007D292A" w:rsidRPr="00755848" w:rsidRDefault="007D292A" w:rsidP="00DB20C1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36DF6F8" w14:textId="77777777" w:rsidR="007D292A" w:rsidRPr="00755848" w:rsidRDefault="007D292A" w:rsidP="00DB20C1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D292A" w:rsidRPr="00755848" w14:paraId="430E8690" w14:textId="77777777" w:rsidTr="00DB20C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1D62A1B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019F97F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4F852CA5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7D292A" w:rsidRPr="00755848" w14:paraId="28C9AEAB" w14:textId="77777777" w:rsidTr="00DB20C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F4D2D3D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ECD385A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51F7C191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7D292A" w:rsidRPr="00755848" w14:paraId="6A0A5F97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C3EAB8A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B47A9AB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  <w:hideMark/>
          </w:tcPr>
          <w:p w14:paraId="3744EB79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7D292A" w:rsidRPr="00755848" w14:paraId="65065ADC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020D82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CCEC0D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38886E90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7D292A" w:rsidRPr="00755848" w14:paraId="374F71C8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D88DE0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1C7B00D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14B9CF39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  <w:tr w:rsidR="007D292A" w:rsidRPr="00755848" w14:paraId="192339E5" w14:textId="77777777" w:rsidTr="00DB20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CCE8B5" w14:textId="77777777" w:rsidR="007D292A" w:rsidRPr="00755848" w:rsidRDefault="007D292A" w:rsidP="00DB20C1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9086CE7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  <w:tc>
          <w:tcPr>
            <w:tcW w:w="1593" w:type="dxa"/>
            <w:noWrap/>
            <w:vAlign w:val="center"/>
          </w:tcPr>
          <w:p w14:paraId="1346AB38" w14:textId="77777777" w:rsidR="007D292A" w:rsidRPr="00755848" w:rsidRDefault="007D292A" w:rsidP="00DB20C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--</w:t>
            </w:r>
          </w:p>
        </w:tc>
      </w:tr>
    </w:tbl>
    <w:p w14:paraId="7770C2A8" w14:textId="77777777" w:rsidR="007D292A" w:rsidRPr="00755848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3BE89746" w14:textId="77777777" w:rsidR="007D292A" w:rsidRPr="00755848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00362A" w14:textId="77777777" w:rsidR="007D292A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2ACC03" w14:textId="77777777" w:rsidR="007D292A" w:rsidRPr="003A351E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E1785E" w14:textId="77777777" w:rsidR="007D292A" w:rsidRPr="003A351E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D3697E" w14:textId="77777777" w:rsidR="007D292A" w:rsidRPr="003A351E" w:rsidRDefault="007D292A" w:rsidP="007D29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nemá vecnú náplň k tejto položke</w:t>
      </w:r>
    </w:p>
    <w:p w14:paraId="6582DB37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6820C204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4BC00904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2126B812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6570474E" w14:textId="77777777" w:rsidR="007D292A" w:rsidRPr="00F7511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1F6C6117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1BD57C76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68146AD2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7252DDB7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010B71B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4C4D69F0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50E60204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22E82786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3F4111E0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3E57A22E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2F59674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6299AE84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3CC8D7A5" w14:textId="77777777" w:rsidR="007D292A" w:rsidRPr="003A351E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000598AE" w14:textId="77777777" w:rsidR="007D292A" w:rsidRPr="00AE497C" w:rsidRDefault="007D292A" w:rsidP="007D292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71BF067A" w14:textId="77777777" w:rsidR="007D292A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</w:p>
    <w:p w14:paraId="48686A29" w14:textId="77777777" w:rsidR="007D292A" w:rsidRDefault="007D292A" w:rsidP="007D29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68BD87A0" w14:textId="77777777" w:rsidR="007D292A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08F212" w14:textId="77777777" w:rsidR="007D292A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43B7A6C" w14:textId="77777777" w:rsidR="007D292A" w:rsidRPr="00755848" w:rsidRDefault="007D292A" w:rsidP="007D2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471EE" w14:textId="77777777" w:rsidR="007D292A" w:rsidRPr="00755848" w:rsidRDefault="007D292A" w:rsidP="007D292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237221" w14:textId="77777777" w:rsidR="007D292A" w:rsidRPr="00AE497C" w:rsidRDefault="007D292A" w:rsidP="007D292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 xml:space="preserve">nemá vecnú náplň k tejto položke </w:t>
      </w:r>
    </w:p>
    <w:p w14:paraId="3FDE3E72" w14:textId="77777777" w:rsidR="007D292A" w:rsidRPr="00AE497C" w:rsidRDefault="007D292A" w:rsidP="007D292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4C0E68D1" w14:textId="77777777" w:rsidR="007D292A" w:rsidRPr="00AE497C" w:rsidRDefault="007D292A" w:rsidP="007D292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F7511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E497C">
        <w:rPr>
          <w:rFonts w:ascii="Arial Narrow" w:hAnsi="Arial Narrow" w:cs="Arial Narrow"/>
          <w:b/>
          <w:bCs/>
          <w:sz w:val="22"/>
          <w:szCs w:val="22"/>
        </w:rPr>
        <w:t xml:space="preserve">UJ </w:t>
      </w:r>
      <w:r w:rsidRPr="00AE497C">
        <w:rPr>
          <w:rFonts w:ascii="Arial Narrow" w:hAnsi="Arial Narrow" w:cs="Arial"/>
          <w:b/>
          <w:sz w:val="22"/>
          <w:szCs w:val="22"/>
        </w:rPr>
        <w:t>nemá vecnú náplň k tejto položke</w:t>
      </w:r>
    </w:p>
    <w:p w14:paraId="1C046B57" w14:textId="2B736091" w:rsidR="00A36929" w:rsidRPr="00A36929" w:rsidRDefault="005B1CCE" w:rsidP="0022637B">
      <w:pPr>
        <w:rPr>
          <w:lang w:val="en-US"/>
        </w:rPr>
      </w:pPr>
      <w:r>
        <w:rPr>
          <w:lang w:val="en-US"/>
        </w:rPr>
        <w:br w:type="page"/>
      </w:r>
    </w:p>
    <w:p w14:paraId="2FC10173" w14:textId="77777777" w:rsidR="000A13EF" w:rsidRDefault="000A13EF" w:rsidP="006D37B2">
      <w:pPr>
        <w:rPr>
          <w:lang w:val="en-US"/>
        </w:rPr>
      </w:pPr>
    </w:p>
    <w:p w14:paraId="35DEBEAF" w14:textId="77777777" w:rsidR="000A13EF" w:rsidRDefault="000A13EF" w:rsidP="006D37B2">
      <w:pPr>
        <w:rPr>
          <w:lang w:val="en-US"/>
        </w:rPr>
      </w:pPr>
    </w:p>
    <w:p w14:paraId="542F4AAB" w14:textId="77777777" w:rsidR="000A13EF" w:rsidRDefault="000A13EF" w:rsidP="006D37B2">
      <w:pPr>
        <w:rPr>
          <w:lang w:val="en-US"/>
        </w:rPr>
      </w:pPr>
    </w:p>
    <w:p w14:paraId="23CC9FB2" w14:textId="77777777" w:rsidR="000A13EF" w:rsidRDefault="000A13EF" w:rsidP="006D37B2">
      <w:pPr>
        <w:rPr>
          <w:lang w:val="en-US"/>
        </w:rPr>
      </w:pPr>
    </w:p>
    <w:p w14:paraId="4DC69B7F" w14:textId="7B23B466" w:rsidR="006D37B2" w:rsidRDefault="006D37B2" w:rsidP="006D37B2">
      <w:pPr>
        <w:rPr>
          <w:lang w:val="en-US"/>
        </w:rPr>
      </w:pPr>
      <w:r>
        <w:rPr>
          <w:lang w:val="en-US"/>
        </w:rPr>
        <w:t xml:space="preserve">VYPRACOVAL: Ing. Eva </w:t>
      </w:r>
      <w:proofErr w:type="spellStart"/>
      <w:r>
        <w:rPr>
          <w:lang w:val="en-US"/>
        </w:rPr>
        <w:t>Beranová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SCHVÁLIL: Stefania Manganelli </w:t>
      </w:r>
    </w:p>
    <w:p w14:paraId="57483F23" w14:textId="77777777" w:rsidR="006D37B2" w:rsidRDefault="006D37B2" w:rsidP="006D37B2">
      <w:pPr>
        <w:rPr>
          <w:lang w:val="en-US"/>
        </w:rPr>
      </w:pPr>
    </w:p>
    <w:p w14:paraId="09AB000E" w14:textId="77777777" w:rsidR="006D37B2" w:rsidRDefault="006D37B2" w:rsidP="006D37B2">
      <w:pPr>
        <w:rPr>
          <w:lang w:val="en-US"/>
        </w:rPr>
      </w:pPr>
    </w:p>
    <w:p w14:paraId="002DC081" w14:textId="77777777" w:rsidR="006D37B2" w:rsidRDefault="006D37B2" w:rsidP="006D37B2">
      <w:pPr>
        <w:rPr>
          <w:lang w:val="en-US"/>
        </w:rPr>
      </w:pPr>
    </w:p>
    <w:p w14:paraId="763EB6CE" w14:textId="661329D5" w:rsidR="006D37B2" w:rsidRPr="009B539A" w:rsidRDefault="006D37B2" w:rsidP="006D37B2">
      <w:pPr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Považskej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Bystrici</w:t>
      </w:r>
      <w:proofErr w:type="spellEnd"/>
      <w:r>
        <w:rPr>
          <w:lang w:val="en-US"/>
        </w:rPr>
        <w:t xml:space="preserve"> </w:t>
      </w:r>
    </w:p>
    <w:p w14:paraId="5EF7E18A" w14:textId="77777777" w:rsidR="006D37B2" w:rsidRDefault="006D37B2" w:rsidP="006D37B2">
      <w:pPr>
        <w:rPr>
          <w:lang w:val="en-US"/>
        </w:rPr>
      </w:pPr>
    </w:p>
    <w:p w14:paraId="17EFBF50" w14:textId="77777777" w:rsidR="00046BA4" w:rsidRDefault="00046BA4" w:rsidP="00BE5CFE"/>
    <w:sectPr w:rsidR="00046BA4" w:rsidSect="007626A3">
      <w:headerReference w:type="default" r:id="rId35"/>
      <w:footerReference w:type="default" r:id="rId36"/>
      <w:headerReference w:type="first" r:id="rId37"/>
      <w:pgSz w:w="11906" w:h="16838" w:code="9"/>
      <w:pgMar w:top="1418" w:right="1247" w:bottom="1418" w:left="1247" w:header="454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09C615" w14:textId="77777777" w:rsidR="00DB20C1" w:rsidRDefault="00DB20C1" w:rsidP="007A7D9C">
      <w:r>
        <w:separator/>
      </w:r>
    </w:p>
  </w:endnote>
  <w:endnote w:type="continuationSeparator" w:id="0">
    <w:p w14:paraId="75E2D175" w14:textId="77777777" w:rsidR="00DB20C1" w:rsidRDefault="00DB20C1" w:rsidP="007A7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E00002AF" w:usb1="5000607B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556"/>
    </w:tblGrid>
    <w:tr w:rsidR="00DB20C1" w:rsidRPr="006F7935" w14:paraId="2BE4A0AC" w14:textId="77777777" w:rsidTr="001D5176">
      <w:tc>
        <w:tcPr>
          <w:tcW w:w="9556" w:type="dxa"/>
        </w:tcPr>
        <w:p w14:paraId="5D7AF5BC" w14:textId="01B8EE20" w:rsidR="00DB20C1" w:rsidRDefault="00DB20C1" w:rsidP="006F15FA">
          <w:pPr>
            <w:pStyle w:val="Hlavika"/>
            <w:rPr>
              <w:rStyle w:val="slostrany"/>
              <w:rFonts w:ascii="Times New Roman" w:hAnsi="Times New Roman"/>
              <w:sz w:val="18"/>
              <w:szCs w:val="16"/>
            </w:rPr>
          </w:pPr>
          <w:r w:rsidRPr="00E622AA">
            <w:rPr>
              <w:rFonts w:ascii="Times New Roman" w:hAnsi="Times New Roman"/>
              <w:sz w:val="18"/>
              <w:szCs w:val="16"/>
            </w:rPr>
            <w:t xml:space="preserve">STM Slovakia, s.r.o.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                                                                                    </w:t>
          </w:r>
          <w:r>
            <w:rPr>
              <w:rStyle w:val="slostrany"/>
              <w:rFonts w:ascii="Times New Roman" w:hAnsi="Times New Roman"/>
              <w:sz w:val="18"/>
              <w:szCs w:val="16"/>
            </w:rPr>
            <w:t xml:space="preserve">                             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  </w:t>
          </w:r>
          <w:r w:rsidRPr="00E622AA">
            <w:rPr>
              <w:rFonts w:ascii="Times New Roman" w:hAnsi="Times New Roman"/>
              <w:sz w:val="18"/>
              <w:szCs w:val="16"/>
            </w:rPr>
            <w:t xml:space="preserve">Strana 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PAGE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23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t xml:space="preserve"> z 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begin"/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instrText xml:space="preserve"> NUMPAGES </w:instrTex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separate"/>
          </w:r>
          <w:r>
            <w:rPr>
              <w:rStyle w:val="slostrany"/>
              <w:rFonts w:ascii="Times New Roman" w:hAnsi="Times New Roman"/>
              <w:noProof/>
              <w:sz w:val="18"/>
              <w:szCs w:val="16"/>
            </w:rPr>
            <w:t>32</w:t>
          </w:r>
          <w:r w:rsidRPr="00E622AA">
            <w:rPr>
              <w:rStyle w:val="slostrany"/>
              <w:rFonts w:ascii="Times New Roman" w:hAnsi="Times New Roman"/>
              <w:sz w:val="18"/>
              <w:szCs w:val="16"/>
            </w:rPr>
            <w:fldChar w:fldCharType="end"/>
          </w:r>
        </w:p>
        <w:p w14:paraId="2BE4A0AB" w14:textId="7DCB91C1" w:rsidR="00DB20C1" w:rsidRPr="003E0C45" w:rsidRDefault="00DB20C1" w:rsidP="00280A9C">
          <w:pPr>
            <w:pStyle w:val="Hlavika"/>
            <w:tabs>
              <w:tab w:val="clear" w:pos="4536"/>
              <w:tab w:val="clear" w:pos="9072"/>
              <w:tab w:val="left" w:pos="3350"/>
            </w:tabs>
            <w:rPr>
              <w:sz w:val="18"/>
              <w:szCs w:val="16"/>
            </w:rPr>
          </w:pPr>
        </w:p>
      </w:tc>
    </w:tr>
  </w:tbl>
  <w:p w14:paraId="2BE4A0AD" w14:textId="77777777" w:rsidR="00DB20C1" w:rsidRDefault="00DB20C1">
    <w:pPr>
      <w:pStyle w:val="Pta"/>
    </w:pPr>
  </w:p>
  <w:p w14:paraId="2BE4A0AE" w14:textId="77777777" w:rsidR="00DB20C1" w:rsidRDefault="00DB20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5BE2F8" w14:textId="77777777" w:rsidR="00DB20C1" w:rsidRDefault="00DB20C1" w:rsidP="007A7D9C">
      <w:r>
        <w:separator/>
      </w:r>
    </w:p>
  </w:footnote>
  <w:footnote w:type="continuationSeparator" w:id="0">
    <w:p w14:paraId="41476EEA" w14:textId="77777777" w:rsidR="00DB20C1" w:rsidRDefault="00DB20C1" w:rsidP="007A7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Look w:val="04A0" w:firstRow="1" w:lastRow="0" w:firstColumn="1" w:lastColumn="0" w:noHBand="0" w:noVBand="1"/>
    </w:tblPr>
    <w:tblGrid>
      <w:gridCol w:w="2689"/>
      <w:gridCol w:w="7058"/>
    </w:tblGrid>
    <w:tr w:rsidR="00DB20C1" w14:paraId="2BE4A0A8" w14:textId="77777777" w:rsidTr="00E622AA">
      <w:trPr>
        <w:trHeight w:val="567"/>
      </w:trPr>
      <w:tc>
        <w:tcPr>
          <w:tcW w:w="2689" w:type="dxa"/>
          <w:vAlign w:val="center"/>
        </w:tcPr>
        <w:p w14:paraId="7B24A228" w14:textId="77777777" w:rsidR="00DB20C1" w:rsidRDefault="00DB20C1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  <w:r>
            <w:rPr>
              <w:rFonts w:ascii="Times New Roman" w:hAnsi="Times New Roman"/>
              <w:b/>
              <w:sz w:val="32"/>
              <w:szCs w:val="32"/>
            </w:rPr>
            <w:t>Výročná správa STM Slovakia s.r.o. za rok 2017</w:t>
          </w:r>
        </w:p>
        <w:p w14:paraId="2BE4A0A5" w14:textId="26072509" w:rsidR="00DB20C1" w:rsidRPr="00E622AA" w:rsidRDefault="00DB20C1" w:rsidP="00EB2F57">
          <w:pPr>
            <w:jc w:val="center"/>
            <w:rPr>
              <w:rFonts w:ascii="Times New Roman" w:hAnsi="Times New Roman"/>
              <w:b/>
              <w:sz w:val="32"/>
              <w:szCs w:val="32"/>
            </w:rPr>
          </w:pPr>
        </w:p>
      </w:tc>
      <w:tc>
        <w:tcPr>
          <w:tcW w:w="7058" w:type="dxa"/>
        </w:tcPr>
        <w:p w14:paraId="2BE4A0A7" w14:textId="46B4C1AB" w:rsidR="00DB20C1" w:rsidRPr="007A7D9C" w:rsidRDefault="00DB20C1" w:rsidP="008662B4">
          <w:pPr>
            <w:jc w:val="center"/>
            <w:rPr>
              <w:b/>
              <w:sz w:val="32"/>
              <w:szCs w:val="32"/>
            </w:rPr>
          </w:pPr>
          <w:r>
            <w:rPr>
              <w:noProof/>
              <w:lang w:eastAsia="sk-SK"/>
            </w:rPr>
            <w:drawing>
              <wp:inline distT="0" distB="0" distL="0" distR="0" wp14:anchorId="1F76A1D4" wp14:editId="33979F23">
                <wp:extent cx="4102100" cy="736353"/>
                <wp:effectExtent l="0" t="0" r="0" b="6985"/>
                <wp:docPr id="1" name="Immagine 1" descr="C:\STM BACKUP\TUROLLA\GIULIANO\20 - SERVIZI E FORNITORI STM NewCo\04 - NewCo STM Slovakia\2014-05-30 Logo STM Giovanni\LLSK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STM BACKUP\TUROLLA\GIULIANO\20 - SERVIZI E FORNITORI STM NewCo\04 - NewCo STM Slovakia\2014-05-30 Logo STM Giovanni\LLSK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b="2395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34539" cy="74217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BE4A0A9" w14:textId="77777777" w:rsidR="00DB20C1" w:rsidRDefault="00DB20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5D78A3" w14:textId="0137FDC6" w:rsidR="00DB20C1" w:rsidRDefault="00DB20C1">
    <w:pPr>
      <w:pStyle w:val="Hlavika"/>
    </w:pPr>
    <w:r>
      <w:rPr>
        <w:noProof/>
        <w:lang w:eastAsia="sk-SK"/>
      </w:rPr>
      <w:drawing>
        <wp:inline distT="0" distB="0" distL="0" distR="0" wp14:anchorId="5C0F3765" wp14:editId="79B2B2C5">
          <wp:extent cx="6591300" cy="735965"/>
          <wp:effectExtent l="0" t="0" r="0" b="6985"/>
          <wp:docPr id="3" name="Immagine 1" descr="C:\STM BACKUP\TUROLLA\GIULIANO\20 - SERVIZI E FORNITORI STM NewCo\04 - NewCo STM Slovakia\2014-05-30 Logo STM Giovanni\LLS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STM BACKUP\TUROLLA\GIULIANO\20 - SERVIZI E FORNITORI STM NewCo\04 - NewCo STM Slovakia\2014-05-30 Logo STM Giovanni\LLSK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23952"/>
                  <a:stretch>
                    <a:fillRect/>
                  </a:stretch>
                </pic:blipFill>
                <pic:spPr bwMode="auto">
                  <a:xfrm>
                    <a:off x="0" y="0"/>
                    <a:ext cx="6646928" cy="7421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 w15:restartNumberingAfterBreak="0">
    <w:nsid w:val="046C4DD3"/>
    <w:multiLevelType w:val="hybridMultilevel"/>
    <w:tmpl w:val="0658E1A8"/>
    <w:lvl w:ilvl="0" w:tplc="9F6A26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E38B1"/>
    <w:multiLevelType w:val="hybridMultilevel"/>
    <w:tmpl w:val="1B980918"/>
    <w:lvl w:ilvl="0" w:tplc="A9B0523A">
      <w:start w:val="1"/>
      <w:numFmt w:val="decimal"/>
      <w:pStyle w:val="Podtitu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209F2"/>
    <w:multiLevelType w:val="hybridMultilevel"/>
    <w:tmpl w:val="88E2C238"/>
    <w:lvl w:ilvl="0" w:tplc="FFFFFFFF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0F0B523D"/>
    <w:multiLevelType w:val="multilevel"/>
    <w:tmpl w:val="1DB0704E"/>
    <w:styleLink w:val="tl3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1DC13DEE"/>
    <w:multiLevelType w:val="multilevel"/>
    <w:tmpl w:val="CAD2504C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pStyle w:val="nadpis72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25772BB"/>
    <w:multiLevelType w:val="multilevel"/>
    <w:tmpl w:val="1F5086E6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nadpis5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374750D0"/>
    <w:multiLevelType w:val="multilevel"/>
    <w:tmpl w:val="045ED6CA"/>
    <w:lvl w:ilvl="0">
      <w:start w:val="1"/>
      <w:numFmt w:val="decimal"/>
      <w:pStyle w:val="Odsekzoznamu"/>
      <w:lvlText w:val="%1."/>
      <w:lvlJc w:val="left"/>
      <w:pPr>
        <w:ind w:left="786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3C32167B"/>
    <w:multiLevelType w:val="hybridMultilevel"/>
    <w:tmpl w:val="5C4AFCA0"/>
    <w:lvl w:ilvl="0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E8686C"/>
    <w:multiLevelType w:val="multilevel"/>
    <w:tmpl w:val="C178CD3C"/>
    <w:styleLink w:val="tl2"/>
    <w:lvl w:ilvl="0">
      <w:start w:val="4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7E177B34"/>
    <w:multiLevelType w:val="multilevel"/>
    <w:tmpl w:val="5008967E"/>
    <w:styleLink w:val="tl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15"/>
  </w:num>
  <w:num w:numId="5">
    <w:abstractNumId w:val="14"/>
  </w:num>
  <w:num w:numId="6">
    <w:abstractNumId w:val="5"/>
  </w:num>
  <w:num w:numId="7">
    <w:abstractNumId w:val="3"/>
  </w:num>
  <w:num w:numId="8">
    <w:abstractNumId w:val="8"/>
  </w:num>
  <w:num w:numId="9">
    <w:abstractNumId w:val="12"/>
  </w:num>
  <w:num w:numId="10">
    <w:abstractNumId w:val="7"/>
  </w:num>
  <w:num w:numId="11">
    <w:abstractNumId w:val="13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4"/>
  </w:num>
  <w:num w:numId="19">
    <w:abstractNumId w:val="2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D9C"/>
    <w:rsid w:val="00001A38"/>
    <w:rsid w:val="000228A0"/>
    <w:rsid w:val="000244F5"/>
    <w:rsid w:val="00033C55"/>
    <w:rsid w:val="00046894"/>
    <w:rsid w:val="00046BA4"/>
    <w:rsid w:val="00052787"/>
    <w:rsid w:val="00052852"/>
    <w:rsid w:val="000543FD"/>
    <w:rsid w:val="000651DA"/>
    <w:rsid w:val="000655F8"/>
    <w:rsid w:val="00065E5E"/>
    <w:rsid w:val="0006688B"/>
    <w:rsid w:val="000865A4"/>
    <w:rsid w:val="0009054F"/>
    <w:rsid w:val="000947D5"/>
    <w:rsid w:val="000A13EF"/>
    <w:rsid w:val="000C5694"/>
    <w:rsid w:val="000D6E86"/>
    <w:rsid w:val="000E0628"/>
    <w:rsid w:val="000E7DE4"/>
    <w:rsid w:val="000F1E6C"/>
    <w:rsid w:val="000F5E94"/>
    <w:rsid w:val="000F75D2"/>
    <w:rsid w:val="00102766"/>
    <w:rsid w:val="001033DB"/>
    <w:rsid w:val="00104039"/>
    <w:rsid w:val="00105179"/>
    <w:rsid w:val="001127EE"/>
    <w:rsid w:val="00114676"/>
    <w:rsid w:val="00125F83"/>
    <w:rsid w:val="00126AD0"/>
    <w:rsid w:val="00127D08"/>
    <w:rsid w:val="00127F4D"/>
    <w:rsid w:val="00133C5E"/>
    <w:rsid w:val="001345B8"/>
    <w:rsid w:val="00136718"/>
    <w:rsid w:val="00143EE8"/>
    <w:rsid w:val="00147608"/>
    <w:rsid w:val="001478DC"/>
    <w:rsid w:val="0016100E"/>
    <w:rsid w:val="001659CD"/>
    <w:rsid w:val="001711D2"/>
    <w:rsid w:val="00177D65"/>
    <w:rsid w:val="001803F5"/>
    <w:rsid w:val="00185A04"/>
    <w:rsid w:val="00187DF4"/>
    <w:rsid w:val="00193275"/>
    <w:rsid w:val="001953BC"/>
    <w:rsid w:val="001A12CB"/>
    <w:rsid w:val="001A2CDF"/>
    <w:rsid w:val="001B5240"/>
    <w:rsid w:val="001C0034"/>
    <w:rsid w:val="001C139E"/>
    <w:rsid w:val="001C4913"/>
    <w:rsid w:val="001C5F0A"/>
    <w:rsid w:val="001D5176"/>
    <w:rsid w:val="001E6AE4"/>
    <w:rsid w:val="001F5887"/>
    <w:rsid w:val="001F6BA3"/>
    <w:rsid w:val="001F6E2A"/>
    <w:rsid w:val="00203B4E"/>
    <w:rsid w:val="002161DF"/>
    <w:rsid w:val="0022041A"/>
    <w:rsid w:val="0022637B"/>
    <w:rsid w:val="00226F99"/>
    <w:rsid w:val="002279D1"/>
    <w:rsid w:val="00231642"/>
    <w:rsid w:val="002563E0"/>
    <w:rsid w:val="00265D3B"/>
    <w:rsid w:val="00265DA0"/>
    <w:rsid w:val="00277503"/>
    <w:rsid w:val="00280A9C"/>
    <w:rsid w:val="00282C9B"/>
    <w:rsid w:val="00287968"/>
    <w:rsid w:val="002B0BE3"/>
    <w:rsid w:val="002B1498"/>
    <w:rsid w:val="002C085A"/>
    <w:rsid w:val="002C5CBB"/>
    <w:rsid w:val="002C6CFF"/>
    <w:rsid w:val="002E6186"/>
    <w:rsid w:val="002F75E1"/>
    <w:rsid w:val="00300AB0"/>
    <w:rsid w:val="00304D98"/>
    <w:rsid w:val="003121B2"/>
    <w:rsid w:val="003131A5"/>
    <w:rsid w:val="00323848"/>
    <w:rsid w:val="003340D3"/>
    <w:rsid w:val="00342D8C"/>
    <w:rsid w:val="00344F17"/>
    <w:rsid w:val="00347BF9"/>
    <w:rsid w:val="003501AD"/>
    <w:rsid w:val="00350C23"/>
    <w:rsid w:val="00350DC5"/>
    <w:rsid w:val="00352AC5"/>
    <w:rsid w:val="003542D5"/>
    <w:rsid w:val="003636CD"/>
    <w:rsid w:val="003641E1"/>
    <w:rsid w:val="003936B1"/>
    <w:rsid w:val="003B79FB"/>
    <w:rsid w:val="003C0687"/>
    <w:rsid w:val="003C4138"/>
    <w:rsid w:val="003C7A79"/>
    <w:rsid w:val="003D00DD"/>
    <w:rsid w:val="003D1C37"/>
    <w:rsid w:val="003D31F6"/>
    <w:rsid w:val="003D51A8"/>
    <w:rsid w:val="003E0C45"/>
    <w:rsid w:val="003E107F"/>
    <w:rsid w:val="003E702C"/>
    <w:rsid w:val="003E7BD7"/>
    <w:rsid w:val="0040312A"/>
    <w:rsid w:val="00406585"/>
    <w:rsid w:val="00411715"/>
    <w:rsid w:val="004119A5"/>
    <w:rsid w:val="00412504"/>
    <w:rsid w:val="00412F5E"/>
    <w:rsid w:val="00412FFE"/>
    <w:rsid w:val="0041329C"/>
    <w:rsid w:val="00413E2F"/>
    <w:rsid w:val="00425588"/>
    <w:rsid w:val="0044063D"/>
    <w:rsid w:val="0044290D"/>
    <w:rsid w:val="00452485"/>
    <w:rsid w:val="00456D2E"/>
    <w:rsid w:val="00460466"/>
    <w:rsid w:val="004610C8"/>
    <w:rsid w:val="0047790C"/>
    <w:rsid w:val="00481249"/>
    <w:rsid w:val="004A38A7"/>
    <w:rsid w:val="004A5CB8"/>
    <w:rsid w:val="004B1D33"/>
    <w:rsid w:val="004B6265"/>
    <w:rsid w:val="004C2541"/>
    <w:rsid w:val="004D0382"/>
    <w:rsid w:val="004E2017"/>
    <w:rsid w:val="004E4E44"/>
    <w:rsid w:val="00500013"/>
    <w:rsid w:val="00502138"/>
    <w:rsid w:val="0050627D"/>
    <w:rsid w:val="005229B7"/>
    <w:rsid w:val="00523B96"/>
    <w:rsid w:val="00527642"/>
    <w:rsid w:val="00533906"/>
    <w:rsid w:val="00533C01"/>
    <w:rsid w:val="00544EAB"/>
    <w:rsid w:val="00551A98"/>
    <w:rsid w:val="00563F0D"/>
    <w:rsid w:val="005640C1"/>
    <w:rsid w:val="005665A1"/>
    <w:rsid w:val="00570AA1"/>
    <w:rsid w:val="00592B7E"/>
    <w:rsid w:val="005A024C"/>
    <w:rsid w:val="005A6627"/>
    <w:rsid w:val="005B0ECE"/>
    <w:rsid w:val="005B1CCE"/>
    <w:rsid w:val="005B4880"/>
    <w:rsid w:val="005B4E92"/>
    <w:rsid w:val="005B5B32"/>
    <w:rsid w:val="005B6A71"/>
    <w:rsid w:val="005C5B89"/>
    <w:rsid w:val="005D20EE"/>
    <w:rsid w:val="005D45BC"/>
    <w:rsid w:val="005D5FA0"/>
    <w:rsid w:val="005D6130"/>
    <w:rsid w:val="005E2B58"/>
    <w:rsid w:val="005F6BC4"/>
    <w:rsid w:val="00600F46"/>
    <w:rsid w:val="00610872"/>
    <w:rsid w:val="00614D13"/>
    <w:rsid w:val="00625091"/>
    <w:rsid w:val="006377DE"/>
    <w:rsid w:val="006423DB"/>
    <w:rsid w:val="00644945"/>
    <w:rsid w:val="006500C6"/>
    <w:rsid w:val="00662C1A"/>
    <w:rsid w:val="00665284"/>
    <w:rsid w:val="00667ED1"/>
    <w:rsid w:val="00677C54"/>
    <w:rsid w:val="0068278E"/>
    <w:rsid w:val="00684A8A"/>
    <w:rsid w:val="006B0CEC"/>
    <w:rsid w:val="006B214B"/>
    <w:rsid w:val="006C1115"/>
    <w:rsid w:val="006C127A"/>
    <w:rsid w:val="006C4067"/>
    <w:rsid w:val="006D2EF5"/>
    <w:rsid w:val="006D37B2"/>
    <w:rsid w:val="006D53EC"/>
    <w:rsid w:val="006E199A"/>
    <w:rsid w:val="006F15FA"/>
    <w:rsid w:val="006F46B2"/>
    <w:rsid w:val="006F7935"/>
    <w:rsid w:val="006F7A20"/>
    <w:rsid w:val="00700DF3"/>
    <w:rsid w:val="00703F03"/>
    <w:rsid w:val="00710E88"/>
    <w:rsid w:val="00711902"/>
    <w:rsid w:val="0072363B"/>
    <w:rsid w:val="00735F45"/>
    <w:rsid w:val="00742E22"/>
    <w:rsid w:val="0074584B"/>
    <w:rsid w:val="00746C42"/>
    <w:rsid w:val="00750510"/>
    <w:rsid w:val="007626A3"/>
    <w:rsid w:val="00771B96"/>
    <w:rsid w:val="00777618"/>
    <w:rsid w:val="007809E8"/>
    <w:rsid w:val="0079044C"/>
    <w:rsid w:val="00790D71"/>
    <w:rsid w:val="007A29B5"/>
    <w:rsid w:val="007A7D9C"/>
    <w:rsid w:val="007B3C6E"/>
    <w:rsid w:val="007B3E64"/>
    <w:rsid w:val="007D28DE"/>
    <w:rsid w:val="007D292A"/>
    <w:rsid w:val="007D6B30"/>
    <w:rsid w:val="007E2535"/>
    <w:rsid w:val="007E4519"/>
    <w:rsid w:val="007F642C"/>
    <w:rsid w:val="00800B72"/>
    <w:rsid w:val="00802FC1"/>
    <w:rsid w:val="00816787"/>
    <w:rsid w:val="00817E2E"/>
    <w:rsid w:val="00822641"/>
    <w:rsid w:val="00844F1C"/>
    <w:rsid w:val="008459F3"/>
    <w:rsid w:val="00846FBF"/>
    <w:rsid w:val="00847644"/>
    <w:rsid w:val="00856521"/>
    <w:rsid w:val="008647E0"/>
    <w:rsid w:val="008662B4"/>
    <w:rsid w:val="00866DA1"/>
    <w:rsid w:val="00867337"/>
    <w:rsid w:val="008716B7"/>
    <w:rsid w:val="00872092"/>
    <w:rsid w:val="00875A71"/>
    <w:rsid w:val="00884653"/>
    <w:rsid w:val="00886478"/>
    <w:rsid w:val="00887A7D"/>
    <w:rsid w:val="00895CBE"/>
    <w:rsid w:val="008A284B"/>
    <w:rsid w:val="008A392C"/>
    <w:rsid w:val="008A4809"/>
    <w:rsid w:val="008B36E4"/>
    <w:rsid w:val="008B422B"/>
    <w:rsid w:val="008C4255"/>
    <w:rsid w:val="008C65B4"/>
    <w:rsid w:val="008D0DF6"/>
    <w:rsid w:val="008D5149"/>
    <w:rsid w:val="008D5226"/>
    <w:rsid w:val="008E3013"/>
    <w:rsid w:val="008E3F2D"/>
    <w:rsid w:val="008E42C4"/>
    <w:rsid w:val="008E608C"/>
    <w:rsid w:val="008F286E"/>
    <w:rsid w:val="008F4079"/>
    <w:rsid w:val="00904F66"/>
    <w:rsid w:val="0091375D"/>
    <w:rsid w:val="009204A0"/>
    <w:rsid w:val="009227B1"/>
    <w:rsid w:val="00932E8E"/>
    <w:rsid w:val="00933C94"/>
    <w:rsid w:val="009412D5"/>
    <w:rsid w:val="0094316C"/>
    <w:rsid w:val="00944762"/>
    <w:rsid w:val="0095075F"/>
    <w:rsid w:val="00955D32"/>
    <w:rsid w:val="00966178"/>
    <w:rsid w:val="0098677F"/>
    <w:rsid w:val="00991BC8"/>
    <w:rsid w:val="0099644F"/>
    <w:rsid w:val="009972B3"/>
    <w:rsid w:val="009A0E48"/>
    <w:rsid w:val="009A34BD"/>
    <w:rsid w:val="009A6D2A"/>
    <w:rsid w:val="009A7B85"/>
    <w:rsid w:val="009B1551"/>
    <w:rsid w:val="009B190C"/>
    <w:rsid w:val="009B3FF6"/>
    <w:rsid w:val="009B516C"/>
    <w:rsid w:val="009B539A"/>
    <w:rsid w:val="009C4024"/>
    <w:rsid w:val="009D0EDE"/>
    <w:rsid w:val="009E4F6B"/>
    <w:rsid w:val="009E79E8"/>
    <w:rsid w:val="009F1FEA"/>
    <w:rsid w:val="009F45EA"/>
    <w:rsid w:val="00A02F31"/>
    <w:rsid w:val="00A23711"/>
    <w:rsid w:val="00A27569"/>
    <w:rsid w:val="00A30455"/>
    <w:rsid w:val="00A31023"/>
    <w:rsid w:val="00A317DD"/>
    <w:rsid w:val="00A31819"/>
    <w:rsid w:val="00A36929"/>
    <w:rsid w:val="00A44FA9"/>
    <w:rsid w:val="00A53BEA"/>
    <w:rsid w:val="00A55B21"/>
    <w:rsid w:val="00A61240"/>
    <w:rsid w:val="00A7723C"/>
    <w:rsid w:val="00A84B7C"/>
    <w:rsid w:val="00A86280"/>
    <w:rsid w:val="00A865F5"/>
    <w:rsid w:val="00AB1293"/>
    <w:rsid w:val="00AB34AD"/>
    <w:rsid w:val="00AC4D46"/>
    <w:rsid w:val="00AC522F"/>
    <w:rsid w:val="00AD4B5B"/>
    <w:rsid w:val="00AE20FC"/>
    <w:rsid w:val="00AE6EFF"/>
    <w:rsid w:val="00AE7A0D"/>
    <w:rsid w:val="00AF05C7"/>
    <w:rsid w:val="00AF5CC6"/>
    <w:rsid w:val="00B00663"/>
    <w:rsid w:val="00B035CD"/>
    <w:rsid w:val="00B03D16"/>
    <w:rsid w:val="00B16C7A"/>
    <w:rsid w:val="00B229E3"/>
    <w:rsid w:val="00B276E9"/>
    <w:rsid w:val="00B41115"/>
    <w:rsid w:val="00B45FD6"/>
    <w:rsid w:val="00B53E70"/>
    <w:rsid w:val="00B61108"/>
    <w:rsid w:val="00B65B99"/>
    <w:rsid w:val="00B83906"/>
    <w:rsid w:val="00B83C04"/>
    <w:rsid w:val="00B9208B"/>
    <w:rsid w:val="00B9421D"/>
    <w:rsid w:val="00BA4144"/>
    <w:rsid w:val="00BB01C8"/>
    <w:rsid w:val="00BB43AD"/>
    <w:rsid w:val="00BD0935"/>
    <w:rsid w:val="00BD16B4"/>
    <w:rsid w:val="00BD4317"/>
    <w:rsid w:val="00BD4C06"/>
    <w:rsid w:val="00BD57ED"/>
    <w:rsid w:val="00BD6F66"/>
    <w:rsid w:val="00BE3A92"/>
    <w:rsid w:val="00BE5CFE"/>
    <w:rsid w:val="00BE5D05"/>
    <w:rsid w:val="00BF649F"/>
    <w:rsid w:val="00C00869"/>
    <w:rsid w:val="00C1325D"/>
    <w:rsid w:val="00C1667A"/>
    <w:rsid w:val="00C242D0"/>
    <w:rsid w:val="00C35097"/>
    <w:rsid w:val="00C37DF6"/>
    <w:rsid w:val="00C40B76"/>
    <w:rsid w:val="00C52E49"/>
    <w:rsid w:val="00C65466"/>
    <w:rsid w:val="00C67FE6"/>
    <w:rsid w:val="00C821EB"/>
    <w:rsid w:val="00C82256"/>
    <w:rsid w:val="00C85BC7"/>
    <w:rsid w:val="00C85E86"/>
    <w:rsid w:val="00C91709"/>
    <w:rsid w:val="00C91A24"/>
    <w:rsid w:val="00C924BA"/>
    <w:rsid w:val="00CA50B3"/>
    <w:rsid w:val="00CB64A8"/>
    <w:rsid w:val="00CC330A"/>
    <w:rsid w:val="00CC399F"/>
    <w:rsid w:val="00CC427C"/>
    <w:rsid w:val="00CD0FB0"/>
    <w:rsid w:val="00CD6C11"/>
    <w:rsid w:val="00CE472B"/>
    <w:rsid w:val="00D00905"/>
    <w:rsid w:val="00D064DE"/>
    <w:rsid w:val="00D11F5A"/>
    <w:rsid w:val="00D1220B"/>
    <w:rsid w:val="00D161F2"/>
    <w:rsid w:val="00D20E96"/>
    <w:rsid w:val="00D219AA"/>
    <w:rsid w:val="00D2221D"/>
    <w:rsid w:val="00D303A1"/>
    <w:rsid w:val="00D308DA"/>
    <w:rsid w:val="00D367F3"/>
    <w:rsid w:val="00D425D1"/>
    <w:rsid w:val="00D45F0D"/>
    <w:rsid w:val="00D47C48"/>
    <w:rsid w:val="00D75F26"/>
    <w:rsid w:val="00D801F1"/>
    <w:rsid w:val="00D80B00"/>
    <w:rsid w:val="00D902E2"/>
    <w:rsid w:val="00D90518"/>
    <w:rsid w:val="00D9719F"/>
    <w:rsid w:val="00DB20C1"/>
    <w:rsid w:val="00DB5A15"/>
    <w:rsid w:val="00DB6C29"/>
    <w:rsid w:val="00DC3A67"/>
    <w:rsid w:val="00DD38D3"/>
    <w:rsid w:val="00DD3BEC"/>
    <w:rsid w:val="00DD49F2"/>
    <w:rsid w:val="00DE5D30"/>
    <w:rsid w:val="00DE76F2"/>
    <w:rsid w:val="00DF23AE"/>
    <w:rsid w:val="00DF3293"/>
    <w:rsid w:val="00DF558F"/>
    <w:rsid w:val="00E05E98"/>
    <w:rsid w:val="00E11478"/>
    <w:rsid w:val="00E13AA5"/>
    <w:rsid w:val="00E27985"/>
    <w:rsid w:val="00E307CC"/>
    <w:rsid w:val="00E42EC3"/>
    <w:rsid w:val="00E44D9B"/>
    <w:rsid w:val="00E500AC"/>
    <w:rsid w:val="00E5765C"/>
    <w:rsid w:val="00E600E2"/>
    <w:rsid w:val="00E622AA"/>
    <w:rsid w:val="00E64B9F"/>
    <w:rsid w:val="00E8002E"/>
    <w:rsid w:val="00E8100F"/>
    <w:rsid w:val="00E92EB0"/>
    <w:rsid w:val="00EA2299"/>
    <w:rsid w:val="00EA3166"/>
    <w:rsid w:val="00EB2F57"/>
    <w:rsid w:val="00EC4E1B"/>
    <w:rsid w:val="00EC6653"/>
    <w:rsid w:val="00ED0734"/>
    <w:rsid w:val="00ED22D5"/>
    <w:rsid w:val="00ED36F4"/>
    <w:rsid w:val="00ED6E6F"/>
    <w:rsid w:val="00EE1B73"/>
    <w:rsid w:val="00EF0F6D"/>
    <w:rsid w:val="00F00A57"/>
    <w:rsid w:val="00F063BB"/>
    <w:rsid w:val="00F15422"/>
    <w:rsid w:val="00F20FC5"/>
    <w:rsid w:val="00F26EBB"/>
    <w:rsid w:val="00F313F7"/>
    <w:rsid w:val="00F32E82"/>
    <w:rsid w:val="00F4095E"/>
    <w:rsid w:val="00F45444"/>
    <w:rsid w:val="00F53212"/>
    <w:rsid w:val="00F649A5"/>
    <w:rsid w:val="00F70DC7"/>
    <w:rsid w:val="00F73F2D"/>
    <w:rsid w:val="00F956B9"/>
    <w:rsid w:val="00F969BB"/>
    <w:rsid w:val="00FA3908"/>
    <w:rsid w:val="00FC18DE"/>
    <w:rsid w:val="00FC290B"/>
    <w:rsid w:val="00FC3457"/>
    <w:rsid w:val="00FC5FBA"/>
    <w:rsid w:val="00FD5F7F"/>
    <w:rsid w:val="00FD7012"/>
    <w:rsid w:val="00FD721D"/>
    <w:rsid w:val="00FE4455"/>
    <w:rsid w:val="00FF1100"/>
    <w:rsid w:val="00FF1104"/>
    <w:rsid w:val="00FF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2BE4A02F"/>
  <w15:docId w15:val="{356E6BE7-EE68-49D9-85D2-F1F7260B2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pisovy text (1.1)"/>
    <w:qFormat/>
    <w:rsid w:val="00A31023"/>
    <w:rPr>
      <w:rFonts w:ascii="Garamond" w:hAnsi="Garamond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746C42"/>
    <w:pPr>
      <w:keepNext/>
      <w:tabs>
        <w:tab w:val="left" w:pos="426"/>
      </w:tabs>
      <w:jc w:val="both"/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link w:val="Nadpis2Char"/>
    <w:qFormat/>
    <w:rsid w:val="00746C42"/>
    <w:pPr>
      <w:keepNext/>
      <w:outlineLvl w:val="1"/>
    </w:pPr>
  </w:style>
  <w:style w:type="paragraph" w:styleId="Nadpis3">
    <w:name w:val="heading 3"/>
    <w:basedOn w:val="Normlny"/>
    <w:next w:val="Normlny"/>
    <w:link w:val="Nadpis3Char"/>
    <w:qFormat/>
    <w:rsid w:val="00746C42"/>
    <w:pPr>
      <w:keepNext/>
      <w:tabs>
        <w:tab w:val="left" w:pos="426"/>
      </w:tabs>
      <w:jc w:val="center"/>
      <w:outlineLvl w:val="2"/>
    </w:pPr>
    <w:rPr>
      <w:b/>
      <w:bCs/>
      <w:sz w:val="44"/>
    </w:rPr>
  </w:style>
  <w:style w:type="paragraph" w:styleId="Nadpis4">
    <w:name w:val="heading 4"/>
    <w:basedOn w:val="Normlny"/>
    <w:next w:val="Normlny"/>
    <w:link w:val="Nadpis4Char"/>
    <w:qFormat/>
    <w:rsid w:val="00E622AA"/>
    <w:pPr>
      <w:keepNext/>
      <w:jc w:val="center"/>
      <w:outlineLvl w:val="3"/>
    </w:pPr>
    <w:rPr>
      <w:rFonts w:ascii="Times New Roman" w:hAnsi="Times New Roman"/>
      <w:b/>
      <w:bCs/>
      <w:sz w:val="32"/>
    </w:rPr>
  </w:style>
  <w:style w:type="paragraph" w:styleId="Nadpis5">
    <w:name w:val="heading 5"/>
    <w:basedOn w:val="Normlny"/>
    <w:next w:val="Normlny"/>
    <w:link w:val="Nadpis5Char"/>
    <w:qFormat/>
    <w:rsid w:val="00746C42"/>
    <w:pPr>
      <w:keepNext/>
      <w:jc w:val="center"/>
      <w:outlineLvl w:val="4"/>
    </w:pPr>
    <w:rPr>
      <w:rFonts w:ascii="Book Antiqua" w:hAnsi="Book Antiqua"/>
      <w:sz w:val="32"/>
    </w:rPr>
  </w:style>
  <w:style w:type="paragraph" w:styleId="Nadpis6">
    <w:name w:val="heading 6"/>
    <w:basedOn w:val="Normlny"/>
    <w:next w:val="Normlny"/>
    <w:link w:val="Nadpis6Char"/>
    <w:qFormat/>
    <w:rsid w:val="00746C42"/>
    <w:pPr>
      <w:keepNext/>
      <w:tabs>
        <w:tab w:val="left" w:pos="426"/>
      </w:tabs>
      <w:jc w:val="center"/>
      <w:outlineLvl w:val="5"/>
    </w:pPr>
    <w:rPr>
      <w:rFonts w:ascii="Book Antiqua" w:hAnsi="Book Antiqua"/>
      <w:sz w:val="28"/>
    </w:rPr>
  </w:style>
  <w:style w:type="paragraph" w:styleId="Nadpis7">
    <w:name w:val="heading 7"/>
    <w:basedOn w:val="Normlny"/>
    <w:next w:val="Normlny"/>
    <w:link w:val="Nadpis7Char"/>
    <w:qFormat/>
    <w:rsid w:val="00746C42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746C42"/>
    <w:pPr>
      <w:keepNext/>
      <w:outlineLvl w:val="7"/>
    </w:pPr>
    <w:rPr>
      <w:rFonts w:ascii="Arial" w:hAnsi="Arial"/>
      <w:b/>
      <w:bCs/>
    </w:rPr>
  </w:style>
  <w:style w:type="paragraph" w:styleId="Nadpis9">
    <w:name w:val="heading 9"/>
    <w:basedOn w:val="Normlny"/>
    <w:next w:val="Normlny"/>
    <w:link w:val="Nadpis9Char"/>
    <w:qFormat/>
    <w:rsid w:val="00746C42"/>
    <w:pPr>
      <w:keepNext/>
      <w:outlineLvl w:val="8"/>
    </w:pPr>
    <w:rPr>
      <w:rFonts w:ascii="Arial" w:hAnsi="Arial"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6C42"/>
    <w:rPr>
      <w:rFonts w:ascii="Arial" w:hAnsi="Arial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46C42"/>
    <w:rPr>
      <w:rFonts w:ascii="Verdana" w:hAnsi="Verdana"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746C42"/>
    <w:rPr>
      <w:rFonts w:ascii="Verdana" w:hAnsi="Verdana"/>
      <w:b/>
      <w:bCs/>
      <w:sz w:val="44"/>
      <w:szCs w:val="24"/>
    </w:rPr>
  </w:style>
  <w:style w:type="character" w:customStyle="1" w:styleId="Nadpis4Char">
    <w:name w:val="Nadpis 4 Char"/>
    <w:basedOn w:val="Predvolenpsmoodseku"/>
    <w:link w:val="Nadpis4"/>
    <w:rsid w:val="00E622AA"/>
    <w:rPr>
      <w:b/>
      <w:bCs/>
      <w:sz w:val="32"/>
      <w:szCs w:val="24"/>
    </w:rPr>
  </w:style>
  <w:style w:type="character" w:customStyle="1" w:styleId="Nadpis5Char">
    <w:name w:val="Nadpis 5 Char"/>
    <w:basedOn w:val="Predvolenpsmoodseku"/>
    <w:link w:val="Nadpis5"/>
    <w:rsid w:val="00746C42"/>
    <w:rPr>
      <w:rFonts w:ascii="Book Antiqua" w:hAnsi="Book Antiqua"/>
      <w:sz w:val="32"/>
      <w:szCs w:val="24"/>
    </w:rPr>
  </w:style>
  <w:style w:type="character" w:customStyle="1" w:styleId="Nadpis6Char">
    <w:name w:val="Nadpis 6 Char"/>
    <w:basedOn w:val="Predvolenpsmoodseku"/>
    <w:link w:val="Nadpis6"/>
    <w:rsid w:val="00746C42"/>
    <w:rPr>
      <w:rFonts w:ascii="Book Antiqua" w:hAnsi="Book Antiqua"/>
      <w:sz w:val="28"/>
      <w:szCs w:val="24"/>
    </w:rPr>
  </w:style>
  <w:style w:type="character" w:customStyle="1" w:styleId="Nadpis7Char">
    <w:name w:val="Nadpis 7 Char"/>
    <w:basedOn w:val="Predvolenpsmoodseku"/>
    <w:link w:val="Nadpis7"/>
    <w:rsid w:val="00746C42"/>
    <w:rPr>
      <w:rFonts w:ascii="Verdana" w:hAnsi="Verdana"/>
      <w:b/>
      <w:bCs/>
      <w:szCs w:val="24"/>
    </w:rPr>
  </w:style>
  <w:style w:type="character" w:customStyle="1" w:styleId="Nadpis8Char">
    <w:name w:val="Nadpis 8 Char"/>
    <w:basedOn w:val="Predvolenpsmoodseku"/>
    <w:link w:val="Nadpis8"/>
    <w:rsid w:val="00746C42"/>
    <w:rPr>
      <w:rFonts w:ascii="Arial" w:hAnsi="Arial"/>
      <w:b/>
      <w:bCs/>
      <w:sz w:val="24"/>
      <w:szCs w:val="24"/>
    </w:rPr>
  </w:style>
  <w:style w:type="character" w:customStyle="1" w:styleId="Nadpis9Char">
    <w:name w:val="Nadpis 9 Char"/>
    <w:basedOn w:val="Predvolenpsmoodseku"/>
    <w:link w:val="Nadpis9"/>
    <w:rsid w:val="00746C42"/>
    <w:rPr>
      <w:rFonts w:ascii="Arial" w:hAnsi="Arial"/>
      <w:i/>
      <w:iCs/>
      <w:sz w:val="28"/>
      <w:szCs w:val="24"/>
    </w:rPr>
  </w:style>
  <w:style w:type="paragraph" w:styleId="Podtitul">
    <w:name w:val="Subtitle"/>
    <w:aliases w:val="Popisove pole 1.1"/>
    <w:next w:val="Normlny"/>
    <w:link w:val="PodtitulChar"/>
    <w:qFormat/>
    <w:rsid w:val="00B00663"/>
    <w:pPr>
      <w:numPr>
        <w:numId w:val="7"/>
      </w:numPr>
      <w:overflowPunct w:val="0"/>
      <w:autoSpaceDE w:val="0"/>
      <w:autoSpaceDN w:val="0"/>
      <w:adjustRightInd w:val="0"/>
      <w:spacing w:after="60"/>
      <w:textAlignment w:val="baseline"/>
    </w:pPr>
    <w:rPr>
      <w:sz w:val="24"/>
    </w:rPr>
  </w:style>
  <w:style w:type="character" w:customStyle="1" w:styleId="PodtitulChar">
    <w:name w:val="Podtitul Char"/>
    <w:aliases w:val="Popisove pole 1.1 Char"/>
    <w:basedOn w:val="Predvolenpsmoodseku"/>
    <w:link w:val="Podtitul"/>
    <w:rsid w:val="00B00663"/>
    <w:rPr>
      <w:sz w:val="24"/>
    </w:rPr>
  </w:style>
  <w:style w:type="paragraph" w:styleId="Odsekzoznamu">
    <w:name w:val="List Paragraph"/>
    <w:aliases w:val="Nadpis (1.,2.,...)"/>
    <w:basedOn w:val="Nadpis1"/>
    <w:next w:val="Normlny"/>
    <w:link w:val="OdsekzoznamuChar"/>
    <w:uiPriority w:val="34"/>
    <w:qFormat/>
    <w:rsid w:val="00A86280"/>
    <w:pPr>
      <w:numPr>
        <w:numId w:val="1"/>
      </w:numPr>
    </w:pPr>
    <w:rPr>
      <w:rFonts w:ascii="Garamond" w:hAnsi="Garamond"/>
      <w:smallCaps/>
      <w:sz w:val="28"/>
      <w:lang w:val="en-US"/>
    </w:rPr>
  </w:style>
  <w:style w:type="table" w:styleId="Mriekatabuky">
    <w:name w:val="Table Grid"/>
    <w:basedOn w:val="Normlnatabuka"/>
    <w:uiPriority w:val="59"/>
    <w:rsid w:val="007A7D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A7D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9C"/>
    <w:rPr>
      <w:rFonts w:ascii="Tahoma" w:hAnsi="Tahoma" w:cs="Tahoma"/>
      <w:sz w:val="16"/>
      <w:szCs w:val="16"/>
    </w:rPr>
  </w:style>
  <w:style w:type="paragraph" w:styleId="Hlavika">
    <w:name w:val="header"/>
    <w:aliases w:val="A"/>
    <w:basedOn w:val="Normlny"/>
    <w:link w:val="Hlavik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A Char"/>
    <w:basedOn w:val="Predvolenpsmoodseku"/>
    <w:link w:val="Hlavika"/>
    <w:uiPriority w:val="99"/>
    <w:rsid w:val="007A7D9C"/>
    <w:rPr>
      <w:rFonts w:ascii="Verdana" w:hAnsi="Verdana"/>
      <w:szCs w:val="24"/>
    </w:rPr>
  </w:style>
  <w:style w:type="paragraph" w:styleId="Pta">
    <w:name w:val="footer"/>
    <w:basedOn w:val="Normlny"/>
    <w:link w:val="PtaChar"/>
    <w:unhideWhenUsed/>
    <w:rsid w:val="007A7D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A7D9C"/>
    <w:rPr>
      <w:rFonts w:ascii="Verdana" w:hAnsi="Verdana"/>
      <w:szCs w:val="24"/>
    </w:rPr>
  </w:style>
  <w:style w:type="paragraph" w:styleId="Zkladntext">
    <w:name w:val="Body Text"/>
    <w:basedOn w:val="Normlny"/>
    <w:link w:val="ZkladntextChar"/>
    <w:rsid w:val="005229B7"/>
    <w:pPr>
      <w:autoSpaceDE w:val="0"/>
      <w:autoSpaceDN w:val="0"/>
      <w:adjustRightInd w:val="0"/>
    </w:pPr>
    <w:rPr>
      <w:color w:val="0000FF"/>
      <w:sz w:val="14"/>
      <w:szCs w:val="16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5229B7"/>
    <w:rPr>
      <w:rFonts w:ascii="Verdana" w:hAnsi="Verdana"/>
      <w:color w:val="0000FF"/>
      <w:sz w:val="14"/>
      <w:szCs w:val="16"/>
      <w:lang w:eastAsia="sk-SK"/>
    </w:rPr>
  </w:style>
  <w:style w:type="character" w:styleId="slostrany">
    <w:name w:val="page number"/>
    <w:basedOn w:val="Predvolenpsmoodseku"/>
    <w:rsid w:val="006F7935"/>
  </w:style>
  <w:style w:type="character" w:customStyle="1" w:styleId="OdsekzoznamuChar">
    <w:name w:val="Odsek zoznamu Char"/>
    <w:aliases w:val="Nadpis (1. Char,2. Char,...) Char"/>
    <w:basedOn w:val="Nadpis1Char"/>
    <w:link w:val="Odsekzoznamu"/>
    <w:uiPriority w:val="34"/>
    <w:rsid w:val="00A86280"/>
    <w:rPr>
      <w:rFonts w:ascii="Garamond" w:hAnsi="Garamond"/>
      <w:b/>
      <w:bCs/>
      <w:smallCaps/>
      <w:sz w:val="28"/>
      <w:szCs w:val="24"/>
      <w:lang w:val="en-US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865F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865F5"/>
    <w:rPr>
      <w:rFonts w:ascii="Garamond" w:hAnsi="Garamond"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rsid w:val="001659CD"/>
    <w:pPr>
      <w:jc w:val="both"/>
    </w:pPr>
    <w:rPr>
      <w:rFonts w:ascii="Minion Pro" w:hAnsi="Minion Pro" w:cs="Arial"/>
      <w:sz w:val="22"/>
      <w:szCs w:val="22"/>
    </w:rPr>
  </w:style>
  <w:style w:type="paragraph" w:styleId="Zkladntext3">
    <w:name w:val="Body Text 3"/>
    <w:basedOn w:val="Normlny"/>
    <w:link w:val="Zkladntext3Char"/>
    <w:rsid w:val="00A865F5"/>
    <w:pPr>
      <w:spacing w:after="120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A865F5"/>
    <w:rPr>
      <w:sz w:val="16"/>
      <w:szCs w:val="16"/>
      <w:lang w:eastAsia="cs-CZ"/>
    </w:rPr>
  </w:style>
  <w:style w:type="paragraph" w:styleId="Zarkazkladnhotextu">
    <w:name w:val="Body Text Indent"/>
    <w:basedOn w:val="Normlny"/>
    <w:link w:val="ZarkazkladnhotextuChar"/>
    <w:rsid w:val="00A865F5"/>
    <w:pPr>
      <w:spacing w:after="120"/>
      <w:ind w:left="283"/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A865F5"/>
    <w:rPr>
      <w:lang w:eastAsia="cs-CZ"/>
    </w:rPr>
  </w:style>
  <w:style w:type="paragraph" w:customStyle="1" w:styleId="Default">
    <w:name w:val="Default"/>
    <w:rsid w:val="00A865F5"/>
    <w:pPr>
      <w:autoSpaceDE w:val="0"/>
      <w:autoSpaceDN w:val="0"/>
      <w:adjustRightInd w:val="0"/>
    </w:pPr>
    <w:rPr>
      <w:color w:val="000000"/>
      <w:sz w:val="24"/>
      <w:szCs w:val="24"/>
      <w:lang w:eastAsia="sk-SK"/>
    </w:rPr>
  </w:style>
  <w:style w:type="paragraph" w:customStyle="1" w:styleId="StileInterlineaesatta12pt">
    <w:name w:val="Stile Interlinea esatta 12 pt"/>
    <w:basedOn w:val="Normlny"/>
    <w:link w:val="StileInterlineaesatta12ptCarattere"/>
    <w:rsid w:val="00A865F5"/>
    <w:pPr>
      <w:spacing w:line="240" w:lineRule="atLeast"/>
    </w:pPr>
    <w:rPr>
      <w:rFonts w:ascii="Tahoma" w:hAnsi="Tahoma"/>
      <w:sz w:val="20"/>
      <w:szCs w:val="20"/>
      <w:lang w:val="it-IT" w:eastAsia="it-IT"/>
    </w:rPr>
  </w:style>
  <w:style w:type="character" w:customStyle="1" w:styleId="StileInterlineaesatta12ptCarattere">
    <w:name w:val="Stile Interlinea esatta 12 pt Carattere"/>
    <w:link w:val="StileInterlineaesatta12pt"/>
    <w:rsid w:val="00A865F5"/>
    <w:rPr>
      <w:rFonts w:ascii="Tahoma" w:hAnsi="Tahoma"/>
      <w:lang w:val="it-IT" w:eastAsia="it-IT"/>
    </w:rPr>
  </w:style>
  <w:style w:type="paragraph" w:customStyle="1" w:styleId="nadpis21">
    <w:name w:val="nadpis 2.1"/>
    <w:basedOn w:val="Nadpis2"/>
    <w:link w:val="nadpis21Char"/>
    <w:qFormat/>
    <w:rsid w:val="00A865F5"/>
    <w:pPr>
      <w:spacing w:before="240" w:after="60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221">
    <w:name w:val="nadpis 2.2.1"/>
    <w:basedOn w:val="Nadpis2"/>
    <w:link w:val="nadpis22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1Char">
    <w:name w:val="nadpis 2.1 Char"/>
    <w:link w:val="nadpis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41">
    <w:name w:val="nadpis 4.1"/>
    <w:basedOn w:val="Nadpis2"/>
    <w:link w:val="nadpis4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221Char">
    <w:name w:val="nadpis 2.2.1 Char"/>
    <w:link w:val="nadpis22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51">
    <w:name w:val="nadpis 5.1"/>
    <w:basedOn w:val="Nadpis2"/>
    <w:link w:val="nadpis51Char"/>
    <w:qFormat/>
    <w:rsid w:val="00A865F5"/>
    <w:pPr>
      <w:numPr>
        <w:ilvl w:val="1"/>
        <w:numId w:val="2"/>
      </w:num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41Char">
    <w:name w:val="nadpis 4.1 Char"/>
    <w:link w:val="nadpis4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pis561">
    <w:name w:val="nadppis 5.6.1"/>
    <w:basedOn w:val="Nadpis2"/>
    <w:link w:val="nadppis56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51Char">
    <w:name w:val="nadpis 5.1 Char"/>
    <w:link w:val="nadpis5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1">
    <w:name w:val="nadpis 7.1"/>
    <w:basedOn w:val="Nadpis2"/>
    <w:link w:val="nadpis7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pis561Char">
    <w:name w:val="nadppis 5.6.1 Char"/>
    <w:link w:val="nadppis56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paragraph" w:customStyle="1" w:styleId="nadpis72">
    <w:name w:val="nadpis 7.2"/>
    <w:basedOn w:val="Nadpis2"/>
    <w:link w:val="nadpis72Char"/>
    <w:qFormat/>
    <w:rsid w:val="00A865F5"/>
    <w:pPr>
      <w:numPr>
        <w:ilvl w:val="1"/>
        <w:numId w:val="3"/>
      </w:numPr>
      <w:spacing w:before="240" w:after="60"/>
      <w:ind w:right="141"/>
      <w:jc w:val="both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71Char">
    <w:name w:val="nadpis 7.1 Char"/>
    <w:link w:val="nadpis7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nadpis81">
    <w:name w:val="nadpis 8.1"/>
    <w:basedOn w:val="Nadpis2"/>
    <w:link w:val="nadpis81Char"/>
    <w:qFormat/>
    <w:rsid w:val="00A865F5"/>
    <w:pPr>
      <w:spacing w:before="240" w:after="60"/>
      <w:ind w:right="141"/>
      <w:jc w:val="both"/>
    </w:pPr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nadpis72Char">
    <w:name w:val="nadpis 7.2 Char"/>
    <w:link w:val="nadpis72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paragraph" w:customStyle="1" w:styleId="clanok1">
    <w:name w:val="clanok 1"/>
    <w:basedOn w:val="Nadpis2"/>
    <w:link w:val="clanok1Char"/>
    <w:qFormat/>
    <w:rsid w:val="00A865F5"/>
    <w:pPr>
      <w:spacing w:before="240" w:after="60"/>
      <w:jc w:val="center"/>
    </w:pPr>
    <w:rPr>
      <w:rFonts w:ascii="Minion Pro" w:hAnsi="Minion Pro" w:cs="Arial"/>
      <w:b/>
      <w:bCs/>
      <w:iCs/>
      <w:sz w:val="22"/>
      <w:szCs w:val="22"/>
      <w:lang w:eastAsia="cs-CZ"/>
    </w:rPr>
  </w:style>
  <w:style w:type="character" w:customStyle="1" w:styleId="nadpis81Char">
    <w:name w:val="nadpis 8.1 Char"/>
    <w:link w:val="nadpis81"/>
    <w:rsid w:val="00A865F5"/>
    <w:rPr>
      <w:rFonts w:ascii="Minion Pro" w:hAnsi="Minion Pro" w:cs="Arial"/>
      <w:b/>
      <w:iCs/>
      <w:sz w:val="22"/>
      <w:szCs w:val="22"/>
      <w:lang w:eastAsia="cs-CZ"/>
    </w:rPr>
  </w:style>
  <w:style w:type="character" w:customStyle="1" w:styleId="clanok1Char">
    <w:name w:val="clanok 1 Char"/>
    <w:link w:val="clanok1"/>
    <w:rsid w:val="00A865F5"/>
    <w:rPr>
      <w:rFonts w:ascii="Minion Pro" w:hAnsi="Minion Pro" w:cs="Arial"/>
      <w:b/>
      <w:bCs/>
      <w:iCs/>
      <w:sz w:val="22"/>
      <w:szCs w:val="22"/>
      <w:lang w:eastAsia="cs-CZ"/>
    </w:rPr>
  </w:style>
  <w:style w:type="numbering" w:customStyle="1" w:styleId="tl1">
    <w:name w:val="Štýl1"/>
    <w:uiPriority w:val="99"/>
    <w:rsid w:val="00600F46"/>
    <w:pPr>
      <w:numPr>
        <w:numId w:val="4"/>
      </w:numPr>
    </w:pPr>
  </w:style>
  <w:style w:type="paragraph" w:customStyle="1" w:styleId="gmail-msobodytext3">
    <w:name w:val="gmail-msobodytext3"/>
    <w:basedOn w:val="Normlny"/>
    <w:rsid w:val="00570AA1"/>
    <w:pPr>
      <w:spacing w:before="100" w:beforeAutospacing="1" w:after="100" w:afterAutospacing="1"/>
    </w:pPr>
    <w:rPr>
      <w:rFonts w:ascii="Times New Roman" w:eastAsiaTheme="minorHAnsi" w:hAnsi="Times New Roman"/>
      <w:lang w:eastAsia="sk-SK"/>
    </w:rPr>
  </w:style>
  <w:style w:type="numbering" w:customStyle="1" w:styleId="tl2">
    <w:name w:val="Štýl2"/>
    <w:uiPriority w:val="99"/>
    <w:rsid w:val="0095075F"/>
    <w:pPr>
      <w:numPr>
        <w:numId w:val="5"/>
      </w:numPr>
    </w:pPr>
  </w:style>
  <w:style w:type="numbering" w:customStyle="1" w:styleId="tl3">
    <w:name w:val="Štýl3"/>
    <w:uiPriority w:val="99"/>
    <w:rsid w:val="006500C6"/>
    <w:pPr>
      <w:numPr>
        <w:numId w:val="6"/>
      </w:numPr>
    </w:pPr>
  </w:style>
  <w:style w:type="character" w:styleId="Hypertextovprepojenie">
    <w:name w:val="Hyperlink"/>
    <w:basedOn w:val="Predvolenpsmoodseku"/>
    <w:uiPriority w:val="99"/>
    <w:unhideWhenUsed/>
    <w:rsid w:val="005B488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D6F66"/>
    <w:rPr>
      <w:color w:val="800080" w:themeColor="followed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FF1104"/>
    <w:pPr>
      <w:keepLines/>
      <w:tabs>
        <w:tab w:val="clear" w:pos="426"/>
      </w:tabs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FF1104"/>
    <w:pPr>
      <w:spacing w:after="100"/>
      <w:ind w:left="240"/>
    </w:pPr>
  </w:style>
  <w:style w:type="character" w:styleId="Odkaznakomentr">
    <w:name w:val="annotation reference"/>
    <w:basedOn w:val="Predvolenpsmoodseku"/>
    <w:uiPriority w:val="99"/>
    <w:semiHidden/>
    <w:unhideWhenUsed/>
    <w:rsid w:val="009C402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C402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C4024"/>
    <w:rPr>
      <w:rFonts w:ascii="Garamond" w:hAnsi="Garamond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C402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C4024"/>
    <w:rPr>
      <w:rFonts w:ascii="Garamond" w:hAnsi="Garamond"/>
      <w:b/>
      <w:bCs/>
    </w:rPr>
  </w:style>
  <w:style w:type="paragraph" w:styleId="Bezriadkovania">
    <w:name w:val="No Spacing"/>
    <w:link w:val="BezriadkovaniaChar"/>
    <w:uiPriority w:val="1"/>
    <w:qFormat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626A3"/>
    <w:rPr>
      <w:rFonts w:asciiTheme="minorHAnsi" w:eastAsiaTheme="minorEastAsia" w:hAnsiTheme="minorHAnsi" w:cstheme="minorBidi"/>
      <w:sz w:val="22"/>
      <w:szCs w:val="22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F454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F45444"/>
    <w:rPr>
      <w:rFonts w:ascii="Courier New" w:hAnsi="Courier New" w:cs="Courier New"/>
      <w:lang w:eastAsia="sk-SK"/>
    </w:rPr>
  </w:style>
  <w:style w:type="paragraph" w:customStyle="1" w:styleId="TopHeader">
    <w:name w:val="Top Header"/>
    <w:basedOn w:val="Normlny"/>
    <w:qFormat/>
    <w:rsid w:val="000947D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Nadpisobsahu">
    <w:name w:val="Nadpis obsahu"/>
    <w:basedOn w:val="Normlny"/>
    <w:rsid w:val="006D37B2"/>
    <w:pPr>
      <w:widowControl w:val="0"/>
      <w:tabs>
        <w:tab w:val="right" w:pos="9360"/>
      </w:tabs>
      <w:suppressAutoHyphens/>
      <w:spacing w:line="360" w:lineRule="auto"/>
      <w:jc w:val="both"/>
    </w:pPr>
    <w:rPr>
      <w:rFonts w:ascii="Arial" w:hAnsi="Arial"/>
      <w:snapToGrid w:val="0"/>
      <w:sz w:val="20"/>
      <w:szCs w:val="20"/>
      <w:lang w:val="en-US" w:eastAsia="cs-CZ"/>
    </w:rPr>
  </w:style>
  <w:style w:type="paragraph" w:customStyle="1" w:styleId="level2">
    <w:name w:val="level 2"/>
    <w:basedOn w:val="Normlny"/>
    <w:rsid w:val="006D37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hAnsi="Times New Roman"/>
      <w:kern w:val="8"/>
      <w:sz w:val="20"/>
      <w:szCs w:val="20"/>
      <w:lang w:val="en-U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5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diagramLayout" Target="diagrams/layout1.xml"/><Relationship Id="rId18" Type="http://schemas.openxmlformats.org/officeDocument/2006/relationships/chart" Target="charts/chart2.xml"/><Relationship Id="rId26" Type="http://schemas.openxmlformats.org/officeDocument/2006/relationships/image" Target="media/image6.emf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.emf"/><Relationship Id="rId34" Type="http://schemas.openxmlformats.org/officeDocument/2006/relationships/image" Target="media/image14.emf"/><Relationship Id="rId7" Type="http://schemas.openxmlformats.org/officeDocument/2006/relationships/styles" Target="styles.xml"/><Relationship Id="rId12" Type="http://schemas.openxmlformats.org/officeDocument/2006/relationships/diagramData" Target="diagrams/data1.xml"/><Relationship Id="rId17" Type="http://schemas.openxmlformats.org/officeDocument/2006/relationships/chart" Target="charts/chart1.xml"/><Relationship Id="rId25" Type="http://schemas.openxmlformats.org/officeDocument/2006/relationships/image" Target="media/image5.emf"/><Relationship Id="rId33" Type="http://schemas.openxmlformats.org/officeDocument/2006/relationships/image" Target="media/image13.emf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chart" Target="charts/chart4.xml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emf"/><Relationship Id="rId32" Type="http://schemas.openxmlformats.org/officeDocument/2006/relationships/image" Target="media/image12.emf"/><Relationship Id="rId37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diagramColors" Target="diagrams/colors1.xml"/><Relationship Id="rId23" Type="http://schemas.openxmlformats.org/officeDocument/2006/relationships/image" Target="media/image3.emf"/><Relationship Id="rId28" Type="http://schemas.openxmlformats.org/officeDocument/2006/relationships/image" Target="media/image8.emf"/><Relationship Id="rId36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chart" Target="charts/chart3.xml"/><Relationship Id="rId31" Type="http://schemas.openxmlformats.org/officeDocument/2006/relationships/image" Target="media/image1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diagramQuickStyle" Target="diagrams/quickStyle1.xml"/><Relationship Id="rId22" Type="http://schemas.openxmlformats.org/officeDocument/2006/relationships/image" Target="media/image2.emf"/><Relationship Id="rId27" Type="http://schemas.openxmlformats.org/officeDocument/2006/relationships/image" Target="media/image7.emf"/><Relationship Id="rId30" Type="http://schemas.openxmlformats.org/officeDocument/2006/relationships/image" Target="media/image10.emf"/><Relationship Id="rId35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stmsk1\user$\eva.beranova\K&#243;pia%20-%20Aplik&#225;cia%20modelu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va.beranova\AppData\Local\Microsoft\Windows\Temporary%20Internet%20Files\Content.Outlook\LN4P6FDJ\Predaj%20rok%202017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aktív [%]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k VA '!$S$5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'Grafy k VA '!$R$6:$R$8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'!$S$6:$S$8</c:f>
              <c:numCache>
                <c:formatCode>0.00%</c:formatCode>
                <c:ptCount val="3"/>
                <c:pt idx="0">
                  <c:v>0.26995412878656377</c:v>
                </c:pt>
                <c:pt idx="1">
                  <c:v>0.72910474908189649</c:v>
                </c:pt>
                <c:pt idx="2">
                  <c:v>9.4112213153974217E-4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719-4375-B9E2-F4BAF4DEB876}"/>
            </c:ext>
          </c:extLst>
        </c:ser>
        <c:ser>
          <c:idx val="1"/>
          <c:order val="1"/>
          <c:tx>
            <c:strRef>
              <c:f>'Grafy k VA '!$T$5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'Grafy k VA '!$R$6:$R$8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'!$T$6:$T$8</c:f>
              <c:numCache>
                <c:formatCode>0.00%</c:formatCode>
                <c:ptCount val="3"/>
                <c:pt idx="0">
                  <c:v>0.20400116396575049</c:v>
                </c:pt>
                <c:pt idx="1">
                  <c:v>0.79527516124983044</c:v>
                </c:pt>
                <c:pt idx="2">
                  <c:v>7.2367478441908849E-4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719-4375-B9E2-F4BAF4DEB87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0840704"/>
        <c:axId val="70842240"/>
        <c:axId val="0"/>
      </c:bar3DChart>
      <c:catAx>
        <c:axId val="708407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0842240"/>
        <c:crosses val="autoZero"/>
        <c:auto val="1"/>
        <c:lblAlgn val="ctr"/>
        <c:lblOffset val="100"/>
        <c:noMultiLvlLbl val="0"/>
      </c:catAx>
      <c:valAx>
        <c:axId val="70842240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708407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Štruktúra pasív [</a:t>
            </a:r>
            <a:r>
              <a:rPr lang="sk-SK"/>
              <a:t>%</a:t>
            </a:r>
            <a:r>
              <a:rPr lang="en-US"/>
              <a:t>]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'Grafy k VA '!$S$24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'Grafy k VA '!$R$25:$R$27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'!$S$25:$S$27</c:f>
              <c:numCache>
                <c:formatCode>0.00%</c:formatCode>
                <c:ptCount val="3"/>
                <c:pt idx="0">
                  <c:v>6.5154028561207654E-3</c:v>
                </c:pt>
                <c:pt idx="1">
                  <c:v>0.99348459714387927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707-4925-AB0B-5214BADEF9D0}"/>
            </c:ext>
          </c:extLst>
        </c:ser>
        <c:ser>
          <c:idx val="1"/>
          <c:order val="1"/>
          <c:tx>
            <c:strRef>
              <c:f>'Grafy k VA '!$T$24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'Grafy k VA '!$R$25:$R$27</c:f>
              <c:strCache>
                <c:ptCount val="3"/>
                <c:pt idx="0">
                  <c:v>VI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'Grafy k VA '!$T$25:$T$27</c:f>
              <c:numCache>
                <c:formatCode>0.00%</c:formatCode>
                <c:ptCount val="3"/>
                <c:pt idx="0">
                  <c:v>8.8881401019167403E-2</c:v>
                </c:pt>
                <c:pt idx="1">
                  <c:v>0.91111859898083258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707-4925-AB0B-5214BADEF9D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0892544"/>
        <c:axId val="70902528"/>
        <c:axId val="0"/>
      </c:bar3DChart>
      <c:catAx>
        <c:axId val="708925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0902528"/>
        <c:crosses val="autoZero"/>
        <c:auto val="1"/>
        <c:lblAlgn val="ctr"/>
        <c:lblOffset val="100"/>
        <c:noMultiLvlLbl val="0"/>
      </c:catAx>
      <c:valAx>
        <c:axId val="70902528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7089254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'Graf k VZaS'!$Q$3:$W$3</c:f>
              <c:strCache>
                <c:ptCount val="7"/>
                <c:pt idx="0">
                  <c:v>Výsledok hospodárenia za účtovné obdobie po zdanení</c:v>
                </c:pt>
              </c:strCache>
            </c:strRef>
          </c:tx>
          <c:marker>
            <c:symbol val="none"/>
          </c:marker>
          <c:cat>
            <c:numRef>
              <c:f>'Graf k VZaS'!$X$2:$Z$2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'Graf k VZaS'!$X$3:$Z$3</c:f>
              <c:numCache>
                <c:formatCode>General</c:formatCode>
                <c:ptCount val="3"/>
                <c:pt idx="0">
                  <c:v>-38365</c:v>
                </c:pt>
                <c:pt idx="1">
                  <c:v>-15352</c:v>
                </c:pt>
                <c:pt idx="2">
                  <c:v>280951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5F3-47C3-B2CC-E8AB4C266D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7311104"/>
        <c:axId val="67312640"/>
      </c:lineChart>
      <c:catAx>
        <c:axId val="673111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67312640"/>
        <c:crosses val="autoZero"/>
        <c:auto val="1"/>
        <c:lblAlgn val="ctr"/>
        <c:lblOffset val="100"/>
        <c:noMultiLvlLbl val="0"/>
      </c:catAx>
      <c:valAx>
        <c:axId val="6731264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 marL="0" marR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1" i="0" baseline="0">
                    <a:effectLst/>
                  </a:rPr>
                  <a:t>Výsledok hospodárenia za účtovné obdobie po zdanení</a:t>
                </a:r>
                <a:r>
                  <a:rPr lang="sk-SK" sz="1000" b="1" i="0" baseline="0">
                    <a:effectLst/>
                  </a:rPr>
                  <a:t> [€]</a:t>
                </a:r>
                <a:endParaRPr lang="sk-SK" sz="1000">
                  <a:effectLst/>
                </a:endParaRP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6731110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Predaj za rok 2017 v</a:t>
            </a:r>
            <a:r>
              <a:rPr lang="sk-SK" baseline="0"/>
              <a:t> porovnaní s rokom 2016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'[Predaj rok 2017.xlsx]Hárok1'!$C$2</c:f>
              <c:strCache>
                <c:ptCount val="1"/>
                <c:pt idx="0">
                  <c:v>2016 (€)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'[Predaj rok 2017.xlsx]Hárok1'!$B$3:$B$14</c:f>
              <c:strCache>
                <c:ptCount val="12"/>
                <c:pt idx="0">
                  <c:v>01</c:v>
                </c:pt>
                <c:pt idx="1">
                  <c:v>02</c:v>
                </c:pt>
                <c:pt idx="2">
                  <c:v>03</c:v>
                </c:pt>
                <c:pt idx="3">
                  <c:v>04</c:v>
                </c:pt>
                <c:pt idx="4">
                  <c:v>05</c:v>
                </c:pt>
                <c:pt idx="5">
                  <c:v>06</c:v>
                </c:pt>
                <c:pt idx="6">
                  <c:v>07</c:v>
                </c:pt>
                <c:pt idx="7">
                  <c:v>08</c:v>
                </c:pt>
                <c:pt idx="8">
                  <c:v>09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strCache>
            </c:strRef>
          </c:cat>
          <c:val>
            <c:numRef>
              <c:f>'[Predaj rok 2017.xlsx]Hárok1'!$C$3:$C$14</c:f>
              <c:numCache>
                <c:formatCode>#,##0</c:formatCode>
                <c:ptCount val="12"/>
                <c:pt idx="0">
                  <c:v>464104</c:v>
                </c:pt>
                <c:pt idx="1">
                  <c:v>398453</c:v>
                </c:pt>
                <c:pt idx="2">
                  <c:v>323094</c:v>
                </c:pt>
                <c:pt idx="3">
                  <c:v>417323</c:v>
                </c:pt>
                <c:pt idx="4">
                  <c:v>362991</c:v>
                </c:pt>
                <c:pt idx="5">
                  <c:v>412327</c:v>
                </c:pt>
                <c:pt idx="6">
                  <c:v>448990</c:v>
                </c:pt>
                <c:pt idx="7">
                  <c:v>243895</c:v>
                </c:pt>
                <c:pt idx="8">
                  <c:v>312061</c:v>
                </c:pt>
                <c:pt idx="9">
                  <c:v>352933</c:v>
                </c:pt>
                <c:pt idx="10">
                  <c:v>354384</c:v>
                </c:pt>
                <c:pt idx="11">
                  <c:v>167070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FFB-43D2-ABCD-44E29A9C8485}"/>
            </c:ext>
          </c:extLst>
        </c:ser>
        <c:ser>
          <c:idx val="1"/>
          <c:order val="1"/>
          <c:tx>
            <c:strRef>
              <c:f>'[Predaj rok 2017.xlsx]Hárok1'!$D$2</c:f>
              <c:strCache>
                <c:ptCount val="1"/>
                <c:pt idx="0">
                  <c:v>2017 (€)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'[Predaj rok 2017.xlsx]Hárok1'!$B$3:$B$14</c:f>
              <c:strCache>
                <c:ptCount val="12"/>
                <c:pt idx="0">
                  <c:v>01</c:v>
                </c:pt>
                <c:pt idx="1">
                  <c:v>02</c:v>
                </c:pt>
                <c:pt idx="2">
                  <c:v>03</c:v>
                </c:pt>
                <c:pt idx="3">
                  <c:v>04</c:v>
                </c:pt>
                <c:pt idx="4">
                  <c:v>05</c:v>
                </c:pt>
                <c:pt idx="5">
                  <c:v>06</c:v>
                </c:pt>
                <c:pt idx="6">
                  <c:v>07</c:v>
                </c:pt>
                <c:pt idx="7">
                  <c:v>08</c:v>
                </c:pt>
                <c:pt idx="8">
                  <c:v>09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strCache>
            </c:strRef>
          </c:cat>
          <c:val>
            <c:numRef>
              <c:f>'[Predaj rok 2017.xlsx]Hárok1'!$D$3:$D$14</c:f>
              <c:numCache>
                <c:formatCode>#,##0</c:formatCode>
                <c:ptCount val="12"/>
                <c:pt idx="0">
                  <c:v>439886</c:v>
                </c:pt>
                <c:pt idx="1">
                  <c:v>434862</c:v>
                </c:pt>
                <c:pt idx="2">
                  <c:v>508151</c:v>
                </c:pt>
                <c:pt idx="3">
                  <c:v>404601</c:v>
                </c:pt>
                <c:pt idx="4">
                  <c:v>608012</c:v>
                </c:pt>
                <c:pt idx="5">
                  <c:v>553069</c:v>
                </c:pt>
                <c:pt idx="6">
                  <c:v>470251</c:v>
                </c:pt>
                <c:pt idx="7">
                  <c:v>322280</c:v>
                </c:pt>
                <c:pt idx="8">
                  <c:v>435321</c:v>
                </c:pt>
                <c:pt idx="9">
                  <c:v>502304</c:v>
                </c:pt>
                <c:pt idx="10">
                  <c:v>493068</c:v>
                </c:pt>
                <c:pt idx="11">
                  <c:v>338097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1FFB-43D2-ABCD-44E29A9C84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9608064"/>
        <c:axId val="119608624"/>
      </c:lineChart>
      <c:catAx>
        <c:axId val="1196080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Mesiac</a:t>
                </a:r>
              </a:p>
            </c:rich>
          </c:tx>
          <c:layout>
            <c:manualLayout>
              <c:xMode val="edge"/>
              <c:yMode val="edge"/>
              <c:x val="0.49975284342945231"/>
              <c:y val="0.9347034969358620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9608624"/>
        <c:crosses val="autoZero"/>
        <c:auto val="1"/>
        <c:lblAlgn val="ctr"/>
        <c:lblOffset val="100"/>
        <c:noMultiLvlLbl val="0"/>
      </c:catAx>
      <c:valAx>
        <c:axId val="119608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Predaj</a:t>
                </a:r>
                <a:r>
                  <a:rPr lang="sk-SK" baseline="0"/>
                  <a:t> v €</a:t>
                </a:r>
                <a:endParaRPr lang="sk-SK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96080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5BB2B60-7D06-4C77-8ECA-C5B4256C2D8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713BD75-E090-4251-91DB-3DC51D471E4C}">
      <dgm:prSet phldrT="[Text]"/>
      <dgm:spPr/>
      <dgm:t>
        <a:bodyPr/>
        <a:lstStyle/>
        <a:p>
          <a:r>
            <a:rPr lang="sk-SK"/>
            <a:t>Riaditeľ prevádzky</a:t>
          </a:r>
        </a:p>
      </dgm:t>
    </dgm:pt>
    <dgm:pt modelId="{63648E90-7728-4EA3-B979-22C0065C8277}" type="parTrans" cxnId="{8CCECBC5-F135-4A8F-80EC-5C8EB3183035}">
      <dgm:prSet/>
      <dgm:spPr/>
      <dgm:t>
        <a:bodyPr/>
        <a:lstStyle/>
        <a:p>
          <a:endParaRPr lang="sk-SK"/>
        </a:p>
      </dgm:t>
    </dgm:pt>
    <dgm:pt modelId="{8833799A-4E7D-4FD4-B954-ADC7DC582219}" type="sibTrans" cxnId="{8CCECBC5-F135-4A8F-80EC-5C8EB3183035}">
      <dgm:prSet/>
      <dgm:spPr/>
      <dgm:t>
        <a:bodyPr/>
        <a:lstStyle/>
        <a:p>
          <a:endParaRPr lang="sk-SK"/>
        </a:p>
      </dgm:t>
    </dgm:pt>
    <dgm:pt modelId="{ED1D811C-369C-4B7D-B8F9-F21DBE849209}" type="asst">
      <dgm:prSet phldrT="[Text]"/>
      <dgm:spPr/>
      <dgm:t>
        <a:bodyPr/>
        <a:lstStyle/>
        <a:p>
          <a:r>
            <a:rPr lang="sk-SK"/>
            <a:t>Kvalitár</a:t>
          </a:r>
        </a:p>
      </dgm:t>
    </dgm:pt>
    <dgm:pt modelId="{F7B4D9DB-10DB-43E6-B41D-0FC4E46076E1}" type="parTrans" cxnId="{B02E9CE8-8D5A-437A-A079-4CC652DD31D7}">
      <dgm:prSet/>
      <dgm:spPr/>
      <dgm:t>
        <a:bodyPr/>
        <a:lstStyle/>
        <a:p>
          <a:endParaRPr lang="sk-SK"/>
        </a:p>
      </dgm:t>
    </dgm:pt>
    <dgm:pt modelId="{E66861EE-FE1F-4E32-B51A-A6C649D48FFF}" type="sibTrans" cxnId="{B02E9CE8-8D5A-437A-A079-4CC652DD31D7}">
      <dgm:prSet/>
      <dgm:spPr/>
      <dgm:t>
        <a:bodyPr/>
        <a:lstStyle/>
        <a:p>
          <a:endParaRPr lang="sk-SK"/>
        </a:p>
      </dgm:t>
    </dgm:pt>
    <dgm:pt modelId="{17489642-A86C-4E4D-B01D-E57302A0C215}">
      <dgm:prSet phldrT="[Text]"/>
      <dgm:spPr/>
      <dgm:t>
        <a:bodyPr/>
        <a:lstStyle/>
        <a:p>
          <a:r>
            <a:rPr lang="sk-SK"/>
            <a:t>manažér kvality</a:t>
          </a:r>
        </a:p>
      </dgm:t>
    </dgm:pt>
    <dgm:pt modelId="{D0674F57-12DF-4675-96E9-883B70ADD934}" type="parTrans" cxnId="{3A7A44E0-FEAB-479D-AF5E-235181268530}">
      <dgm:prSet/>
      <dgm:spPr/>
      <dgm:t>
        <a:bodyPr/>
        <a:lstStyle/>
        <a:p>
          <a:endParaRPr lang="sk-SK"/>
        </a:p>
      </dgm:t>
    </dgm:pt>
    <dgm:pt modelId="{90052456-2F7E-48B3-9402-56396FAB0D28}" type="sibTrans" cxnId="{3A7A44E0-FEAB-479D-AF5E-235181268530}">
      <dgm:prSet/>
      <dgm:spPr/>
      <dgm:t>
        <a:bodyPr/>
        <a:lstStyle/>
        <a:p>
          <a:endParaRPr lang="sk-SK"/>
        </a:p>
      </dgm:t>
    </dgm:pt>
    <dgm:pt modelId="{C8B21766-5167-4948-A001-CCCF567A153E}">
      <dgm:prSet phldrT="[Text]"/>
      <dgm:spPr/>
      <dgm:t>
        <a:bodyPr/>
        <a:lstStyle/>
        <a:p>
          <a:r>
            <a:rPr lang="sk-SK"/>
            <a:t>Kontakt so zákazníkmi</a:t>
          </a:r>
        </a:p>
      </dgm:t>
    </dgm:pt>
    <dgm:pt modelId="{56DA2AB5-5ADD-4959-BBAF-04B85A421953}" type="parTrans" cxnId="{75B59443-6527-4C9D-83F2-A23A85C6304A}">
      <dgm:prSet/>
      <dgm:spPr/>
      <dgm:t>
        <a:bodyPr/>
        <a:lstStyle/>
        <a:p>
          <a:endParaRPr lang="sk-SK"/>
        </a:p>
      </dgm:t>
    </dgm:pt>
    <dgm:pt modelId="{BE928CD0-5C37-405B-B3ED-E4916DAAB3F5}" type="sibTrans" cxnId="{75B59443-6527-4C9D-83F2-A23A85C6304A}">
      <dgm:prSet/>
      <dgm:spPr/>
      <dgm:t>
        <a:bodyPr/>
        <a:lstStyle/>
        <a:p>
          <a:endParaRPr lang="sk-SK"/>
        </a:p>
      </dgm:t>
    </dgm:pt>
    <dgm:pt modelId="{2C17C2EE-083A-43E8-9459-9D19994DC3C1}">
      <dgm:prSet phldrT="[Text]"/>
      <dgm:spPr/>
      <dgm:t>
        <a:bodyPr/>
        <a:lstStyle/>
        <a:p>
          <a:r>
            <a:rPr lang="sk-SK"/>
            <a:t>Nákupca</a:t>
          </a:r>
        </a:p>
      </dgm:t>
    </dgm:pt>
    <dgm:pt modelId="{2AA3E5FC-DBAA-4735-A6F2-CCFA7D936C02}" type="parTrans" cxnId="{161B83B8-4BF1-474C-874B-D859C61293C0}">
      <dgm:prSet/>
      <dgm:spPr/>
      <dgm:t>
        <a:bodyPr/>
        <a:lstStyle/>
        <a:p>
          <a:endParaRPr lang="sk-SK"/>
        </a:p>
      </dgm:t>
    </dgm:pt>
    <dgm:pt modelId="{7936CB66-AA9F-46D4-B880-A0959C522190}" type="sibTrans" cxnId="{161B83B8-4BF1-474C-874B-D859C61293C0}">
      <dgm:prSet/>
      <dgm:spPr/>
      <dgm:t>
        <a:bodyPr/>
        <a:lstStyle/>
        <a:p>
          <a:endParaRPr lang="sk-SK"/>
        </a:p>
      </dgm:t>
    </dgm:pt>
    <dgm:pt modelId="{4B3B8C99-9899-42ED-B65E-B2A33F060BE6}">
      <dgm:prSet phldrT="[Text]"/>
      <dgm:spPr/>
      <dgm:t>
        <a:bodyPr/>
        <a:lstStyle/>
        <a:p>
          <a:r>
            <a:rPr lang="sk-SK"/>
            <a:t>Kontrolór kvality</a:t>
          </a:r>
        </a:p>
      </dgm:t>
    </dgm:pt>
    <dgm:pt modelId="{8423CD1E-27B0-40D9-A874-1FBA411BBB93}" type="parTrans" cxnId="{6F191F64-7CC5-4358-A3DA-E4195FB19455}">
      <dgm:prSet/>
      <dgm:spPr/>
      <dgm:t>
        <a:bodyPr/>
        <a:lstStyle/>
        <a:p>
          <a:endParaRPr lang="sk-SK"/>
        </a:p>
      </dgm:t>
    </dgm:pt>
    <dgm:pt modelId="{3EDF5DFB-9541-4407-AE06-83200EBFBB81}" type="sibTrans" cxnId="{6F191F64-7CC5-4358-A3DA-E4195FB19455}">
      <dgm:prSet/>
      <dgm:spPr/>
      <dgm:t>
        <a:bodyPr/>
        <a:lstStyle/>
        <a:p>
          <a:endParaRPr lang="sk-SK"/>
        </a:p>
      </dgm:t>
    </dgm:pt>
    <dgm:pt modelId="{6E5A9239-ED57-4980-9BD7-19059FBB37F8}">
      <dgm:prSet phldrT="[Text]"/>
      <dgm:spPr/>
      <dgm:t>
        <a:bodyPr/>
        <a:lstStyle/>
        <a:p>
          <a:r>
            <a:rPr lang="sk-SK"/>
            <a:t>Metrológ</a:t>
          </a:r>
        </a:p>
      </dgm:t>
    </dgm:pt>
    <dgm:pt modelId="{87A3476E-B05A-47E3-8200-B53AA4337614}" type="parTrans" cxnId="{48E036FC-E294-428E-9EC0-21CE51813D5F}">
      <dgm:prSet/>
      <dgm:spPr/>
      <dgm:t>
        <a:bodyPr/>
        <a:lstStyle/>
        <a:p>
          <a:endParaRPr lang="sk-SK"/>
        </a:p>
      </dgm:t>
    </dgm:pt>
    <dgm:pt modelId="{5AEE9DDC-AC42-41A0-8568-2FD839DEA64E}" type="sibTrans" cxnId="{48E036FC-E294-428E-9EC0-21CE51813D5F}">
      <dgm:prSet/>
      <dgm:spPr/>
      <dgm:t>
        <a:bodyPr/>
        <a:lstStyle/>
        <a:p>
          <a:endParaRPr lang="sk-SK"/>
        </a:p>
      </dgm:t>
    </dgm:pt>
    <dgm:pt modelId="{3AA5F162-2E9A-4AD6-9B15-CD0228BCE7DE}">
      <dgm:prSet phldrT="[Text]"/>
      <dgm:spPr/>
      <dgm:t>
        <a:bodyPr/>
        <a:lstStyle/>
        <a:p>
          <a:r>
            <a:rPr lang="sk-SK"/>
            <a:t>Vedúci dielne</a:t>
          </a:r>
        </a:p>
      </dgm:t>
    </dgm:pt>
    <dgm:pt modelId="{55E45C4E-1D93-45D1-83CF-A6A070F1C1B0}" type="parTrans" cxnId="{6D1692ED-7045-4C11-97BE-CA55C88B2C75}">
      <dgm:prSet/>
      <dgm:spPr/>
      <dgm:t>
        <a:bodyPr/>
        <a:lstStyle/>
        <a:p>
          <a:endParaRPr lang="sk-SK"/>
        </a:p>
      </dgm:t>
    </dgm:pt>
    <dgm:pt modelId="{C59A5A78-A29D-4962-9938-F0E53223CBE2}" type="sibTrans" cxnId="{6D1692ED-7045-4C11-97BE-CA55C88B2C75}">
      <dgm:prSet/>
      <dgm:spPr/>
      <dgm:t>
        <a:bodyPr/>
        <a:lstStyle/>
        <a:p>
          <a:endParaRPr lang="sk-SK"/>
        </a:p>
      </dgm:t>
    </dgm:pt>
    <dgm:pt modelId="{3BD1E968-7319-48F5-869B-FE5D9A85A3C5}">
      <dgm:prSet phldrT="[Text]"/>
      <dgm:spPr/>
      <dgm:t>
        <a:bodyPr/>
        <a:lstStyle/>
        <a:p>
          <a:r>
            <a:rPr lang="sk-SK"/>
            <a:t>Technici</a:t>
          </a:r>
        </a:p>
      </dgm:t>
    </dgm:pt>
    <dgm:pt modelId="{C90A978B-043D-46AE-B22A-DA237F7A5EDB}" type="parTrans" cxnId="{06F3A47E-FCCA-4106-8CBC-F808A0A07423}">
      <dgm:prSet/>
      <dgm:spPr/>
      <dgm:t>
        <a:bodyPr/>
        <a:lstStyle/>
        <a:p>
          <a:endParaRPr lang="sk-SK"/>
        </a:p>
      </dgm:t>
    </dgm:pt>
    <dgm:pt modelId="{CE0EBD82-D7B5-4D20-9897-5E540B49DA78}" type="sibTrans" cxnId="{06F3A47E-FCCA-4106-8CBC-F808A0A07423}">
      <dgm:prSet/>
      <dgm:spPr/>
      <dgm:t>
        <a:bodyPr/>
        <a:lstStyle/>
        <a:p>
          <a:endParaRPr lang="sk-SK"/>
        </a:p>
      </dgm:t>
    </dgm:pt>
    <dgm:pt modelId="{669F9B88-3998-4C1D-B9FC-AA009C80117E}">
      <dgm:prSet phldrT="[Text]"/>
      <dgm:spPr/>
      <dgm:t>
        <a:bodyPr/>
        <a:lstStyle/>
        <a:p>
          <a:r>
            <a:rPr lang="sk-SK"/>
            <a:t>Pracovník logistiky</a:t>
          </a:r>
        </a:p>
      </dgm:t>
    </dgm:pt>
    <dgm:pt modelId="{E66735D8-F6CB-40B5-AAF3-4986105A5D54}" type="parTrans" cxnId="{E6014895-C037-4753-9D99-96FEEC4D3DD5}">
      <dgm:prSet/>
      <dgm:spPr/>
      <dgm:t>
        <a:bodyPr/>
        <a:lstStyle/>
        <a:p>
          <a:endParaRPr lang="sk-SK"/>
        </a:p>
      </dgm:t>
    </dgm:pt>
    <dgm:pt modelId="{13752BDA-924C-4F22-B95B-A3C1C4C24FF6}" type="sibTrans" cxnId="{E6014895-C037-4753-9D99-96FEEC4D3DD5}">
      <dgm:prSet/>
      <dgm:spPr/>
      <dgm:t>
        <a:bodyPr/>
        <a:lstStyle/>
        <a:p>
          <a:endParaRPr lang="sk-SK"/>
        </a:p>
      </dgm:t>
    </dgm:pt>
    <dgm:pt modelId="{899422B9-D7D5-486C-8D95-4D8F4595A7A2}">
      <dgm:prSet phldrT="[Text]"/>
      <dgm:spPr/>
      <dgm:t>
        <a:bodyPr/>
        <a:lstStyle/>
        <a:p>
          <a:r>
            <a:rPr lang="sk-SK"/>
            <a:t>Pracovník expedície</a:t>
          </a:r>
        </a:p>
      </dgm:t>
    </dgm:pt>
    <dgm:pt modelId="{062C1EC4-20BE-4501-8A0F-3A781DC1C3D8}" type="parTrans" cxnId="{24167326-83D5-4DA2-907F-E84F45F1A000}">
      <dgm:prSet/>
      <dgm:spPr/>
      <dgm:t>
        <a:bodyPr/>
        <a:lstStyle/>
        <a:p>
          <a:endParaRPr lang="sk-SK"/>
        </a:p>
      </dgm:t>
    </dgm:pt>
    <dgm:pt modelId="{9FB813AE-4BF9-4482-AB46-92FC94CE2B50}" type="sibTrans" cxnId="{24167326-83D5-4DA2-907F-E84F45F1A000}">
      <dgm:prSet/>
      <dgm:spPr/>
      <dgm:t>
        <a:bodyPr/>
        <a:lstStyle/>
        <a:p>
          <a:endParaRPr lang="sk-SK"/>
        </a:p>
      </dgm:t>
    </dgm:pt>
    <dgm:pt modelId="{0AC25D39-6F88-4D9C-B2C1-23657485A602}">
      <dgm:prSet phldrT="[Text]"/>
      <dgm:spPr/>
      <dgm:t>
        <a:bodyPr/>
        <a:lstStyle/>
        <a:p>
          <a:r>
            <a:rPr lang="sk-SK"/>
            <a:t>Operátori strediska 505</a:t>
          </a:r>
        </a:p>
      </dgm:t>
    </dgm:pt>
    <dgm:pt modelId="{2F47ED27-B78D-4D99-8033-2D57ED174A84}" type="parTrans" cxnId="{AEE45E7A-2AB9-4B18-A28A-6B4EECE8FE9F}">
      <dgm:prSet/>
      <dgm:spPr/>
      <dgm:t>
        <a:bodyPr/>
        <a:lstStyle/>
        <a:p>
          <a:endParaRPr lang="sk-SK"/>
        </a:p>
      </dgm:t>
    </dgm:pt>
    <dgm:pt modelId="{A9DCE34B-6E7C-4AB0-AC66-AC82259FA69B}" type="sibTrans" cxnId="{AEE45E7A-2AB9-4B18-A28A-6B4EECE8FE9F}">
      <dgm:prSet/>
      <dgm:spPr/>
      <dgm:t>
        <a:bodyPr/>
        <a:lstStyle/>
        <a:p>
          <a:endParaRPr lang="sk-SK"/>
        </a:p>
      </dgm:t>
    </dgm:pt>
    <dgm:pt modelId="{97F676E4-7834-40B2-B64F-7110F42ED536}">
      <dgm:prSet phldrT="[Text]"/>
      <dgm:spPr/>
      <dgm:t>
        <a:bodyPr/>
        <a:lstStyle/>
        <a:p>
          <a:r>
            <a:rPr lang="sk-SK"/>
            <a:t>Operátori strediska 501</a:t>
          </a:r>
        </a:p>
      </dgm:t>
    </dgm:pt>
    <dgm:pt modelId="{C06903D4-56D8-4B97-B70D-483EE60B7FFD}" type="parTrans" cxnId="{79BDB557-CE2C-4CCE-9D86-C4248CACA37F}">
      <dgm:prSet/>
      <dgm:spPr/>
      <dgm:t>
        <a:bodyPr/>
        <a:lstStyle/>
        <a:p>
          <a:endParaRPr lang="sk-SK"/>
        </a:p>
      </dgm:t>
    </dgm:pt>
    <dgm:pt modelId="{1E129100-776F-4771-B9C6-469047929773}" type="sibTrans" cxnId="{79BDB557-CE2C-4CCE-9D86-C4248CACA37F}">
      <dgm:prSet/>
      <dgm:spPr/>
      <dgm:t>
        <a:bodyPr/>
        <a:lstStyle/>
        <a:p>
          <a:endParaRPr lang="sk-SK"/>
        </a:p>
      </dgm:t>
    </dgm:pt>
    <dgm:pt modelId="{29139A1C-676F-4E6F-8B30-CA244C0E67A8}">
      <dgm:prSet phldrT="[Text]"/>
      <dgm:spPr/>
      <dgm:t>
        <a:bodyPr/>
        <a:lstStyle/>
        <a:p>
          <a:r>
            <a:rPr lang="sk-SK"/>
            <a:t>Operátori strediska 502</a:t>
          </a:r>
        </a:p>
      </dgm:t>
    </dgm:pt>
    <dgm:pt modelId="{6D742B67-6152-44CE-9CDA-FAF0010B0CF5}" type="parTrans" cxnId="{6A1B556A-F9A3-4CB8-9516-CF3075FDBA7A}">
      <dgm:prSet/>
      <dgm:spPr/>
      <dgm:t>
        <a:bodyPr/>
        <a:lstStyle/>
        <a:p>
          <a:endParaRPr lang="sk-SK"/>
        </a:p>
      </dgm:t>
    </dgm:pt>
    <dgm:pt modelId="{B3AC8207-9015-418C-9B62-9E73B0E2765B}" type="sibTrans" cxnId="{6A1B556A-F9A3-4CB8-9516-CF3075FDBA7A}">
      <dgm:prSet/>
      <dgm:spPr/>
      <dgm:t>
        <a:bodyPr/>
        <a:lstStyle/>
        <a:p>
          <a:endParaRPr lang="sk-SK"/>
        </a:p>
      </dgm:t>
    </dgm:pt>
    <dgm:pt modelId="{5670BCD8-8033-44C6-B1C1-35DEEC13D50F}">
      <dgm:prSet phldrT="[Text]"/>
      <dgm:spPr/>
      <dgm:t>
        <a:bodyPr/>
        <a:lstStyle/>
        <a:p>
          <a:r>
            <a:rPr lang="sk-SK"/>
            <a:t>Operátori strediska 503</a:t>
          </a:r>
        </a:p>
      </dgm:t>
    </dgm:pt>
    <dgm:pt modelId="{852FE9AA-E905-4B4F-9A34-790F08A50D15}" type="parTrans" cxnId="{23B1FB1A-3A18-4861-B3A5-94AAB2128843}">
      <dgm:prSet/>
      <dgm:spPr/>
      <dgm:t>
        <a:bodyPr/>
        <a:lstStyle/>
        <a:p>
          <a:endParaRPr lang="sk-SK"/>
        </a:p>
      </dgm:t>
    </dgm:pt>
    <dgm:pt modelId="{47906AB5-1939-4BDD-8974-64BF9CB91A11}" type="sibTrans" cxnId="{23B1FB1A-3A18-4861-B3A5-94AAB2128843}">
      <dgm:prSet/>
      <dgm:spPr/>
      <dgm:t>
        <a:bodyPr/>
        <a:lstStyle/>
        <a:p>
          <a:endParaRPr lang="sk-SK"/>
        </a:p>
      </dgm:t>
    </dgm:pt>
    <dgm:pt modelId="{CCEDCFE7-61C0-42F9-B637-00AB4A88C7B9}">
      <dgm:prSet phldrT="[Text]"/>
      <dgm:spPr/>
      <dgm:t>
        <a:bodyPr/>
        <a:lstStyle/>
        <a:p>
          <a:r>
            <a:rPr lang="sk-SK"/>
            <a:t>Plánovač</a:t>
          </a:r>
        </a:p>
      </dgm:t>
    </dgm:pt>
    <dgm:pt modelId="{3D787521-8410-44A4-96BA-A62651A3770E}" type="parTrans" cxnId="{0B1F96BD-C15B-4950-A1EB-073AE1A093E0}">
      <dgm:prSet/>
      <dgm:spPr/>
      <dgm:t>
        <a:bodyPr/>
        <a:lstStyle/>
        <a:p>
          <a:endParaRPr lang="sk-SK"/>
        </a:p>
      </dgm:t>
    </dgm:pt>
    <dgm:pt modelId="{DF11A0C5-2148-463C-A9EC-4244783CD2FE}" type="sibTrans" cxnId="{0B1F96BD-C15B-4950-A1EB-073AE1A093E0}">
      <dgm:prSet/>
      <dgm:spPr/>
      <dgm:t>
        <a:bodyPr/>
        <a:lstStyle/>
        <a:p>
          <a:endParaRPr lang="sk-SK"/>
        </a:p>
      </dgm:t>
    </dgm:pt>
    <dgm:pt modelId="{B84E28D2-FF63-4F92-B0A3-E8A07FA210CB}">
      <dgm:prSet phldrT="[Text]"/>
      <dgm:spPr/>
      <dgm:t>
        <a:bodyPr/>
        <a:lstStyle/>
        <a:p>
          <a:r>
            <a:rPr lang="sk-SK"/>
            <a:t>Účtovné a personálne oddelenie</a:t>
          </a:r>
        </a:p>
        <a:p>
          <a:endParaRPr lang="sk-SK"/>
        </a:p>
      </dgm:t>
    </dgm:pt>
    <dgm:pt modelId="{581632A4-3801-4C06-B13B-C6EC028285D8}" type="parTrans" cxnId="{C4B04B62-D734-40EA-A036-B9958BF3031A}">
      <dgm:prSet/>
      <dgm:spPr/>
      <dgm:t>
        <a:bodyPr/>
        <a:lstStyle/>
        <a:p>
          <a:endParaRPr lang="sk-SK"/>
        </a:p>
      </dgm:t>
    </dgm:pt>
    <dgm:pt modelId="{085A76B1-E10B-4C4E-9041-2D58534A60A8}" type="sibTrans" cxnId="{C4B04B62-D734-40EA-A036-B9958BF3031A}">
      <dgm:prSet/>
      <dgm:spPr/>
      <dgm:t>
        <a:bodyPr/>
        <a:lstStyle/>
        <a:p>
          <a:endParaRPr lang="sk-SK"/>
        </a:p>
      </dgm:t>
    </dgm:pt>
    <dgm:pt modelId="{929576C8-8341-492B-A0CA-76D49D838002}" type="pres">
      <dgm:prSet presAssocID="{A5BB2B60-7D06-4C77-8ECA-C5B4256C2D8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A1AB3BBE-D13C-406D-B84F-F51585653082}" type="pres">
      <dgm:prSet presAssocID="{C713BD75-E090-4251-91DB-3DC51D471E4C}" presName="hierRoot1" presStyleCnt="0">
        <dgm:presLayoutVars>
          <dgm:hierBranch val="init"/>
        </dgm:presLayoutVars>
      </dgm:prSet>
      <dgm:spPr/>
    </dgm:pt>
    <dgm:pt modelId="{6244BEC3-E67E-47AE-9476-9CA449B4A657}" type="pres">
      <dgm:prSet presAssocID="{C713BD75-E090-4251-91DB-3DC51D471E4C}" presName="rootComposite1" presStyleCnt="0"/>
      <dgm:spPr/>
    </dgm:pt>
    <dgm:pt modelId="{CA708B66-7A6A-44EE-93B2-F8CF9A329312}" type="pres">
      <dgm:prSet presAssocID="{C713BD75-E090-4251-91DB-3DC51D471E4C}" presName="rootText1" presStyleLbl="node0" presStyleIdx="0" presStyleCnt="1">
        <dgm:presLayoutVars>
          <dgm:chPref val="3"/>
        </dgm:presLayoutVars>
      </dgm:prSet>
      <dgm:spPr/>
    </dgm:pt>
    <dgm:pt modelId="{667B56DD-DF51-4AE6-897B-BB5883F0A42F}" type="pres">
      <dgm:prSet presAssocID="{C713BD75-E090-4251-91DB-3DC51D471E4C}" presName="rootConnector1" presStyleLbl="node1" presStyleIdx="0" presStyleCnt="0"/>
      <dgm:spPr/>
    </dgm:pt>
    <dgm:pt modelId="{6BD42A42-DC46-4E58-8584-55F0499C6A33}" type="pres">
      <dgm:prSet presAssocID="{C713BD75-E090-4251-91DB-3DC51D471E4C}" presName="hierChild2" presStyleCnt="0"/>
      <dgm:spPr/>
    </dgm:pt>
    <dgm:pt modelId="{D6D08705-A093-49D7-91D2-23BE4922968B}" type="pres">
      <dgm:prSet presAssocID="{D0674F57-12DF-4675-96E9-883B70ADD934}" presName="Name37" presStyleLbl="parChTrans1D2" presStyleIdx="0" presStyleCnt="7"/>
      <dgm:spPr/>
    </dgm:pt>
    <dgm:pt modelId="{8A4D2E1B-46C7-4F60-B3E9-19024B206A01}" type="pres">
      <dgm:prSet presAssocID="{17489642-A86C-4E4D-B01D-E57302A0C215}" presName="hierRoot2" presStyleCnt="0">
        <dgm:presLayoutVars>
          <dgm:hierBranch val="init"/>
        </dgm:presLayoutVars>
      </dgm:prSet>
      <dgm:spPr/>
    </dgm:pt>
    <dgm:pt modelId="{0EE1015A-AA47-4F26-8BD5-E3502E54CD67}" type="pres">
      <dgm:prSet presAssocID="{17489642-A86C-4E4D-B01D-E57302A0C215}" presName="rootComposite" presStyleCnt="0"/>
      <dgm:spPr/>
    </dgm:pt>
    <dgm:pt modelId="{A2E5CA06-B81B-44B1-9AC8-1981C17238DD}" type="pres">
      <dgm:prSet presAssocID="{17489642-A86C-4E4D-B01D-E57302A0C215}" presName="rootText" presStyleLbl="node2" presStyleIdx="0" presStyleCnt="6">
        <dgm:presLayoutVars>
          <dgm:chPref val="3"/>
        </dgm:presLayoutVars>
      </dgm:prSet>
      <dgm:spPr/>
    </dgm:pt>
    <dgm:pt modelId="{C68FD514-3DB1-449C-B439-58B7716D41D7}" type="pres">
      <dgm:prSet presAssocID="{17489642-A86C-4E4D-B01D-E57302A0C215}" presName="rootConnector" presStyleLbl="node2" presStyleIdx="0" presStyleCnt="6"/>
      <dgm:spPr/>
    </dgm:pt>
    <dgm:pt modelId="{3F516B47-B748-4EEC-8A5C-04882778C7CE}" type="pres">
      <dgm:prSet presAssocID="{17489642-A86C-4E4D-B01D-E57302A0C215}" presName="hierChild4" presStyleCnt="0"/>
      <dgm:spPr/>
    </dgm:pt>
    <dgm:pt modelId="{FB5CAEC2-72A6-46B9-B93F-20DA252F3599}" type="pres">
      <dgm:prSet presAssocID="{8423CD1E-27B0-40D9-A874-1FBA411BBB93}" presName="Name37" presStyleLbl="parChTrans1D3" presStyleIdx="0" presStyleCnt="9"/>
      <dgm:spPr/>
    </dgm:pt>
    <dgm:pt modelId="{BF88E39A-7CFB-411F-91DC-1A3815D4842F}" type="pres">
      <dgm:prSet presAssocID="{4B3B8C99-9899-42ED-B65E-B2A33F060BE6}" presName="hierRoot2" presStyleCnt="0">
        <dgm:presLayoutVars>
          <dgm:hierBranch val="init"/>
        </dgm:presLayoutVars>
      </dgm:prSet>
      <dgm:spPr/>
    </dgm:pt>
    <dgm:pt modelId="{678214B3-C9CF-4E09-9E32-C9A390B05882}" type="pres">
      <dgm:prSet presAssocID="{4B3B8C99-9899-42ED-B65E-B2A33F060BE6}" presName="rootComposite" presStyleCnt="0"/>
      <dgm:spPr/>
    </dgm:pt>
    <dgm:pt modelId="{062C8361-9A6F-495E-8BF2-E6A95B272674}" type="pres">
      <dgm:prSet presAssocID="{4B3B8C99-9899-42ED-B65E-B2A33F060BE6}" presName="rootText" presStyleLbl="node3" presStyleIdx="0" presStyleCnt="9">
        <dgm:presLayoutVars>
          <dgm:chPref val="3"/>
        </dgm:presLayoutVars>
      </dgm:prSet>
      <dgm:spPr/>
    </dgm:pt>
    <dgm:pt modelId="{FAC5028E-76F7-44C1-8E9A-F1CC7332DC84}" type="pres">
      <dgm:prSet presAssocID="{4B3B8C99-9899-42ED-B65E-B2A33F060BE6}" presName="rootConnector" presStyleLbl="node3" presStyleIdx="0" presStyleCnt="9"/>
      <dgm:spPr/>
    </dgm:pt>
    <dgm:pt modelId="{C4F554CD-10E3-44D9-93B8-5CBEEE39BAC8}" type="pres">
      <dgm:prSet presAssocID="{4B3B8C99-9899-42ED-B65E-B2A33F060BE6}" presName="hierChild4" presStyleCnt="0"/>
      <dgm:spPr/>
    </dgm:pt>
    <dgm:pt modelId="{FFA5EBE6-20EB-421D-92A2-0765AC504508}" type="pres">
      <dgm:prSet presAssocID="{4B3B8C99-9899-42ED-B65E-B2A33F060BE6}" presName="hierChild5" presStyleCnt="0"/>
      <dgm:spPr/>
    </dgm:pt>
    <dgm:pt modelId="{41DB386F-A420-4695-8F0D-228E0DF1F507}" type="pres">
      <dgm:prSet presAssocID="{87A3476E-B05A-47E3-8200-B53AA4337614}" presName="Name37" presStyleLbl="parChTrans1D3" presStyleIdx="1" presStyleCnt="9"/>
      <dgm:spPr/>
    </dgm:pt>
    <dgm:pt modelId="{160D90D8-AB6E-4B66-A939-06F923D954AF}" type="pres">
      <dgm:prSet presAssocID="{6E5A9239-ED57-4980-9BD7-19059FBB37F8}" presName="hierRoot2" presStyleCnt="0">
        <dgm:presLayoutVars>
          <dgm:hierBranch val="init"/>
        </dgm:presLayoutVars>
      </dgm:prSet>
      <dgm:spPr/>
    </dgm:pt>
    <dgm:pt modelId="{47CD6EF5-F758-475A-A099-EE61ED3394AC}" type="pres">
      <dgm:prSet presAssocID="{6E5A9239-ED57-4980-9BD7-19059FBB37F8}" presName="rootComposite" presStyleCnt="0"/>
      <dgm:spPr/>
    </dgm:pt>
    <dgm:pt modelId="{A77B943C-D55A-4EBB-BD3F-003FBA8812D5}" type="pres">
      <dgm:prSet presAssocID="{6E5A9239-ED57-4980-9BD7-19059FBB37F8}" presName="rootText" presStyleLbl="node3" presStyleIdx="1" presStyleCnt="9">
        <dgm:presLayoutVars>
          <dgm:chPref val="3"/>
        </dgm:presLayoutVars>
      </dgm:prSet>
      <dgm:spPr/>
    </dgm:pt>
    <dgm:pt modelId="{D4D4A92F-94E1-49DF-8189-D48EBE79E6A4}" type="pres">
      <dgm:prSet presAssocID="{6E5A9239-ED57-4980-9BD7-19059FBB37F8}" presName="rootConnector" presStyleLbl="node3" presStyleIdx="1" presStyleCnt="9"/>
      <dgm:spPr/>
    </dgm:pt>
    <dgm:pt modelId="{1835B5D7-248C-43A5-93D9-2FFE55833FCB}" type="pres">
      <dgm:prSet presAssocID="{6E5A9239-ED57-4980-9BD7-19059FBB37F8}" presName="hierChild4" presStyleCnt="0"/>
      <dgm:spPr/>
    </dgm:pt>
    <dgm:pt modelId="{15A5E4A0-C390-4227-BAE5-EEAB7E66604D}" type="pres">
      <dgm:prSet presAssocID="{6E5A9239-ED57-4980-9BD7-19059FBB37F8}" presName="hierChild5" presStyleCnt="0"/>
      <dgm:spPr/>
    </dgm:pt>
    <dgm:pt modelId="{5A899C93-C3A8-446D-A772-0A8727BBAE77}" type="pres">
      <dgm:prSet presAssocID="{17489642-A86C-4E4D-B01D-E57302A0C215}" presName="hierChild5" presStyleCnt="0"/>
      <dgm:spPr/>
    </dgm:pt>
    <dgm:pt modelId="{6D29DBD9-6C13-46C9-B242-98C2CBE2F742}" type="pres">
      <dgm:prSet presAssocID="{56DA2AB5-5ADD-4959-BBAF-04B85A421953}" presName="Name37" presStyleLbl="parChTrans1D2" presStyleIdx="1" presStyleCnt="7"/>
      <dgm:spPr/>
    </dgm:pt>
    <dgm:pt modelId="{1ED26720-ACC0-4C94-A7EA-142CB0866890}" type="pres">
      <dgm:prSet presAssocID="{C8B21766-5167-4948-A001-CCCF567A153E}" presName="hierRoot2" presStyleCnt="0">
        <dgm:presLayoutVars>
          <dgm:hierBranch val="init"/>
        </dgm:presLayoutVars>
      </dgm:prSet>
      <dgm:spPr/>
    </dgm:pt>
    <dgm:pt modelId="{2AD099FA-441F-45EC-8756-AB6B51852720}" type="pres">
      <dgm:prSet presAssocID="{C8B21766-5167-4948-A001-CCCF567A153E}" presName="rootComposite" presStyleCnt="0"/>
      <dgm:spPr/>
    </dgm:pt>
    <dgm:pt modelId="{AC560C00-2EC5-443C-A874-11C25F5239CF}" type="pres">
      <dgm:prSet presAssocID="{C8B21766-5167-4948-A001-CCCF567A153E}" presName="rootText" presStyleLbl="node2" presStyleIdx="1" presStyleCnt="6">
        <dgm:presLayoutVars>
          <dgm:chPref val="3"/>
        </dgm:presLayoutVars>
      </dgm:prSet>
      <dgm:spPr/>
    </dgm:pt>
    <dgm:pt modelId="{53614BCA-13DA-465B-A881-6401DD076213}" type="pres">
      <dgm:prSet presAssocID="{C8B21766-5167-4948-A001-CCCF567A153E}" presName="rootConnector" presStyleLbl="node2" presStyleIdx="1" presStyleCnt="6"/>
      <dgm:spPr/>
    </dgm:pt>
    <dgm:pt modelId="{E97C7ED7-2CD3-4641-9D8E-F4C095C2563D}" type="pres">
      <dgm:prSet presAssocID="{C8B21766-5167-4948-A001-CCCF567A153E}" presName="hierChild4" presStyleCnt="0"/>
      <dgm:spPr/>
    </dgm:pt>
    <dgm:pt modelId="{67882766-0A86-4607-9114-F6DDBF2C017E}" type="pres">
      <dgm:prSet presAssocID="{C8B21766-5167-4948-A001-CCCF567A153E}" presName="hierChild5" presStyleCnt="0"/>
      <dgm:spPr/>
    </dgm:pt>
    <dgm:pt modelId="{FBD9FD2F-0205-43EC-8FEC-BC9DF6E1B2DC}" type="pres">
      <dgm:prSet presAssocID="{55E45C4E-1D93-45D1-83CF-A6A070F1C1B0}" presName="Name37" presStyleLbl="parChTrans1D2" presStyleIdx="2" presStyleCnt="7"/>
      <dgm:spPr/>
    </dgm:pt>
    <dgm:pt modelId="{C31E9616-0DED-4EAF-BD20-A12D69D1425E}" type="pres">
      <dgm:prSet presAssocID="{3AA5F162-2E9A-4AD6-9B15-CD0228BCE7DE}" presName="hierRoot2" presStyleCnt="0">
        <dgm:presLayoutVars>
          <dgm:hierBranch val="init"/>
        </dgm:presLayoutVars>
      </dgm:prSet>
      <dgm:spPr/>
    </dgm:pt>
    <dgm:pt modelId="{A730A8DC-C978-4F4F-B88A-991BCD8EFD48}" type="pres">
      <dgm:prSet presAssocID="{3AA5F162-2E9A-4AD6-9B15-CD0228BCE7DE}" presName="rootComposite" presStyleCnt="0"/>
      <dgm:spPr/>
    </dgm:pt>
    <dgm:pt modelId="{B915D379-60C9-48D4-92F6-5FF363202A7F}" type="pres">
      <dgm:prSet presAssocID="{3AA5F162-2E9A-4AD6-9B15-CD0228BCE7DE}" presName="rootText" presStyleLbl="node2" presStyleIdx="2" presStyleCnt="6">
        <dgm:presLayoutVars>
          <dgm:chPref val="3"/>
        </dgm:presLayoutVars>
      </dgm:prSet>
      <dgm:spPr/>
    </dgm:pt>
    <dgm:pt modelId="{05C8FFEF-9C15-4886-95A5-36D03F31A1B8}" type="pres">
      <dgm:prSet presAssocID="{3AA5F162-2E9A-4AD6-9B15-CD0228BCE7DE}" presName="rootConnector" presStyleLbl="node2" presStyleIdx="2" presStyleCnt="6"/>
      <dgm:spPr/>
    </dgm:pt>
    <dgm:pt modelId="{F3DD2047-7F2A-4266-B2D1-E2FC09F33D74}" type="pres">
      <dgm:prSet presAssocID="{3AA5F162-2E9A-4AD6-9B15-CD0228BCE7DE}" presName="hierChild4" presStyleCnt="0"/>
      <dgm:spPr/>
    </dgm:pt>
    <dgm:pt modelId="{83B5C0E0-894C-44ED-8791-C943C2D43ED2}" type="pres">
      <dgm:prSet presAssocID="{C90A978B-043D-46AE-B22A-DA237F7A5EDB}" presName="Name37" presStyleLbl="parChTrans1D3" presStyleIdx="2" presStyleCnt="9"/>
      <dgm:spPr/>
    </dgm:pt>
    <dgm:pt modelId="{C6BAF423-C5EC-4FFA-AFAF-5F015696A815}" type="pres">
      <dgm:prSet presAssocID="{3BD1E968-7319-48F5-869B-FE5D9A85A3C5}" presName="hierRoot2" presStyleCnt="0">
        <dgm:presLayoutVars>
          <dgm:hierBranch val="init"/>
        </dgm:presLayoutVars>
      </dgm:prSet>
      <dgm:spPr/>
    </dgm:pt>
    <dgm:pt modelId="{7AEF01B9-25DB-4307-967F-7EDE695BD51B}" type="pres">
      <dgm:prSet presAssocID="{3BD1E968-7319-48F5-869B-FE5D9A85A3C5}" presName="rootComposite" presStyleCnt="0"/>
      <dgm:spPr/>
    </dgm:pt>
    <dgm:pt modelId="{E4F9D059-ADF8-4E4F-95EF-9E476F712102}" type="pres">
      <dgm:prSet presAssocID="{3BD1E968-7319-48F5-869B-FE5D9A85A3C5}" presName="rootText" presStyleLbl="node3" presStyleIdx="2" presStyleCnt="9">
        <dgm:presLayoutVars>
          <dgm:chPref val="3"/>
        </dgm:presLayoutVars>
      </dgm:prSet>
      <dgm:spPr/>
    </dgm:pt>
    <dgm:pt modelId="{6407F4BE-4128-475B-81F2-264636D9AA99}" type="pres">
      <dgm:prSet presAssocID="{3BD1E968-7319-48F5-869B-FE5D9A85A3C5}" presName="rootConnector" presStyleLbl="node3" presStyleIdx="2" presStyleCnt="9"/>
      <dgm:spPr/>
    </dgm:pt>
    <dgm:pt modelId="{BBAD8571-E417-4D2C-A9D1-DA788943CFA5}" type="pres">
      <dgm:prSet presAssocID="{3BD1E968-7319-48F5-869B-FE5D9A85A3C5}" presName="hierChild4" presStyleCnt="0"/>
      <dgm:spPr/>
    </dgm:pt>
    <dgm:pt modelId="{D390C0F7-C16C-4943-A79F-BF0118E471F3}" type="pres">
      <dgm:prSet presAssocID="{3BD1E968-7319-48F5-869B-FE5D9A85A3C5}" presName="hierChild5" presStyleCnt="0"/>
      <dgm:spPr/>
    </dgm:pt>
    <dgm:pt modelId="{04D5DB8E-FE0D-4B80-BDE3-4BEC6E3476CA}" type="pres">
      <dgm:prSet presAssocID="{E66735D8-F6CB-40B5-AAF3-4986105A5D54}" presName="Name37" presStyleLbl="parChTrans1D3" presStyleIdx="3" presStyleCnt="9"/>
      <dgm:spPr/>
    </dgm:pt>
    <dgm:pt modelId="{B50F54C6-79C0-4A1F-8D83-774ADAF8D2C3}" type="pres">
      <dgm:prSet presAssocID="{669F9B88-3998-4C1D-B9FC-AA009C80117E}" presName="hierRoot2" presStyleCnt="0">
        <dgm:presLayoutVars>
          <dgm:hierBranch val="init"/>
        </dgm:presLayoutVars>
      </dgm:prSet>
      <dgm:spPr/>
    </dgm:pt>
    <dgm:pt modelId="{21B9C6ED-1D0B-4666-A430-C04FD623EC1F}" type="pres">
      <dgm:prSet presAssocID="{669F9B88-3998-4C1D-B9FC-AA009C80117E}" presName="rootComposite" presStyleCnt="0"/>
      <dgm:spPr/>
    </dgm:pt>
    <dgm:pt modelId="{25ADB79F-2505-4F71-87CC-5BD8D571BB2A}" type="pres">
      <dgm:prSet presAssocID="{669F9B88-3998-4C1D-B9FC-AA009C80117E}" presName="rootText" presStyleLbl="node3" presStyleIdx="3" presStyleCnt="9" custLinFactX="-33271" custLinFactY="-43217" custLinFactNeighborX="-100000" custLinFactNeighborY="-100000">
        <dgm:presLayoutVars>
          <dgm:chPref val="3"/>
        </dgm:presLayoutVars>
      </dgm:prSet>
      <dgm:spPr/>
    </dgm:pt>
    <dgm:pt modelId="{2CCF2B17-D516-4A39-94C6-3475A2B026EF}" type="pres">
      <dgm:prSet presAssocID="{669F9B88-3998-4C1D-B9FC-AA009C80117E}" presName="rootConnector" presStyleLbl="node3" presStyleIdx="3" presStyleCnt="9"/>
      <dgm:spPr/>
    </dgm:pt>
    <dgm:pt modelId="{59A42C6A-B38C-4C19-B68F-DB733000A30F}" type="pres">
      <dgm:prSet presAssocID="{669F9B88-3998-4C1D-B9FC-AA009C80117E}" presName="hierChild4" presStyleCnt="0"/>
      <dgm:spPr/>
    </dgm:pt>
    <dgm:pt modelId="{867F88DD-FA62-4D22-BBF7-A15F1BC64752}" type="pres">
      <dgm:prSet presAssocID="{669F9B88-3998-4C1D-B9FC-AA009C80117E}" presName="hierChild5" presStyleCnt="0"/>
      <dgm:spPr/>
    </dgm:pt>
    <dgm:pt modelId="{411634E9-E722-4787-B93A-AC294DC83AF7}" type="pres">
      <dgm:prSet presAssocID="{062C1EC4-20BE-4501-8A0F-3A781DC1C3D8}" presName="Name37" presStyleLbl="parChTrans1D3" presStyleIdx="4" presStyleCnt="9"/>
      <dgm:spPr/>
    </dgm:pt>
    <dgm:pt modelId="{275E89BE-7E2C-4042-8348-E079D91ABE6D}" type="pres">
      <dgm:prSet presAssocID="{899422B9-D7D5-486C-8D95-4D8F4595A7A2}" presName="hierRoot2" presStyleCnt="0">
        <dgm:presLayoutVars>
          <dgm:hierBranch val="init"/>
        </dgm:presLayoutVars>
      </dgm:prSet>
      <dgm:spPr/>
    </dgm:pt>
    <dgm:pt modelId="{011073D0-E160-4B45-A849-D3E683A12909}" type="pres">
      <dgm:prSet presAssocID="{899422B9-D7D5-486C-8D95-4D8F4595A7A2}" presName="rootComposite" presStyleCnt="0"/>
      <dgm:spPr/>
    </dgm:pt>
    <dgm:pt modelId="{43DCF421-5036-4418-9D21-AAF0B7960D1F}" type="pres">
      <dgm:prSet presAssocID="{899422B9-D7D5-486C-8D95-4D8F4595A7A2}" presName="rootText" presStyleLbl="node3" presStyleIdx="4" presStyleCnt="9" custLinFactX="-30307" custLinFactY="-49613" custLinFactNeighborX="-100000" custLinFactNeighborY="-100000">
        <dgm:presLayoutVars>
          <dgm:chPref val="3"/>
        </dgm:presLayoutVars>
      </dgm:prSet>
      <dgm:spPr/>
    </dgm:pt>
    <dgm:pt modelId="{EF87C652-3195-49F5-976F-F034E2347861}" type="pres">
      <dgm:prSet presAssocID="{899422B9-D7D5-486C-8D95-4D8F4595A7A2}" presName="rootConnector" presStyleLbl="node3" presStyleIdx="4" presStyleCnt="9"/>
      <dgm:spPr/>
    </dgm:pt>
    <dgm:pt modelId="{71D4FD3E-D9A6-444C-B727-AA50FFF674D0}" type="pres">
      <dgm:prSet presAssocID="{899422B9-D7D5-486C-8D95-4D8F4595A7A2}" presName="hierChild4" presStyleCnt="0"/>
      <dgm:spPr/>
    </dgm:pt>
    <dgm:pt modelId="{036EFD82-1E45-40F5-876F-DDCF9379C680}" type="pres">
      <dgm:prSet presAssocID="{899422B9-D7D5-486C-8D95-4D8F4595A7A2}" presName="hierChild5" presStyleCnt="0"/>
      <dgm:spPr/>
    </dgm:pt>
    <dgm:pt modelId="{914D7E48-9ECC-43E4-98C0-5AD7470E9A23}" type="pres">
      <dgm:prSet presAssocID="{C06903D4-56D8-4B97-B70D-483EE60B7FFD}" presName="Name37" presStyleLbl="parChTrans1D3" presStyleIdx="5" presStyleCnt="9"/>
      <dgm:spPr/>
    </dgm:pt>
    <dgm:pt modelId="{E25384DE-89F5-477C-AF12-F3B749761292}" type="pres">
      <dgm:prSet presAssocID="{97F676E4-7834-40B2-B64F-7110F42ED536}" presName="hierRoot2" presStyleCnt="0">
        <dgm:presLayoutVars>
          <dgm:hierBranch val="init"/>
        </dgm:presLayoutVars>
      </dgm:prSet>
      <dgm:spPr/>
    </dgm:pt>
    <dgm:pt modelId="{234B5246-F5EB-4DF3-ABA4-96155C6B1547}" type="pres">
      <dgm:prSet presAssocID="{97F676E4-7834-40B2-B64F-7110F42ED536}" presName="rootComposite" presStyleCnt="0"/>
      <dgm:spPr/>
    </dgm:pt>
    <dgm:pt modelId="{B62AD7C1-9F30-425F-8C29-A74826EB1F46}" type="pres">
      <dgm:prSet presAssocID="{97F676E4-7834-40B2-B64F-7110F42ED536}" presName="rootText" presStyleLbl="node3" presStyleIdx="5" presStyleCnt="9" custLinFactY="-72515" custLinFactNeighborX="4108" custLinFactNeighborY="-100000">
        <dgm:presLayoutVars>
          <dgm:chPref val="3"/>
        </dgm:presLayoutVars>
      </dgm:prSet>
      <dgm:spPr/>
    </dgm:pt>
    <dgm:pt modelId="{33D09668-56E2-4B43-97D2-5F9F809C6BD4}" type="pres">
      <dgm:prSet presAssocID="{97F676E4-7834-40B2-B64F-7110F42ED536}" presName="rootConnector" presStyleLbl="node3" presStyleIdx="5" presStyleCnt="9"/>
      <dgm:spPr/>
    </dgm:pt>
    <dgm:pt modelId="{F9CE0D0D-E1F9-402B-9E15-FF93CAE94A29}" type="pres">
      <dgm:prSet presAssocID="{97F676E4-7834-40B2-B64F-7110F42ED536}" presName="hierChild4" presStyleCnt="0"/>
      <dgm:spPr/>
    </dgm:pt>
    <dgm:pt modelId="{B0D7C5F7-65BB-4E8D-BC55-8090B15D6415}" type="pres">
      <dgm:prSet presAssocID="{97F676E4-7834-40B2-B64F-7110F42ED536}" presName="hierChild5" presStyleCnt="0"/>
      <dgm:spPr/>
    </dgm:pt>
    <dgm:pt modelId="{0EEC763B-64A8-4F24-9B75-4E399B76C328}" type="pres">
      <dgm:prSet presAssocID="{6D742B67-6152-44CE-9CDA-FAF0010B0CF5}" presName="Name37" presStyleLbl="parChTrans1D3" presStyleIdx="6" presStyleCnt="9"/>
      <dgm:spPr/>
    </dgm:pt>
    <dgm:pt modelId="{FF2CE4E5-EDCA-4118-8AFB-F90D2F11CB32}" type="pres">
      <dgm:prSet presAssocID="{29139A1C-676F-4E6F-8B30-CA244C0E67A8}" presName="hierRoot2" presStyleCnt="0">
        <dgm:presLayoutVars>
          <dgm:hierBranch val="init"/>
        </dgm:presLayoutVars>
      </dgm:prSet>
      <dgm:spPr/>
    </dgm:pt>
    <dgm:pt modelId="{FC87779C-E9C5-4320-A95A-6E755D4A27AA}" type="pres">
      <dgm:prSet presAssocID="{29139A1C-676F-4E6F-8B30-CA244C0E67A8}" presName="rootComposite" presStyleCnt="0"/>
      <dgm:spPr/>
    </dgm:pt>
    <dgm:pt modelId="{F7AEF195-13D5-4FD2-B193-11A06DD6FC0D}" type="pres">
      <dgm:prSet presAssocID="{29139A1C-676F-4E6F-8B30-CA244C0E67A8}" presName="rootText" presStyleLbl="node3" presStyleIdx="6" presStyleCnt="9" custLinFactY="-72515" custLinFactNeighborX="4108" custLinFactNeighborY="-100000">
        <dgm:presLayoutVars>
          <dgm:chPref val="3"/>
        </dgm:presLayoutVars>
      </dgm:prSet>
      <dgm:spPr/>
    </dgm:pt>
    <dgm:pt modelId="{C8FCC85C-177E-44BF-90B9-182C3CCA6F37}" type="pres">
      <dgm:prSet presAssocID="{29139A1C-676F-4E6F-8B30-CA244C0E67A8}" presName="rootConnector" presStyleLbl="node3" presStyleIdx="6" presStyleCnt="9"/>
      <dgm:spPr/>
    </dgm:pt>
    <dgm:pt modelId="{63BC8ECD-E3B6-432F-9F34-531D0E0D6CFE}" type="pres">
      <dgm:prSet presAssocID="{29139A1C-676F-4E6F-8B30-CA244C0E67A8}" presName="hierChild4" presStyleCnt="0"/>
      <dgm:spPr/>
    </dgm:pt>
    <dgm:pt modelId="{84B6A844-5714-46E0-9146-C8C548C72311}" type="pres">
      <dgm:prSet presAssocID="{29139A1C-676F-4E6F-8B30-CA244C0E67A8}" presName="hierChild5" presStyleCnt="0"/>
      <dgm:spPr/>
    </dgm:pt>
    <dgm:pt modelId="{0BC28C67-DF86-4674-A3A6-7D62E2341503}" type="pres">
      <dgm:prSet presAssocID="{852FE9AA-E905-4B4F-9A34-790F08A50D15}" presName="Name37" presStyleLbl="parChTrans1D3" presStyleIdx="7" presStyleCnt="9"/>
      <dgm:spPr/>
    </dgm:pt>
    <dgm:pt modelId="{119D5721-53F0-4EE0-BBA4-493A0F26B454}" type="pres">
      <dgm:prSet presAssocID="{5670BCD8-8033-44C6-B1C1-35DEEC13D50F}" presName="hierRoot2" presStyleCnt="0">
        <dgm:presLayoutVars>
          <dgm:hierBranch val="init"/>
        </dgm:presLayoutVars>
      </dgm:prSet>
      <dgm:spPr/>
    </dgm:pt>
    <dgm:pt modelId="{81CB2C02-50A1-4365-BB02-62C1064D098A}" type="pres">
      <dgm:prSet presAssocID="{5670BCD8-8033-44C6-B1C1-35DEEC13D50F}" presName="rootComposite" presStyleCnt="0"/>
      <dgm:spPr/>
    </dgm:pt>
    <dgm:pt modelId="{F7515000-73AE-4657-9A81-BB0F3100421A}" type="pres">
      <dgm:prSet presAssocID="{5670BCD8-8033-44C6-B1C1-35DEEC13D50F}" presName="rootText" presStyleLbl="node3" presStyleIdx="7" presStyleCnt="9" custLinFactY="-72515" custLinFactNeighborX="4108" custLinFactNeighborY="-100000">
        <dgm:presLayoutVars>
          <dgm:chPref val="3"/>
        </dgm:presLayoutVars>
      </dgm:prSet>
      <dgm:spPr/>
    </dgm:pt>
    <dgm:pt modelId="{98F684DB-EBD4-43BA-BE2D-4C4F47FB56D1}" type="pres">
      <dgm:prSet presAssocID="{5670BCD8-8033-44C6-B1C1-35DEEC13D50F}" presName="rootConnector" presStyleLbl="node3" presStyleIdx="7" presStyleCnt="9"/>
      <dgm:spPr/>
    </dgm:pt>
    <dgm:pt modelId="{2091C488-3ED7-467C-9EAC-5C3AA9009607}" type="pres">
      <dgm:prSet presAssocID="{5670BCD8-8033-44C6-B1C1-35DEEC13D50F}" presName="hierChild4" presStyleCnt="0"/>
      <dgm:spPr/>
    </dgm:pt>
    <dgm:pt modelId="{1A30E0C8-1481-4A04-ADD5-D3C29F2E6BBB}" type="pres">
      <dgm:prSet presAssocID="{5670BCD8-8033-44C6-B1C1-35DEEC13D50F}" presName="hierChild5" presStyleCnt="0"/>
      <dgm:spPr/>
    </dgm:pt>
    <dgm:pt modelId="{36F5DA7C-8B48-46A1-A77F-C7023FF00BD9}" type="pres">
      <dgm:prSet presAssocID="{2F47ED27-B78D-4D99-8033-2D57ED174A84}" presName="Name37" presStyleLbl="parChTrans1D3" presStyleIdx="8" presStyleCnt="9"/>
      <dgm:spPr/>
    </dgm:pt>
    <dgm:pt modelId="{6576B039-F591-40D1-921C-EC00C2D51DF4}" type="pres">
      <dgm:prSet presAssocID="{0AC25D39-6F88-4D9C-B2C1-23657485A602}" presName="hierRoot2" presStyleCnt="0">
        <dgm:presLayoutVars>
          <dgm:hierBranch val="init"/>
        </dgm:presLayoutVars>
      </dgm:prSet>
      <dgm:spPr/>
    </dgm:pt>
    <dgm:pt modelId="{A0B9D22D-2948-4983-BAF0-0FC43A5C13D1}" type="pres">
      <dgm:prSet presAssocID="{0AC25D39-6F88-4D9C-B2C1-23657485A602}" presName="rootComposite" presStyleCnt="0"/>
      <dgm:spPr/>
    </dgm:pt>
    <dgm:pt modelId="{90259F10-5AEA-4525-9E3F-60FF9CA1FC19}" type="pres">
      <dgm:prSet presAssocID="{0AC25D39-6F88-4D9C-B2C1-23657485A602}" presName="rootText" presStyleLbl="node3" presStyleIdx="8" presStyleCnt="9" custLinFactY="-72515" custLinFactNeighborX="4108" custLinFactNeighborY="-100000">
        <dgm:presLayoutVars>
          <dgm:chPref val="3"/>
        </dgm:presLayoutVars>
      </dgm:prSet>
      <dgm:spPr/>
    </dgm:pt>
    <dgm:pt modelId="{6CB4EEFB-FED0-434C-890F-DA41B78B7CF3}" type="pres">
      <dgm:prSet presAssocID="{0AC25D39-6F88-4D9C-B2C1-23657485A602}" presName="rootConnector" presStyleLbl="node3" presStyleIdx="8" presStyleCnt="9"/>
      <dgm:spPr/>
    </dgm:pt>
    <dgm:pt modelId="{C9D142C6-6B3C-41F1-86A5-52518CC07D1F}" type="pres">
      <dgm:prSet presAssocID="{0AC25D39-6F88-4D9C-B2C1-23657485A602}" presName="hierChild4" presStyleCnt="0"/>
      <dgm:spPr/>
    </dgm:pt>
    <dgm:pt modelId="{5DB34986-4963-45AC-8E20-F89C4ED0EDC9}" type="pres">
      <dgm:prSet presAssocID="{0AC25D39-6F88-4D9C-B2C1-23657485A602}" presName="hierChild5" presStyleCnt="0"/>
      <dgm:spPr/>
    </dgm:pt>
    <dgm:pt modelId="{9565980F-CF58-4AEA-9C73-DC91F06D3354}" type="pres">
      <dgm:prSet presAssocID="{3AA5F162-2E9A-4AD6-9B15-CD0228BCE7DE}" presName="hierChild5" presStyleCnt="0"/>
      <dgm:spPr/>
    </dgm:pt>
    <dgm:pt modelId="{A8683A8D-0DC5-4863-9EFD-5D24BEFAA9CE}" type="pres">
      <dgm:prSet presAssocID="{2AA3E5FC-DBAA-4735-A6F2-CCFA7D936C02}" presName="Name37" presStyleLbl="parChTrans1D2" presStyleIdx="3" presStyleCnt="7"/>
      <dgm:spPr/>
    </dgm:pt>
    <dgm:pt modelId="{0D6A8F00-7057-4E4B-B620-B17132CEEF24}" type="pres">
      <dgm:prSet presAssocID="{2C17C2EE-083A-43E8-9459-9D19994DC3C1}" presName="hierRoot2" presStyleCnt="0">
        <dgm:presLayoutVars>
          <dgm:hierBranch val="init"/>
        </dgm:presLayoutVars>
      </dgm:prSet>
      <dgm:spPr/>
    </dgm:pt>
    <dgm:pt modelId="{3FC1BBD5-DB72-453C-B94C-83C000F7DED9}" type="pres">
      <dgm:prSet presAssocID="{2C17C2EE-083A-43E8-9459-9D19994DC3C1}" presName="rootComposite" presStyleCnt="0"/>
      <dgm:spPr/>
    </dgm:pt>
    <dgm:pt modelId="{44C8E1C8-FEE5-4AC2-B909-32ECC1483075}" type="pres">
      <dgm:prSet presAssocID="{2C17C2EE-083A-43E8-9459-9D19994DC3C1}" presName="rootText" presStyleLbl="node2" presStyleIdx="3" presStyleCnt="6">
        <dgm:presLayoutVars>
          <dgm:chPref val="3"/>
        </dgm:presLayoutVars>
      </dgm:prSet>
      <dgm:spPr/>
    </dgm:pt>
    <dgm:pt modelId="{656C50BF-3D98-4CAF-9976-C1B71D2616E1}" type="pres">
      <dgm:prSet presAssocID="{2C17C2EE-083A-43E8-9459-9D19994DC3C1}" presName="rootConnector" presStyleLbl="node2" presStyleIdx="3" presStyleCnt="6"/>
      <dgm:spPr/>
    </dgm:pt>
    <dgm:pt modelId="{4DF1EAEE-2368-4088-8FE4-D68F5DB4265D}" type="pres">
      <dgm:prSet presAssocID="{2C17C2EE-083A-43E8-9459-9D19994DC3C1}" presName="hierChild4" presStyleCnt="0"/>
      <dgm:spPr/>
    </dgm:pt>
    <dgm:pt modelId="{B60CA5DA-FF40-4E4A-878E-2BA38DDD8706}" type="pres">
      <dgm:prSet presAssocID="{2C17C2EE-083A-43E8-9459-9D19994DC3C1}" presName="hierChild5" presStyleCnt="0"/>
      <dgm:spPr/>
    </dgm:pt>
    <dgm:pt modelId="{F5F0CB93-A216-43BB-B8FF-9FCFF9D54CC6}" type="pres">
      <dgm:prSet presAssocID="{3D787521-8410-44A4-96BA-A62651A3770E}" presName="Name37" presStyleLbl="parChTrans1D2" presStyleIdx="4" presStyleCnt="7"/>
      <dgm:spPr/>
    </dgm:pt>
    <dgm:pt modelId="{70182518-22AE-4013-84D8-14C5C39D1C00}" type="pres">
      <dgm:prSet presAssocID="{CCEDCFE7-61C0-42F9-B637-00AB4A88C7B9}" presName="hierRoot2" presStyleCnt="0">
        <dgm:presLayoutVars>
          <dgm:hierBranch val="init"/>
        </dgm:presLayoutVars>
      </dgm:prSet>
      <dgm:spPr/>
    </dgm:pt>
    <dgm:pt modelId="{CC488FCB-CE42-478F-87E2-3C14BD523951}" type="pres">
      <dgm:prSet presAssocID="{CCEDCFE7-61C0-42F9-B637-00AB4A88C7B9}" presName="rootComposite" presStyleCnt="0"/>
      <dgm:spPr/>
    </dgm:pt>
    <dgm:pt modelId="{DA8E3238-6C85-4577-A896-AC1938A4A11C}" type="pres">
      <dgm:prSet presAssocID="{CCEDCFE7-61C0-42F9-B637-00AB4A88C7B9}" presName="rootText" presStyleLbl="node2" presStyleIdx="4" presStyleCnt="6">
        <dgm:presLayoutVars>
          <dgm:chPref val="3"/>
        </dgm:presLayoutVars>
      </dgm:prSet>
      <dgm:spPr/>
    </dgm:pt>
    <dgm:pt modelId="{F623382C-7299-4D5B-A5B5-A7524559E5D3}" type="pres">
      <dgm:prSet presAssocID="{CCEDCFE7-61C0-42F9-B637-00AB4A88C7B9}" presName="rootConnector" presStyleLbl="node2" presStyleIdx="4" presStyleCnt="6"/>
      <dgm:spPr/>
    </dgm:pt>
    <dgm:pt modelId="{68A60B81-7210-424C-99DC-58127421B2C4}" type="pres">
      <dgm:prSet presAssocID="{CCEDCFE7-61C0-42F9-B637-00AB4A88C7B9}" presName="hierChild4" presStyleCnt="0"/>
      <dgm:spPr/>
    </dgm:pt>
    <dgm:pt modelId="{F4F2CFFB-D859-4846-9598-15EDD2112FEC}" type="pres">
      <dgm:prSet presAssocID="{CCEDCFE7-61C0-42F9-B637-00AB4A88C7B9}" presName="hierChild5" presStyleCnt="0"/>
      <dgm:spPr/>
    </dgm:pt>
    <dgm:pt modelId="{3F6C0AFD-5FAE-47B2-91F9-54B7E416C928}" type="pres">
      <dgm:prSet presAssocID="{581632A4-3801-4C06-B13B-C6EC028285D8}" presName="Name37" presStyleLbl="parChTrans1D2" presStyleIdx="5" presStyleCnt="7"/>
      <dgm:spPr/>
    </dgm:pt>
    <dgm:pt modelId="{017B9EF1-5344-4698-B191-A1ACA104F328}" type="pres">
      <dgm:prSet presAssocID="{B84E28D2-FF63-4F92-B0A3-E8A07FA210CB}" presName="hierRoot2" presStyleCnt="0">
        <dgm:presLayoutVars>
          <dgm:hierBranch val="init"/>
        </dgm:presLayoutVars>
      </dgm:prSet>
      <dgm:spPr/>
    </dgm:pt>
    <dgm:pt modelId="{D233624E-61E0-4809-B11B-BAC999FBD8F0}" type="pres">
      <dgm:prSet presAssocID="{B84E28D2-FF63-4F92-B0A3-E8A07FA210CB}" presName="rootComposite" presStyleCnt="0"/>
      <dgm:spPr/>
    </dgm:pt>
    <dgm:pt modelId="{147DED42-7818-4647-93BA-2CA9252F9D9B}" type="pres">
      <dgm:prSet presAssocID="{B84E28D2-FF63-4F92-B0A3-E8A07FA210CB}" presName="rootText" presStyleLbl="node2" presStyleIdx="5" presStyleCnt="6" custScaleY="289936">
        <dgm:presLayoutVars>
          <dgm:chPref val="3"/>
        </dgm:presLayoutVars>
      </dgm:prSet>
      <dgm:spPr/>
    </dgm:pt>
    <dgm:pt modelId="{01E6655F-B8AB-4F06-AE22-79769B208D45}" type="pres">
      <dgm:prSet presAssocID="{B84E28D2-FF63-4F92-B0A3-E8A07FA210CB}" presName="rootConnector" presStyleLbl="node2" presStyleIdx="5" presStyleCnt="6"/>
      <dgm:spPr/>
    </dgm:pt>
    <dgm:pt modelId="{860F1DA7-1F9F-4FEE-A7AB-39BC88E8C3C7}" type="pres">
      <dgm:prSet presAssocID="{B84E28D2-FF63-4F92-B0A3-E8A07FA210CB}" presName="hierChild4" presStyleCnt="0"/>
      <dgm:spPr/>
    </dgm:pt>
    <dgm:pt modelId="{BED1E2F7-275E-49B5-BD4A-C9FCD8652ECB}" type="pres">
      <dgm:prSet presAssocID="{B84E28D2-FF63-4F92-B0A3-E8A07FA210CB}" presName="hierChild5" presStyleCnt="0"/>
      <dgm:spPr/>
    </dgm:pt>
    <dgm:pt modelId="{6E013A8E-BA23-4E57-A9D4-190734C32B72}" type="pres">
      <dgm:prSet presAssocID="{C713BD75-E090-4251-91DB-3DC51D471E4C}" presName="hierChild3" presStyleCnt="0"/>
      <dgm:spPr/>
    </dgm:pt>
    <dgm:pt modelId="{2773DF36-09E9-4BA9-BDBD-C125C70BEC26}" type="pres">
      <dgm:prSet presAssocID="{F7B4D9DB-10DB-43E6-B41D-0FC4E46076E1}" presName="Name111" presStyleLbl="parChTrans1D2" presStyleIdx="6" presStyleCnt="7"/>
      <dgm:spPr/>
    </dgm:pt>
    <dgm:pt modelId="{0119405E-FB79-4D33-B222-1255D8F4E114}" type="pres">
      <dgm:prSet presAssocID="{ED1D811C-369C-4B7D-B8F9-F21DBE849209}" presName="hierRoot3" presStyleCnt="0">
        <dgm:presLayoutVars>
          <dgm:hierBranch val="init"/>
        </dgm:presLayoutVars>
      </dgm:prSet>
      <dgm:spPr/>
    </dgm:pt>
    <dgm:pt modelId="{CC7F04B4-2544-4294-B44E-A7B3E1FCEAD1}" type="pres">
      <dgm:prSet presAssocID="{ED1D811C-369C-4B7D-B8F9-F21DBE849209}" presName="rootComposite3" presStyleCnt="0"/>
      <dgm:spPr/>
    </dgm:pt>
    <dgm:pt modelId="{78716C38-8FEE-4448-AFE2-DE3568B823E1}" type="pres">
      <dgm:prSet presAssocID="{ED1D811C-369C-4B7D-B8F9-F21DBE849209}" presName="rootText3" presStyleLbl="asst1" presStyleIdx="0" presStyleCnt="1">
        <dgm:presLayoutVars>
          <dgm:chPref val="3"/>
        </dgm:presLayoutVars>
      </dgm:prSet>
      <dgm:spPr/>
    </dgm:pt>
    <dgm:pt modelId="{541D0549-5DEC-4309-BA1D-EF15347F296F}" type="pres">
      <dgm:prSet presAssocID="{ED1D811C-369C-4B7D-B8F9-F21DBE849209}" presName="rootConnector3" presStyleLbl="asst1" presStyleIdx="0" presStyleCnt="1"/>
      <dgm:spPr/>
    </dgm:pt>
    <dgm:pt modelId="{BF8A7935-0413-4C92-A0A0-672A4F464933}" type="pres">
      <dgm:prSet presAssocID="{ED1D811C-369C-4B7D-B8F9-F21DBE849209}" presName="hierChild6" presStyleCnt="0"/>
      <dgm:spPr/>
    </dgm:pt>
    <dgm:pt modelId="{485BA38D-03EC-4142-8F0C-EB11547F37CB}" type="pres">
      <dgm:prSet presAssocID="{ED1D811C-369C-4B7D-B8F9-F21DBE849209}" presName="hierChild7" presStyleCnt="0"/>
      <dgm:spPr/>
    </dgm:pt>
  </dgm:ptLst>
  <dgm:cxnLst>
    <dgm:cxn modelId="{C8E44400-C768-4129-BA7D-6D408EC81459}" type="presOf" srcId="{CCEDCFE7-61C0-42F9-B637-00AB4A88C7B9}" destId="{F623382C-7299-4D5B-A5B5-A7524559E5D3}" srcOrd="1" destOrd="0" presId="urn:microsoft.com/office/officeart/2005/8/layout/orgChart1"/>
    <dgm:cxn modelId="{741B1703-C4E0-4854-A470-71614A10AA4E}" type="presOf" srcId="{3D787521-8410-44A4-96BA-A62651A3770E}" destId="{F5F0CB93-A216-43BB-B8FF-9FCFF9D54CC6}" srcOrd="0" destOrd="0" presId="urn:microsoft.com/office/officeart/2005/8/layout/orgChart1"/>
    <dgm:cxn modelId="{8C985A05-0379-46BB-ABE8-5BBEA81E8A03}" type="presOf" srcId="{B84E28D2-FF63-4F92-B0A3-E8A07FA210CB}" destId="{01E6655F-B8AB-4F06-AE22-79769B208D45}" srcOrd="1" destOrd="0" presId="urn:microsoft.com/office/officeart/2005/8/layout/orgChart1"/>
    <dgm:cxn modelId="{60F87F0D-E381-4069-91EF-7E17278C598A}" type="presOf" srcId="{C06903D4-56D8-4B97-B70D-483EE60B7FFD}" destId="{914D7E48-9ECC-43E4-98C0-5AD7470E9A23}" srcOrd="0" destOrd="0" presId="urn:microsoft.com/office/officeart/2005/8/layout/orgChart1"/>
    <dgm:cxn modelId="{AB28190F-4FA6-4F91-9286-C69381D0BD5A}" type="presOf" srcId="{87A3476E-B05A-47E3-8200-B53AA4337614}" destId="{41DB386F-A420-4695-8F0D-228E0DF1F507}" srcOrd="0" destOrd="0" presId="urn:microsoft.com/office/officeart/2005/8/layout/orgChart1"/>
    <dgm:cxn modelId="{8884B50F-51CE-4C56-BA83-F96D039B5299}" type="presOf" srcId="{CCEDCFE7-61C0-42F9-B637-00AB4A88C7B9}" destId="{DA8E3238-6C85-4577-A896-AC1938A4A11C}" srcOrd="0" destOrd="0" presId="urn:microsoft.com/office/officeart/2005/8/layout/orgChart1"/>
    <dgm:cxn modelId="{59A60C16-85F6-4AB6-B186-DD1F7AD40B32}" type="presOf" srcId="{ED1D811C-369C-4B7D-B8F9-F21DBE849209}" destId="{78716C38-8FEE-4448-AFE2-DE3568B823E1}" srcOrd="0" destOrd="0" presId="urn:microsoft.com/office/officeart/2005/8/layout/orgChart1"/>
    <dgm:cxn modelId="{23B1FB1A-3A18-4861-B3A5-94AAB2128843}" srcId="{3AA5F162-2E9A-4AD6-9B15-CD0228BCE7DE}" destId="{5670BCD8-8033-44C6-B1C1-35DEEC13D50F}" srcOrd="5" destOrd="0" parTransId="{852FE9AA-E905-4B4F-9A34-790F08A50D15}" sibTransId="{47906AB5-1939-4BDD-8974-64BF9CB91A11}"/>
    <dgm:cxn modelId="{155E9B21-EC57-4B26-B3C0-FB8156B5E95D}" type="presOf" srcId="{A5BB2B60-7D06-4C77-8ECA-C5B4256C2D8C}" destId="{929576C8-8341-492B-A0CA-76D49D838002}" srcOrd="0" destOrd="0" presId="urn:microsoft.com/office/officeart/2005/8/layout/orgChart1"/>
    <dgm:cxn modelId="{E4EFD622-9302-4CAB-A566-EC566F386A00}" type="presOf" srcId="{29139A1C-676F-4E6F-8B30-CA244C0E67A8}" destId="{C8FCC85C-177E-44BF-90B9-182C3CCA6F37}" srcOrd="1" destOrd="0" presId="urn:microsoft.com/office/officeart/2005/8/layout/orgChart1"/>
    <dgm:cxn modelId="{2BDC5D25-E15D-4999-99F5-70BC5905FD4F}" type="presOf" srcId="{669F9B88-3998-4C1D-B9FC-AA009C80117E}" destId="{2CCF2B17-D516-4A39-94C6-3475A2B026EF}" srcOrd="1" destOrd="0" presId="urn:microsoft.com/office/officeart/2005/8/layout/orgChart1"/>
    <dgm:cxn modelId="{24167326-83D5-4DA2-907F-E84F45F1A000}" srcId="{3AA5F162-2E9A-4AD6-9B15-CD0228BCE7DE}" destId="{899422B9-D7D5-486C-8D95-4D8F4595A7A2}" srcOrd="2" destOrd="0" parTransId="{062C1EC4-20BE-4501-8A0F-3A781DC1C3D8}" sibTransId="{9FB813AE-4BF9-4482-AB46-92FC94CE2B50}"/>
    <dgm:cxn modelId="{8FB69526-F916-4576-B99C-F8AFDA5B3CB1}" type="presOf" srcId="{669F9B88-3998-4C1D-B9FC-AA009C80117E}" destId="{25ADB79F-2505-4F71-87CC-5BD8D571BB2A}" srcOrd="0" destOrd="0" presId="urn:microsoft.com/office/officeart/2005/8/layout/orgChart1"/>
    <dgm:cxn modelId="{BBB56028-4D9E-4794-BB79-30DE50BF4E3F}" type="presOf" srcId="{C713BD75-E090-4251-91DB-3DC51D471E4C}" destId="{667B56DD-DF51-4AE6-897B-BB5883F0A42F}" srcOrd="1" destOrd="0" presId="urn:microsoft.com/office/officeart/2005/8/layout/orgChart1"/>
    <dgm:cxn modelId="{EAC2B130-ED02-4E4E-A03D-2107451BAB2A}" type="presOf" srcId="{3BD1E968-7319-48F5-869B-FE5D9A85A3C5}" destId="{E4F9D059-ADF8-4E4F-95EF-9E476F712102}" srcOrd="0" destOrd="0" presId="urn:microsoft.com/office/officeart/2005/8/layout/orgChart1"/>
    <dgm:cxn modelId="{4DC92437-9C41-49B6-9BB4-939D126E100F}" type="presOf" srcId="{55E45C4E-1D93-45D1-83CF-A6A070F1C1B0}" destId="{FBD9FD2F-0205-43EC-8FEC-BC9DF6E1B2DC}" srcOrd="0" destOrd="0" presId="urn:microsoft.com/office/officeart/2005/8/layout/orgChart1"/>
    <dgm:cxn modelId="{B293E95B-16C9-43BF-892B-97800B3EFF0A}" type="presOf" srcId="{6D742B67-6152-44CE-9CDA-FAF0010B0CF5}" destId="{0EEC763B-64A8-4F24-9B75-4E399B76C328}" srcOrd="0" destOrd="0" presId="urn:microsoft.com/office/officeart/2005/8/layout/orgChart1"/>
    <dgm:cxn modelId="{25807B5E-08A5-4A2E-B612-1378945E5A1B}" type="presOf" srcId="{899422B9-D7D5-486C-8D95-4D8F4595A7A2}" destId="{EF87C652-3195-49F5-976F-F034E2347861}" srcOrd="1" destOrd="0" presId="urn:microsoft.com/office/officeart/2005/8/layout/orgChart1"/>
    <dgm:cxn modelId="{8455CE5E-6B85-424A-8C45-759A63410DCA}" type="presOf" srcId="{2AA3E5FC-DBAA-4735-A6F2-CCFA7D936C02}" destId="{A8683A8D-0DC5-4863-9EFD-5D24BEFAA9CE}" srcOrd="0" destOrd="0" presId="urn:microsoft.com/office/officeart/2005/8/layout/orgChart1"/>
    <dgm:cxn modelId="{1C0A1B61-A0C4-455B-BA3D-1D286AB64213}" type="presOf" srcId="{8423CD1E-27B0-40D9-A874-1FBA411BBB93}" destId="{FB5CAEC2-72A6-46B9-B93F-20DA252F3599}" srcOrd="0" destOrd="0" presId="urn:microsoft.com/office/officeart/2005/8/layout/orgChart1"/>
    <dgm:cxn modelId="{C4B04B62-D734-40EA-A036-B9958BF3031A}" srcId="{C713BD75-E090-4251-91DB-3DC51D471E4C}" destId="{B84E28D2-FF63-4F92-B0A3-E8A07FA210CB}" srcOrd="6" destOrd="0" parTransId="{581632A4-3801-4C06-B13B-C6EC028285D8}" sibTransId="{085A76B1-E10B-4C4E-9041-2D58534A60A8}"/>
    <dgm:cxn modelId="{75B59443-6527-4C9D-83F2-A23A85C6304A}" srcId="{C713BD75-E090-4251-91DB-3DC51D471E4C}" destId="{C8B21766-5167-4948-A001-CCCF567A153E}" srcOrd="2" destOrd="0" parTransId="{56DA2AB5-5ADD-4959-BBAF-04B85A421953}" sibTransId="{BE928CD0-5C37-405B-B3ED-E4916DAAB3F5}"/>
    <dgm:cxn modelId="{6F191F64-7CC5-4358-A3DA-E4195FB19455}" srcId="{17489642-A86C-4E4D-B01D-E57302A0C215}" destId="{4B3B8C99-9899-42ED-B65E-B2A33F060BE6}" srcOrd="0" destOrd="0" parTransId="{8423CD1E-27B0-40D9-A874-1FBA411BBB93}" sibTransId="{3EDF5DFB-9541-4407-AE06-83200EBFBB81}"/>
    <dgm:cxn modelId="{B8756465-FEF2-40F4-9166-B9D756774ABA}" type="presOf" srcId="{97F676E4-7834-40B2-B64F-7110F42ED536}" destId="{33D09668-56E2-4B43-97D2-5F9F809C6BD4}" srcOrd="1" destOrd="0" presId="urn:microsoft.com/office/officeart/2005/8/layout/orgChart1"/>
    <dgm:cxn modelId="{9F87DB68-EBBB-4913-B7AB-3343BEF8702F}" type="presOf" srcId="{C8B21766-5167-4948-A001-CCCF567A153E}" destId="{53614BCA-13DA-465B-A881-6401DD076213}" srcOrd="1" destOrd="0" presId="urn:microsoft.com/office/officeart/2005/8/layout/orgChart1"/>
    <dgm:cxn modelId="{6A1B556A-F9A3-4CB8-9516-CF3075FDBA7A}" srcId="{3AA5F162-2E9A-4AD6-9B15-CD0228BCE7DE}" destId="{29139A1C-676F-4E6F-8B30-CA244C0E67A8}" srcOrd="4" destOrd="0" parTransId="{6D742B67-6152-44CE-9CDA-FAF0010B0CF5}" sibTransId="{B3AC8207-9015-418C-9B62-9E73B0E2765B}"/>
    <dgm:cxn modelId="{E3E9CA6D-B11C-465C-960C-9DF17A551C08}" type="presOf" srcId="{0AC25D39-6F88-4D9C-B2C1-23657485A602}" destId="{90259F10-5AEA-4525-9E3F-60FF9CA1FC19}" srcOrd="0" destOrd="0" presId="urn:microsoft.com/office/officeart/2005/8/layout/orgChart1"/>
    <dgm:cxn modelId="{0DC0E84F-1513-4B2C-91C2-00AB2B62B34D}" type="presOf" srcId="{C8B21766-5167-4948-A001-CCCF567A153E}" destId="{AC560C00-2EC5-443C-A874-11C25F5239CF}" srcOrd="0" destOrd="0" presId="urn:microsoft.com/office/officeart/2005/8/layout/orgChart1"/>
    <dgm:cxn modelId="{518FB651-0DAB-43BE-984C-B1626A547A8C}" type="presOf" srcId="{3AA5F162-2E9A-4AD6-9B15-CD0228BCE7DE}" destId="{05C8FFEF-9C15-4886-95A5-36D03F31A1B8}" srcOrd="1" destOrd="0" presId="urn:microsoft.com/office/officeart/2005/8/layout/orgChart1"/>
    <dgm:cxn modelId="{EB581472-0ABB-4A83-B82A-3F6434A64E28}" type="presOf" srcId="{4B3B8C99-9899-42ED-B65E-B2A33F060BE6}" destId="{FAC5028E-76F7-44C1-8E9A-F1CC7332DC84}" srcOrd="1" destOrd="0" presId="urn:microsoft.com/office/officeart/2005/8/layout/orgChart1"/>
    <dgm:cxn modelId="{EC08AD52-5DFC-4445-9064-D315B204D254}" type="presOf" srcId="{6E5A9239-ED57-4980-9BD7-19059FBB37F8}" destId="{D4D4A92F-94E1-49DF-8189-D48EBE79E6A4}" srcOrd="1" destOrd="0" presId="urn:microsoft.com/office/officeart/2005/8/layout/orgChart1"/>
    <dgm:cxn modelId="{79BDB557-CE2C-4CCE-9D86-C4248CACA37F}" srcId="{3AA5F162-2E9A-4AD6-9B15-CD0228BCE7DE}" destId="{97F676E4-7834-40B2-B64F-7110F42ED536}" srcOrd="3" destOrd="0" parTransId="{C06903D4-56D8-4B97-B70D-483EE60B7FFD}" sibTransId="{1E129100-776F-4771-B9C6-469047929773}"/>
    <dgm:cxn modelId="{F7A9235A-F057-4B3C-A79A-B8CE651D9EB9}" type="presOf" srcId="{29139A1C-676F-4E6F-8B30-CA244C0E67A8}" destId="{F7AEF195-13D5-4FD2-B193-11A06DD6FC0D}" srcOrd="0" destOrd="0" presId="urn:microsoft.com/office/officeart/2005/8/layout/orgChart1"/>
    <dgm:cxn modelId="{AEE45E7A-2AB9-4B18-A28A-6B4EECE8FE9F}" srcId="{3AA5F162-2E9A-4AD6-9B15-CD0228BCE7DE}" destId="{0AC25D39-6F88-4D9C-B2C1-23657485A602}" srcOrd="6" destOrd="0" parTransId="{2F47ED27-B78D-4D99-8033-2D57ED174A84}" sibTransId="{A9DCE34B-6E7C-4AB0-AC66-AC82259FA69B}"/>
    <dgm:cxn modelId="{06F3A47E-FCCA-4106-8CBC-F808A0A07423}" srcId="{3AA5F162-2E9A-4AD6-9B15-CD0228BCE7DE}" destId="{3BD1E968-7319-48F5-869B-FE5D9A85A3C5}" srcOrd="0" destOrd="0" parTransId="{C90A978B-043D-46AE-B22A-DA237F7A5EDB}" sibTransId="{CE0EBD82-D7B5-4D20-9897-5E540B49DA78}"/>
    <dgm:cxn modelId="{BB35D67E-49C3-4890-8FCB-9C257DFEB2A6}" type="presOf" srcId="{D0674F57-12DF-4675-96E9-883B70ADD934}" destId="{D6D08705-A093-49D7-91D2-23BE4922968B}" srcOrd="0" destOrd="0" presId="urn:microsoft.com/office/officeart/2005/8/layout/orgChart1"/>
    <dgm:cxn modelId="{6388D980-21B5-4F03-AB29-48EDA5522DEF}" type="presOf" srcId="{C713BD75-E090-4251-91DB-3DC51D471E4C}" destId="{CA708B66-7A6A-44EE-93B2-F8CF9A329312}" srcOrd="0" destOrd="0" presId="urn:microsoft.com/office/officeart/2005/8/layout/orgChart1"/>
    <dgm:cxn modelId="{9236F481-5668-4EF4-809B-F3E184FE2DD7}" type="presOf" srcId="{97F676E4-7834-40B2-B64F-7110F42ED536}" destId="{B62AD7C1-9F30-425F-8C29-A74826EB1F46}" srcOrd="0" destOrd="0" presId="urn:microsoft.com/office/officeart/2005/8/layout/orgChart1"/>
    <dgm:cxn modelId="{06C83383-EB9C-48CB-8BF8-3608711EAC70}" type="presOf" srcId="{ED1D811C-369C-4B7D-B8F9-F21DBE849209}" destId="{541D0549-5DEC-4309-BA1D-EF15347F296F}" srcOrd="1" destOrd="0" presId="urn:microsoft.com/office/officeart/2005/8/layout/orgChart1"/>
    <dgm:cxn modelId="{599D1785-AE63-4E9E-85AB-25564F03F194}" type="presOf" srcId="{17489642-A86C-4E4D-B01D-E57302A0C215}" destId="{C68FD514-3DB1-449C-B439-58B7716D41D7}" srcOrd="1" destOrd="0" presId="urn:microsoft.com/office/officeart/2005/8/layout/orgChart1"/>
    <dgm:cxn modelId="{D0426392-8BC5-4D2B-A954-0A88AA0E72D0}" type="presOf" srcId="{6E5A9239-ED57-4980-9BD7-19059FBB37F8}" destId="{A77B943C-D55A-4EBB-BD3F-003FBA8812D5}" srcOrd="0" destOrd="0" presId="urn:microsoft.com/office/officeart/2005/8/layout/orgChart1"/>
    <dgm:cxn modelId="{E6014895-C037-4753-9D99-96FEEC4D3DD5}" srcId="{3AA5F162-2E9A-4AD6-9B15-CD0228BCE7DE}" destId="{669F9B88-3998-4C1D-B9FC-AA009C80117E}" srcOrd="1" destOrd="0" parTransId="{E66735D8-F6CB-40B5-AAF3-4986105A5D54}" sibTransId="{13752BDA-924C-4F22-B95B-A3C1C4C24FF6}"/>
    <dgm:cxn modelId="{44253A97-6351-4C9C-ACDF-85C82AD132DF}" type="presOf" srcId="{F7B4D9DB-10DB-43E6-B41D-0FC4E46076E1}" destId="{2773DF36-09E9-4BA9-BDBD-C125C70BEC26}" srcOrd="0" destOrd="0" presId="urn:microsoft.com/office/officeart/2005/8/layout/orgChart1"/>
    <dgm:cxn modelId="{529380A2-A58C-49BE-A350-5841A59433A8}" type="presOf" srcId="{17489642-A86C-4E4D-B01D-E57302A0C215}" destId="{A2E5CA06-B81B-44B1-9AC8-1981C17238DD}" srcOrd="0" destOrd="0" presId="urn:microsoft.com/office/officeart/2005/8/layout/orgChart1"/>
    <dgm:cxn modelId="{EDC39DA4-CC62-41B4-9D60-6ADCA6728C22}" type="presOf" srcId="{3BD1E968-7319-48F5-869B-FE5D9A85A3C5}" destId="{6407F4BE-4128-475B-81F2-264636D9AA99}" srcOrd="1" destOrd="0" presId="urn:microsoft.com/office/officeart/2005/8/layout/orgChart1"/>
    <dgm:cxn modelId="{80FF8AA6-4303-40DC-91B7-EB1C7D6FC6AE}" type="presOf" srcId="{899422B9-D7D5-486C-8D95-4D8F4595A7A2}" destId="{43DCF421-5036-4418-9D21-AAF0B7960D1F}" srcOrd="0" destOrd="0" presId="urn:microsoft.com/office/officeart/2005/8/layout/orgChart1"/>
    <dgm:cxn modelId="{A07ADFA8-4E41-4E15-B456-7E74C06EA522}" type="presOf" srcId="{581632A4-3801-4C06-B13B-C6EC028285D8}" destId="{3F6C0AFD-5FAE-47B2-91F9-54B7E416C928}" srcOrd="0" destOrd="0" presId="urn:microsoft.com/office/officeart/2005/8/layout/orgChart1"/>
    <dgm:cxn modelId="{6A41DBB6-D6BF-42D9-9691-D379ECA718DB}" type="presOf" srcId="{5670BCD8-8033-44C6-B1C1-35DEEC13D50F}" destId="{F7515000-73AE-4657-9A81-BB0F3100421A}" srcOrd="0" destOrd="0" presId="urn:microsoft.com/office/officeart/2005/8/layout/orgChart1"/>
    <dgm:cxn modelId="{161B83B8-4BF1-474C-874B-D859C61293C0}" srcId="{C713BD75-E090-4251-91DB-3DC51D471E4C}" destId="{2C17C2EE-083A-43E8-9459-9D19994DC3C1}" srcOrd="4" destOrd="0" parTransId="{2AA3E5FC-DBAA-4735-A6F2-CCFA7D936C02}" sibTransId="{7936CB66-AA9F-46D4-B880-A0959C522190}"/>
    <dgm:cxn modelId="{39D43ABC-43B6-47FE-9BE1-F3229D30A30D}" type="presOf" srcId="{2F47ED27-B78D-4D99-8033-2D57ED174A84}" destId="{36F5DA7C-8B48-46A1-A77F-C7023FF00BD9}" srcOrd="0" destOrd="0" presId="urn:microsoft.com/office/officeart/2005/8/layout/orgChart1"/>
    <dgm:cxn modelId="{0B1F96BD-C15B-4950-A1EB-073AE1A093E0}" srcId="{C713BD75-E090-4251-91DB-3DC51D471E4C}" destId="{CCEDCFE7-61C0-42F9-B637-00AB4A88C7B9}" srcOrd="5" destOrd="0" parTransId="{3D787521-8410-44A4-96BA-A62651A3770E}" sibTransId="{DF11A0C5-2148-463C-A9EC-4244783CD2FE}"/>
    <dgm:cxn modelId="{38794ABE-A325-4978-977F-89A8E0AE3F73}" type="presOf" srcId="{C90A978B-043D-46AE-B22A-DA237F7A5EDB}" destId="{83B5C0E0-894C-44ED-8791-C943C2D43ED2}" srcOrd="0" destOrd="0" presId="urn:microsoft.com/office/officeart/2005/8/layout/orgChart1"/>
    <dgm:cxn modelId="{2438AFC0-878E-42C6-8192-06CDB5612E41}" type="presOf" srcId="{2C17C2EE-083A-43E8-9459-9D19994DC3C1}" destId="{656C50BF-3D98-4CAF-9976-C1B71D2616E1}" srcOrd="1" destOrd="0" presId="urn:microsoft.com/office/officeart/2005/8/layout/orgChart1"/>
    <dgm:cxn modelId="{090460C4-1A7E-417E-8790-3D8E3EA36820}" type="presOf" srcId="{0AC25D39-6F88-4D9C-B2C1-23657485A602}" destId="{6CB4EEFB-FED0-434C-890F-DA41B78B7CF3}" srcOrd="1" destOrd="0" presId="urn:microsoft.com/office/officeart/2005/8/layout/orgChart1"/>
    <dgm:cxn modelId="{706096C4-AE95-41EA-B697-46494536DCF5}" type="presOf" srcId="{3AA5F162-2E9A-4AD6-9B15-CD0228BCE7DE}" destId="{B915D379-60C9-48D4-92F6-5FF363202A7F}" srcOrd="0" destOrd="0" presId="urn:microsoft.com/office/officeart/2005/8/layout/orgChart1"/>
    <dgm:cxn modelId="{85D863C5-41B6-45FE-9F21-6023C50C5B36}" type="presOf" srcId="{56DA2AB5-5ADD-4959-BBAF-04B85A421953}" destId="{6D29DBD9-6C13-46C9-B242-98C2CBE2F742}" srcOrd="0" destOrd="0" presId="urn:microsoft.com/office/officeart/2005/8/layout/orgChart1"/>
    <dgm:cxn modelId="{8CCECBC5-F135-4A8F-80EC-5C8EB3183035}" srcId="{A5BB2B60-7D06-4C77-8ECA-C5B4256C2D8C}" destId="{C713BD75-E090-4251-91DB-3DC51D471E4C}" srcOrd="0" destOrd="0" parTransId="{63648E90-7728-4EA3-B979-22C0065C8277}" sibTransId="{8833799A-4E7D-4FD4-B954-ADC7DC582219}"/>
    <dgm:cxn modelId="{1D388EDD-3685-4B9E-8FA8-A2DB48892F2F}" type="presOf" srcId="{E66735D8-F6CB-40B5-AAF3-4986105A5D54}" destId="{04D5DB8E-FE0D-4B80-BDE3-4BEC6E3476CA}" srcOrd="0" destOrd="0" presId="urn:microsoft.com/office/officeart/2005/8/layout/orgChart1"/>
    <dgm:cxn modelId="{3A7A44E0-FEAB-479D-AF5E-235181268530}" srcId="{C713BD75-E090-4251-91DB-3DC51D471E4C}" destId="{17489642-A86C-4E4D-B01D-E57302A0C215}" srcOrd="1" destOrd="0" parTransId="{D0674F57-12DF-4675-96E9-883B70ADD934}" sibTransId="{90052456-2F7E-48B3-9402-56396FAB0D28}"/>
    <dgm:cxn modelId="{3E0DCEE1-83F3-40AA-89E5-869D31608216}" type="presOf" srcId="{B84E28D2-FF63-4F92-B0A3-E8A07FA210CB}" destId="{147DED42-7818-4647-93BA-2CA9252F9D9B}" srcOrd="0" destOrd="0" presId="urn:microsoft.com/office/officeart/2005/8/layout/orgChart1"/>
    <dgm:cxn modelId="{B02E9CE8-8D5A-437A-A079-4CC652DD31D7}" srcId="{C713BD75-E090-4251-91DB-3DC51D471E4C}" destId="{ED1D811C-369C-4B7D-B8F9-F21DBE849209}" srcOrd="0" destOrd="0" parTransId="{F7B4D9DB-10DB-43E6-B41D-0FC4E46076E1}" sibTransId="{E66861EE-FE1F-4E32-B51A-A6C649D48FFF}"/>
    <dgm:cxn modelId="{A0D4C2E9-5724-4106-9C78-1DF56BEAF560}" type="presOf" srcId="{2C17C2EE-083A-43E8-9459-9D19994DC3C1}" destId="{44C8E1C8-FEE5-4AC2-B909-32ECC1483075}" srcOrd="0" destOrd="0" presId="urn:microsoft.com/office/officeart/2005/8/layout/orgChart1"/>
    <dgm:cxn modelId="{43DA80EC-35A8-4C49-965A-438A383E6595}" type="presOf" srcId="{062C1EC4-20BE-4501-8A0F-3A781DC1C3D8}" destId="{411634E9-E722-4787-B93A-AC294DC83AF7}" srcOrd="0" destOrd="0" presId="urn:microsoft.com/office/officeart/2005/8/layout/orgChart1"/>
    <dgm:cxn modelId="{6D1692ED-7045-4C11-97BE-CA55C88B2C75}" srcId="{C713BD75-E090-4251-91DB-3DC51D471E4C}" destId="{3AA5F162-2E9A-4AD6-9B15-CD0228BCE7DE}" srcOrd="3" destOrd="0" parTransId="{55E45C4E-1D93-45D1-83CF-A6A070F1C1B0}" sibTransId="{C59A5A78-A29D-4962-9938-F0E53223CBE2}"/>
    <dgm:cxn modelId="{48E036FC-E294-428E-9EC0-21CE51813D5F}" srcId="{17489642-A86C-4E4D-B01D-E57302A0C215}" destId="{6E5A9239-ED57-4980-9BD7-19059FBB37F8}" srcOrd="1" destOrd="0" parTransId="{87A3476E-B05A-47E3-8200-B53AA4337614}" sibTransId="{5AEE9DDC-AC42-41A0-8568-2FD839DEA64E}"/>
    <dgm:cxn modelId="{B1CBF3FC-AFD0-40A0-B015-E7C5C1C1E845}" type="presOf" srcId="{5670BCD8-8033-44C6-B1C1-35DEEC13D50F}" destId="{98F684DB-EBD4-43BA-BE2D-4C4F47FB56D1}" srcOrd="1" destOrd="0" presId="urn:microsoft.com/office/officeart/2005/8/layout/orgChart1"/>
    <dgm:cxn modelId="{16DCCBFD-A0CE-4855-B5A9-9A4680BE2EBD}" type="presOf" srcId="{852FE9AA-E905-4B4F-9A34-790F08A50D15}" destId="{0BC28C67-DF86-4674-A3A6-7D62E2341503}" srcOrd="0" destOrd="0" presId="urn:microsoft.com/office/officeart/2005/8/layout/orgChart1"/>
    <dgm:cxn modelId="{5063F0FD-36E3-4882-8675-94950BA7120D}" type="presOf" srcId="{4B3B8C99-9899-42ED-B65E-B2A33F060BE6}" destId="{062C8361-9A6F-495E-8BF2-E6A95B272674}" srcOrd="0" destOrd="0" presId="urn:microsoft.com/office/officeart/2005/8/layout/orgChart1"/>
    <dgm:cxn modelId="{F0BE2CFE-908B-4065-8D88-A3A656C35CEA}" type="presParOf" srcId="{929576C8-8341-492B-A0CA-76D49D838002}" destId="{A1AB3BBE-D13C-406D-B84F-F51585653082}" srcOrd="0" destOrd="0" presId="urn:microsoft.com/office/officeart/2005/8/layout/orgChart1"/>
    <dgm:cxn modelId="{06DF368B-A064-4A7F-9766-965B188C7934}" type="presParOf" srcId="{A1AB3BBE-D13C-406D-B84F-F51585653082}" destId="{6244BEC3-E67E-47AE-9476-9CA449B4A657}" srcOrd="0" destOrd="0" presId="urn:microsoft.com/office/officeart/2005/8/layout/orgChart1"/>
    <dgm:cxn modelId="{EEDB5F9F-25C2-4BAF-8B92-8720A4B8FA33}" type="presParOf" srcId="{6244BEC3-E67E-47AE-9476-9CA449B4A657}" destId="{CA708B66-7A6A-44EE-93B2-F8CF9A329312}" srcOrd="0" destOrd="0" presId="urn:microsoft.com/office/officeart/2005/8/layout/orgChart1"/>
    <dgm:cxn modelId="{54F1646C-B87C-46FC-BA8B-6D27C20E1CD7}" type="presParOf" srcId="{6244BEC3-E67E-47AE-9476-9CA449B4A657}" destId="{667B56DD-DF51-4AE6-897B-BB5883F0A42F}" srcOrd="1" destOrd="0" presId="urn:microsoft.com/office/officeart/2005/8/layout/orgChart1"/>
    <dgm:cxn modelId="{3FD82D27-070E-4A1A-B7C7-522851527696}" type="presParOf" srcId="{A1AB3BBE-D13C-406D-B84F-F51585653082}" destId="{6BD42A42-DC46-4E58-8584-55F0499C6A33}" srcOrd="1" destOrd="0" presId="urn:microsoft.com/office/officeart/2005/8/layout/orgChart1"/>
    <dgm:cxn modelId="{2EE93BC3-A385-4C73-B898-049BFA07DDB6}" type="presParOf" srcId="{6BD42A42-DC46-4E58-8584-55F0499C6A33}" destId="{D6D08705-A093-49D7-91D2-23BE4922968B}" srcOrd="0" destOrd="0" presId="urn:microsoft.com/office/officeart/2005/8/layout/orgChart1"/>
    <dgm:cxn modelId="{1C37C19D-71F7-4169-A6A6-3AB8CED3B09B}" type="presParOf" srcId="{6BD42A42-DC46-4E58-8584-55F0499C6A33}" destId="{8A4D2E1B-46C7-4F60-B3E9-19024B206A01}" srcOrd="1" destOrd="0" presId="urn:microsoft.com/office/officeart/2005/8/layout/orgChart1"/>
    <dgm:cxn modelId="{56D3890E-FC3F-4110-8C60-B5558C79C61B}" type="presParOf" srcId="{8A4D2E1B-46C7-4F60-B3E9-19024B206A01}" destId="{0EE1015A-AA47-4F26-8BD5-E3502E54CD67}" srcOrd="0" destOrd="0" presId="urn:microsoft.com/office/officeart/2005/8/layout/orgChart1"/>
    <dgm:cxn modelId="{E0828DFB-DC11-43CC-92ED-01B1C6322144}" type="presParOf" srcId="{0EE1015A-AA47-4F26-8BD5-E3502E54CD67}" destId="{A2E5CA06-B81B-44B1-9AC8-1981C17238DD}" srcOrd="0" destOrd="0" presId="urn:microsoft.com/office/officeart/2005/8/layout/orgChart1"/>
    <dgm:cxn modelId="{32308062-652B-454D-916A-78E6A4EAC4DF}" type="presParOf" srcId="{0EE1015A-AA47-4F26-8BD5-E3502E54CD67}" destId="{C68FD514-3DB1-449C-B439-58B7716D41D7}" srcOrd="1" destOrd="0" presId="urn:microsoft.com/office/officeart/2005/8/layout/orgChart1"/>
    <dgm:cxn modelId="{3225235B-FB11-4EA6-BBEF-F10EA923A9B6}" type="presParOf" srcId="{8A4D2E1B-46C7-4F60-B3E9-19024B206A01}" destId="{3F516B47-B748-4EEC-8A5C-04882778C7CE}" srcOrd="1" destOrd="0" presId="urn:microsoft.com/office/officeart/2005/8/layout/orgChart1"/>
    <dgm:cxn modelId="{84B0F0E1-3EA9-451E-A603-9BFE34874548}" type="presParOf" srcId="{3F516B47-B748-4EEC-8A5C-04882778C7CE}" destId="{FB5CAEC2-72A6-46B9-B93F-20DA252F3599}" srcOrd="0" destOrd="0" presId="urn:microsoft.com/office/officeart/2005/8/layout/orgChart1"/>
    <dgm:cxn modelId="{8B68DFEC-874A-4E49-87A0-35618D40FD9A}" type="presParOf" srcId="{3F516B47-B748-4EEC-8A5C-04882778C7CE}" destId="{BF88E39A-7CFB-411F-91DC-1A3815D4842F}" srcOrd="1" destOrd="0" presId="urn:microsoft.com/office/officeart/2005/8/layout/orgChart1"/>
    <dgm:cxn modelId="{A34850AF-0E39-4000-B9AD-6E014104116D}" type="presParOf" srcId="{BF88E39A-7CFB-411F-91DC-1A3815D4842F}" destId="{678214B3-C9CF-4E09-9E32-C9A390B05882}" srcOrd="0" destOrd="0" presId="urn:microsoft.com/office/officeart/2005/8/layout/orgChart1"/>
    <dgm:cxn modelId="{637DC65F-A74D-4292-A5BC-7F6D8E68037D}" type="presParOf" srcId="{678214B3-C9CF-4E09-9E32-C9A390B05882}" destId="{062C8361-9A6F-495E-8BF2-E6A95B272674}" srcOrd="0" destOrd="0" presId="urn:microsoft.com/office/officeart/2005/8/layout/orgChart1"/>
    <dgm:cxn modelId="{FCC09074-42BB-4662-A335-52539EA34AA4}" type="presParOf" srcId="{678214B3-C9CF-4E09-9E32-C9A390B05882}" destId="{FAC5028E-76F7-44C1-8E9A-F1CC7332DC84}" srcOrd="1" destOrd="0" presId="urn:microsoft.com/office/officeart/2005/8/layout/orgChart1"/>
    <dgm:cxn modelId="{57F4D697-ED54-4A85-AA56-3B08591972B8}" type="presParOf" srcId="{BF88E39A-7CFB-411F-91DC-1A3815D4842F}" destId="{C4F554CD-10E3-44D9-93B8-5CBEEE39BAC8}" srcOrd="1" destOrd="0" presId="urn:microsoft.com/office/officeart/2005/8/layout/orgChart1"/>
    <dgm:cxn modelId="{DBB3EA23-4058-494D-B70C-1C4E95AAC630}" type="presParOf" srcId="{BF88E39A-7CFB-411F-91DC-1A3815D4842F}" destId="{FFA5EBE6-20EB-421D-92A2-0765AC504508}" srcOrd="2" destOrd="0" presId="urn:microsoft.com/office/officeart/2005/8/layout/orgChart1"/>
    <dgm:cxn modelId="{7D4DD962-6DBD-4C44-B68A-DCFD9DCB11C4}" type="presParOf" srcId="{3F516B47-B748-4EEC-8A5C-04882778C7CE}" destId="{41DB386F-A420-4695-8F0D-228E0DF1F507}" srcOrd="2" destOrd="0" presId="urn:microsoft.com/office/officeart/2005/8/layout/orgChart1"/>
    <dgm:cxn modelId="{52422BA8-E6E0-4B6C-9F10-692E4C7C004C}" type="presParOf" srcId="{3F516B47-B748-4EEC-8A5C-04882778C7CE}" destId="{160D90D8-AB6E-4B66-A939-06F923D954AF}" srcOrd="3" destOrd="0" presId="urn:microsoft.com/office/officeart/2005/8/layout/orgChart1"/>
    <dgm:cxn modelId="{88A31C4B-7711-488E-93A9-C8E27C33C0C2}" type="presParOf" srcId="{160D90D8-AB6E-4B66-A939-06F923D954AF}" destId="{47CD6EF5-F758-475A-A099-EE61ED3394AC}" srcOrd="0" destOrd="0" presId="urn:microsoft.com/office/officeart/2005/8/layout/orgChart1"/>
    <dgm:cxn modelId="{5F9DF3F7-A8B3-4045-889B-2A857CB05CDE}" type="presParOf" srcId="{47CD6EF5-F758-475A-A099-EE61ED3394AC}" destId="{A77B943C-D55A-4EBB-BD3F-003FBA8812D5}" srcOrd="0" destOrd="0" presId="urn:microsoft.com/office/officeart/2005/8/layout/orgChart1"/>
    <dgm:cxn modelId="{855F6FFB-6F5C-4ACB-8FD5-A50984C84275}" type="presParOf" srcId="{47CD6EF5-F758-475A-A099-EE61ED3394AC}" destId="{D4D4A92F-94E1-49DF-8189-D48EBE79E6A4}" srcOrd="1" destOrd="0" presId="urn:microsoft.com/office/officeart/2005/8/layout/orgChart1"/>
    <dgm:cxn modelId="{AD38FAB7-C284-4E35-8A7C-C91A6E67C506}" type="presParOf" srcId="{160D90D8-AB6E-4B66-A939-06F923D954AF}" destId="{1835B5D7-248C-43A5-93D9-2FFE55833FCB}" srcOrd="1" destOrd="0" presId="urn:microsoft.com/office/officeart/2005/8/layout/orgChart1"/>
    <dgm:cxn modelId="{C43D069F-EB91-4F2C-8F09-AF781B3B81DF}" type="presParOf" srcId="{160D90D8-AB6E-4B66-A939-06F923D954AF}" destId="{15A5E4A0-C390-4227-BAE5-EEAB7E66604D}" srcOrd="2" destOrd="0" presId="urn:microsoft.com/office/officeart/2005/8/layout/orgChart1"/>
    <dgm:cxn modelId="{7542AC13-5AE8-4532-9571-564E3C3ECA6C}" type="presParOf" srcId="{8A4D2E1B-46C7-4F60-B3E9-19024B206A01}" destId="{5A899C93-C3A8-446D-A772-0A8727BBAE77}" srcOrd="2" destOrd="0" presId="urn:microsoft.com/office/officeart/2005/8/layout/orgChart1"/>
    <dgm:cxn modelId="{7537CD7E-946F-4186-B133-F2A6837AAC66}" type="presParOf" srcId="{6BD42A42-DC46-4E58-8584-55F0499C6A33}" destId="{6D29DBD9-6C13-46C9-B242-98C2CBE2F742}" srcOrd="2" destOrd="0" presId="urn:microsoft.com/office/officeart/2005/8/layout/orgChart1"/>
    <dgm:cxn modelId="{208C17BB-5A1E-4B2A-9779-9F8C37C92C93}" type="presParOf" srcId="{6BD42A42-DC46-4E58-8584-55F0499C6A33}" destId="{1ED26720-ACC0-4C94-A7EA-142CB0866890}" srcOrd="3" destOrd="0" presId="urn:microsoft.com/office/officeart/2005/8/layout/orgChart1"/>
    <dgm:cxn modelId="{E5F18B9C-1920-411F-AF2C-2E7484AB4115}" type="presParOf" srcId="{1ED26720-ACC0-4C94-A7EA-142CB0866890}" destId="{2AD099FA-441F-45EC-8756-AB6B51852720}" srcOrd="0" destOrd="0" presId="urn:microsoft.com/office/officeart/2005/8/layout/orgChart1"/>
    <dgm:cxn modelId="{EFBB7278-CEC6-48BB-9755-57038763E2E3}" type="presParOf" srcId="{2AD099FA-441F-45EC-8756-AB6B51852720}" destId="{AC560C00-2EC5-443C-A874-11C25F5239CF}" srcOrd="0" destOrd="0" presId="urn:microsoft.com/office/officeart/2005/8/layout/orgChart1"/>
    <dgm:cxn modelId="{753C484D-B432-4170-93ED-039569E5A058}" type="presParOf" srcId="{2AD099FA-441F-45EC-8756-AB6B51852720}" destId="{53614BCA-13DA-465B-A881-6401DD076213}" srcOrd="1" destOrd="0" presId="urn:microsoft.com/office/officeart/2005/8/layout/orgChart1"/>
    <dgm:cxn modelId="{8D507C75-0FAA-4111-A6B1-14D3B66DECC2}" type="presParOf" srcId="{1ED26720-ACC0-4C94-A7EA-142CB0866890}" destId="{E97C7ED7-2CD3-4641-9D8E-F4C095C2563D}" srcOrd="1" destOrd="0" presId="urn:microsoft.com/office/officeart/2005/8/layout/orgChart1"/>
    <dgm:cxn modelId="{8DE637B8-03F3-4AA2-AE6C-55271875C30D}" type="presParOf" srcId="{1ED26720-ACC0-4C94-A7EA-142CB0866890}" destId="{67882766-0A86-4607-9114-F6DDBF2C017E}" srcOrd="2" destOrd="0" presId="urn:microsoft.com/office/officeart/2005/8/layout/orgChart1"/>
    <dgm:cxn modelId="{DBFA3395-3158-4418-84E6-62052CFD6B25}" type="presParOf" srcId="{6BD42A42-DC46-4E58-8584-55F0499C6A33}" destId="{FBD9FD2F-0205-43EC-8FEC-BC9DF6E1B2DC}" srcOrd="4" destOrd="0" presId="urn:microsoft.com/office/officeart/2005/8/layout/orgChart1"/>
    <dgm:cxn modelId="{EA6CE2BE-141F-47F7-BB24-2AFC5EC82765}" type="presParOf" srcId="{6BD42A42-DC46-4E58-8584-55F0499C6A33}" destId="{C31E9616-0DED-4EAF-BD20-A12D69D1425E}" srcOrd="5" destOrd="0" presId="urn:microsoft.com/office/officeart/2005/8/layout/orgChart1"/>
    <dgm:cxn modelId="{C7E43D41-8613-4EC1-9A16-DEDA71194877}" type="presParOf" srcId="{C31E9616-0DED-4EAF-BD20-A12D69D1425E}" destId="{A730A8DC-C978-4F4F-B88A-991BCD8EFD48}" srcOrd="0" destOrd="0" presId="urn:microsoft.com/office/officeart/2005/8/layout/orgChart1"/>
    <dgm:cxn modelId="{85A4393E-1081-459F-8AFF-2CBBECF51DF0}" type="presParOf" srcId="{A730A8DC-C978-4F4F-B88A-991BCD8EFD48}" destId="{B915D379-60C9-48D4-92F6-5FF363202A7F}" srcOrd="0" destOrd="0" presId="urn:microsoft.com/office/officeart/2005/8/layout/orgChart1"/>
    <dgm:cxn modelId="{79418D18-26CD-4F20-B7DC-F3671ED7ED14}" type="presParOf" srcId="{A730A8DC-C978-4F4F-B88A-991BCD8EFD48}" destId="{05C8FFEF-9C15-4886-95A5-36D03F31A1B8}" srcOrd="1" destOrd="0" presId="urn:microsoft.com/office/officeart/2005/8/layout/orgChart1"/>
    <dgm:cxn modelId="{F01852FA-C2D4-42C3-9BBA-A92112357FD4}" type="presParOf" srcId="{C31E9616-0DED-4EAF-BD20-A12D69D1425E}" destId="{F3DD2047-7F2A-4266-B2D1-E2FC09F33D74}" srcOrd="1" destOrd="0" presId="urn:microsoft.com/office/officeart/2005/8/layout/orgChart1"/>
    <dgm:cxn modelId="{6E537B5A-0EA9-4CC8-94DC-24D2159EA100}" type="presParOf" srcId="{F3DD2047-7F2A-4266-B2D1-E2FC09F33D74}" destId="{83B5C0E0-894C-44ED-8791-C943C2D43ED2}" srcOrd="0" destOrd="0" presId="urn:microsoft.com/office/officeart/2005/8/layout/orgChart1"/>
    <dgm:cxn modelId="{45C24977-411B-411B-B1B6-27A48902A824}" type="presParOf" srcId="{F3DD2047-7F2A-4266-B2D1-E2FC09F33D74}" destId="{C6BAF423-C5EC-4FFA-AFAF-5F015696A815}" srcOrd="1" destOrd="0" presId="urn:microsoft.com/office/officeart/2005/8/layout/orgChart1"/>
    <dgm:cxn modelId="{669482AE-E3BB-4054-80FC-B8B00E911A76}" type="presParOf" srcId="{C6BAF423-C5EC-4FFA-AFAF-5F015696A815}" destId="{7AEF01B9-25DB-4307-967F-7EDE695BD51B}" srcOrd="0" destOrd="0" presId="urn:microsoft.com/office/officeart/2005/8/layout/orgChart1"/>
    <dgm:cxn modelId="{831D8E45-90B7-460D-85A6-FC8E5D871DEE}" type="presParOf" srcId="{7AEF01B9-25DB-4307-967F-7EDE695BD51B}" destId="{E4F9D059-ADF8-4E4F-95EF-9E476F712102}" srcOrd="0" destOrd="0" presId="urn:microsoft.com/office/officeart/2005/8/layout/orgChart1"/>
    <dgm:cxn modelId="{7300DC8B-44BA-4419-9027-03E4781AB804}" type="presParOf" srcId="{7AEF01B9-25DB-4307-967F-7EDE695BD51B}" destId="{6407F4BE-4128-475B-81F2-264636D9AA99}" srcOrd="1" destOrd="0" presId="urn:microsoft.com/office/officeart/2005/8/layout/orgChart1"/>
    <dgm:cxn modelId="{3E8664F8-D05F-4C7B-AA7B-5F89C33ECA90}" type="presParOf" srcId="{C6BAF423-C5EC-4FFA-AFAF-5F015696A815}" destId="{BBAD8571-E417-4D2C-A9D1-DA788943CFA5}" srcOrd="1" destOrd="0" presId="urn:microsoft.com/office/officeart/2005/8/layout/orgChart1"/>
    <dgm:cxn modelId="{A03FC014-88E2-4F33-8F31-8675C663A874}" type="presParOf" srcId="{C6BAF423-C5EC-4FFA-AFAF-5F015696A815}" destId="{D390C0F7-C16C-4943-A79F-BF0118E471F3}" srcOrd="2" destOrd="0" presId="urn:microsoft.com/office/officeart/2005/8/layout/orgChart1"/>
    <dgm:cxn modelId="{AE153CE0-13BA-4B4E-A653-28DE496DD9BA}" type="presParOf" srcId="{F3DD2047-7F2A-4266-B2D1-E2FC09F33D74}" destId="{04D5DB8E-FE0D-4B80-BDE3-4BEC6E3476CA}" srcOrd="2" destOrd="0" presId="urn:microsoft.com/office/officeart/2005/8/layout/orgChart1"/>
    <dgm:cxn modelId="{94A3666E-C0FC-4E37-8B36-D4B662B4AE4B}" type="presParOf" srcId="{F3DD2047-7F2A-4266-B2D1-E2FC09F33D74}" destId="{B50F54C6-79C0-4A1F-8D83-774ADAF8D2C3}" srcOrd="3" destOrd="0" presId="urn:microsoft.com/office/officeart/2005/8/layout/orgChart1"/>
    <dgm:cxn modelId="{01D2CCA2-CC71-4301-B717-9BA4C8272BF3}" type="presParOf" srcId="{B50F54C6-79C0-4A1F-8D83-774ADAF8D2C3}" destId="{21B9C6ED-1D0B-4666-A430-C04FD623EC1F}" srcOrd="0" destOrd="0" presId="urn:microsoft.com/office/officeart/2005/8/layout/orgChart1"/>
    <dgm:cxn modelId="{5DB1930D-59B2-4DB7-890B-27BB90DBFB65}" type="presParOf" srcId="{21B9C6ED-1D0B-4666-A430-C04FD623EC1F}" destId="{25ADB79F-2505-4F71-87CC-5BD8D571BB2A}" srcOrd="0" destOrd="0" presId="urn:microsoft.com/office/officeart/2005/8/layout/orgChart1"/>
    <dgm:cxn modelId="{0ACD5EC1-A51B-4155-A5D9-6C641062E8E5}" type="presParOf" srcId="{21B9C6ED-1D0B-4666-A430-C04FD623EC1F}" destId="{2CCF2B17-D516-4A39-94C6-3475A2B026EF}" srcOrd="1" destOrd="0" presId="urn:microsoft.com/office/officeart/2005/8/layout/orgChart1"/>
    <dgm:cxn modelId="{FBEE8BB0-0067-42BB-A60E-5ED5A5035DD9}" type="presParOf" srcId="{B50F54C6-79C0-4A1F-8D83-774ADAF8D2C3}" destId="{59A42C6A-B38C-4C19-B68F-DB733000A30F}" srcOrd="1" destOrd="0" presId="urn:microsoft.com/office/officeart/2005/8/layout/orgChart1"/>
    <dgm:cxn modelId="{F5C1AF51-3C92-4159-9017-0BD934780822}" type="presParOf" srcId="{B50F54C6-79C0-4A1F-8D83-774ADAF8D2C3}" destId="{867F88DD-FA62-4D22-BBF7-A15F1BC64752}" srcOrd="2" destOrd="0" presId="urn:microsoft.com/office/officeart/2005/8/layout/orgChart1"/>
    <dgm:cxn modelId="{755E8665-00E3-4BB2-BA6A-8FF3BABE3171}" type="presParOf" srcId="{F3DD2047-7F2A-4266-B2D1-E2FC09F33D74}" destId="{411634E9-E722-4787-B93A-AC294DC83AF7}" srcOrd="4" destOrd="0" presId="urn:microsoft.com/office/officeart/2005/8/layout/orgChart1"/>
    <dgm:cxn modelId="{89A0113E-BC19-4399-9CB5-7DB07F7C8C0B}" type="presParOf" srcId="{F3DD2047-7F2A-4266-B2D1-E2FC09F33D74}" destId="{275E89BE-7E2C-4042-8348-E079D91ABE6D}" srcOrd="5" destOrd="0" presId="urn:microsoft.com/office/officeart/2005/8/layout/orgChart1"/>
    <dgm:cxn modelId="{5A1D2CA1-6B37-46F2-8016-275650EB723D}" type="presParOf" srcId="{275E89BE-7E2C-4042-8348-E079D91ABE6D}" destId="{011073D0-E160-4B45-A849-D3E683A12909}" srcOrd="0" destOrd="0" presId="urn:microsoft.com/office/officeart/2005/8/layout/orgChart1"/>
    <dgm:cxn modelId="{F18A7C9E-956D-4438-B7CB-6D6297ADB5B0}" type="presParOf" srcId="{011073D0-E160-4B45-A849-D3E683A12909}" destId="{43DCF421-5036-4418-9D21-AAF0B7960D1F}" srcOrd="0" destOrd="0" presId="urn:microsoft.com/office/officeart/2005/8/layout/orgChart1"/>
    <dgm:cxn modelId="{F4FEB191-EA65-49F3-948A-F91985CB0A6B}" type="presParOf" srcId="{011073D0-E160-4B45-A849-D3E683A12909}" destId="{EF87C652-3195-49F5-976F-F034E2347861}" srcOrd="1" destOrd="0" presId="urn:microsoft.com/office/officeart/2005/8/layout/orgChart1"/>
    <dgm:cxn modelId="{FC00F2AA-B865-4340-AED9-6E737DB36D91}" type="presParOf" srcId="{275E89BE-7E2C-4042-8348-E079D91ABE6D}" destId="{71D4FD3E-D9A6-444C-B727-AA50FFF674D0}" srcOrd="1" destOrd="0" presId="urn:microsoft.com/office/officeart/2005/8/layout/orgChart1"/>
    <dgm:cxn modelId="{D6A0E627-A37D-4A21-A1AD-F70BEBA340D4}" type="presParOf" srcId="{275E89BE-7E2C-4042-8348-E079D91ABE6D}" destId="{036EFD82-1E45-40F5-876F-DDCF9379C680}" srcOrd="2" destOrd="0" presId="urn:microsoft.com/office/officeart/2005/8/layout/orgChart1"/>
    <dgm:cxn modelId="{09E3E540-ECCC-4A75-AF9E-BC109A742EDF}" type="presParOf" srcId="{F3DD2047-7F2A-4266-B2D1-E2FC09F33D74}" destId="{914D7E48-9ECC-43E4-98C0-5AD7470E9A23}" srcOrd="6" destOrd="0" presId="urn:microsoft.com/office/officeart/2005/8/layout/orgChart1"/>
    <dgm:cxn modelId="{5850D436-8037-445A-A214-A4E6C76D4948}" type="presParOf" srcId="{F3DD2047-7F2A-4266-B2D1-E2FC09F33D74}" destId="{E25384DE-89F5-477C-AF12-F3B749761292}" srcOrd="7" destOrd="0" presId="urn:microsoft.com/office/officeart/2005/8/layout/orgChart1"/>
    <dgm:cxn modelId="{6AC3C0BB-25BA-4158-ABD2-2A900D55F9EA}" type="presParOf" srcId="{E25384DE-89F5-477C-AF12-F3B749761292}" destId="{234B5246-F5EB-4DF3-ABA4-96155C6B1547}" srcOrd="0" destOrd="0" presId="urn:microsoft.com/office/officeart/2005/8/layout/orgChart1"/>
    <dgm:cxn modelId="{09F79181-F208-48AD-AD09-FE5DAE07CCE0}" type="presParOf" srcId="{234B5246-F5EB-4DF3-ABA4-96155C6B1547}" destId="{B62AD7C1-9F30-425F-8C29-A74826EB1F46}" srcOrd="0" destOrd="0" presId="urn:microsoft.com/office/officeart/2005/8/layout/orgChart1"/>
    <dgm:cxn modelId="{08DB55D7-EFC5-4353-827E-3E5C5CA46158}" type="presParOf" srcId="{234B5246-F5EB-4DF3-ABA4-96155C6B1547}" destId="{33D09668-56E2-4B43-97D2-5F9F809C6BD4}" srcOrd="1" destOrd="0" presId="urn:microsoft.com/office/officeart/2005/8/layout/orgChart1"/>
    <dgm:cxn modelId="{98F13D5F-A80C-4A99-A50C-C62C94FA55F0}" type="presParOf" srcId="{E25384DE-89F5-477C-AF12-F3B749761292}" destId="{F9CE0D0D-E1F9-402B-9E15-FF93CAE94A29}" srcOrd="1" destOrd="0" presId="urn:microsoft.com/office/officeart/2005/8/layout/orgChart1"/>
    <dgm:cxn modelId="{7BA1C995-5CF1-465C-8617-76F4A307BFC2}" type="presParOf" srcId="{E25384DE-89F5-477C-AF12-F3B749761292}" destId="{B0D7C5F7-65BB-4E8D-BC55-8090B15D6415}" srcOrd="2" destOrd="0" presId="urn:microsoft.com/office/officeart/2005/8/layout/orgChart1"/>
    <dgm:cxn modelId="{CEA11E8C-7047-4556-87DF-F9306787300B}" type="presParOf" srcId="{F3DD2047-7F2A-4266-B2D1-E2FC09F33D74}" destId="{0EEC763B-64A8-4F24-9B75-4E399B76C328}" srcOrd="8" destOrd="0" presId="urn:microsoft.com/office/officeart/2005/8/layout/orgChart1"/>
    <dgm:cxn modelId="{4FF0A379-1D53-4548-A10F-AEDFD1B27C74}" type="presParOf" srcId="{F3DD2047-7F2A-4266-B2D1-E2FC09F33D74}" destId="{FF2CE4E5-EDCA-4118-8AFB-F90D2F11CB32}" srcOrd="9" destOrd="0" presId="urn:microsoft.com/office/officeart/2005/8/layout/orgChart1"/>
    <dgm:cxn modelId="{A7A29601-6106-4D1B-B707-9E7F918560A6}" type="presParOf" srcId="{FF2CE4E5-EDCA-4118-8AFB-F90D2F11CB32}" destId="{FC87779C-E9C5-4320-A95A-6E755D4A27AA}" srcOrd="0" destOrd="0" presId="urn:microsoft.com/office/officeart/2005/8/layout/orgChart1"/>
    <dgm:cxn modelId="{C27C3162-F428-4C98-89C4-CA8F11DE20B0}" type="presParOf" srcId="{FC87779C-E9C5-4320-A95A-6E755D4A27AA}" destId="{F7AEF195-13D5-4FD2-B193-11A06DD6FC0D}" srcOrd="0" destOrd="0" presId="urn:microsoft.com/office/officeart/2005/8/layout/orgChart1"/>
    <dgm:cxn modelId="{49BDDF54-EB0C-4C20-A61C-43437C080F29}" type="presParOf" srcId="{FC87779C-E9C5-4320-A95A-6E755D4A27AA}" destId="{C8FCC85C-177E-44BF-90B9-182C3CCA6F37}" srcOrd="1" destOrd="0" presId="urn:microsoft.com/office/officeart/2005/8/layout/orgChart1"/>
    <dgm:cxn modelId="{D925B768-12EF-435F-9990-290D5CB361DD}" type="presParOf" srcId="{FF2CE4E5-EDCA-4118-8AFB-F90D2F11CB32}" destId="{63BC8ECD-E3B6-432F-9F34-531D0E0D6CFE}" srcOrd="1" destOrd="0" presId="urn:microsoft.com/office/officeart/2005/8/layout/orgChart1"/>
    <dgm:cxn modelId="{E9B94EDE-E8A8-4C21-AF2F-2554F0E3FA9D}" type="presParOf" srcId="{FF2CE4E5-EDCA-4118-8AFB-F90D2F11CB32}" destId="{84B6A844-5714-46E0-9146-C8C548C72311}" srcOrd="2" destOrd="0" presId="urn:microsoft.com/office/officeart/2005/8/layout/orgChart1"/>
    <dgm:cxn modelId="{3E6FEFB4-D346-4D40-89AC-58399C8E1645}" type="presParOf" srcId="{F3DD2047-7F2A-4266-B2D1-E2FC09F33D74}" destId="{0BC28C67-DF86-4674-A3A6-7D62E2341503}" srcOrd="10" destOrd="0" presId="urn:microsoft.com/office/officeart/2005/8/layout/orgChart1"/>
    <dgm:cxn modelId="{0DC845C3-A21C-4E5E-9789-3ACB0FDE6E06}" type="presParOf" srcId="{F3DD2047-7F2A-4266-B2D1-E2FC09F33D74}" destId="{119D5721-53F0-4EE0-BBA4-493A0F26B454}" srcOrd="11" destOrd="0" presId="urn:microsoft.com/office/officeart/2005/8/layout/orgChart1"/>
    <dgm:cxn modelId="{C38ADC77-8332-4F0A-8B8E-1CF78BF7867E}" type="presParOf" srcId="{119D5721-53F0-4EE0-BBA4-493A0F26B454}" destId="{81CB2C02-50A1-4365-BB02-62C1064D098A}" srcOrd="0" destOrd="0" presId="urn:microsoft.com/office/officeart/2005/8/layout/orgChart1"/>
    <dgm:cxn modelId="{9C791AF6-8B89-497E-9D23-209502073D50}" type="presParOf" srcId="{81CB2C02-50A1-4365-BB02-62C1064D098A}" destId="{F7515000-73AE-4657-9A81-BB0F3100421A}" srcOrd="0" destOrd="0" presId="urn:microsoft.com/office/officeart/2005/8/layout/orgChart1"/>
    <dgm:cxn modelId="{B47777A7-60D9-45AB-8590-8FFE262B4DD7}" type="presParOf" srcId="{81CB2C02-50A1-4365-BB02-62C1064D098A}" destId="{98F684DB-EBD4-43BA-BE2D-4C4F47FB56D1}" srcOrd="1" destOrd="0" presId="urn:microsoft.com/office/officeart/2005/8/layout/orgChart1"/>
    <dgm:cxn modelId="{5F2FEE8F-8EFE-440C-ABBE-4751C56E4B2C}" type="presParOf" srcId="{119D5721-53F0-4EE0-BBA4-493A0F26B454}" destId="{2091C488-3ED7-467C-9EAC-5C3AA9009607}" srcOrd="1" destOrd="0" presId="urn:microsoft.com/office/officeart/2005/8/layout/orgChart1"/>
    <dgm:cxn modelId="{88C8329C-0789-4E80-A125-5AA75E859802}" type="presParOf" srcId="{119D5721-53F0-4EE0-BBA4-493A0F26B454}" destId="{1A30E0C8-1481-4A04-ADD5-D3C29F2E6BBB}" srcOrd="2" destOrd="0" presId="urn:microsoft.com/office/officeart/2005/8/layout/orgChart1"/>
    <dgm:cxn modelId="{097659F2-CACF-4337-8634-657182977469}" type="presParOf" srcId="{F3DD2047-7F2A-4266-B2D1-E2FC09F33D74}" destId="{36F5DA7C-8B48-46A1-A77F-C7023FF00BD9}" srcOrd="12" destOrd="0" presId="urn:microsoft.com/office/officeart/2005/8/layout/orgChart1"/>
    <dgm:cxn modelId="{4BF8579F-2625-499A-8943-5BB0F974566E}" type="presParOf" srcId="{F3DD2047-7F2A-4266-B2D1-E2FC09F33D74}" destId="{6576B039-F591-40D1-921C-EC00C2D51DF4}" srcOrd="13" destOrd="0" presId="urn:microsoft.com/office/officeart/2005/8/layout/orgChart1"/>
    <dgm:cxn modelId="{8A301E90-BD03-449F-947E-831E0A22DA37}" type="presParOf" srcId="{6576B039-F591-40D1-921C-EC00C2D51DF4}" destId="{A0B9D22D-2948-4983-BAF0-0FC43A5C13D1}" srcOrd="0" destOrd="0" presId="urn:microsoft.com/office/officeart/2005/8/layout/orgChart1"/>
    <dgm:cxn modelId="{994240E8-ED52-4D33-9C78-4F9611E79386}" type="presParOf" srcId="{A0B9D22D-2948-4983-BAF0-0FC43A5C13D1}" destId="{90259F10-5AEA-4525-9E3F-60FF9CA1FC19}" srcOrd="0" destOrd="0" presId="urn:microsoft.com/office/officeart/2005/8/layout/orgChart1"/>
    <dgm:cxn modelId="{C19814BC-C2F8-455B-9400-2145173A38EA}" type="presParOf" srcId="{A0B9D22D-2948-4983-BAF0-0FC43A5C13D1}" destId="{6CB4EEFB-FED0-434C-890F-DA41B78B7CF3}" srcOrd="1" destOrd="0" presId="urn:microsoft.com/office/officeart/2005/8/layout/orgChart1"/>
    <dgm:cxn modelId="{1FB18E36-EC18-4F87-BA0C-43F6F3063A08}" type="presParOf" srcId="{6576B039-F591-40D1-921C-EC00C2D51DF4}" destId="{C9D142C6-6B3C-41F1-86A5-52518CC07D1F}" srcOrd="1" destOrd="0" presId="urn:microsoft.com/office/officeart/2005/8/layout/orgChart1"/>
    <dgm:cxn modelId="{7DFA3562-8ABF-4BBB-A3FC-60BA02F71406}" type="presParOf" srcId="{6576B039-F591-40D1-921C-EC00C2D51DF4}" destId="{5DB34986-4963-45AC-8E20-F89C4ED0EDC9}" srcOrd="2" destOrd="0" presId="urn:microsoft.com/office/officeart/2005/8/layout/orgChart1"/>
    <dgm:cxn modelId="{0F1545D2-EE9D-40E8-B48C-7923CC8A15A0}" type="presParOf" srcId="{C31E9616-0DED-4EAF-BD20-A12D69D1425E}" destId="{9565980F-CF58-4AEA-9C73-DC91F06D3354}" srcOrd="2" destOrd="0" presId="urn:microsoft.com/office/officeart/2005/8/layout/orgChart1"/>
    <dgm:cxn modelId="{5D92A76E-0F18-49BB-AB0B-4E0A282BA6FC}" type="presParOf" srcId="{6BD42A42-DC46-4E58-8584-55F0499C6A33}" destId="{A8683A8D-0DC5-4863-9EFD-5D24BEFAA9CE}" srcOrd="6" destOrd="0" presId="urn:microsoft.com/office/officeart/2005/8/layout/orgChart1"/>
    <dgm:cxn modelId="{313BF5C9-85D3-482A-9A17-244161146BB7}" type="presParOf" srcId="{6BD42A42-DC46-4E58-8584-55F0499C6A33}" destId="{0D6A8F00-7057-4E4B-B620-B17132CEEF24}" srcOrd="7" destOrd="0" presId="urn:microsoft.com/office/officeart/2005/8/layout/orgChart1"/>
    <dgm:cxn modelId="{9E1BACF3-2197-45C1-8B9B-B147EE118276}" type="presParOf" srcId="{0D6A8F00-7057-4E4B-B620-B17132CEEF24}" destId="{3FC1BBD5-DB72-453C-B94C-83C000F7DED9}" srcOrd="0" destOrd="0" presId="urn:microsoft.com/office/officeart/2005/8/layout/orgChart1"/>
    <dgm:cxn modelId="{6AEF63D5-F34C-4BCB-95E2-FED1C237E597}" type="presParOf" srcId="{3FC1BBD5-DB72-453C-B94C-83C000F7DED9}" destId="{44C8E1C8-FEE5-4AC2-B909-32ECC1483075}" srcOrd="0" destOrd="0" presId="urn:microsoft.com/office/officeart/2005/8/layout/orgChart1"/>
    <dgm:cxn modelId="{BE0909AE-607F-40F6-A9DF-BA0DD8BB1AAD}" type="presParOf" srcId="{3FC1BBD5-DB72-453C-B94C-83C000F7DED9}" destId="{656C50BF-3D98-4CAF-9976-C1B71D2616E1}" srcOrd="1" destOrd="0" presId="urn:microsoft.com/office/officeart/2005/8/layout/orgChart1"/>
    <dgm:cxn modelId="{B0F6A1D6-5A32-4C79-8D88-EC8A6573C683}" type="presParOf" srcId="{0D6A8F00-7057-4E4B-B620-B17132CEEF24}" destId="{4DF1EAEE-2368-4088-8FE4-D68F5DB4265D}" srcOrd="1" destOrd="0" presId="urn:microsoft.com/office/officeart/2005/8/layout/orgChart1"/>
    <dgm:cxn modelId="{F3A68CB4-ECE8-44FE-BE9A-5D7E4D940C25}" type="presParOf" srcId="{0D6A8F00-7057-4E4B-B620-B17132CEEF24}" destId="{B60CA5DA-FF40-4E4A-878E-2BA38DDD8706}" srcOrd="2" destOrd="0" presId="urn:microsoft.com/office/officeart/2005/8/layout/orgChart1"/>
    <dgm:cxn modelId="{E6BDC844-D858-40C5-A2A2-EEE6B5D595C1}" type="presParOf" srcId="{6BD42A42-DC46-4E58-8584-55F0499C6A33}" destId="{F5F0CB93-A216-43BB-B8FF-9FCFF9D54CC6}" srcOrd="8" destOrd="0" presId="urn:microsoft.com/office/officeart/2005/8/layout/orgChart1"/>
    <dgm:cxn modelId="{FE3B771E-F55C-4011-B2FC-C34B4BBC1349}" type="presParOf" srcId="{6BD42A42-DC46-4E58-8584-55F0499C6A33}" destId="{70182518-22AE-4013-84D8-14C5C39D1C00}" srcOrd="9" destOrd="0" presId="urn:microsoft.com/office/officeart/2005/8/layout/orgChart1"/>
    <dgm:cxn modelId="{1F0B407D-0046-4FBB-B55B-3A11A8295AFC}" type="presParOf" srcId="{70182518-22AE-4013-84D8-14C5C39D1C00}" destId="{CC488FCB-CE42-478F-87E2-3C14BD523951}" srcOrd="0" destOrd="0" presId="urn:microsoft.com/office/officeart/2005/8/layout/orgChart1"/>
    <dgm:cxn modelId="{2C10C88B-A644-4866-A6AD-552E4B272AD9}" type="presParOf" srcId="{CC488FCB-CE42-478F-87E2-3C14BD523951}" destId="{DA8E3238-6C85-4577-A896-AC1938A4A11C}" srcOrd="0" destOrd="0" presId="urn:microsoft.com/office/officeart/2005/8/layout/orgChart1"/>
    <dgm:cxn modelId="{BFAD7080-7FF4-4413-954E-1161ECC46398}" type="presParOf" srcId="{CC488FCB-CE42-478F-87E2-3C14BD523951}" destId="{F623382C-7299-4D5B-A5B5-A7524559E5D3}" srcOrd="1" destOrd="0" presId="urn:microsoft.com/office/officeart/2005/8/layout/orgChart1"/>
    <dgm:cxn modelId="{46CEFA43-EBB0-4609-8A3C-8CE37192DF50}" type="presParOf" srcId="{70182518-22AE-4013-84D8-14C5C39D1C00}" destId="{68A60B81-7210-424C-99DC-58127421B2C4}" srcOrd="1" destOrd="0" presId="urn:microsoft.com/office/officeart/2005/8/layout/orgChart1"/>
    <dgm:cxn modelId="{4E2C5D70-FEB3-4106-AB81-4F5C54CD8959}" type="presParOf" srcId="{70182518-22AE-4013-84D8-14C5C39D1C00}" destId="{F4F2CFFB-D859-4846-9598-15EDD2112FEC}" srcOrd="2" destOrd="0" presId="urn:microsoft.com/office/officeart/2005/8/layout/orgChart1"/>
    <dgm:cxn modelId="{186477D6-4F54-428F-9048-DCCF2CE36CEA}" type="presParOf" srcId="{6BD42A42-DC46-4E58-8584-55F0499C6A33}" destId="{3F6C0AFD-5FAE-47B2-91F9-54B7E416C928}" srcOrd="10" destOrd="0" presId="urn:microsoft.com/office/officeart/2005/8/layout/orgChart1"/>
    <dgm:cxn modelId="{80EB6338-68F1-46CD-B78E-F615B0250EE0}" type="presParOf" srcId="{6BD42A42-DC46-4E58-8584-55F0499C6A33}" destId="{017B9EF1-5344-4698-B191-A1ACA104F328}" srcOrd="11" destOrd="0" presId="urn:microsoft.com/office/officeart/2005/8/layout/orgChart1"/>
    <dgm:cxn modelId="{364D4978-339E-4637-B21E-FF07961ABF5F}" type="presParOf" srcId="{017B9EF1-5344-4698-B191-A1ACA104F328}" destId="{D233624E-61E0-4809-B11B-BAC999FBD8F0}" srcOrd="0" destOrd="0" presId="urn:microsoft.com/office/officeart/2005/8/layout/orgChart1"/>
    <dgm:cxn modelId="{6C23AAEA-23E9-4B26-B117-198D043F06EA}" type="presParOf" srcId="{D233624E-61E0-4809-B11B-BAC999FBD8F0}" destId="{147DED42-7818-4647-93BA-2CA9252F9D9B}" srcOrd="0" destOrd="0" presId="urn:microsoft.com/office/officeart/2005/8/layout/orgChart1"/>
    <dgm:cxn modelId="{CB3069DB-0135-46D7-ABCA-E63E0B7C0E31}" type="presParOf" srcId="{D233624E-61E0-4809-B11B-BAC999FBD8F0}" destId="{01E6655F-B8AB-4F06-AE22-79769B208D45}" srcOrd="1" destOrd="0" presId="urn:microsoft.com/office/officeart/2005/8/layout/orgChart1"/>
    <dgm:cxn modelId="{76F15CFE-FDCF-45C1-9BD8-2E785B2DC35D}" type="presParOf" srcId="{017B9EF1-5344-4698-B191-A1ACA104F328}" destId="{860F1DA7-1F9F-4FEE-A7AB-39BC88E8C3C7}" srcOrd="1" destOrd="0" presId="urn:microsoft.com/office/officeart/2005/8/layout/orgChart1"/>
    <dgm:cxn modelId="{083BB5AD-EA98-4E5C-AB15-DEB86732C4BC}" type="presParOf" srcId="{017B9EF1-5344-4698-B191-A1ACA104F328}" destId="{BED1E2F7-275E-49B5-BD4A-C9FCD8652ECB}" srcOrd="2" destOrd="0" presId="urn:microsoft.com/office/officeart/2005/8/layout/orgChart1"/>
    <dgm:cxn modelId="{A43E4284-BAC7-4F55-A873-9908510E6307}" type="presParOf" srcId="{A1AB3BBE-D13C-406D-B84F-F51585653082}" destId="{6E013A8E-BA23-4E57-A9D4-190734C32B72}" srcOrd="2" destOrd="0" presId="urn:microsoft.com/office/officeart/2005/8/layout/orgChart1"/>
    <dgm:cxn modelId="{476AAB4B-2C1F-4D35-B249-CE00F6C1EF8A}" type="presParOf" srcId="{6E013A8E-BA23-4E57-A9D4-190734C32B72}" destId="{2773DF36-09E9-4BA9-BDBD-C125C70BEC26}" srcOrd="0" destOrd="0" presId="urn:microsoft.com/office/officeart/2005/8/layout/orgChart1"/>
    <dgm:cxn modelId="{03763A82-3FDF-4C89-AAA3-DE9239380674}" type="presParOf" srcId="{6E013A8E-BA23-4E57-A9D4-190734C32B72}" destId="{0119405E-FB79-4D33-B222-1255D8F4E114}" srcOrd="1" destOrd="0" presId="urn:microsoft.com/office/officeart/2005/8/layout/orgChart1"/>
    <dgm:cxn modelId="{5B02D560-99B4-48B3-8A78-D4C1C2F6F986}" type="presParOf" srcId="{0119405E-FB79-4D33-B222-1255D8F4E114}" destId="{CC7F04B4-2544-4294-B44E-A7B3E1FCEAD1}" srcOrd="0" destOrd="0" presId="urn:microsoft.com/office/officeart/2005/8/layout/orgChart1"/>
    <dgm:cxn modelId="{22D344C0-F1C8-4085-AD74-756570CC6A2A}" type="presParOf" srcId="{CC7F04B4-2544-4294-B44E-A7B3E1FCEAD1}" destId="{78716C38-8FEE-4448-AFE2-DE3568B823E1}" srcOrd="0" destOrd="0" presId="urn:microsoft.com/office/officeart/2005/8/layout/orgChart1"/>
    <dgm:cxn modelId="{AFE86411-024E-46BA-B86B-39F204D15E06}" type="presParOf" srcId="{CC7F04B4-2544-4294-B44E-A7B3E1FCEAD1}" destId="{541D0549-5DEC-4309-BA1D-EF15347F296F}" srcOrd="1" destOrd="0" presId="urn:microsoft.com/office/officeart/2005/8/layout/orgChart1"/>
    <dgm:cxn modelId="{A86B3F4E-CF74-4242-9655-AD23655F13CF}" type="presParOf" srcId="{0119405E-FB79-4D33-B222-1255D8F4E114}" destId="{BF8A7935-0413-4C92-A0A0-672A4F464933}" srcOrd="1" destOrd="0" presId="urn:microsoft.com/office/officeart/2005/8/layout/orgChart1"/>
    <dgm:cxn modelId="{4C9DE79B-4F3A-4F73-B200-5954D7CB2AED}" type="presParOf" srcId="{0119405E-FB79-4D33-B222-1255D8F4E114}" destId="{485BA38D-03EC-4142-8F0C-EB11547F37C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73DF36-09E9-4BA9-BDBD-C125C70BEC26}">
      <dsp:nvSpPr>
        <dsp:cNvPr id="0" name=""/>
        <dsp:cNvSpPr/>
      </dsp:nvSpPr>
      <dsp:spPr>
        <a:xfrm>
          <a:off x="2884849" y="277889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103460" y="0"/>
              </a:moveTo>
              <a:lnTo>
                <a:pt x="103460" y="252959"/>
              </a:lnTo>
              <a:lnTo>
                <a:pt x="45720" y="25295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6C0AFD-5FAE-47B2-91F9-54B7E416C928}">
      <dsp:nvSpPr>
        <dsp:cNvPr id="0" name=""/>
        <dsp:cNvSpPr/>
      </dsp:nvSpPr>
      <dsp:spPr>
        <a:xfrm>
          <a:off x="2988310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1663483" y="448178"/>
              </a:lnTo>
              <a:lnTo>
                <a:pt x="1663483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F0CB93-A216-43BB-B8FF-9FCFF9D54CC6}">
      <dsp:nvSpPr>
        <dsp:cNvPr id="0" name=""/>
        <dsp:cNvSpPr/>
      </dsp:nvSpPr>
      <dsp:spPr>
        <a:xfrm>
          <a:off x="298831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998089" y="448178"/>
              </a:lnTo>
              <a:lnTo>
                <a:pt x="998089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683A8D-0DC5-4863-9EFD-5D24BEFAA9CE}">
      <dsp:nvSpPr>
        <dsp:cNvPr id="0" name=""/>
        <dsp:cNvSpPr/>
      </dsp:nvSpPr>
      <dsp:spPr>
        <a:xfrm>
          <a:off x="2988310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8178"/>
              </a:lnTo>
              <a:lnTo>
                <a:pt x="332696" y="448178"/>
              </a:lnTo>
              <a:lnTo>
                <a:pt x="332696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F5DA7C-8B48-46A1-A77F-C7023FF00BD9}">
      <dsp:nvSpPr>
        <dsp:cNvPr id="0" name=""/>
        <dsp:cNvSpPr/>
      </dsp:nvSpPr>
      <dsp:spPr>
        <a:xfrm>
          <a:off x="2435648" y="1058764"/>
          <a:ext cx="105077" cy="2121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21243"/>
              </a:lnTo>
              <a:lnTo>
                <a:pt x="105077" y="2121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C28C67-DF86-4674-A3A6-7D62E2341503}">
      <dsp:nvSpPr>
        <dsp:cNvPr id="0" name=""/>
        <dsp:cNvSpPr/>
      </dsp:nvSpPr>
      <dsp:spPr>
        <a:xfrm>
          <a:off x="2435648" y="1058764"/>
          <a:ext cx="105077" cy="17308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30806"/>
              </a:lnTo>
              <a:lnTo>
                <a:pt x="105077" y="173080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EC763B-64A8-4F24-9B75-4E399B76C328}">
      <dsp:nvSpPr>
        <dsp:cNvPr id="0" name=""/>
        <dsp:cNvSpPr/>
      </dsp:nvSpPr>
      <dsp:spPr>
        <a:xfrm>
          <a:off x="2435648" y="1058764"/>
          <a:ext cx="105077" cy="13403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0368"/>
              </a:lnTo>
              <a:lnTo>
                <a:pt x="105077" y="1340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4D7E48-9ECC-43E4-98C0-5AD7470E9A23}">
      <dsp:nvSpPr>
        <dsp:cNvPr id="0" name=""/>
        <dsp:cNvSpPr/>
      </dsp:nvSpPr>
      <dsp:spPr>
        <a:xfrm>
          <a:off x="2435648" y="1058764"/>
          <a:ext cx="105077" cy="9499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9931"/>
              </a:lnTo>
              <a:lnTo>
                <a:pt x="105077" y="94993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1634E9-E722-4787-B93A-AC294DC83AF7}">
      <dsp:nvSpPr>
        <dsp:cNvPr id="0" name=""/>
        <dsp:cNvSpPr/>
      </dsp:nvSpPr>
      <dsp:spPr>
        <a:xfrm>
          <a:off x="2305753" y="1058764"/>
          <a:ext cx="91440" cy="622464"/>
        </a:xfrm>
        <a:custGeom>
          <a:avLst/>
          <a:gdLst/>
          <a:ahLst/>
          <a:cxnLst/>
          <a:rect l="0" t="0" r="0" b="0"/>
          <a:pathLst>
            <a:path>
              <a:moveTo>
                <a:pt x="129894" y="0"/>
              </a:moveTo>
              <a:lnTo>
                <a:pt x="129894" y="622464"/>
              </a:lnTo>
              <a:lnTo>
                <a:pt x="45720" y="6224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D5DB8E-FE0D-4B80-BDE3-4BEC6E3476CA}">
      <dsp:nvSpPr>
        <dsp:cNvPr id="0" name=""/>
        <dsp:cNvSpPr/>
      </dsp:nvSpPr>
      <dsp:spPr>
        <a:xfrm>
          <a:off x="2335174" y="1058764"/>
          <a:ext cx="100474" cy="249613"/>
        </a:xfrm>
        <a:custGeom>
          <a:avLst/>
          <a:gdLst/>
          <a:ahLst/>
          <a:cxnLst/>
          <a:rect l="0" t="0" r="0" b="0"/>
          <a:pathLst>
            <a:path>
              <a:moveTo>
                <a:pt x="100474" y="0"/>
              </a:moveTo>
              <a:lnTo>
                <a:pt x="100474" y="249613"/>
              </a:lnTo>
              <a:lnTo>
                <a:pt x="0" y="24961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B5C0E0-894C-44ED-8791-C943C2D43ED2}">
      <dsp:nvSpPr>
        <dsp:cNvPr id="0" name=""/>
        <dsp:cNvSpPr/>
      </dsp:nvSpPr>
      <dsp:spPr>
        <a:xfrm>
          <a:off x="2389928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D9FD2F-0205-43EC-8FEC-BC9DF6E1B2DC}">
      <dsp:nvSpPr>
        <dsp:cNvPr id="0" name=""/>
        <dsp:cNvSpPr/>
      </dsp:nvSpPr>
      <dsp:spPr>
        <a:xfrm>
          <a:off x="2655613" y="277889"/>
          <a:ext cx="332696" cy="505918"/>
        </a:xfrm>
        <a:custGeom>
          <a:avLst/>
          <a:gdLst/>
          <a:ahLst/>
          <a:cxnLst/>
          <a:rect l="0" t="0" r="0" b="0"/>
          <a:pathLst>
            <a:path>
              <a:moveTo>
                <a:pt x="332696" y="0"/>
              </a:moveTo>
              <a:lnTo>
                <a:pt x="332696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D29DBD9-6C13-46C9-B242-98C2CBE2F742}">
      <dsp:nvSpPr>
        <dsp:cNvPr id="0" name=""/>
        <dsp:cNvSpPr/>
      </dsp:nvSpPr>
      <dsp:spPr>
        <a:xfrm>
          <a:off x="1990220" y="277889"/>
          <a:ext cx="998089" cy="505918"/>
        </a:xfrm>
        <a:custGeom>
          <a:avLst/>
          <a:gdLst/>
          <a:ahLst/>
          <a:cxnLst/>
          <a:rect l="0" t="0" r="0" b="0"/>
          <a:pathLst>
            <a:path>
              <a:moveTo>
                <a:pt x="998089" y="0"/>
              </a:moveTo>
              <a:lnTo>
                <a:pt x="998089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DB386F-A420-4695-8F0D-228E0DF1F507}">
      <dsp:nvSpPr>
        <dsp:cNvPr id="0" name=""/>
        <dsp:cNvSpPr/>
      </dsp:nvSpPr>
      <dsp:spPr>
        <a:xfrm>
          <a:off x="1059142" y="1058764"/>
          <a:ext cx="91440" cy="6433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43396"/>
              </a:lnTo>
              <a:lnTo>
                <a:pt x="128206" y="6433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B5CAEC2-72A6-46B9-B93F-20DA252F3599}">
      <dsp:nvSpPr>
        <dsp:cNvPr id="0" name=""/>
        <dsp:cNvSpPr/>
      </dsp:nvSpPr>
      <dsp:spPr>
        <a:xfrm>
          <a:off x="1059142" y="1058764"/>
          <a:ext cx="91440" cy="25295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52959"/>
              </a:lnTo>
              <a:lnTo>
                <a:pt x="128206" y="2529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D08705-A093-49D7-91D2-23BE4922968B}">
      <dsp:nvSpPr>
        <dsp:cNvPr id="0" name=""/>
        <dsp:cNvSpPr/>
      </dsp:nvSpPr>
      <dsp:spPr>
        <a:xfrm>
          <a:off x="1324826" y="277889"/>
          <a:ext cx="1663483" cy="505918"/>
        </a:xfrm>
        <a:custGeom>
          <a:avLst/>
          <a:gdLst/>
          <a:ahLst/>
          <a:cxnLst/>
          <a:rect l="0" t="0" r="0" b="0"/>
          <a:pathLst>
            <a:path>
              <a:moveTo>
                <a:pt x="1663483" y="0"/>
              </a:moveTo>
              <a:lnTo>
                <a:pt x="1663483" y="448178"/>
              </a:lnTo>
              <a:lnTo>
                <a:pt x="0" y="448178"/>
              </a:lnTo>
              <a:lnTo>
                <a:pt x="0" y="50591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708B66-7A6A-44EE-93B2-F8CF9A329312}">
      <dsp:nvSpPr>
        <dsp:cNvPr id="0" name=""/>
        <dsp:cNvSpPr/>
      </dsp:nvSpPr>
      <dsp:spPr>
        <a:xfrm>
          <a:off x="2713354" y="293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Riaditeľ prevádzky</a:t>
          </a:r>
        </a:p>
      </dsp:txBody>
      <dsp:txXfrm>
        <a:off x="2713354" y="2933"/>
        <a:ext cx="549911" cy="274955"/>
      </dsp:txXfrm>
    </dsp:sp>
    <dsp:sp modelId="{A2E5CA06-B81B-44B1-9AC8-1981C17238DD}">
      <dsp:nvSpPr>
        <dsp:cNvPr id="0" name=""/>
        <dsp:cNvSpPr/>
      </dsp:nvSpPr>
      <dsp:spPr>
        <a:xfrm>
          <a:off x="104987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manažér kvality</a:t>
          </a:r>
        </a:p>
      </dsp:txBody>
      <dsp:txXfrm>
        <a:off x="1049870" y="783808"/>
        <a:ext cx="549911" cy="274955"/>
      </dsp:txXfrm>
    </dsp:sp>
    <dsp:sp modelId="{062C8361-9A6F-495E-8BF2-E6A95B272674}">
      <dsp:nvSpPr>
        <dsp:cNvPr id="0" name=""/>
        <dsp:cNvSpPr/>
      </dsp:nvSpPr>
      <dsp:spPr>
        <a:xfrm>
          <a:off x="1187348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Kontrolór kvality</a:t>
          </a:r>
        </a:p>
      </dsp:txBody>
      <dsp:txXfrm>
        <a:off x="1187348" y="1174246"/>
        <a:ext cx="549911" cy="274955"/>
      </dsp:txXfrm>
    </dsp:sp>
    <dsp:sp modelId="{A77B943C-D55A-4EBB-BD3F-003FBA8812D5}">
      <dsp:nvSpPr>
        <dsp:cNvPr id="0" name=""/>
        <dsp:cNvSpPr/>
      </dsp:nvSpPr>
      <dsp:spPr>
        <a:xfrm>
          <a:off x="1187348" y="1564683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Metrológ</a:t>
          </a:r>
        </a:p>
      </dsp:txBody>
      <dsp:txXfrm>
        <a:off x="1187348" y="1564683"/>
        <a:ext cx="549911" cy="274955"/>
      </dsp:txXfrm>
    </dsp:sp>
    <dsp:sp modelId="{AC560C00-2EC5-443C-A874-11C25F5239CF}">
      <dsp:nvSpPr>
        <dsp:cNvPr id="0" name=""/>
        <dsp:cNvSpPr/>
      </dsp:nvSpPr>
      <dsp:spPr>
        <a:xfrm>
          <a:off x="1715264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Kontakt so zákazníkmi</a:t>
          </a:r>
        </a:p>
      </dsp:txBody>
      <dsp:txXfrm>
        <a:off x="1715264" y="783808"/>
        <a:ext cx="549911" cy="274955"/>
      </dsp:txXfrm>
    </dsp:sp>
    <dsp:sp modelId="{B915D379-60C9-48D4-92F6-5FF363202A7F}">
      <dsp:nvSpPr>
        <dsp:cNvPr id="0" name=""/>
        <dsp:cNvSpPr/>
      </dsp:nvSpPr>
      <dsp:spPr>
        <a:xfrm>
          <a:off x="2380657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Vedúci dielne</a:t>
          </a:r>
        </a:p>
      </dsp:txBody>
      <dsp:txXfrm>
        <a:off x="2380657" y="783808"/>
        <a:ext cx="549911" cy="274955"/>
      </dsp:txXfrm>
    </dsp:sp>
    <dsp:sp modelId="{E4F9D059-ADF8-4E4F-95EF-9E476F712102}">
      <dsp:nvSpPr>
        <dsp:cNvPr id="0" name=""/>
        <dsp:cNvSpPr/>
      </dsp:nvSpPr>
      <dsp:spPr>
        <a:xfrm>
          <a:off x="2518135" y="1174246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Technici</a:t>
          </a:r>
        </a:p>
      </dsp:txBody>
      <dsp:txXfrm>
        <a:off x="2518135" y="1174246"/>
        <a:ext cx="549911" cy="274955"/>
      </dsp:txXfrm>
    </dsp:sp>
    <dsp:sp modelId="{25ADB79F-2505-4F71-87CC-5BD8D571BB2A}">
      <dsp:nvSpPr>
        <dsp:cNvPr id="0" name=""/>
        <dsp:cNvSpPr/>
      </dsp:nvSpPr>
      <dsp:spPr>
        <a:xfrm>
          <a:off x="1785262" y="1170899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logistiky</a:t>
          </a:r>
        </a:p>
      </dsp:txBody>
      <dsp:txXfrm>
        <a:off x="1785262" y="1170899"/>
        <a:ext cx="549911" cy="274955"/>
      </dsp:txXfrm>
    </dsp:sp>
    <dsp:sp modelId="{43DCF421-5036-4418-9D21-AAF0B7960D1F}">
      <dsp:nvSpPr>
        <dsp:cNvPr id="0" name=""/>
        <dsp:cNvSpPr/>
      </dsp:nvSpPr>
      <dsp:spPr>
        <a:xfrm>
          <a:off x="1801561" y="154375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Pracovník expedície</a:t>
          </a:r>
        </a:p>
      </dsp:txBody>
      <dsp:txXfrm>
        <a:off x="1801561" y="1543750"/>
        <a:ext cx="549911" cy="274955"/>
      </dsp:txXfrm>
    </dsp:sp>
    <dsp:sp modelId="{B62AD7C1-9F30-425F-8C29-A74826EB1F46}">
      <dsp:nvSpPr>
        <dsp:cNvPr id="0" name=""/>
        <dsp:cNvSpPr/>
      </dsp:nvSpPr>
      <dsp:spPr>
        <a:xfrm>
          <a:off x="2540725" y="1871217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501</a:t>
          </a:r>
        </a:p>
      </dsp:txBody>
      <dsp:txXfrm>
        <a:off x="2540725" y="1871217"/>
        <a:ext cx="549911" cy="274955"/>
      </dsp:txXfrm>
    </dsp:sp>
    <dsp:sp modelId="{F7AEF195-13D5-4FD2-B193-11A06DD6FC0D}">
      <dsp:nvSpPr>
        <dsp:cNvPr id="0" name=""/>
        <dsp:cNvSpPr/>
      </dsp:nvSpPr>
      <dsp:spPr>
        <a:xfrm>
          <a:off x="2540725" y="2261655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502</a:t>
          </a:r>
        </a:p>
      </dsp:txBody>
      <dsp:txXfrm>
        <a:off x="2540725" y="2261655"/>
        <a:ext cx="549911" cy="274955"/>
      </dsp:txXfrm>
    </dsp:sp>
    <dsp:sp modelId="{F7515000-73AE-4657-9A81-BB0F3100421A}">
      <dsp:nvSpPr>
        <dsp:cNvPr id="0" name=""/>
        <dsp:cNvSpPr/>
      </dsp:nvSpPr>
      <dsp:spPr>
        <a:xfrm>
          <a:off x="2540725" y="2652092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503</a:t>
          </a:r>
        </a:p>
      </dsp:txBody>
      <dsp:txXfrm>
        <a:off x="2540725" y="2652092"/>
        <a:ext cx="549911" cy="274955"/>
      </dsp:txXfrm>
    </dsp:sp>
    <dsp:sp modelId="{90259F10-5AEA-4525-9E3F-60FF9CA1FC19}">
      <dsp:nvSpPr>
        <dsp:cNvPr id="0" name=""/>
        <dsp:cNvSpPr/>
      </dsp:nvSpPr>
      <dsp:spPr>
        <a:xfrm>
          <a:off x="2540725" y="3042530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Operátori strediska 505</a:t>
          </a:r>
        </a:p>
      </dsp:txBody>
      <dsp:txXfrm>
        <a:off x="2540725" y="3042530"/>
        <a:ext cx="549911" cy="274955"/>
      </dsp:txXfrm>
    </dsp:sp>
    <dsp:sp modelId="{44C8E1C8-FEE5-4AC2-B909-32ECC1483075}">
      <dsp:nvSpPr>
        <dsp:cNvPr id="0" name=""/>
        <dsp:cNvSpPr/>
      </dsp:nvSpPr>
      <dsp:spPr>
        <a:xfrm>
          <a:off x="3046050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Nákupca</a:t>
          </a:r>
        </a:p>
      </dsp:txBody>
      <dsp:txXfrm>
        <a:off x="3046050" y="783808"/>
        <a:ext cx="549911" cy="274955"/>
      </dsp:txXfrm>
    </dsp:sp>
    <dsp:sp modelId="{DA8E3238-6C85-4577-A896-AC1938A4A11C}">
      <dsp:nvSpPr>
        <dsp:cNvPr id="0" name=""/>
        <dsp:cNvSpPr/>
      </dsp:nvSpPr>
      <dsp:spPr>
        <a:xfrm>
          <a:off x="3711443" y="783808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Plánovač</a:t>
          </a:r>
        </a:p>
      </dsp:txBody>
      <dsp:txXfrm>
        <a:off x="3711443" y="783808"/>
        <a:ext cx="549911" cy="274955"/>
      </dsp:txXfrm>
    </dsp:sp>
    <dsp:sp modelId="{147DED42-7818-4647-93BA-2CA9252F9D9B}">
      <dsp:nvSpPr>
        <dsp:cNvPr id="0" name=""/>
        <dsp:cNvSpPr/>
      </dsp:nvSpPr>
      <dsp:spPr>
        <a:xfrm>
          <a:off x="4376837" y="783808"/>
          <a:ext cx="549911" cy="79719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Účtovné a personálne oddelenie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700" kern="1200"/>
        </a:p>
      </dsp:txBody>
      <dsp:txXfrm>
        <a:off x="4376837" y="783808"/>
        <a:ext cx="549911" cy="797196"/>
      </dsp:txXfrm>
    </dsp:sp>
    <dsp:sp modelId="{78716C38-8FEE-4448-AFE2-DE3568B823E1}">
      <dsp:nvSpPr>
        <dsp:cNvPr id="0" name=""/>
        <dsp:cNvSpPr/>
      </dsp:nvSpPr>
      <dsp:spPr>
        <a:xfrm>
          <a:off x="2380657" y="393371"/>
          <a:ext cx="549911" cy="27495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Kvalitár</a:t>
          </a:r>
        </a:p>
      </dsp:txBody>
      <dsp:txXfrm>
        <a:off x="2380657" y="393371"/>
        <a:ext cx="549911" cy="27495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2017-06-30T00:00:00</PublishDate>
  <Abstract/>
  <CompanyAddress>Michalská 7, 811 01 Bratislava</CompanyAddress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E07ED21-4D5A-47AE-B8B6-7080026C7690}">
  <ds:schemaRefs>
    <ds:schemaRef ds:uri="http://schemas.microsoft.com/office/infopath/2007/PartnerControls"/>
    <ds:schemaRef ds:uri="http://www.w3.org/XML/1998/namespace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elements/1.1/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9989FA79-1D3D-43B5-89E5-7F9A5FF843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444224-3C0A-43B8-AE8A-183023E32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9BC3A80-1589-42F1-8C52-1E21574A0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2344</TotalTime>
  <Pages>35</Pages>
  <Words>4253</Words>
  <Characters>24246</Characters>
  <Application>Microsoft Office Word</Application>
  <DocSecurity>0</DocSecurity>
  <Lines>202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SPOLOČNOSTI</vt:lpstr>
      <vt:lpstr/>
    </vt:vector>
  </TitlesOfParts>
  <Company>STM Slovakia s.r.o.</Company>
  <LinksUpToDate>false</LinksUpToDate>
  <CharactersWithSpaces>28443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</dc:title>
  <dc:subject>za rok 2017</dc:subject>
  <dc:creator>Ing. Eva Beranová</dc:creator>
  <cp:lastModifiedBy>Eva Beranova</cp:lastModifiedBy>
  <cp:revision>75</cp:revision>
  <cp:lastPrinted>2017-08-23T06:52:00Z</cp:lastPrinted>
  <dcterms:created xsi:type="dcterms:W3CDTF">2017-06-30T07:42:00Z</dcterms:created>
  <dcterms:modified xsi:type="dcterms:W3CDTF">2018-05-29T07:31:00Z</dcterms:modified>
</cp:coreProperties>
</file>