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3DAA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33D8C">
        <w:rPr>
          <w:rFonts w:ascii="Times New Roman" w:hAnsi="Times New Roman" w:cs="Times New Roman"/>
          <w:b/>
          <w:sz w:val="24"/>
          <w:szCs w:val="24"/>
        </w:rPr>
        <w:t>Výročná správa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 činnosti Nadácie FRANTIŠKÁNI od 1.1.201</w:t>
      </w:r>
      <w:r w:rsidR="00056C93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do 31.12.201</w:t>
      </w:r>
      <w:r w:rsidR="00056C93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a o jej hospodárení</w:t>
      </w: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Správna rada na svojom zasadnutí vo februári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rozhodla, že čerpanie finančných prostriedkov v roku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bude nasledovné: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 sa v roku 201</w:t>
      </w:r>
      <w:r w:rsidR="00680DC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 nebude zvyšovať.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sa finančné prostriedky v nadácii združujú na obnovu kultúrnych pamiatok Rehole menších bratov – Františkánov, finančné prostriedky sa poskytujú na tieto opravy na základe žiadosti REHOLE MENŠÍCH BRATOV Františkánov, predloženej rade a správnou radou schválenej.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propagáciu verejnoprospešného účelu nebudú použité žiadne finančné prostriedky.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Finančné prostriedky na prevádzku nadácie budú použité maximálne do výšky 200 eur za rok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 Náklady na bankové poplatky, účtovníctvo budú použité na správu organizácie, ktoré sa účtujú na účtoch 518 (účtovníctvo), 549 (bankové poplatky).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Nakoľko správca nadácie, členovia správnej rady a revízor sú dobrovoľní pracovníci bez nároku na odmenu, nebude im vyplatená žiadna odmena.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nezamestnáva ani jedného pracovníka, preto sa neuvažuje so mzdovými nákladmi.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Nadácii je bezplatne poskytovaný priestor na jej prevádzku, vrátane energií a služieb spojených s prevádzkou nadácie, preto na tento účel nebudú čerpané žiadne prevádzkové náklady.</w:t>
      </w:r>
    </w:p>
    <w:p w:rsidR="00233D8C" w:rsidRDefault="00233D8C" w:rsidP="00233D8C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nevlastní žiadny hmotný ani nehmotný dlhodobý majetok, ani na tento účel nebudú čerpané žiadne finančné prostriedky.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FRANTIŠKÁNI v hodnotenom období vykonávala svoju činnosť v súlade s nadačnou listinou a účelom, na ktorý bola zriadená.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v roku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 nepoužila finančné prostriedky na iné, ako výdavky spojené so správou organizácie</w:t>
      </w:r>
      <w:r w:rsidR="00A54436">
        <w:rPr>
          <w:rFonts w:ascii="Times New Roman" w:hAnsi="Times New Roman" w:cs="Times New Roman"/>
          <w:sz w:val="24"/>
          <w:szCs w:val="24"/>
        </w:rPr>
        <w:t xml:space="preserve"> a to vo výške </w:t>
      </w:r>
      <w:r w:rsidR="00680DCE">
        <w:rPr>
          <w:rFonts w:ascii="Times New Roman" w:hAnsi="Times New Roman" w:cs="Times New Roman"/>
          <w:sz w:val="24"/>
          <w:szCs w:val="24"/>
        </w:rPr>
        <w:t>66</w:t>
      </w:r>
      <w:r w:rsidR="00A54436">
        <w:rPr>
          <w:rFonts w:ascii="Times New Roman" w:hAnsi="Times New Roman" w:cs="Times New Roman"/>
          <w:sz w:val="24"/>
          <w:szCs w:val="24"/>
        </w:rPr>
        <w:t>,</w:t>
      </w:r>
      <w:r w:rsidR="00680DCE">
        <w:rPr>
          <w:rFonts w:ascii="Times New Roman" w:hAnsi="Times New Roman" w:cs="Times New Roman"/>
          <w:sz w:val="24"/>
          <w:szCs w:val="24"/>
        </w:rPr>
        <w:t>6</w:t>
      </w:r>
      <w:r w:rsidR="00A54436">
        <w:rPr>
          <w:rFonts w:ascii="Times New Roman" w:hAnsi="Times New Roman" w:cs="Times New Roman"/>
          <w:sz w:val="24"/>
          <w:szCs w:val="24"/>
        </w:rPr>
        <w:t>0 eur ako poplatky banke</w:t>
      </w:r>
      <w:r>
        <w:rPr>
          <w:rFonts w:ascii="Times New Roman" w:hAnsi="Times New Roman" w:cs="Times New Roman"/>
          <w:sz w:val="24"/>
          <w:szCs w:val="24"/>
        </w:rPr>
        <w:t>. Použitie finančných prostriedkov bolo v súlade s nadačnou listinou.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Nadácia </w:t>
      </w:r>
      <w:r w:rsidR="00680DCE">
        <w:rPr>
          <w:rFonts w:ascii="Times New Roman" w:hAnsi="Times New Roman" w:cs="Times New Roman"/>
          <w:sz w:val="24"/>
          <w:szCs w:val="24"/>
        </w:rPr>
        <w:t>za rok 2017 nemala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80DCE">
        <w:rPr>
          <w:rFonts w:ascii="Times New Roman" w:hAnsi="Times New Roman" w:cs="Times New Roman"/>
          <w:sz w:val="24"/>
          <w:szCs w:val="24"/>
        </w:rPr>
        <w:t>žiadne príjmy.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hodnotenom období  nedošlo k zmenám v zložení orgánov Nadácie: Správcom nadácie je Mgr. Branislav Jakub Martaus, predsedom správnej rady je Mgr. Pavol Racek a revízorom je Mgr. Peter Gracián Vančo.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Nadácia nemá a ani vv hodnotenom období nevytvorila žiadny nadačný fond podľa § 13 zákona č. 34/2002 Z. z. o nadáciách.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Ročná účtovná závierka nie je overená audítorom, nakoľko v zmysle § 34 zákona č. 34/2002 Z. z. nepresiahol príjem prostriedkov nadácie z cudzích zdrojov sumu 165 969 eur ani hranicu prijatých príspevkov z dotácií zo štátneho rozpočtu, z rozpočtu štátneho fondu a z rozpočtu obce vo výške 33 193 eur.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Neoddeliteľnou súčasťou tejto výročnej správy je: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Správa o hospodárení Nadácie FRANTIŠKÁNI za rok </w:t>
      </w:r>
      <w:r w:rsidR="00703B8E">
        <w:rPr>
          <w:rFonts w:ascii="Times New Roman" w:hAnsi="Times New Roman" w:cs="Times New Roman"/>
          <w:sz w:val="24"/>
          <w:szCs w:val="24"/>
        </w:rPr>
        <w:t>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Výkazy: Účtovná závierka neziskovej účtovnej jednotky v sústave podvojného účtovníctva,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- Poznámky NUJ 1 – 01 k účtovnej závierke k 31. Decembru 201</w:t>
      </w:r>
      <w:r w:rsidR="00680DCE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zmysle štatútu nadácie Čl. VI. výročná správa ako aj správa o hospodárení </w:t>
      </w:r>
      <w:r w:rsidR="00680DCE">
        <w:rPr>
          <w:rFonts w:ascii="Times New Roman" w:hAnsi="Times New Roman" w:cs="Times New Roman"/>
          <w:sz w:val="24"/>
          <w:szCs w:val="24"/>
        </w:rPr>
        <w:t>Nadácie FRANTIŠKÁNI  za rok 2017</w:t>
      </w:r>
      <w:r>
        <w:rPr>
          <w:rFonts w:ascii="Times New Roman" w:hAnsi="Times New Roman" w:cs="Times New Roman"/>
          <w:sz w:val="24"/>
          <w:szCs w:val="24"/>
        </w:rPr>
        <w:t xml:space="preserve"> je k nahliadnutiu v sídle Nadácie.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Branislav Jakub Martaus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Správca nadácie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680DCE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Bratislava 29.02.2018</w:t>
      </w:r>
    </w:p>
    <w:p w:rsidR="00A54436" w:rsidRDefault="00A54436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54436" w:rsidRDefault="00E13B54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Za správnu radu: Mgr. Pavol Race</w:t>
      </w:r>
      <w:r w:rsidR="00A54436">
        <w:rPr>
          <w:rFonts w:ascii="Times New Roman" w:hAnsi="Times New Roman" w:cs="Times New Roman"/>
          <w:sz w:val="24"/>
          <w:szCs w:val="24"/>
        </w:rPr>
        <w:t>k</w:t>
      </w:r>
    </w:p>
    <w:p w:rsid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D8C" w:rsidRPr="00233D8C" w:rsidRDefault="00233D8C" w:rsidP="00233D8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233D8C" w:rsidRPr="00233D8C" w:rsidSect="004A3D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285E75"/>
    <w:multiLevelType w:val="hybridMultilevel"/>
    <w:tmpl w:val="FF9A69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grammar="clean"/>
  <w:defaultTabStop w:val="708"/>
  <w:hyphenationZone w:val="425"/>
  <w:characterSpacingControl w:val="doNotCompress"/>
  <w:compat/>
  <w:rsids>
    <w:rsidRoot w:val="00233D8C"/>
    <w:rsid w:val="00056C93"/>
    <w:rsid w:val="00233D8C"/>
    <w:rsid w:val="004A3DAA"/>
    <w:rsid w:val="00680DCE"/>
    <w:rsid w:val="00703B8E"/>
    <w:rsid w:val="00826E02"/>
    <w:rsid w:val="008B23B2"/>
    <w:rsid w:val="00A54436"/>
    <w:rsid w:val="00E13B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A3DA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33D8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438</Words>
  <Characters>2502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2935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MariaPC</dc:creator>
  <cp:lastModifiedBy>MariaPC</cp:lastModifiedBy>
  <cp:revision>3</cp:revision>
  <dcterms:created xsi:type="dcterms:W3CDTF">2018-05-28T14:17:00Z</dcterms:created>
  <dcterms:modified xsi:type="dcterms:W3CDTF">2018-05-28T14:19:00Z</dcterms:modified>
</cp:coreProperties>
</file>