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 PHM FUEL Oravská Lesná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Plavisko 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46194878          DIČ:  2023294438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168B" w:rsidRPr="003E7910" w:rsidRDefault="0014168B" w:rsidP="0014168B">
            <w:pPr>
              <w:pStyle w:val="Default"/>
              <w:rPr>
                <w:szCs w:val="22"/>
              </w:rPr>
            </w:pPr>
            <w:r>
              <w:t>26.3.2011</w:t>
            </w:r>
          </w:p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4168B" w:rsidRPr="003E7910" w:rsidRDefault="0014168B" w:rsidP="0014168B">
            <w:pPr>
              <w:pStyle w:val="Default"/>
              <w:rPr>
                <w:szCs w:val="22"/>
              </w:rPr>
            </w:pPr>
            <w:r>
              <w:t>26.3.2011</w:t>
            </w:r>
          </w:p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4168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Firma bola zriadená za účelom obchodnej činnosti.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4168B">
        <w:rPr>
          <w:rFonts w:cs="Arial"/>
          <w:szCs w:val="22"/>
        </w:rPr>
        <w:t>29.5.2018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168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-30885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-30885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-30885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-17657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5398" w:rsidRDefault="004A5398" w:rsidP="00107589">
      <w:pPr>
        <w:spacing w:after="0" w:line="240" w:lineRule="auto"/>
      </w:pPr>
      <w:r>
        <w:separator/>
      </w:r>
    </w:p>
  </w:endnote>
  <w:endnote w:type="continuationSeparator" w:id="0">
    <w:p w:rsidR="004A5398" w:rsidRDefault="004A53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A4D9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A4D97">
      <w:rPr>
        <w:szCs w:val="22"/>
      </w:rPr>
      <w:fldChar w:fldCharType="separate"/>
    </w:r>
    <w:r w:rsidR="0014168B">
      <w:rPr>
        <w:noProof/>
        <w:szCs w:val="22"/>
      </w:rPr>
      <w:t>1</w:t>
    </w:r>
    <w:r w:rsidR="002A4D9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5398" w:rsidRDefault="004A5398" w:rsidP="00107589">
      <w:pPr>
        <w:spacing w:after="0" w:line="240" w:lineRule="auto"/>
      </w:pPr>
      <w:r>
        <w:separator/>
      </w:r>
    </w:p>
  </w:footnote>
  <w:footnote w:type="continuationSeparator" w:id="0">
    <w:p w:rsidR="004A5398" w:rsidRDefault="004A53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46194878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2023294438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168B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4D97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398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14168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151CD0-2949-46EF-A419-99F873C136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4627</Words>
  <Characters>26374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2018-05-29T20:17:00Z</dcterms:created>
  <dcterms:modified xsi:type="dcterms:W3CDTF">2018-05-29T20:17:00Z</dcterms:modified>
</cp:coreProperties>
</file>